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758515" w14:textId="1EB31359" w:rsidR="00F23703" w:rsidRPr="00BD43B0" w:rsidRDefault="001C70BF" w:rsidP="00F23703">
      <w:pPr>
        <w:widowControl w:val="0"/>
        <w:suppressAutoHyphens/>
        <w:spacing w:line="360" w:lineRule="auto"/>
        <w:jc w:val="both"/>
        <w:rPr>
          <w:rFonts w:eastAsia="Times New Roman"/>
          <w:b/>
          <w:iCs/>
          <w:sz w:val="24"/>
          <w:szCs w:val="24"/>
          <w:lang w:eastAsia="zh-CN"/>
        </w:rPr>
      </w:pPr>
      <w:r>
        <w:rPr>
          <w:rFonts w:eastAsia="Times New Roman"/>
          <w:b/>
          <w:iCs/>
          <w:sz w:val="24"/>
          <w:szCs w:val="24"/>
          <w:lang w:eastAsia="zh-CN"/>
        </w:rPr>
        <w:t>E</w:t>
      </w:r>
      <w:r w:rsidR="00F23703" w:rsidRPr="00BD43B0">
        <w:rPr>
          <w:rFonts w:eastAsia="Times New Roman"/>
          <w:b/>
          <w:iCs/>
          <w:sz w:val="24"/>
          <w:szCs w:val="24"/>
          <w:lang w:eastAsia="zh-CN"/>
        </w:rPr>
        <w:t xml:space="preserve">DITAL DE LICITAÇÃO PARA </w:t>
      </w:r>
      <w:bookmarkStart w:id="0" w:name="_Hlk179703587"/>
      <w:r w:rsidR="00F23703" w:rsidRPr="00BD43B0">
        <w:rPr>
          <w:rFonts w:eastAsia="Times New Roman"/>
          <w:b/>
          <w:iCs/>
          <w:sz w:val="24"/>
          <w:szCs w:val="24"/>
          <w:lang w:eastAsia="zh-CN"/>
        </w:rPr>
        <w:t xml:space="preserve">CONTRATAÇÃO EXCLUSIVA DE ME, EPP OU EQUIPARADAS PARA FORNECIMENTO DE </w:t>
      </w:r>
      <w:r w:rsidR="00463DC6" w:rsidRPr="00BD43B0">
        <w:rPr>
          <w:rFonts w:eastAsia="Times New Roman"/>
          <w:b/>
          <w:iCs/>
          <w:sz w:val="24"/>
          <w:szCs w:val="24"/>
          <w:lang w:eastAsia="zh-CN"/>
        </w:rPr>
        <w:t>MATERIAL DE EXPEDIENTE.</w:t>
      </w:r>
      <w:r w:rsidR="00F23703" w:rsidRPr="00BD43B0">
        <w:rPr>
          <w:rFonts w:eastAsia="Times New Roman"/>
          <w:b/>
          <w:iCs/>
          <w:sz w:val="24"/>
          <w:szCs w:val="24"/>
          <w:lang w:eastAsia="zh-CN"/>
        </w:rPr>
        <w:t xml:space="preserve"> </w:t>
      </w:r>
      <w:bookmarkEnd w:id="0"/>
    </w:p>
    <w:p w14:paraId="297F283C" w14:textId="77777777" w:rsidR="00F23703" w:rsidRPr="00BD43B0" w:rsidRDefault="00F23703" w:rsidP="00F23703">
      <w:pPr>
        <w:widowControl w:val="0"/>
        <w:suppressAutoHyphens/>
        <w:spacing w:line="360" w:lineRule="auto"/>
        <w:jc w:val="both"/>
        <w:rPr>
          <w:rFonts w:eastAsia="Times New Roman"/>
          <w:b/>
          <w:sz w:val="24"/>
          <w:szCs w:val="24"/>
          <w:lang w:eastAsia="zh-CN"/>
        </w:rPr>
      </w:pPr>
    </w:p>
    <w:p w14:paraId="0E3742B8" w14:textId="77777777" w:rsidR="00F23703" w:rsidRPr="00BD43B0" w:rsidRDefault="00F23703" w:rsidP="00F23703">
      <w:pPr>
        <w:widowControl w:val="0"/>
        <w:suppressAutoHyphens/>
        <w:spacing w:line="360" w:lineRule="auto"/>
        <w:rPr>
          <w:rFonts w:eastAsia="Times New Roman"/>
          <w:b/>
          <w:sz w:val="24"/>
          <w:szCs w:val="24"/>
          <w:lang w:eastAsia="zh-CN"/>
        </w:rPr>
      </w:pPr>
      <w:r w:rsidRPr="00BD43B0">
        <w:rPr>
          <w:rFonts w:eastAsia="Times New Roman"/>
          <w:b/>
          <w:sz w:val="24"/>
          <w:szCs w:val="24"/>
          <w:lang w:eastAsia="zh-CN"/>
        </w:rPr>
        <w:t>01. DO PREÂMBULO</w:t>
      </w:r>
    </w:p>
    <w:p w14:paraId="790733CE" w14:textId="77777777" w:rsidR="00F23703" w:rsidRPr="00BD43B0" w:rsidRDefault="00F23703" w:rsidP="00F23703">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F23703" w:rsidRPr="00BD43B0" w14:paraId="58BABAE9" w14:textId="77777777" w:rsidTr="00E80A81">
        <w:trPr>
          <w:jc w:val="center"/>
        </w:trPr>
        <w:tc>
          <w:tcPr>
            <w:tcW w:w="3085" w:type="dxa"/>
            <w:vMerge w:val="restart"/>
            <w:shd w:val="clear" w:color="auto" w:fill="BFBFBF"/>
          </w:tcPr>
          <w:p w14:paraId="245B510F" w14:textId="77777777" w:rsidR="00F23703" w:rsidRPr="00BD43B0" w:rsidRDefault="00F23703" w:rsidP="00E80A81">
            <w:pPr>
              <w:spacing w:line="240" w:lineRule="auto"/>
              <w:jc w:val="both"/>
              <w:rPr>
                <w:rFonts w:eastAsia="Times New Roman"/>
                <w:bCs/>
                <w:color w:val="000000"/>
                <w:sz w:val="24"/>
                <w:szCs w:val="24"/>
              </w:rPr>
            </w:pPr>
            <w:r w:rsidRPr="00BD43B0">
              <w:rPr>
                <w:rFonts w:eastAsia="Times New Roman"/>
                <w:bCs/>
                <w:color w:val="000000"/>
                <w:sz w:val="24"/>
                <w:szCs w:val="24"/>
              </w:rPr>
              <w:t>Número de ordem</w:t>
            </w:r>
          </w:p>
        </w:tc>
        <w:tc>
          <w:tcPr>
            <w:tcW w:w="3600" w:type="dxa"/>
            <w:shd w:val="clear" w:color="auto" w:fill="auto"/>
          </w:tcPr>
          <w:p w14:paraId="5E418397" w14:textId="77777777" w:rsidR="00F23703" w:rsidRPr="00BD43B0" w:rsidRDefault="00F23703" w:rsidP="00E80A81">
            <w:pPr>
              <w:spacing w:line="240" w:lineRule="auto"/>
              <w:jc w:val="both"/>
              <w:rPr>
                <w:rFonts w:eastAsia="Times New Roman"/>
                <w:bCs/>
                <w:color w:val="000000"/>
                <w:sz w:val="24"/>
                <w:szCs w:val="24"/>
              </w:rPr>
            </w:pPr>
            <w:r w:rsidRPr="00BD43B0">
              <w:rPr>
                <w:rFonts w:eastAsia="Times New Roman"/>
                <w:bCs/>
                <w:color w:val="000000"/>
                <w:sz w:val="24"/>
                <w:szCs w:val="24"/>
              </w:rPr>
              <w:t>PROCESSO LICITATÓRIO Nº</w:t>
            </w:r>
          </w:p>
        </w:tc>
        <w:tc>
          <w:tcPr>
            <w:tcW w:w="1815" w:type="dxa"/>
            <w:shd w:val="clear" w:color="auto" w:fill="auto"/>
          </w:tcPr>
          <w:p w14:paraId="12621B37" w14:textId="1C64A3F4" w:rsidR="00F23703" w:rsidRPr="00BD43B0" w:rsidRDefault="00463DC6" w:rsidP="00E80A81">
            <w:pPr>
              <w:spacing w:line="240" w:lineRule="auto"/>
              <w:jc w:val="both"/>
              <w:rPr>
                <w:rFonts w:eastAsia="Times New Roman"/>
                <w:b/>
                <w:bCs/>
                <w:color w:val="000000"/>
                <w:sz w:val="24"/>
                <w:szCs w:val="24"/>
              </w:rPr>
            </w:pPr>
            <w:r w:rsidRPr="00BD43B0">
              <w:rPr>
                <w:rFonts w:eastAsia="Times New Roman"/>
                <w:b/>
                <w:bCs/>
                <w:color w:val="000000"/>
                <w:sz w:val="24"/>
                <w:szCs w:val="24"/>
              </w:rPr>
              <w:t>29</w:t>
            </w:r>
            <w:r w:rsidR="00F23703" w:rsidRPr="00BD43B0">
              <w:rPr>
                <w:rFonts w:eastAsia="Times New Roman"/>
                <w:b/>
                <w:bCs/>
                <w:color w:val="000000"/>
                <w:sz w:val="24"/>
                <w:szCs w:val="24"/>
              </w:rPr>
              <w:t>/2025</w:t>
            </w:r>
          </w:p>
        </w:tc>
      </w:tr>
      <w:tr w:rsidR="00F23703" w:rsidRPr="00BD43B0" w14:paraId="0ADC3FEA" w14:textId="77777777" w:rsidTr="00E80A81">
        <w:trPr>
          <w:jc w:val="center"/>
        </w:trPr>
        <w:tc>
          <w:tcPr>
            <w:tcW w:w="3085" w:type="dxa"/>
            <w:vMerge/>
            <w:shd w:val="clear" w:color="auto" w:fill="BFBFBF"/>
          </w:tcPr>
          <w:p w14:paraId="0EA163C0" w14:textId="77777777" w:rsidR="00F23703" w:rsidRPr="00BD43B0" w:rsidRDefault="00F23703" w:rsidP="00E80A81">
            <w:pPr>
              <w:spacing w:line="240" w:lineRule="auto"/>
              <w:jc w:val="both"/>
              <w:rPr>
                <w:rFonts w:eastAsia="Times New Roman"/>
                <w:bCs/>
                <w:color w:val="000000"/>
                <w:sz w:val="24"/>
                <w:szCs w:val="24"/>
              </w:rPr>
            </w:pPr>
          </w:p>
        </w:tc>
        <w:tc>
          <w:tcPr>
            <w:tcW w:w="3600" w:type="dxa"/>
            <w:shd w:val="clear" w:color="auto" w:fill="auto"/>
          </w:tcPr>
          <w:p w14:paraId="607C6DD4" w14:textId="77777777" w:rsidR="00F23703" w:rsidRPr="00BD43B0" w:rsidRDefault="00F23703" w:rsidP="00E80A81">
            <w:pPr>
              <w:spacing w:line="240" w:lineRule="auto"/>
              <w:jc w:val="both"/>
              <w:rPr>
                <w:rFonts w:eastAsia="Times New Roman"/>
                <w:bCs/>
                <w:color w:val="000000"/>
                <w:sz w:val="24"/>
                <w:szCs w:val="24"/>
              </w:rPr>
            </w:pPr>
            <w:r w:rsidRPr="00BD43B0">
              <w:rPr>
                <w:rFonts w:eastAsia="Times New Roman"/>
                <w:bCs/>
                <w:color w:val="000000"/>
                <w:sz w:val="24"/>
                <w:szCs w:val="24"/>
              </w:rPr>
              <w:t>PREGÃO ELETRÔNICO Nº</w:t>
            </w:r>
          </w:p>
        </w:tc>
        <w:tc>
          <w:tcPr>
            <w:tcW w:w="1815" w:type="dxa"/>
            <w:shd w:val="clear" w:color="auto" w:fill="auto"/>
          </w:tcPr>
          <w:p w14:paraId="208E36E2" w14:textId="1730DB1E" w:rsidR="00F23703" w:rsidRPr="00BD43B0" w:rsidRDefault="00463DC6" w:rsidP="00E80A81">
            <w:pPr>
              <w:spacing w:line="240" w:lineRule="auto"/>
              <w:jc w:val="both"/>
              <w:rPr>
                <w:rFonts w:eastAsia="Times New Roman"/>
                <w:b/>
                <w:bCs/>
                <w:color w:val="000000"/>
                <w:sz w:val="24"/>
                <w:szCs w:val="24"/>
              </w:rPr>
            </w:pPr>
            <w:r w:rsidRPr="00BD43B0">
              <w:rPr>
                <w:rFonts w:eastAsia="Times New Roman"/>
                <w:b/>
                <w:bCs/>
                <w:color w:val="000000"/>
                <w:sz w:val="24"/>
                <w:szCs w:val="24"/>
              </w:rPr>
              <w:t>11</w:t>
            </w:r>
            <w:r w:rsidR="00F23703" w:rsidRPr="00BD43B0">
              <w:rPr>
                <w:rFonts w:eastAsia="Times New Roman"/>
                <w:b/>
                <w:bCs/>
                <w:color w:val="000000"/>
                <w:sz w:val="24"/>
                <w:szCs w:val="24"/>
              </w:rPr>
              <w:t>/2025</w:t>
            </w:r>
          </w:p>
        </w:tc>
      </w:tr>
      <w:tr w:rsidR="00F23703" w:rsidRPr="00BD43B0" w14:paraId="56B318F7" w14:textId="77777777" w:rsidTr="00E80A81">
        <w:trPr>
          <w:jc w:val="center"/>
        </w:trPr>
        <w:tc>
          <w:tcPr>
            <w:tcW w:w="3085" w:type="dxa"/>
            <w:vMerge/>
            <w:shd w:val="clear" w:color="auto" w:fill="BFBFBF"/>
          </w:tcPr>
          <w:p w14:paraId="3E8CB63F" w14:textId="77777777" w:rsidR="00F23703" w:rsidRPr="00BD43B0" w:rsidRDefault="00F23703" w:rsidP="00E80A81">
            <w:pPr>
              <w:spacing w:line="240" w:lineRule="auto"/>
              <w:jc w:val="both"/>
              <w:rPr>
                <w:rFonts w:eastAsia="Times New Roman"/>
                <w:bCs/>
                <w:color w:val="000000"/>
                <w:sz w:val="24"/>
                <w:szCs w:val="24"/>
              </w:rPr>
            </w:pPr>
          </w:p>
        </w:tc>
        <w:tc>
          <w:tcPr>
            <w:tcW w:w="3600" w:type="dxa"/>
            <w:shd w:val="clear" w:color="auto" w:fill="auto"/>
          </w:tcPr>
          <w:p w14:paraId="3738583E" w14:textId="77777777" w:rsidR="00F23703" w:rsidRPr="00BD43B0" w:rsidRDefault="00F23703" w:rsidP="00E80A81">
            <w:pPr>
              <w:spacing w:line="240" w:lineRule="auto"/>
              <w:jc w:val="both"/>
              <w:rPr>
                <w:rFonts w:eastAsia="Times New Roman"/>
                <w:bCs/>
                <w:color w:val="000000"/>
                <w:sz w:val="24"/>
                <w:szCs w:val="24"/>
              </w:rPr>
            </w:pPr>
            <w:r w:rsidRPr="00BD43B0">
              <w:rPr>
                <w:rFonts w:eastAsia="Times New Roman"/>
                <w:bCs/>
                <w:color w:val="000000"/>
                <w:sz w:val="24"/>
                <w:szCs w:val="24"/>
              </w:rPr>
              <w:t>EDITAL Nº</w:t>
            </w:r>
          </w:p>
        </w:tc>
        <w:tc>
          <w:tcPr>
            <w:tcW w:w="1815" w:type="dxa"/>
            <w:shd w:val="clear" w:color="auto" w:fill="auto"/>
          </w:tcPr>
          <w:p w14:paraId="079E15B3" w14:textId="1526CA89" w:rsidR="00F23703" w:rsidRPr="00BD43B0" w:rsidRDefault="00463DC6" w:rsidP="00E80A81">
            <w:pPr>
              <w:spacing w:line="240" w:lineRule="auto"/>
              <w:jc w:val="both"/>
              <w:rPr>
                <w:rFonts w:eastAsia="Times New Roman"/>
                <w:b/>
                <w:bCs/>
                <w:color w:val="000000"/>
                <w:sz w:val="24"/>
                <w:szCs w:val="24"/>
              </w:rPr>
            </w:pPr>
            <w:r w:rsidRPr="00BD43B0">
              <w:rPr>
                <w:rFonts w:eastAsia="Times New Roman"/>
                <w:b/>
                <w:bCs/>
                <w:color w:val="000000"/>
                <w:sz w:val="24"/>
                <w:szCs w:val="24"/>
              </w:rPr>
              <w:t>11</w:t>
            </w:r>
            <w:r w:rsidR="00F23703" w:rsidRPr="00BD43B0">
              <w:rPr>
                <w:rFonts w:eastAsia="Times New Roman"/>
                <w:b/>
                <w:bCs/>
                <w:color w:val="000000"/>
                <w:sz w:val="24"/>
                <w:szCs w:val="24"/>
              </w:rPr>
              <w:t>/2025</w:t>
            </w:r>
          </w:p>
        </w:tc>
      </w:tr>
      <w:tr w:rsidR="00F23703" w:rsidRPr="00BD43B0" w14:paraId="4039406E" w14:textId="77777777" w:rsidTr="00E80A81">
        <w:trPr>
          <w:jc w:val="center"/>
        </w:trPr>
        <w:tc>
          <w:tcPr>
            <w:tcW w:w="3085" w:type="dxa"/>
            <w:vMerge/>
            <w:shd w:val="clear" w:color="auto" w:fill="BFBFBF"/>
          </w:tcPr>
          <w:p w14:paraId="2FD1AAA0" w14:textId="77777777" w:rsidR="00F23703" w:rsidRPr="00BD43B0" w:rsidRDefault="00F23703" w:rsidP="00E80A81">
            <w:pPr>
              <w:spacing w:line="240" w:lineRule="auto"/>
              <w:jc w:val="both"/>
              <w:rPr>
                <w:rFonts w:eastAsia="Times New Roman"/>
                <w:bCs/>
                <w:color w:val="000000"/>
                <w:sz w:val="24"/>
                <w:szCs w:val="24"/>
              </w:rPr>
            </w:pPr>
          </w:p>
        </w:tc>
        <w:tc>
          <w:tcPr>
            <w:tcW w:w="3600" w:type="dxa"/>
            <w:shd w:val="clear" w:color="auto" w:fill="auto"/>
          </w:tcPr>
          <w:p w14:paraId="198B8F5F" w14:textId="77777777" w:rsidR="00F23703" w:rsidRPr="00BD43B0" w:rsidRDefault="00F23703" w:rsidP="00E80A81">
            <w:pPr>
              <w:spacing w:line="240" w:lineRule="auto"/>
              <w:jc w:val="both"/>
              <w:rPr>
                <w:rFonts w:eastAsia="Times New Roman"/>
                <w:bCs/>
                <w:color w:val="000000"/>
                <w:sz w:val="24"/>
                <w:szCs w:val="24"/>
              </w:rPr>
            </w:pPr>
            <w:r w:rsidRPr="00BD43B0">
              <w:rPr>
                <w:rFonts w:eastAsia="Times New Roman"/>
                <w:bCs/>
                <w:color w:val="000000"/>
                <w:sz w:val="24"/>
                <w:szCs w:val="24"/>
              </w:rPr>
              <w:t>UASG</w:t>
            </w:r>
          </w:p>
        </w:tc>
        <w:tc>
          <w:tcPr>
            <w:tcW w:w="1815" w:type="dxa"/>
            <w:shd w:val="clear" w:color="auto" w:fill="auto"/>
          </w:tcPr>
          <w:p w14:paraId="1A0801C9" w14:textId="77777777" w:rsidR="00F23703" w:rsidRPr="00BD43B0" w:rsidRDefault="00F23703" w:rsidP="00E80A81">
            <w:pPr>
              <w:spacing w:line="240" w:lineRule="auto"/>
              <w:jc w:val="both"/>
              <w:rPr>
                <w:rFonts w:eastAsia="Times New Roman"/>
                <w:b/>
                <w:bCs/>
                <w:color w:val="000000"/>
                <w:sz w:val="24"/>
                <w:szCs w:val="24"/>
              </w:rPr>
            </w:pPr>
            <w:r w:rsidRPr="00BD43B0">
              <w:rPr>
                <w:rFonts w:eastAsia="Times New Roman"/>
                <w:b/>
                <w:bCs/>
                <w:color w:val="000000"/>
                <w:sz w:val="24"/>
                <w:szCs w:val="24"/>
              </w:rPr>
              <w:t>929730</w:t>
            </w:r>
          </w:p>
        </w:tc>
      </w:tr>
      <w:tr w:rsidR="00F23703" w:rsidRPr="00BD43B0" w14:paraId="02812FA6" w14:textId="77777777" w:rsidTr="00E80A81">
        <w:trPr>
          <w:jc w:val="center"/>
        </w:trPr>
        <w:tc>
          <w:tcPr>
            <w:tcW w:w="3085" w:type="dxa"/>
            <w:vMerge/>
            <w:shd w:val="clear" w:color="auto" w:fill="BFBFBF"/>
          </w:tcPr>
          <w:p w14:paraId="6F698F94" w14:textId="77777777" w:rsidR="00F23703" w:rsidRPr="00BD43B0" w:rsidRDefault="00F23703" w:rsidP="00E80A81">
            <w:pPr>
              <w:spacing w:line="240" w:lineRule="auto"/>
              <w:jc w:val="both"/>
              <w:rPr>
                <w:rFonts w:eastAsia="Times New Roman"/>
                <w:bCs/>
                <w:color w:val="000000"/>
                <w:sz w:val="24"/>
                <w:szCs w:val="24"/>
              </w:rPr>
            </w:pPr>
          </w:p>
        </w:tc>
        <w:tc>
          <w:tcPr>
            <w:tcW w:w="3600" w:type="dxa"/>
            <w:shd w:val="clear" w:color="auto" w:fill="auto"/>
          </w:tcPr>
          <w:p w14:paraId="3FB615E1" w14:textId="77777777" w:rsidR="00F23703" w:rsidRPr="00BD43B0" w:rsidRDefault="00F23703" w:rsidP="00E80A81">
            <w:pPr>
              <w:spacing w:line="240" w:lineRule="auto"/>
              <w:jc w:val="both"/>
              <w:rPr>
                <w:rFonts w:eastAsia="Times New Roman"/>
                <w:bCs/>
                <w:color w:val="000000"/>
                <w:sz w:val="24"/>
                <w:szCs w:val="24"/>
              </w:rPr>
            </w:pPr>
            <w:r w:rsidRPr="00BD43B0">
              <w:rPr>
                <w:rFonts w:eastAsia="Times New Roman"/>
                <w:bCs/>
                <w:color w:val="000000"/>
                <w:sz w:val="24"/>
                <w:szCs w:val="24"/>
              </w:rPr>
              <w:t xml:space="preserve">NÚMERO PREGÃO ELETRÔNICO CORRESPONDENTE </w:t>
            </w:r>
            <w:r w:rsidRPr="00BD43B0">
              <w:rPr>
                <w:rFonts w:eastAsia="Times New Roman"/>
                <w:b/>
                <w:color w:val="000000"/>
                <w:sz w:val="24"/>
                <w:szCs w:val="24"/>
              </w:rPr>
              <w:t>COMPRASGOV</w:t>
            </w:r>
          </w:p>
        </w:tc>
        <w:tc>
          <w:tcPr>
            <w:tcW w:w="1815" w:type="dxa"/>
            <w:shd w:val="clear" w:color="auto" w:fill="auto"/>
          </w:tcPr>
          <w:p w14:paraId="47722EFB" w14:textId="0DD779C3" w:rsidR="00F23703" w:rsidRPr="00BD43B0" w:rsidRDefault="00F23703" w:rsidP="00E80A81">
            <w:pPr>
              <w:spacing w:line="240" w:lineRule="auto"/>
              <w:jc w:val="both"/>
              <w:rPr>
                <w:rFonts w:eastAsia="Times New Roman"/>
                <w:b/>
                <w:bCs/>
                <w:color w:val="000000"/>
                <w:sz w:val="24"/>
                <w:szCs w:val="24"/>
              </w:rPr>
            </w:pPr>
            <w:r w:rsidRPr="00BD43B0">
              <w:rPr>
                <w:rFonts w:eastAsia="Times New Roman"/>
                <w:b/>
                <w:bCs/>
                <w:color w:val="000000"/>
                <w:sz w:val="24"/>
                <w:szCs w:val="24"/>
              </w:rPr>
              <w:t>900</w:t>
            </w:r>
            <w:r w:rsidR="00463DC6" w:rsidRPr="00BD43B0">
              <w:rPr>
                <w:rFonts w:eastAsia="Times New Roman"/>
                <w:b/>
                <w:bCs/>
                <w:color w:val="000000"/>
                <w:sz w:val="24"/>
                <w:szCs w:val="24"/>
              </w:rPr>
              <w:t>11</w:t>
            </w:r>
          </w:p>
        </w:tc>
      </w:tr>
    </w:tbl>
    <w:p w14:paraId="310DAC54" w14:textId="77777777" w:rsidR="00F23703" w:rsidRPr="00BD43B0" w:rsidRDefault="00F23703" w:rsidP="00F23703">
      <w:pPr>
        <w:widowControl w:val="0"/>
        <w:suppressAutoHyphens/>
        <w:spacing w:line="360" w:lineRule="auto"/>
        <w:rPr>
          <w:rFonts w:eastAsia="Times New Roman"/>
          <w:sz w:val="24"/>
          <w:szCs w:val="24"/>
          <w:lang w:eastAsia="zh-CN"/>
        </w:rPr>
      </w:pPr>
    </w:p>
    <w:p w14:paraId="7498CEC2" w14:textId="77777777" w:rsidR="00F23703" w:rsidRPr="00BD43B0" w:rsidRDefault="00F23703" w:rsidP="00F23703">
      <w:pPr>
        <w:widowControl w:val="0"/>
        <w:suppressAutoHyphens/>
        <w:spacing w:line="360" w:lineRule="auto"/>
        <w:rPr>
          <w:rFonts w:eastAsia="Times New Roman"/>
          <w:sz w:val="24"/>
          <w:szCs w:val="24"/>
          <w:lang w:eastAsia="zh-CN"/>
        </w:rPr>
      </w:pPr>
    </w:p>
    <w:p w14:paraId="2540DAD2" w14:textId="2E65AF7E" w:rsidR="00F23703" w:rsidRDefault="00F23703" w:rsidP="00F23703">
      <w:pPr>
        <w:shd w:val="clear" w:color="auto" w:fill="FFFFFF"/>
        <w:spacing w:line="360" w:lineRule="auto"/>
        <w:jc w:val="both"/>
        <w:rPr>
          <w:rFonts w:eastAsia="Times New Roman"/>
          <w:sz w:val="24"/>
          <w:szCs w:val="24"/>
          <w:lang w:eastAsia="zh-CN"/>
        </w:rPr>
      </w:pPr>
      <w:r w:rsidRPr="00BD43B0">
        <w:rPr>
          <w:rFonts w:eastAsia="Times New Roman"/>
          <w:b/>
          <w:sz w:val="24"/>
          <w:szCs w:val="24"/>
          <w:lang w:eastAsia="zh-CN"/>
        </w:rPr>
        <w:t xml:space="preserve">A CÂMARA MUNICIPAL DE EXTREMA, </w:t>
      </w:r>
      <w:r w:rsidRPr="00BD43B0">
        <w:rPr>
          <w:rFonts w:eastAsia="Times New Roman"/>
          <w:sz w:val="24"/>
          <w:szCs w:val="24"/>
          <w:lang w:eastAsia="zh-CN"/>
        </w:rPr>
        <w:t>inscrita no CNPJ sob o número 19.038.603/0001-00</w:t>
      </w:r>
      <w:r w:rsidRPr="00BD43B0">
        <w:rPr>
          <w:rFonts w:eastAsia="Times New Roman"/>
          <w:b/>
          <w:sz w:val="24"/>
          <w:szCs w:val="24"/>
          <w:lang w:eastAsia="zh-CN"/>
        </w:rPr>
        <w:t xml:space="preserve">, </w:t>
      </w:r>
      <w:r w:rsidRPr="00BD43B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BD43B0">
        <w:rPr>
          <w:rFonts w:eastAsia="Times New Roman"/>
          <w:b/>
          <w:sz w:val="24"/>
          <w:szCs w:val="24"/>
          <w:lang w:eastAsia="zh-CN"/>
        </w:rPr>
        <w:t>PREGÃO ELETRÔNICO</w:t>
      </w:r>
      <w:r w:rsidRPr="00BD43B0">
        <w:rPr>
          <w:rFonts w:eastAsia="Times New Roman"/>
          <w:sz w:val="24"/>
          <w:szCs w:val="24"/>
          <w:lang w:eastAsia="zh-CN"/>
        </w:rPr>
        <w:t xml:space="preserve">, </w:t>
      </w:r>
      <w:r w:rsidRPr="00BD43B0">
        <w:rPr>
          <w:color w:val="000000"/>
          <w:sz w:val="24"/>
          <w:szCs w:val="24"/>
        </w:rPr>
        <w:t xml:space="preserve">do tipo </w:t>
      </w:r>
      <w:bookmarkStart w:id="1" w:name="_Hlk173242649"/>
      <w:r w:rsidRPr="00BD43B0">
        <w:rPr>
          <w:b/>
          <w:color w:val="000000"/>
          <w:sz w:val="24"/>
          <w:szCs w:val="24"/>
        </w:rPr>
        <w:t xml:space="preserve">MENOR PREÇO UNITÁRIO, </w:t>
      </w:r>
      <w:bookmarkEnd w:id="1"/>
      <w:r w:rsidRPr="00BD43B0">
        <w:rPr>
          <w:b/>
          <w:color w:val="000000"/>
          <w:sz w:val="24"/>
          <w:szCs w:val="24"/>
        </w:rPr>
        <w:t xml:space="preserve">REFERENTE A CONTRATAÇÃO EXCLUSIVA DE ME, EPP OU EQUIPARADAS PARA FORNECIMENTO DE </w:t>
      </w:r>
      <w:r w:rsidR="00463DC6" w:rsidRPr="00BD43B0">
        <w:rPr>
          <w:b/>
          <w:color w:val="000000"/>
          <w:sz w:val="24"/>
          <w:szCs w:val="24"/>
        </w:rPr>
        <w:t>MATERIAL DE EXPEDIENTE</w:t>
      </w:r>
      <w:r w:rsidRPr="00BD43B0">
        <w:rPr>
          <w:b/>
          <w:color w:val="000000"/>
          <w:sz w:val="24"/>
          <w:szCs w:val="24"/>
        </w:rPr>
        <w:t xml:space="preserve"> </w:t>
      </w:r>
      <w:r w:rsidRPr="00BD43B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BD43B0">
        <w:rPr>
          <w:color w:val="000000"/>
          <w:sz w:val="24"/>
          <w:szCs w:val="24"/>
        </w:rPr>
        <w:t>Lei Complementar nº. 123, de 14/12/2006</w:t>
      </w:r>
      <w:r w:rsidRPr="00BD43B0">
        <w:rPr>
          <w:rFonts w:eastAsia="Times New Roman"/>
          <w:sz w:val="24"/>
          <w:szCs w:val="24"/>
          <w:lang w:eastAsia="zh-CN"/>
        </w:rPr>
        <w:t xml:space="preserve"> e alterações posteriores.</w:t>
      </w:r>
      <w:r w:rsidRPr="00BD43B0">
        <w:rPr>
          <w:sz w:val="24"/>
          <w:szCs w:val="24"/>
        </w:rPr>
        <w:t xml:space="preserve"> </w:t>
      </w:r>
      <w:r w:rsidRPr="00BD43B0">
        <w:rPr>
          <w:rFonts w:eastAsia="Times New Roman"/>
          <w:sz w:val="24"/>
          <w:szCs w:val="24"/>
          <w:lang w:eastAsia="zh-CN"/>
        </w:rPr>
        <w:t>O objeto deste Edital será executado pelo regime de execução indireta, imediata, por preço unitário.</w:t>
      </w:r>
    </w:p>
    <w:p w14:paraId="7A1EFE79" w14:textId="77777777" w:rsidR="00377472" w:rsidRPr="00BD43B0" w:rsidRDefault="00377472" w:rsidP="00F23703">
      <w:pPr>
        <w:shd w:val="clear" w:color="auto" w:fill="FFFFFF"/>
        <w:spacing w:line="360" w:lineRule="auto"/>
        <w:jc w:val="both"/>
        <w:rPr>
          <w:rFonts w:eastAsia="Times New Roman"/>
          <w:sz w:val="24"/>
          <w:szCs w:val="24"/>
          <w:lang w:eastAsia="zh-CN"/>
        </w:rPr>
      </w:pPr>
    </w:p>
    <w:p w14:paraId="441764F5" w14:textId="77777777" w:rsidR="00F23703" w:rsidRPr="00BD43B0" w:rsidRDefault="00F23703" w:rsidP="00F23703">
      <w:pPr>
        <w:widowControl w:val="0"/>
        <w:suppressAutoHyphens/>
        <w:spacing w:line="360" w:lineRule="auto"/>
        <w:ind w:firstLine="993"/>
        <w:jc w:val="both"/>
        <w:rPr>
          <w:rFonts w:eastAsia="Times New Roman"/>
          <w:sz w:val="24"/>
          <w:szCs w:val="24"/>
          <w:lang w:eastAsia="zh-CN"/>
        </w:rPr>
      </w:pPr>
    </w:p>
    <w:p w14:paraId="5088ED76" w14:textId="77777777" w:rsidR="00F23703" w:rsidRPr="00BD43B0" w:rsidRDefault="00F23703" w:rsidP="001C70BF">
      <w:pPr>
        <w:widowControl w:val="0"/>
        <w:suppressAutoHyphens/>
        <w:spacing w:line="360" w:lineRule="auto"/>
        <w:jc w:val="both"/>
        <w:rPr>
          <w:rFonts w:eastAsia="Times New Roman"/>
          <w:sz w:val="24"/>
          <w:szCs w:val="24"/>
          <w:lang w:eastAsia="zh-CN"/>
        </w:rPr>
      </w:pPr>
      <w:r w:rsidRPr="00BD43B0">
        <w:rPr>
          <w:rFonts w:eastAsia="Times New Roman"/>
          <w:sz w:val="24"/>
          <w:szCs w:val="24"/>
          <w:lang w:eastAsia="zh-CN"/>
        </w:rPr>
        <w:t xml:space="preserve">As servidoras </w:t>
      </w:r>
      <w:r w:rsidRPr="00BD43B0">
        <w:rPr>
          <w:rFonts w:eastAsia="Times New Roman"/>
          <w:b/>
          <w:bCs/>
          <w:sz w:val="24"/>
          <w:szCs w:val="24"/>
          <w:lang w:eastAsia="zh-CN"/>
        </w:rPr>
        <w:t>Caroline de Souza Lima Paschoal</w:t>
      </w:r>
      <w:r w:rsidRPr="00BD43B0">
        <w:rPr>
          <w:rFonts w:eastAsia="Times New Roman"/>
          <w:sz w:val="24"/>
          <w:szCs w:val="24"/>
          <w:lang w:eastAsia="zh-CN"/>
        </w:rPr>
        <w:t xml:space="preserve"> ou </w:t>
      </w:r>
      <w:r w:rsidRPr="00BD43B0">
        <w:rPr>
          <w:rFonts w:eastAsia="Times New Roman"/>
          <w:b/>
          <w:bCs/>
          <w:sz w:val="24"/>
          <w:szCs w:val="24"/>
          <w:lang w:eastAsia="zh-CN"/>
        </w:rPr>
        <w:t>Amanda Lima da Paixão</w:t>
      </w:r>
      <w:r w:rsidRPr="00BD43B0">
        <w:rPr>
          <w:rFonts w:eastAsia="Times New Roman"/>
          <w:sz w:val="24"/>
          <w:szCs w:val="24"/>
          <w:lang w:eastAsia="zh-CN"/>
        </w:rPr>
        <w:t xml:space="preserve">, </w:t>
      </w:r>
      <w:r w:rsidRPr="00BD43B0">
        <w:rPr>
          <w:rFonts w:eastAsia="Times New Roman"/>
          <w:sz w:val="24"/>
          <w:szCs w:val="24"/>
          <w:lang w:eastAsia="zh-CN"/>
        </w:rPr>
        <w:lastRenderedPageBreak/>
        <w:t>designadas como PREGOEIRAS pela Portaria nº 06/2025, em 03 de janeiro de 2025, serão responsáveis por processar e julgar a presente licitação, com o devido suporte da equipe de apoio, igualmente nomeada por meio do mesmo instrumento.</w:t>
      </w:r>
    </w:p>
    <w:p w14:paraId="300A9545" w14:textId="77777777" w:rsidR="00F23703" w:rsidRPr="00BD43B0" w:rsidRDefault="00F23703" w:rsidP="00F23703">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F23703" w:rsidRPr="00BD43B0" w14:paraId="356ACA7A" w14:textId="77777777" w:rsidTr="00E80A81">
        <w:trPr>
          <w:jc w:val="center"/>
        </w:trPr>
        <w:tc>
          <w:tcPr>
            <w:tcW w:w="10060" w:type="dxa"/>
            <w:gridSpan w:val="2"/>
          </w:tcPr>
          <w:p w14:paraId="14F27B24" w14:textId="77777777" w:rsidR="00F23703" w:rsidRPr="00BD43B0" w:rsidRDefault="00F23703" w:rsidP="00E80A81">
            <w:pPr>
              <w:widowControl w:val="0"/>
              <w:suppressAutoHyphens/>
              <w:spacing w:line="360" w:lineRule="auto"/>
              <w:jc w:val="center"/>
              <w:rPr>
                <w:rFonts w:ascii="Arial" w:hAnsi="Arial" w:cs="Arial"/>
                <w:b/>
                <w:bCs/>
                <w:sz w:val="24"/>
                <w:szCs w:val="24"/>
                <w:lang w:eastAsia="zh-CN"/>
              </w:rPr>
            </w:pPr>
            <w:r w:rsidRPr="00BD43B0">
              <w:rPr>
                <w:rFonts w:ascii="Arial" w:hAnsi="Arial" w:cs="Arial"/>
                <w:b/>
                <w:bCs/>
                <w:sz w:val="24"/>
                <w:szCs w:val="24"/>
                <w:lang w:eastAsia="zh-CN"/>
              </w:rPr>
              <w:t>DADOS ESSENCIAIS</w:t>
            </w:r>
          </w:p>
        </w:tc>
      </w:tr>
      <w:tr w:rsidR="00F23703" w:rsidRPr="00BD43B0" w14:paraId="6FD44947" w14:textId="77777777" w:rsidTr="00E80A81">
        <w:trPr>
          <w:jc w:val="center"/>
        </w:trPr>
        <w:tc>
          <w:tcPr>
            <w:tcW w:w="3565" w:type="dxa"/>
          </w:tcPr>
          <w:p w14:paraId="5CE67F36"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 xml:space="preserve">VALOR TOTAL MÁXIMO DA CONTRATAÇÃO </w:t>
            </w:r>
          </w:p>
        </w:tc>
        <w:tc>
          <w:tcPr>
            <w:tcW w:w="6495" w:type="dxa"/>
            <w:shd w:val="clear" w:color="auto" w:fill="DDDDDD"/>
          </w:tcPr>
          <w:p w14:paraId="11AB331B" w14:textId="0D5E69EF" w:rsidR="00F23703" w:rsidRPr="00BD43B0" w:rsidRDefault="00463DC6" w:rsidP="00E80A81">
            <w:pPr>
              <w:widowControl w:val="0"/>
              <w:suppressAutoHyphens/>
              <w:jc w:val="both"/>
              <w:rPr>
                <w:rFonts w:ascii="Arial" w:hAnsi="Arial" w:cs="Arial"/>
                <w:sz w:val="24"/>
                <w:szCs w:val="24"/>
                <w:lang w:eastAsia="zh-CN"/>
              </w:rPr>
            </w:pPr>
            <w:r w:rsidRPr="00BD43B0">
              <w:rPr>
                <w:rFonts w:ascii="Arial" w:hAnsi="Arial" w:cs="Arial"/>
                <w:sz w:val="24"/>
                <w:szCs w:val="24"/>
              </w:rPr>
              <w:t>R$ 27.139,44 (vinte e sete mil e cento e trinta e nove reais e quarenta e quatro centavos).</w:t>
            </w:r>
          </w:p>
        </w:tc>
      </w:tr>
      <w:tr w:rsidR="00F23703" w:rsidRPr="00BD43B0" w14:paraId="3A58EAE1" w14:textId="77777777" w:rsidTr="00E80A81">
        <w:trPr>
          <w:jc w:val="center"/>
        </w:trPr>
        <w:tc>
          <w:tcPr>
            <w:tcW w:w="3565" w:type="dxa"/>
          </w:tcPr>
          <w:p w14:paraId="3E0C2B05"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DATA E HORÁRIO DA SESSÃO</w:t>
            </w:r>
          </w:p>
        </w:tc>
        <w:tc>
          <w:tcPr>
            <w:tcW w:w="6495" w:type="dxa"/>
            <w:shd w:val="clear" w:color="auto" w:fill="DDDDDD"/>
          </w:tcPr>
          <w:p w14:paraId="73DB2CF7" w14:textId="382F4B96"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 xml:space="preserve">Em </w:t>
            </w:r>
            <w:r w:rsidR="0080523D">
              <w:rPr>
                <w:rFonts w:ascii="Arial" w:hAnsi="Arial" w:cs="Arial"/>
                <w:sz w:val="24"/>
                <w:szCs w:val="24"/>
                <w:lang w:eastAsia="zh-CN"/>
              </w:rPr>
              <w:t>24</w:t>
            </w:r>
            <w:r w:rsidRPr="00BD43B0">
              <w:rPr>
                <w:rFonts w:ascii="Arial" w:hAnsi="Arial" w:cs="Arial"/>
                <w:sz w:val="24"/>
                <w:szCs w:val="24"/>
                <w:lang w:eastAsia="zh-CN"/>
              </w:rPr>
              <w:t xml:space="preserve"> de </w:t>
            </w:r>
            <w:r w:rsidR="00463DC6" w:rsidRPr="00BD43B0">
              <w:rPr>
                <w:rFonts w:ascii="Arial" w:hAnsi="Arial" w:cs="Arial"/>
                <w:sz w:val="24"/>
                <w:szCs w:val="24"/>
                <w:lang w:eastAsia="zh-CN"/>
              </w:rPr>
              <w:t>abril</w:t>
            </w:r>
            <w:r w:rsidRPr="00BD43B0">
              <w:rPr>
                <w:rFonts w:ascii="Arial" w:hAnsi="Arial" w:cs="Arial"/>
                <w:sz w:val="24"/>
                <w:szCs w:val="24"/>
                <w:lang w:eastAsia="zh-CN"/>
              </w:rPr>
              <w:t xml:space="preserve"> de 2025, às 09 horas – horário de Brasília.</w:t>
            </w:r>
          </w:p>
        </w:tc>
      </w:tr>
      <w:tr w:rsidR="00F23703" w:rsidRPr="00BD43B0" w14:paraId="65A2BE12" w14:textId="77777777" w:rsidTr="00E80A81">
        <w:trPr>
          <w:jc w:val="center"/>
        </w:trPr>
        <w:tc>
          <w:tcPr>
            <w:tcW w:w="3565" w:type="dxa"/>
          </w:tcPr>
          <w:p w14:paraId="003789FE"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SITE PARA REALIZAÇÃO DO PREGÃO: COMPRAS GOV</w:t>
            </w:r>
          </w:p>
        </w:tc>
        <w:tc>
          <w:tcPr>
            <w:tcW w:w="6495" w:type="dxa"/>
            <w:shd w:val="clear" w:color="auto" w:fill="DDDDDD"/>
          </w:tcPr>
          <w:p w14:paraId="6DB576FD" w14:textId="77777777" w:rsidR="00F23703" w:rsidRPr="00BD43B0" w:rsidRDefault="00F23703" w:rsidP="00E80A81">
            <w:pPr>
              <w:widowControl w:val="0"/>
              <w:suppressAutoHyphens/>
              <w:jc w:val="both"/>
              <w:rPr>
                <w:rFonts w:ascii="Arial" w:hAnsi="Arial" w:cs="Arial"/>
                <w:sz w:val="24"/>
                <w:szCs w:val="24"/>
                <w:lang w:eastAsia="zh-CN"/>
              </w:rPr>
            </w:pPr>
            <w:hyperlink r:id="rId7" w:history="1">
              <w:r w:rsidRPr="00BD43B0">
                <w:rPr>
                  <w:rStyle w:val="Hyperlink"/>
                  <w:rFonts w:ascii="Arial" w:hAnsi="Arial" w:cs="Arial"/>
                  <w:sz w:val="24"/>
                  <w:szCs w:val="24"/>
                  <w:lang w:eastAsia="zh-CN"/>
                </w:rPr>
                <w:t>https://www.gov.br/compras/pt-br</w:t>
              </w:r>
            </w:hyperlink>
          </w:p>
        </w:tc>
      </w:tr>
      <w:tr w:rsidR="00F23703" w:rsidRPr="00BD43B0" w14:paraId="242CE327" w14:textId="77777777" w:rsidTr="00E80A81">
        <w:trPr>
          <w:jc w:val="center"/>
        </w:trPr>
        <w:tc>
          <w:tcPr>
            <w:tcW w:w="3565" w:type="dxa"/>
          </w:tcPr>
          <w:p w14:paraId="2F62B200"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LINKS / SITES PARA DOWNLOAD DO EDITAL NA ÍNTEGRA</w:t>
            </w:r>
          </w:p>
        </w:tc>
        <w:tc>
          <w:tcPr>
            <w:tcW w:w="6495" w:type="dxa"/>
            <w:shd w:val="clear" w:color="auto" w:fill="DDDDDD"/>
          </w:tcPr>
          <w:p w14:paraId="78536E55" w14:textId="77777777" w:rsidR="00F23703" w:rsidRPr="00BD43B0" w:rsidRDefault="00F23703" w:rsidP="00E80A81">
            <w:pPr>
              <w:widowControl w:val="0"/>
              <w:suppressAutoHyphens/>
              <w:jc w:val="both"/>
              <w:rPr>
                <w:rFonts w:ascii="Arial" w:hAnsi="Arial" w:cs="Arial"/>
                <w:sz w:val="24"/>
                <w:szCs w:val="24"/>
                <w:lang w:eastAsia="zh-CN"/>
              </w:rPr>
            </w:pPr>
            <w:hyperlink r:id="rId8" w:history="1">
              <w:r w:rsidRPr="00BD43B0">
                <w:rPr>
                  <w:rStyle w:val="Hyperlink"/>
                  <w:rFonts w:ascii="Arial" w:hAnsi="Arial" w:cs="Arial"/>
                  <w:sz w:val="24"/>
                  <w:szCs w:val="24"/>
                  <w:lang w:eastAsia="zh-CN"/>
                </w:rPr>
                <w:t>https://www.gov.br/compras/pt-br</w:t>
              </w:r>
            </w:hyperlink>
          </w:p>
          <w:p w14:paraId="33BCA5E5" w14:textId="77777777" w:rsidR="00F23703" w:rsidRPr="00BD43B0" w:rsidRDefault="00F23703" w:rsidP="00E80A81">
            <w:pPr>
              <w:widowControl w:val="0"/>
              <w:suppressAutoHyphens/>
              <w:jc w:val="both"/>
              <w:rPr>
                <w:rFonts w:ascii="Arial" w:hAnsi="Arial" w:cs="Arial"/>
                <w:sz w:val="24"/>
                <w:szCs w:val="24"/>
                <w:lang w:eastAsia="zh-CN"/>
              </w:rPr>
            </w:pPr>
          </w:p>
          <w:p w14:paraId="67351523" w14:textId="77777777" w:rsidR="00F23703" w:rsidRPr="00BD43B0" w:rsidRDefault="00F23703" w:rsidP="00E80A81">
            <w:pPr>
              <w:widowControl w:val="0"/>
              <w:suppressAutoHyphens/>
              <w:jc w:val="both"/>
              <w:rPr>
                <w:rFonts w:ascii="Arial" w:hAnsi="Arial" w:cs="Arial"/>
                <w:sz w:val="24"/>
                <w:szCs w:val="24"/>
                <w:lang w:eastAsia="zh-CN"/>
              </w:rPr>
            </w:pPr>
            <w:hyperlink r:id="rId9" w:history="1">
              <w:r w:rsidRPr="00BD43B0">
                <w:rPr>
                  <w:rStyle w:val="Hyperlink"/>
                  <w:rFonts w:ascii="Arial" w:hAnsi="Arial" w:cs="Arial"/>
                  <w:sz w:val="24"/>
                  <w:szCs w:val="24"/>
                  <w:lang w:eastAsia="zh-CN"/>
                </w:rPr>
                <w:t>https://www.camaraextrema.mg.gov.br/licitacoes/</w:t>
              </w:r>
            </w:hyperlink>
          </w:p>
          <w:p w14:paraId="7A78BC79" w14:textId="77777777" w:rsidR="00F23703" w:rsidRPr="00BD43B0" w:rsidRDefault="00F23703" w:rsidP="00E80A81">
            <w:pPr>
              <w:widowControl w:val="0"/>
              <w:suppressAutoHyphens/>
              <w:jc w:val="both"/>
              <w:rPr>
                <w:rFonts w:ascii="Arial" w:hAnsi="Arial" w:cs="Arial"/>
                <w:sz w:val="24"/>
                <w:szCs w:val="24"/>
                <w:lang w:eastAsia="zh-CN"/>
              </w:rPr>
            </w:pPr>
          </w:p>
          <w:p w14:paraId="04E36938" w14:textId="77777777" w:rsidR="00F23703" w:rsidRPr="00BD43B0" w:rsidRDefault="00F23703" w:rsidP="00E80A81">
            <w:pPr>
              <w:widowControl w:val="0"/>
              <w:suppressAutoHyphens/>
              <w:jc w:val="both"/>
              <w:rPr>
                <w:rFonts w:ascii="Arial" w:hAnsi="Arial" w:cs="Arial"/>
                <w:sz w:val="24"/>
                <w:szCs w:val="24"/>
                <w:lang w:eastAsia="zh-CN"/>
              </w:rPr>
            </w:pPr>
            <w:hyperlink r:id="rId10" w:history="1">
              <w:r w:rsidRPr="00BD43B0">
                <w:rPr>
                  <w:rStyle w:val="Hyperlink"/>
                  <w:rFonts w:ascii="Arial" w:hAnsi="Arial" w:cs="Arial"/>
                  <w:sz w:val="24"/>
                  <w:szCs w:val="24"/>
                  <w:lang w:eastAsia="zh-CN"/>
                </w:rPr>
                <w:t>https://cmextrema-mg.portaltp.com.br/consultas/documentos.aspx?id=34</w:t>
              </w:r>
            </w:hyperlink>
          </w:p>
          <w:p w14:paraId="2348352E" w14:textId="77777777" w:rsidR="00F23703" w:rsidRPr="00BD43B0" w:rsidRDefault="00F23703" w:rsidP="00E80A81">
            <w:pPr>
              <w:widowControl w:val="0"/>
              <w:suppressAutoHyphens/>
              <w:jc w:val="both"/>
              <w:rPr>
                <w:rFonts w:ascii="Arial" w:hAnsi="Arial" w:cs="Arial"/>
                <w:sz w:val="24"/>
                <w:szCs w:val="24"/>
                <w:lang w:eastAsia="zh-CN"/>
              </w:rPr>
            </w:pPr>
          </w:p>
        </w:tc>
      </w:tr>
      <w:tr w:rsidR="00F23703" w:rsidRPr="00BD43B0" w14:paraId="63E3D2F6" w14:textId="77777777" w:rsidTr="00E80A81">
        <w:trPr>
          <w:jc w:val="center"/>
        </w:trPr>
        <w:tc>
          <w:tcPr>
            <w:tcW w:w="3565" w:type="dxa"/>
          </w:tcPr>
          <w:p w14:paraId="691326E8"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E-MAIL PARA SOLICITAÇÃO DÚVIDAS / ESCLARECIMENTOS / IMPUGNAÇÃO</w:t>
            </w:r>
          </w:p>
        </w:tc>
        <w:tc>
          <w:tcPr>
            <w:tcW w:w="6495" w:type="dxa"/>
            <w:shd w:val="clear" w:color="auto" w:fill="DDDDDD"/>
          </w:tcPr>
          <w:p w14:paraId="1EC88706" w14:textId="77777777" w:rsidR="00F23703" w:rsidRPr="00BD43B0" w:rsidRDefault="00F23703" w:rsidP="00E80A81">
            <w:pPr>
              <w:widowControl w:val="0"/>
              <w:suppressAutoHyphens/>
              <w:jc w:val="both"/>
              <w:rPr>
                <w:rFonts w:ascii="Arial" w:hAnsi="Arial" w:cs="Arial"/>
                <w:sz w:val="24"/>
                <w:szCs w:val="24"/>
                <w:lang w:eastAsia="zh-CN"/>
              </w:rPr>
            </w:pPr>
            <w:hyperlink r:id="rId11" w:history="1">
              <w:r w:rsidRPr="00BD43B0">
                <w:rPr>
                  <w:rStyle w:val="Hyperlink"/>
                  <w:rFonts w:ascii="Arial" w:hAnsi="Arial" w:cs="Arial"/>
                  <w:sz w:val="24"/>
                  <w:szCs w:val="24"/>
                  <w:lang w:eastAsia="zh-CN"/>
                </w:rPr>
                <w:t>licitacaoextrema@yahoo.com.br</w:t>
              </w:r>
            </w:hyperlink>
          </w:p>
          <w:p w14:paraId="0DF0A482" w14:textId="77777777" w:rsidR="00F23703" w:rsidRPr="00BD43B0" w:rsidRDefault="00F23703" w:rsidP="00E80A81">
            <w:pPr>
              <w:widowControl w:val="0"/>
              <w:suppressAutoHyphens/>
              <w:jc w:val="both"/>
              <w:rPr>
                <w:rFonts w:ascii="Arial" w:hAnsi="Arial" w:cs="Arial"/>
                <w:sz w:val="24"/>
                <w:szCs w:val="24"/>
                <w:lang w:eastAsia="zh-CN"/>
              </w:rPr>
            </w:pPr>
          </w:p>
        </w:tc>
      </w:tr>
      <w:tr w:rsidR="00F23703" w:rsidRPr="00BD43B0" w14:paraId="7F733EB8" w14:textId="77777777" w:rsidTr="00E80A81">
        <w:trPr>
          <w:trHeight w:val="223"/>
          <w:jc w:val="center"/>
        </w:trPr>
        <w:tc>
          <w:tcPr>
            <w:tcW w:w="3565" w:type="dxa"/>
          </w:tcPr>
          <w:p w14:paraId="36210900"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E-MAIL PARA SOLICITAÇÃO DO EDITAL</w:t>
            </w:r>
          </w:p>
        </w:tc>
        <w:tc>
          <w:tcPr>
            <w:tcW w:w="6495" w:type="dxa"/>
            <w:shd w:val="clear" w:color="auto" w:fill="DDDDDD"/>
          </w:tcPr>
          <w:p w14:paraId="2C63127A" w14:textId="77777777" w:rsidR="00F23703" w:rsidRPr="00BD43B0" w:rsidRDefault="00F23703" w:rsidP="00E80A81">
            <w:pPr>
              <w:widowControl w:val="0"/>
              <w:suppressAutoHyphens/>
              <w:jc w:val="both"/>
              <w:rPr>
                <w:rFonts w:ascii="Arial" w:hAnsi="Arial" w:cs="Arial"/>
                <w:sz w:val="24"/>
                <w:szCs w:val="24"/>
                <w:lang w:eastAsia="zh-CN"/>
              </w:rPr>
            </w:pPr>
            <w:hyperlink r:id="rId12" w:history="1">
              <w:r w:rsidRPr="00BD43B0">
                <w:rPr>
                  <w:rStyle w:val="Hyperlink"/>
                  <w:rFonts w:ascii="Arial" w:hAnsi="Arial" w:cs="Arial"/>
                  <w:sz w:val="24"/>
                  <w:szCs w:val="24"/>
                  <w:lang w:eastAsia="zh-CN"/>
                </w:rPr>
                <w:t>licitacaoextrema@yahoo.com.br</w:t>
              </w:r>
            </w:hyperlink>
          </w:p>
          <w:p w14:paraId="6FC8A51D" w14:textId="77777777" w:rsidR="00F23703" w:rsidRPr="00BD43B0" w:rsidRDefault="00F23703" w:rsidP="00E80A81">
            <w:pPr>
              <w:widowControl w:val="0"/>
              <w:suppressAutoHyphens/>
              <w:jc w:val="both"/>
              <w:rPr>
                <w:rFonts w:ascii="Arial" w:hAnsi="Arial" w:cs="Arial"/>
                <w:sz w:val="24"/>
                <w:szCs w:val="24"/>
                <w:lang w:eastAsia="zh-CN"/>
              </w:rPr>
            </w:pPr>
          </w:p>
        </w:tc>
      </w:tr>
      <w:tr w:rsidR="00F23703" w:rsidRPr="00BD43B0" w14:paraId="2301265C" w14:textId="77777777" w:rsidTr="00E80A81">
        <w:trPr>
          <w:jc w:val="center"/>
        </w:trPr>
        <w:tc>
          <w:tcPr>
            <w:tcW w:w="3565" w:type="dxa"/>
          </w:tcPr>
          <w:p w14:paraId="033A1C59"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TELEFONE SETOR DE LICITAÇÕES</w:t>
            </w:r>
          </w:p>
        </w:tc>
        <w:tc>
          <w:tcPr>
            <w:tcW w:w="6495" w:type="dxa"/>
            <w:shd w:val="clear" w:color="auto" w:fill="DDDDDD"/>
          </w:tcPr>
          <w:p w14:paraId="675E2D6A"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35 3435 2623</w:t>
            </w:r>
          </w:p>
        </w:tc>
      </w:tr>
      <w:tr w:rsidR="00F23703" w:rsidRPr="00BD43B0" w14:paraId="4D5748E0" w14:textId="77777777" w:rsidTr="00E80A81">
        <w:trPr>
          <w:jc w:val="center"/>
        </w:trPr>
        <w:tc>
          <w:tcPr>
            <w:tcW w:w="3565" w:type="dxa"/>
          </w:tcPr>
          <w:p w14:paraId="7E2962A5"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CRITÉRIO DE JULGAMENTO</w:t>
            </w:r>
          </w:p>
        </w:tc>
        <w:tc>
          <w:tcPr>
            <w:tcW w:w="6495" w:type="dxa"/>
            <w:shd w:val="clear" w:color="auto" w:fill="DDDDDD"/>
          </w:tcPr>
          <w:p w14:paraId="14BA623C"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Menor preço unitário</w:t>
            </w:r>
          </w:p>
        </w:tc>
      </w:tr>
      <w:tr w:rsidR="00F23703" w:rsidRPr="00BD43B0" w14:paraId="74D85D7A" w14:textId="77777777" w:rsidTr="00E80A81">
        <w:trPr>
          <w:jc w:val="center"/>
        </w:trPr>
        <w:tc>
          <w:tcPr>
            <w:tcW w:w="3565" w:type="dxa"/>
          </w:tcPr>
          <w:p w14:paraId="2893923E"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VALOR DO LANCE</w:t>
            </w:r>
          </w:p>
        </w:tc>
        <w:tc>
          <w:tcPr>
            <w:tcW w:w="6495" w:type="dxa"/>
            <w:shd w:val="clear" w:color="auto" w:fill="DDDDDD"/>
          </w:tcPr>
          <w:p w14:paraId="405E1855" w14:textId="77777777" w:rsidR="00F23703" w:rsidRPr="00BD43B0" w:rsidRDefault="00F23703" w:rsidP="00E80A81">
            <w:pPr>
              <w:widowControl w:val="0"/>
              <w:suppressAutoHyphens/>
              <w:jc w:val="both"/>
              <w:rPr>
                <w:rFonts w:ascii="Arial" w:hAnsi="Arial" w:cs="Arial"/>
                <w:sz w:val="24"/>
                <w:szCs w:val="24"/>
                <w:lang w:eastAsia="zh-CN"/>
              </w:rPr>
            </w:pPr>
            <w:r w:rsidRPr="00BD43B0">
              <w:rPr>
                <w:rStyle w:val="Forte"/>
                <w:rFonts w:ascii="Arial" w:eastAsia="Calibri" w:hAnsi="Arial" w:cs="Arial"/>
                <w:sz w:val="24"/>
                <w:szCs w:val="24"/>
              </w:rPr>
              <w:t>R$ 0,05 (cinco centavos de real)</w:t>
            </w:r>
          </w:p>
        </w:tc>
      </w:tr>
      <w:tr w:rsidR="00F23703" w:rsidRPr="00BD43B0" w14:paraId="274B1D03" w14:textId="77777777" w:rsidTr="00E80A81">
        <w:trPr>
          <w:jc w:val="center"/>
        </w:trPr>
        <w:tc>
          <w:tcPr>
            <w:tcW w:w="3565" w:type="dxa"/>
          </w:tcPr>
          <w:p w14:paraId="2B87010A"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MODE DE DISPUTA</w:t>
            </w:r>
          </w:p>
        </w:tc>
        <w:tc>
          <w:tcPr>
            <w:tcW w:w="6495" w:type="dxa"/>
            <w:shd w:val="clear" w:color="auto" w:fill="DDDDDD"/>
          </w:tcPr>
          <w:p w14:paraId="753FAFE0"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Aberto</w:t>
            </w:r>
          </w:p>
        </w:tc>
      </w:tr>
      <w:tr w:rsidR="00F23703" w:rsidRPr="00BD43B0" w14:paraId="74A5C1CA" w14:textId="77777777" w:rsidTr="00E80A81">
        <w:trPr>
          <w:jc w:val="center"/>
        </w:trPr>
        <w:tc>
          <w:tcPr>
            <w:tcW w:w="3565" w:type="dxa"/>
          </w:tcPr>
          <w:p w14:paraId="595289C3" w14:textId="77777777" w:rsidR="00F23703"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PREFERÊNCIA EXCLUSIVA PARA ME/EPP OU EQUIPARADAS</w:t>
            </w:r>
          </w:p>
          <w:p w14:paraId="0266C4DC" w14:textId="77777777" w:rsidR="00377472" w:rsidRDefault="00377472" w:rsidP="00E80A81">
            <w:pPr>
              <w:widowControl w:val="0"/>
              <w:suppressAutoHyphens/>
              <w:jc w:val="both"/>
              <w:rPr>
                <w:rFonts w:ascii="Arial" w:hAnsi="Arial" w:cs="Arial"/>
                <w:sz w:val="24"/>
                <w:szCs w:val="24"/>
                <w:lang w:eastAsia="zh-CN"/>
              </w:rPr>
            </w:pPr>
          </w:p>
          <w:p w14:paraId="07A4C0A7" w14:textId="77777777" w:rsidR="00377472" w:rsidRPr="00BD43B0" w:rsidRDefault="00377472" w:rsidP="00E80A81">
            <w:pPr>
              <w:widowControl w:val="0"/>
              <w:suppressAutoHyphens/>
              <w:jc w:val="both"/>
              <w:rPr>
                <w:rFonts w:ascii="Arial" w:hAnsi="Arial" w:cs="Arial"/>
                <w:sz w:val="24"/>
                <w:szCs w:val="24"/>
                <w:lang w:eastAsia="zh-CN"/>
              </w:rPr>
            </w:pPr>
          </w:p>
        </w:tc>
        <w:tc>
          <w:tcPr>
            <w:tcW w:w="6495" w:type="dxa"/>
            <w:shd w:val="clear" w:color="auto" w:fill="DDDDDD"/>
          </w:tcPr>
          <w:p w14:paraId="567F81DC"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SIM</w:t>
            </w:r>
          </w:p>
        </w:tc>
      </w:tr>
      <w:tr w:rsidR="00F23703" w:rsidRPr="00BD43B0" w14:paraId="026290EA" w14:textId="77777777" w:rsidTr="00E80A81">
        <w:trPr>
          <w:jc w:val="center"/>
        </w:trPr>
        <w:tc>
          <w:tcPr>
            <w:tcW w:w="3565" w:type="dxa"/>
          </w:tcPr>
          <w:p w14:paraId="16085FAA"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LOCAL DE ENTREGA</w:t>
            </w:r>
          </w:p>
        </w:tc>
        <w:tc>
          <w:tcPr>
            <w:tcW w:w="6495" w:type="dxa"/>
            <w:shd w:val="clear" w:color="auto" w:fill="DDDDDD"/>
          </w:tcPr>
          <w:p w14:paraId="5A4ACB35"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 xml:space="preserve">Sede da Câmara Municipal de Extrema. Avenida Delegado Waldemar Gomes Pinto, 1626. Bairro Ponte Nova. </w:t>
            </w:r>
            <w:r w:rsidRPr="00BD43B0">
              <w:rPr>
                <w:rFonts w:ascii="Arial" w:hAnsi="Arial" w:cs="Arial"/>
                <w:sz w:val="24"/>
                <w:szCs w:val="24"/>
                <w:lang w:eastAsia="zh-CN"/>
              </w:rPr>
              <w:lastRenderedPageBreak/>
              <w:t>Extrema, MG.</w:t>
            </w:r>
          </w:p>
        </w:tc>
      </w:tr>
      <w:tr w:rsidR="00F23703" w:rsidRPr="00BD43B0" w14:paraId="7BE54785" w14:textId="77777777" w:rsidTr="00E80A81">
        <w:trPr>
          <w:jc w:val="center"/>
        </w:trPr>
        <w:tc>
          <w:tcPr>
            <w:tcW w:w="3565" w:type="dxa"/>
          </w:tcPr>
          <w:p w14:paraId="1A5E20A0"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lastRenderedPageBreak/>
              <w:t>PRAZO PARA ENVIO DA PROPOSTA ADEQUADA EM CONFORMIDADE COM O ANEXO IV DO EDITAL</w:t>
            </w:r>
          </w:p>
        </w:tc>
        <w:tc>
          <w:tcPr>
            <w:tcW w:w="6495" w:type="dxa"/>
            <w:shd w:val="clear" w:color="auto" w:fill="DDDDDD"/>
          </w:tcPr>
          <w:p w14:paraId="281655C6"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Em até duas horas a partir da convocação do pregoeiro no sistema.</w:t>
            </w:r>
          </w:p>
        </w:tc>
      </w:tr>
      <w:tr w:rsidR="00F23703" w:rsidRPr="00BD43B0" w14:paraId="0B0560C5" w14:textId="77777777" w:rsidTr="00E80A81">
        <w:trPr>
          <w:jc w:val="center"/>
        </w:trPr>
        <w:tc>
          <w:tcPr>
            <w:tcW w:w="3565" w:type="dxa"/>
          </w:tcPr>
          <w:p w14:paraId="25F5BB2B"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DA DATA DE REALIZAÇÃO</w:t>
            </w:r>
          </w:p>
        </w:tc>
        <w:tc>
          <w:tcPr>
            <w:tcW w:w="6495" w:type="dxa"/>
            <w:shd w:val="clear" w:color="auto" w:fill="DDDDDD"/>
          </w:tcPr>
          <w:p w14:paraId="5F1A3237"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Entrega imediata. A entrega imediata é aquela considerada em até 30 dias corridos a partir do recebimento da A.F.</w:t>
            </w:r>
          </w:p>
        </w:tc>
      </w:tr>
      <w:tr w:rsidR="00F23703" w:rsidRPr="00BD43B0" w14:paraId="12E6F873" w14:textId="77777777" w:rsidTr="00E80A81">
        <w:trPr>
          <w:jc w:val="center"/>
        </w:trPr>
        <w:tc>
          <w:tcPr>
            <w:tcW w:w="3565" w:type="dxa"/>
          </w:tcPr>
          <w:p w14:paraId="685E118C"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AMOSTRA</w:t>
            </w:r>
          </w:p>
        </w:tc>
        <w:tc>
          <w:tcPr>
            <w:tcW w:w="6495" w:type="dxa"/>
            <w:shd w:val="clear" w:color="auto" w:fill="DDDDDD"/>
          </w:tcPr>
          <w:p w14:paraId="7BD41999"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NÃO será exigida.</w:t>
            </w:r>
          </w:p>
        </w:tc>
      </w:tr>
      <w:tr w:rsidR="00F23703" w:rsidRPr="00BD43B0" w14:paraId="0DAB7F70" w14:textId="77777777" w:rsidTr="00E80A81">
        <w:trPr>
          <w:jc w:val="center"/>
        </w:trPr>
        <w:tc>
          <w:tcPr>
            <w:tcW w:w="3565" w:type="dxa"/>
          </w:tcPr>
          <w:p w14:paraId="41D5FC9D"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VIGÊNCIA</w:t>
            </w:r>
          </w:p>
        </w:tc>
        <w:tc>
          <w:tcPr>
            <w:tcW w:w="6495" w:type="dxa"/>
            <w:shd w:val="clear" w:color="auto" w:fill="DDDDDD"/>
          </w:tcPr>
          <w:p w14:paraId="4948ECA6"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Não será celebrado contrato. A nota de empenho servirá de contrato entre as partes para todos os efeitos.</w:t>
            </w:r>
          </w:p>
        </w:tc>
      </w:tr>
      <w:tr w:rsidR="00F23703" w:rsidRPr="00BD43B0" w14:paraId="44494B77" w14:textId="77777777" w:rsidTr="00E80A81">
        <w:trPr>
          <w:jc w:val="center"/>
        </w:trPr>
        <w:tc>
          <w:tcPr>
            <w:tcW w:w="3565" w:type="dxa"/>
          </w:tcPr>
          <w:p w14:paraId="0744AB15"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RENOVAÇÃO</w:t>
            </w:r>
          </w:p>
        </w:tc>
        <w:tc>
          <w:tcPr>
            <w:tcW w:w="6495" w:type="dxa"/>
            <w:shd w:val="clear" w:color="auto" w:fill="DDDDDD"/>
          </w:tcPr>
          <w:p w14:paraId="7063EB5D"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Não haverá renovação contratual.</w:t>
            </w:r>
          </w:p>
        </w:tc>
      </w:tr>
      <w:tr w:rsidR="00F23703" w:rsidRPr="00BD43B0" w14:paraId="4CD5B503" w14:textId="77777777" w:rsidTr="00E80A81">
        <w:trPr>
          <w:jc w:val="center"/>
        </w:trPr>
        <w:tc>
          <w:tcPr>
            <w:tcW w:w="3565" w:type="dxa"/>
          </w:tcPr>
          <w:p w14:paraId="4AE0F7A9"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ÍNDICE DE ATUALIZAÇÃO</w:t>
            </w:r>
          </w:p>
        </w:tc>
        <w:tc>
          <w:tcPr>
            <w:tcW w:w="6495" w:type="dxa"/>
            <w:shd w:val="clear" w:color="auto" w:fill="DDDDDD"/>
          </w:tcPr>
          <w:p w14:paraId="3389E9A9"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 xml:space="preserve">Não se aplica. </w:t>
            </w:r>
          </w:p>
        </w:tc>
      </w:tr>
      <w:tr w:rsidR="00F23703" w:rsidRPr="00BD43B0" w14:paraId="73CB07B1" w14:textId="77777777" w:rsidTr="00E80A81">
        <w:trPr>
          <w:jc w:val="center"/>
        </w:trPr>
        <w:tc>
          <w:tcPr>
            <w:tcW w:w="3565" w:type="dxa"/>
          </w:tcPr>
          <w:p w14:paraId="3D8E0BE8"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PONTO DE DESTAQUE</w:t>
            </w:r>
          </w:p>
        </w:tc>
        <w:tc>
          <w:tcPr>
            <w:tcW w:w="6495" w:type="dxa"/>
            <w:shd w:val="clear" w:color="auto" w:fill="FFFF00"/>
          </w:tcPr>
          <w:p w14:paraId="0D6B98A1" w14:textId="77777777" w:rsidR="00F23703" w:rsidRPr="00BD43B0" w:rsidRDefault="00F23703" w:rsidP="00E80A81">
            <w:pPr>
              <w:widowControl w:val="0"/>
              <w:suppressAutoHyphens/>
              <w:jc w:val="both"/>
              <w:rPr>
                <w:rFonts w:ascii="Arial" w:hAnsi="Arial" w:cs="Arial"/>
                <w:b/>
                <w:bCs/>
                <w:sz w:val="24"/>
                <w:szCs w:val="24"/>
                <w:lang w:eastAsia="zh-CN"/>
              </w:rPr>
            </w:pPr>
            <w:r w:rsidRPr="00BD43B0">
              <w:rPr>
                <w:rFonts w:ascii="Arial" w:hAnsi="Arial" w:cs="Arial"/>
                <w:b/>
                <w:bCs/>
                <w:sz w:val="24"/>
                <w:szCs w:val="24"/>
                <w:lang w:eastAsia="zh-CN"/>
              </w:rPr>
              <w:t>Os itens descritos no portal COMPRASGOV CATMAT/CATSERV são apenas para operacionalização do pregão.</w:t>
            </w:r>
          </w:p>
        </w:tc>
      </w:tr>
      <w:tr w:rsidR="00F23703" w:rsidRPr="00BD43B0" w14:paraId="6F1773BC" w14:textId="77777777" w:rsidTr="00E80A81">
        <w:trPr>
          <w:jc w:val="center"/>
        </w:trPr>
        <w:tc>
          <w:tcPr>
            <w:tcW w:w="3565" w:type="dxa"/>
          </w:tcPr>
          <w:p w14:paraId="4EF2FBC6" w14:textId="77777777" w:rsidR="00F23703" w:rsidRPr="00BD43B0" w:rsidRDefault="00F23703" w:rsidP="00E80A81">
            <w:pPr>
              <w:widowControl w:val="0"/>
              <w:suppressAutoHyphens/>
              <w:jc w:val="both"/>
              <w:rPr>
                <w:rFonts w:ascii="Arial" w:hAnsi="Arial" w:cs="Arial"/>
                <w:sz w:val="24"/>
                <w:szCs w:val="24"/>
                <w:lang w:eastAsia="zh-CN"/>
              </w:rPr>
            </w:pPr>
            <w:r w:rsidRPr="00BD43B0">
              <w:rPr>
                <w:rFonts w:ascii="Arial" w:hAnsi="Arial" w:cs="Arial"/>
                <w:sz w:val="24"/>
                <w:szCs w:val="24"/>
                <w:lang w:eastAsia="zh-CN"/>
              </w:rPr>
              <w:t>DIVERGÊNCIAS CATMAT/CATSERV</w:t>
            </w:r>
          </w:p>
        </w:tc>
        <w:tc>
          <w:tcPr>
            <w:tcW w:w="6495" w:type="dxa"/>
            <w:shd w:val="clear" w:color="auto" w:fill="FFFF00"/>
          </w:tcPr>
          <w:p w14:paraId="5AB1B91D" w14:textId="77777777" w:rsidR="00F23703" w:rsidRPr="00BD43B0" w:rsidRDefault="00F23703" w:rsidP="00E80A81">
            <w:pPr>
              <w:widowControl w:val="0"/>
              <w:suppressAutoHyphens/>
              <w:jc w:val="both"/>
              <w:rPr>
                <w:rFonts w:ascii="Arial" w:hAnsi="Arial" w:cs="Arial"/>
                <w:b/>
                <w:bCs/>
                <w:sz w:val="24"/>
                <w:szCs w:val="24"/>
                <w:lang w:eastAsia="zh-CN"/>
              </w:rPr>
            </w:pPr>
            <w:r w:rsidRPr="00BD43B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71BFEA35" w14:textId="77777777" w:rsidR="00F23703" w:rsidRPr="00BD43B0" w:rsidRDefault="00F23703" w:rsidP="00F23703">
      <w:pPr>
        <w:widowControl w:val="0"/>
        <w:suppressAutoHyphens/>
        <w:spacing w:line="360" w:lineRule="auto"/>
        <w:jc w:val="both"/>
        <w:rPr>
          <w:rFonts w:eastAsia="Times New Roman"/>
          <w:b/>
          <w:sz w:val="24"/>
          <w:szCs w:val="24"/>
          <w:lang w:eastAsia="zh-CN"/>
        </w:rPr>
      </w:pPr>
    </w:p>
    <w:p w14:paraId="6A88D748" w14:textId="77777777" w:rsidR="00F23703" w:rsidRPr="00BD43B0" w:rsidRDefault="00F23703" w:rsidP="00F23703">
      <w:pPr>
        <w:widowControl w:val="0"/>
        <w:suppressAutoHyphens/>
        <w:spacing w:line="360" w:lineRule="auto"/>
        <w:jc w:val="both"/>
        <w:rPr>
          <w:rFonts w:eastAsia="Times New Roman"/>
          <w:b/>
          <w:sz w:val="24"/>
          <w:szCs w:val="24"/>
          <w:lang w:eastAsia="zh-CN"/>
        </w:rPr>
      </w:pPr>
    </w:p>
    <w:p w14:paraId="1EB7D1E1" w14:textId="77777777" w:rsidR="00F23703" w:rsidRPr="00BD43B0" w:rsidRDefault="00F23703" w:rsidP="00F23703">
      <w:pPr>
        <w:widowControl w:val="0"/>
        <w:suppressAutoHyphens/>
        <w:spacing w:line="360" w:lineRule="auto"/>
        <w:jc w:val="both"/>
        <w:rPr>
          <w:rFonts w:eastAsia="Times New Roman"/>
          <w:sz w:val="24"/>
          <w:szCs w:val="24"/>
          <w:lang w:eastAsia="zh-CN"/>
        </w:rPr>
      </w:pPr>
      <w:r w:rsidRPr="00BD43B0">
        <w:rPr>
          <w:rFonts w:eastAsia="Times New Roman"/>
          <w:b/>
          <w:sz w:val="24"/>
          <w:szCs w:val="24"/>
          <w:lang w:eastAsia="zh-CN"/>
        </w:rPr>
        <w:t>02. DO OBJETO DA LICITAÇÃO</w:t>
      </w:r>
    </w:p>
    <w:p w14:paraId="0CFB6DB9" w14:textId="77777777" w:rsidR="00F23703" w:rsidRPr="00BD43B0" w:rsidRDefault="00F23703" w:rsidP="00F23703">
      <w:pPr>
        <w:widowControl w:val="0"/>
        <w:suppressAutoHyphens/>
        <w:spacing w:line="360" w:lineRule="auto"/>
        <w:rPr>
          <w:rFonts w:eastAsia="Times New Roman"/>
          <w:sz w:val="24"/>
          <w:szCs w:val="24"/>
          <w:lang w:eastAsia="zh-CN"/>
        </w:rPr>
      </w:pPr>
    </w:p>
    <w:p w14:paraId="570550EB" w14:textId="3C37664D" w:rsidR="00463DC6" w:rsidRPr="00BD43B0" w:rsidRDefault="00F23703" w:rsidP="00463DC6">
      <w:pPr>
        <w:spacing w:line="360" w:lineRule="auto"/>
        <w:jc w:val="both"/>
        <w:rPr>
          <w:rFonts w:eastAsia="Times New Roman"/>
          <w:sz w:val="24"/>
          <w:szCs w:val="24"/>
        </w:rPr>
      </w:pPr>
      <w:r w:rsidRPr="00BD43B0">
        <w:rPr>
          <w:rFonts w:eastAsia="Times New Roman"/>
          <w:b/>
          <w:bCs/>
          <w:sz w:val="24"/>
          <w:szCs w:val="24"/>
          <w:lang w:eastAsia="zh-CN"/>
        </w:rPr>
        <w:t xml:space="preserve">02.01. </w:t>
      </w:r>
      <w:r w:rsidR="00463DC6" w:rsidRPr="00BD43B0">
        <w:rPr>
          <w:rFonts w:eastAsia="Times New Roman"/>
          <w:b/>
          <w:bCs/>
          <w:sz w:val="24"/>
          <w:szCs w:val="24"/>
        </w:rPr>
        <w:t>Contratação exclusiva de ME, EPP ou Equiparadas</w:t>
      </w:r>
      <w:r w:rsidR="00463DC6" w:rsidRPr="00BD43B0">
        <w:rPr>
          <w:rFonts w:eastAsia="Times New Roman"/>
          <w:sz w:val="24"/>
          <w:szCs w:val="24"/>
        </w:rPr>
        <w:t xml:space="preserve"> para fornecimento de: </w:t>
      </w:r>
      <w:r w:rsidR="00463DC6" w:rsidRPr="00BD43B0">
        <w:rPr>
          <w:rFonts w:eastAsia="Times New Roman"/>
          <w:b/>
          <w:bCs/>
          <w:sz w:val="24"/>
          <w:szCs w:val="24"/>
        </w:rPr>
        <w:t>ITEM 01</w:t>
      </w:r>
      <w:r w:rsidR="00463DC6" w:rsidRPr="00BD43B0">
        <w:rPr>
          <w:rFonts w:eastAsia="Times New Roman"/>
          <w:sz w:val="24"/>
          <w:szCs w:val="24"/>
        </w:rPr>
        <w:t xml:space="preserve"> – 100 (cem) pacotes de blocos autoadesivos 76x102mm, amarelo, pacote com 100 fls.; </w:t>
      </w:r>
      <w:r w:rsidR="00463DC6" w:rsidRPr="00BD43B0">
        <w:rPr>
          <w:rFonts w:eastAsia="Times New Roman"/>
          <w:b/>
          <w:bCs/>
          <w:sz w:val="24"/>
          <w:szCs w:val="24"/>
        </w:rPr>
        <w:t>ITEM 02</w:t>
      </w:r>
      <w:r w:rsidR="00463DC6" w:rsidRPr="00BD43B0">
        <w:rPr>
          <w:rFonts w:eastAsia="Times New Roman"/>
          <w:sz w:val="24"/>
          <w:szCs w:val="24"/>
        </w:rPr>
        <w:t xml:space="preserve"> – 20 (vinte) unidades de calculadoras eletrônicas de mesa 12 dígitos, dimensões aproximadas 18cm x 14 cm; </w:t>
      </w:r>
      <w:r w:rsidR="00463DC6" w:rsidRPr="00BD43B0">
        <w:rPr>
          <w:rFonts w:eastAsia="Times New Roman"/>
          <w:b/>
          <w:bCs/>
          <w:sz w:val="24"/>
          <w:szCs w:val="24"/>
        </w:rPr>
        <w:t>ITEM 03</w:t>
      </w:r>
      <w:r w:rsidR="00463DC6" w:rsidRPr="00BD43B0">
        <w:rPr>
          <w:rFonts w:eastAsia="Times New Roman"/>
          <w:sz w:val="24"/>
          <w:szCs w:val="24"/>
        </w:rPr>
        <w:t xml:space="preserve"> – 100 (cem) unidades de Canetas esferográfica escrita MÉDIA, na cor azul, com esfera de tungstênio, com furo no corpo central da caneta, para prevenir vazamento, tubo de carga em polipropileno transparente, corpo sextavado transparente em </w:t>
      </w:r>
      <w:r w:rsidR="00463DC6" w:rsidRPr="00BD43B0">
        <w:rPr>
          <w:rFonts w:eastAsia="Times New Roman"/>
          <w:sz w:val="24"/>
          <w:szCs w:val="24"/>
        </w:rPr>
        <w:lastRenderedPageBreak/>
        <w:t xml:space="preserve">poliestireno, composta por tubo em polipropileno, ponta em latão e tampa em polipropileno com furo </w:t>
      </w:r>
      <w:proofErr w:type="spellStart"/>
      <w:r w:rsidR="00463DC6" w:rsidRPr="00BD43B0">
        <w:rPr>
          <w:rFonts w:eastAsia="Times New Roman"/>
          <w:sz w:val="24"/>
          <w:szCs w:val="24"/>
        </w:rPr>
        <w:t>anti-asfixiante</w:t>
      </w:r>
      <w:proofErr w:type="spellEnd"/>
      <w:r w:rsidR="00463DC6" w:rsidRPr="00BD43B0">
        <w:rPr>
          <w:rFonts w:eastAsia="Times New Roman"/>
          <w:sz w:val="24"/>
          <w:szCs w:val="24"/>
        </w:rPr>
        <w:t xml:space="preserve"> e clip para fixação no bolso; </w:t>
      </w:r>
      <w:r w:rsidR="00463DC6" w:rsidRPr="00BD43B0">
        <w:rPr>
          <w:rFonts w:eastAsia="Times New Roman"/>
          <w:b/>
          <w:bCs/>
          <w:sz w:val="24"/>
          <w:szCs w:val="24"/>
        </w:rPr>
        <w:t>ITEM 04</w:t>
      </w:r>
      <w:r w:rsidR="00463DC6" w:rsidRPr="00BD43B0">
        <w:rPr>
          <w:rFonts w:eastAsia="Times New Roman"/>
          <w:sz w:val="24"/>
          <w:szCs w:val="24"/>
        </w:rPr>
        <w:t xml:space="preserve"> – 24 (vinte e quatro) unidades de Cola branca em bastão 40g, não tóxica, sem solventes, formulada com 97% de ingredientes naturais e tem como principal ativo o amido de batata; </w:t>
      </w:r>
      <w:r w:rsidR="00463DC6" w:rsidRPr="00BD43B0">
        <w:rPr>
          <w:rFonts w:eastAsia="Times New Roman"/>
          <w:b/>
          <w:bCs/>
          <w:sz w:val="24"/>
          <w:szCs w:val="24"/>
        </w:rPr>
        <w:t>ITEM 05</w:t>
      </w:r>
      <w:r w:rsidR="00463DC6" w:rsidRPr="00BD43B0">
        <w:rPr>
          <w:rFonts w:eastAsia="Times New Roman"/>
          <w:sz w:val="24"/>
          <w:szCs w:val="24"/>
        </w:rPr>
        <w:t xml:space="preserve"> – 100 (cem) unidades de Pasta plástica em L, tamanho ofício, pp 0,15, cor cristal; </w:t>
      </w:r>
      <w:r w:rsidR="00463DC6" w:rsidRPr="00BD43B0">
        <w:rPr>
          <w:rFonts w:eastAsia="Times New Roman"/>
          <w:b/>
          <w:bCs/>
          <w:sz w:val="24"/>
          <w:szCs w:val="24"/>
        </w:rPr>
        <w:t>ITEM 06</w:t>
      </w:r>
      <w:r w:rsidR="00463DC6" w:rsidRPr="00BD43B0">
        <w:rPr>
          <w:rFonts w:eastAsia="Times New Roman"/>
          <w:sz w:val="24"/>
          <w:szCs w:val="24"/>
        </w:rPr>
        <w:t xml:space="preserve"> – 100 (cem) unidades de Pastas </w:t>
      </w:r>
      <w:proofErr w:type="spellStart"/>
      <w:r w:rsidR="00463DC6" w:rsidRPr="00BD43B0">
        <w:rPr>
          <w:rFonts w:eastAsia="Times New Roman"/>
          <w:sz w:val="24"/>
          <w:szCs w:val="24"/>
        </w:rPr>
        <w:t>poliondas</w:t>
      </w:r>
      <w:proofErr w:type="spellEnd"/>
      <w:r w:rsidR="00463DC6" w:rsidRPr="00BD43B0">
        <w:rPr>
          <w:rFonts w:eastAsia="Times New Roman"/>
          <w:sz w:val="24"/>
          <w:szCs w:val="24"/>
        </w:rPr>
        <w:t xml:space="preserve"> na cor cristal translúcido, dimensões aproximadas de: 380mm x 276mm x 40mm, fechamento com elástico; </w:t>
      </w:r>
      <w:r w:rsidR="00463DC6" w:rsidRPr="00BD43B0">
        <w:rPr>
          <w:rFonts w:eastAsia="Times New Roman"/>
          <w:b/>
          <w:bCs/>
          <w:sz w:val="24"/>
          <w:szCs w:val="24"/>
        </w:rPr>
        <w:t>ITEM 07</w:t>
      </w:r>
      <w:r w:rsidR="00463DC6" w:rsidRPr="00BD43B0">
        <w:rPr>
          <w:rFonts w:eastAsia="Times New Roman"/>
          <w:sz w:val="24"/>
          <w:szCs w:val="24"/>
        </w:rPr>
        <w:t xml:space="preserve"> – 20 (vinte) unidades Porta Caneta, Clips e Lembretes em acrílico, aproximadamente 23cm de comprimento; </w:t>
      </w:r>
      <w:r w:rsidR="00463DC6" w:rsidRPr="00BD43B0">
        <w:rPr>
          <w:rFonts w:eastAsia="Times New Roman"/>
          <w:b/>
          <w:bCs/>
          <w:sz w:val="24"/>
          <w:szCs w:val="24"/>
        </w:rPr>
        <w:t>ITEM 08</w:t>
      </w:r>
      <w:r w:rsidR="00463DC6" w:rsidRPr="00BD43B0">
        <w:rPr>
          <w:rFonts w:eastAsia="Times New Roman"/>
          <w:sz w:val="24"/>
          <w:szCs w:val="24"/>
        </w:rPr>
        <w:t xml:space="preserve"> – 30 (trinta) unidades de Régua cristal 30cm e 3mm de espessura; </w:t>
      </w:r>
      <w:r w:rsidR="00463DC6" w:rsidRPr="00BD43B0">
        <w:rPr>
          <w:rFonts w:eastAsia="Times New Roman"/>
          <w:b/>
          <w:bCs/>
          <w:sz w:val="24"/>
          <w:szCs w:val="24"/>
        </w:rPr>
        <w:t>ITEM 09</w:t>
      </w:r>
      <w:r w:rsidR="00463DC6" w:rsidRPr="00BD43B0">
        <w:rPr>
          <w:rFonts w:eastAsia="Times New Roman"/>
          <w:sz w:val="24"/>
          <w:szCs w:val="24"/>
        </w:rPr>
        <w:t xml:space="preserve"> – 20 (vinte) unidades de Grampeador profissional reforçado, até 100 páginas, em metal para grampo 24/8 e 23/13, Dimensões Aproximadas Grampeador: 25cm X 5cm; </w:t>
      </w:r>
      <w:r w:rsidR="00463DC6" w:rsidRPr="00BD43B0">
        <w:rPr>
          <w:rFonts w:eastAsia="Times New Roman"/>
          <w:b/>
          <w:bCs/>
          <w:sz w:val="24"/>
          <w:szCs w:val="24"/>
        </w:rPr>
        <w:t>ITEM 10</w:t>
      </w:r>
      <w:r w:rsidR="00463DC6" w:rsidRPr="00BD43B0">
        <w:rPr>
          <w:rFonts w:eastAsia="Times New Roman"/>
          <w:sz w:val="24"/>
          <w:szCs w:val="24"/>
        </w:rPr>
        <w:t xml:space="preserve"> – 50 (cinquenta) unidades de Grampeador profissional reforçado, até 100 páginas, em metal para grampo 26/6, Dimensões Aproximadas Grampeador: 21cm X 4,9cm; </w:t>
      </w:r>
      <w:r w:rsidR="00463DC6" w:rsidRPr="00BD43B0">
        <w:rPr>
          <w:rFonts w:eastAsia="Times New Roman"/>
          <w:b/>
          <w:bCs/>
          <w:sz w:val="24"/>
          <w:szCs w:val="24"/>
        </w:rPr>
        <w:t>ITEM 11</w:t>
      </w:r>
      <w:r w:rsidR="00463DC6" w:rsidRPr="00BD43B0">
        <w:rPr>
          <w:rFonts w:eastAsia="Times New Roman"/>
          <w:sz w:val="24"/>
          <w:szCs w:val="24"/>
        </w:rPr>
        <w:t xml:space="preserve"> – 30 (trinta) unidades de Grampo para grampeador 24/8, galvanizado, caixa com 5000 unidades; </w:t>
      </w:r>
      <w:r w:rsidR="00463DC6" w:rsidRPr="00BD43B0">
        <w:rPr>
          <w:rFonts w:eastAsia="Times New Roman"/>
          <w:b/>
          <w:bCs/>
          <w:sz w:val="24"/>
          <w:szCs w:val="24"/>
        </w:rPr>
        <w:t>ITEM 12</w:t>
      </w:r>
      <w:r w:rsidR="00463DC6" w:rsidRPr="00BD43B0">
        <w:rPr>
          <w:rFonts w:eastAsia="Times New Roman"/>
          <w:sz w:val="24"/>
          <w:szCs w:val="24"/>
        </w:rPr>
        <w:t xml:space="preserve"> – 40 (quarenta) Grampo para grampeador 26/6, galvanizado, caixa com 5000 unidades; </w:t>
      </w:r>
      <w:r w:rsidR="00463DC6" w:rsidRPr="00BD43B0">
        <w:rPr>
          <w:rFonts w:eastAsia="Times New Roman"/>
          <w:b/>
          <w:bCs/>
          <w:sz w:val="24"/>
          <w:szCs w:val="24"/>
        </w:rPr>
        <w:t>ITEM 13</w:t>
      </w:r>
      <w:r w:rsidR="00463DC6" w:rsidRPr="00BD43B0">
        <w:rPr>
          <w:rFonts w:eastAsia="Times New Roman"/>
          <w:sz w:val="24"/>
          <w:szCs w:val="24"/>
        </w:rPr>
        <w:t xml:space="preserve"> – 10 (dez) Caixa de correspondência tripla articulável, cor cristal; </w:t>
      </w:r>
      <w:r w:rsidR="00463DC6" w:rsidRPr="00BD43B0">
        <w:rPr>
          <w:rFonts w:eastAsia="Times New Roman"/>
          <w:b/>
          <w:bCs/>
          <w:sz w:val="24"/>
          <w:szCs w:val="24"/>
        </w:rPr>
        <w:t>ITEM 14</w:t>
      </w:r>
      <w:r w:rsidR="00463DC6" w:rsidRPr="00BD43B0">
        <w:rPr>
          <w:rFonts w:eastAsia="Times New Roman"/>
          <w:sz w:val="24"/>
          <w:szCs w:val="24"/>
        </w:rPr>
        <w:t xml:space="preserve"> – 500 (quinhentas) unidades de Pilha Alcalina AAA, 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 </w:t>
      </w:r>
      <w:r w:rsidR="00463DC6" w:rsidRPr="00BD43B0">
        <w:rPr>
          <w:rFonts w:eastAsia="Times New Roman"/>
          <w:b/>
          <w:bCs/>
          <w:sz w:val="24"/>
          <w:szCs w:val="24"/>
        </w:rPr>
        <w:t>ITEM 15</w:t>
      </w:r>
      <w:r w:rsidR="00463DC6" w:rsidRPr="00BD43B0">
        <w:rPr>
          <w:rFonts w:eastAsia="Times New Roman"/>
          <w:sz w:val="24"/>
          <w:szCs w:val="24"/>
        </w:rPr>
        <w:t xml:space="preserve"> – 500 (quinhentas) unidades Pilha Alcalina AA, Pacote com 2 unidades, tamanho pequeno (AA), 1,5 volts, conforme a Resolução 401/2008 do CONAMA, embalagem com dados de identificação do produto e marca de fabricante, selo INMETRO. A validade das pilhas deverá ser de, no </w:t>
      </w:r>
      <w:r w:rsidR="00463DC6" w:rsidRPr="00BD43B0">
        <w:rPr>
          <w:rFonts w:eastAsia="Times New Roman"/>
          <w:sz w:val="24"/>
          <w:szCs w:val="24"/>
        </w:rPr>
        <w:lastRenderedPageBreak/>
        <w:t xml:space="preserve">mínimo, 24 (vinte e quatro) meses, a partir da data de entrega do material; </w:t>
      </w:r>
      <w:r w:rsidR="00463DC6" w:rsidRPr="00BD43B0">
        <w:rPr>
          <w:rFonts w:eastAsia="Times New Roman"/>
          <w:b/>
          <w:bCs/>
          <w:sz w:val="24"/>
          <w:szCs w:val="24"/>
        </w:rPr>
        <w:t>ITEM 16</w:t>
      </w:r>
      <w:r w:rsidR="00463DC6" w:rsidRPr="00BD43B0">
        <w:rPr>
          <w:rFonts w:eastAsia="Times New Roman"/>
          <w:sz w:val="24"/>
          <w:szCs w:val="24"/>
        </w:rPr>
        <w:t xml:space="preserve"> – 50 (cinquenta) unidades de </w:t>
      </w:r>
      <w:proofErr w:type="spellStart"/>
      <w:r w:rsidR="00463DC6" w:rsidRPr="00BD43B0">
        <w:rPr>
          <w:rFonts w:eastAsia="Times New Roman"/>
          <w:sz w:val="24"/>
          <w:szCs w:val="24"/>
        </w:rPr>
        <w:t>Pendrive</w:t>
      </w:r>
      <w:proofErr w:type="spellEnd"/>
      <w:r w:rsidR="00463DC6" w:rsidRPr="00BD43B0">
        <w:rPr>
          <w:rFonts w:eastAsia="Times New Roman"/>
          <w:sz w:val="24"/>
          <w:szCs w:val="24"/>
        </w:rPr>
        <w:t xml:space="preserve"> USB 32gb; </w:t>
      </w:r>
      <w:r w:rsidR="00463DC6" w:rsidRPr="00BD43B0">
        <w:rPr>
          <w:rFonts w:eastAsia="Times New Roman"/>
          <w:b/>
          <w:bCs/>
          <w:sz w:val="24"/>
          <w:szCs w:val="24"/>
        </w:rPr>
        <w:t>ITEM 17</w:t>
      </w:r>
      <w:r w:rsidR="00463DC6" w:rsidRPr="00BD43B0">
        <w:rPr>
          <w:rFonts w:eastAsia="Times New Roman"/>
          <w:sz w:val="24"/>
          <w:szCs w:val="24"/>
        </w:rPr>
        <w:t xml:space="preserve"> – 50 (cinquenta) unidades de Tesoura de aço inoxidável, 25 cm, cabo emborrachado; </w:t>
      </w:r>
      <w:r w:rsidR="00463DC6" w:rsidRPr="00BD43B0">
        <w:rPr>
          <w:rFonts w:eastAsia="Times New Roman"/>
          <w:b/>
          <w:bCs/>
          <w:sz w:val="24"/>
          <w:szCs w:val="24"/>
        </w:rPr>
        <w:t>ITEM 18</w:t>
      </w:r>
      <w:r w:rsidR="00463DC6" w:rsidRPr="00BD43B0">
        <w:rPr>
          <w:rFonts w:eastAsia="Times New Roman"/>
          <w:sz w:val="24"/>
          <w:szCs w:val="24"/>
        </w:rPr>
        <w:t xml:space="preserve"> – 20 (vinte) unidades de Estilete 18mm com trava de segurança e quebra lâminas; </w:t>
      </w:r>
      <w:r w:rsidR="00463DC6" w:rsidRPr="00BD43B0">
        <w:rPr>
          <w:rFonts w:eastAsia="Times New Roman"/>
          <w:b/>
          <w:bCs/>
          <w:sz w:val="24"/>
          <w:szCs w:val="24"/>
        </w:rPr>
        <w:t>ITEM 19</w:t>
      </w:r>
      <w:r w:rsidR="00463DC6" w:rsidRPr="00BD43B0">
        <w:rPr>
          <w:rFonts w:eastAsia="Times New Roman"/>
          <w:sz w:val="24"/>
          <w:szCs w:val="24"/>
        </w:rPr>
        <w:t xml:space="preserve"> – 10 (dez) pacotes de Envelope plástico A4 com 4 furos, pacote com 50 unidades; </w:t>
      </w:r>
      <w:r w:rsidR="00463DC6" w:rsidRPr="00BD43B0">
        <w:rPr>
          <w:rFonts w:eastAsia="Times New Roman"/>
          <w:b/>
          <w:bCs/>
          <w:sz w:val="24"/>
          <w:szCs w:val="24"/>
        </w:rPr>
        <w:t>ITEM 20</w:t>
      </w:r>
      <w:r w:rsidR="00463DC6" w:rsidRPr="00BD43B0">
        <w:rPr>
          <w:rFonts w:eastAsia="Times New Roman"/>
          <w:sz w:val="24"/>
          <w:szCs w:val="24"/>
        </w:rPr>
        <w:t xml:space="preserve"> – 12 (doze) unidades de Corretivo líquido à base de água, 18 ml; </w:t>
      </w:r>
      <w:r w:rsidR="00463DC6" w:rsidRPr="00BD43B0">
        <w:rPr>
          <w:rFonts w:eastAsia="Times New Roman"/>
          <w:b/>
          <w:bCs/>
          <w:sz w:val="24"/>
          <w:szCs w:val="24"/>
        </w:rPr>
        <w:t>ITEM 21</w:t>
      </w:r>
      <w:r w:rsidR="00463DC6" w:rsidRPr="00BD43B0">
        <w:rPr>
          <w:rFonts w:eastAsia="Times New Roman"/>
          <w:sz w:val="24"/>
          <w:szCs w:val="24"/>
        </w:rPr>
        <w:t xml:space="preserve"> – 24 (vinte e quatro) unidades de Borracha branca; </w:t>
      </w:r>
      <w:r w:rsidR="00463DC6" w:rsidRPr="00BD43B0">
        <w:rPr>
          <w:rFonts w:eastAsia="Times New Roman"/>
          <w:b/>
          <w:bCs/>
          <w:sz w:val="24"/>
          <w:szCs w:val="24"/>
        </w:rPr>
        <w:t>ITEM 22</w:t>
      </w:r>
      <w:r w:rsidR="00463DC6" w:rsidRPr="00BD43B0">
        <w:rPr>
          <w:rFonts w:eastAsia="Times New Roman"/>
          <w:sz w:val="24"/>
          <w:szCs w:val="24"/>
        </w:rPr>
        <w:t xml:space="preserve"> – 20 (vinte) unidades de Caderno A5, brochura, capa dura, 48 folhas; </w:t>
      </w:r>
      <w:r w:rsidR="00463DC6" w:rsidRPr="00BD43B0">
        <w:rPr>
          <w:rFonts w:eastAsia="Times New Roman"/>
          <w:b/>
          <w:bCs/>
          <w:sz w:val="24"/>
          <w:szCs w:val="24"/>
        </w:rPr>
        <w:t>ITEM 23</w:t>
      </w:r>
      <w:r w:rsidR="00463DC6" w:rsidRPr="00BD43B0">
        <w:rPr>
          <w:rFonts w:eastAsia="Times New Roman"/>
          <w:sz w:val="24"/>
          <w:szCs w:val="24"/>
        </w:rPr>
        <w:t xml:space="preserve"> – 10 (dez) unidades de Caderno universitário, brochura, capa dura, 96 folhas;  </w:t>
      </w:r>
      <w:r w:rsidR="00463DC6" w:rsidRPr="00BD43B0">
        <w:rPr>
          <w:rFonts w:eastAsia="Times New Roman"/>
          <w:b/>
          <w:bCs/>
          <w:sz w:val="24"/>
          <w:szCs w:val="24"/>
        </w:rPr>
        <w:t>ITEM 24</w:t>
      </w:r>
      <w:r w:rsidR="00463DC6" w:rsidRPr="00BD43B0">
        <w:rPr>
          <w:rFonts w:eastAsia="Times New Roman"/>
          <w:sz w:val="24"/>
          <w:szCs w:val="24"/>
        </w:rPr>
        <w:t xml:space="preserve"> – 30 (trinta) unidades de Fita crepe 25mmx50m; </w:t>
      </w:r>
      <w:r w:rsidR="00463DC6" w:rsidRPr="00BD43B0">
        <w:rPr>
          <w:rFonts w:eastAsia="Times New Roman"/>
          <w:b/>
          <w:bCs/>
          <w:sz w:val="24"/>
          <w:szCs w:val="24"/>
        </w:rPr>
        <w:t>ITEM 25</w:t>
      </w:r>
      <w:r w:rsidR="00463DC6" w:rsidRPr="00BD43B0">
        <w:rPr>
          <w:rFonts w:eastAsia="Times New Roman"/>
          <w:sz w:val="24"/>
          <w:szCs w:val="24"/>
        </w:rPr>
        <w:t xml:space="preserve"> – 24 (vinte e quatro) unidades de Marcador multiuso preto para CD/DVD; </w:t>
      </w:r>
      <w:r w:rsidR="00463DC6" w:rsidRPr="00BD43B0">
        <w:rPr>
          <w:rFonts w:eastAsia="Times New Roman"/>
          <w:b/>
          <w:bCs/>
          <w:sz w:val="24"/>
          <w:szCs w:val="24"/>
        </w:rPr>
        <w:t>ITEM 26</w:t>
      </w:r>
      <w:r w:rsidR="00463DC6" w:rsidRPr="00BD43B0">
        <w:rPr>
          <w:rFonts w:eastAsia="Times New Roman"/>
          <w:sz w:val="24"/>
          <w:szCs w:val="24"/>
        </w:rPr>
        <w:t xml:space="preserve"> – 30 (trinta) unidades de Fita dupla face alta fixação, suporte para até 5kg a cada 20cm; </w:t>
      </w:r>
      <w:r w:rsidR="00463DC6" w:rsidRPr="00BD43B0">
        <w:rPr>
          <w:rFonts w:eastAsia="Times New Roman"/>
          <w:b/>
          <w:bCs/>
          <w:sz w:val="24"/>
          <w:szCs w:val="24"/>
        </w:rPr>
        <w:t>ITEM 27</w:t>
      </w:r>
      <w:r w:rsidR="00463DC6" w:rsidRPr="00BD43B0">
        <w:rPr>
          <w:rFonts w:eastAsia="Times New Roman"/>
          <w:sz w:val="24"/>
          <w:szCs w:val="24"/>
        </w:rPr>
        <w:t xml:space="preserve"> – (vinte e quatro) unidades de Extrator de grampos espátula de metal; </w:t>
      </w:r>
      <w:r w:rsidR="00463DC6" w:rsidRPr="00BD43B0">
        <w:rPr>
          <w:rFonts w:eastAsia="Times New Roman"/>
          <w:b/>
          <w:bCs/>
          <w:sz w:val="24"/>
          <w:szCs w:val="24"/>
        </w:rPr>
        <w:t>ITEM 28</w:t>
      </w:r>
      <w:r w:rsidR="00463DC6" w:rsidRPr="00BD43B0">
        <w:rPr>
          <w:rFonts w:eastAsia="Times New Roman"/>
          <w:sz w:val="24"/>
          <w:szCs w:val="24"/>
        </w:rPr>
        <w:t xml:space="preserve"> – 05 (cinco) unidades de Rolo de papel adesivo de contato. 45cm x 25m; </w:t>
      </w:r>
      <w:r w:rsidR="00463DC6" w:rsidRPr="00BD43B0">
        <w:rPr>
          <w:rFonts w:eastAsia="Times New Roman"/>
          <w:b/>
          <w:bCs/>
          <w:sz w:val="24"/>
          <w:szCs w:val="24"/>
        </w:rPr>
        <w:t>ITEM 29</w:t>
      </w:r>
      <w:r w:rsidR="00463DC6" w:rsidRPr="00BD43B0">
        <w:rPr>
          <w:rFonts w:eastAsia="Times New Roman"/>
          <w:sz w:val="24"/>
          <w:szCs w:val="24"/>
        </w:rPr>
        <w:t xml:space="preserve"> – 10 (dez) unidades de Rolo barbante de algodão cru. 100g, 100m; </w:t>
      </w:r>
      <w:r w:rsidR="00463DC6" w:rsidRPr="00BD43B0">
        <w:rPr>
          <w:rFonts w:eastAsia="Times New Roman"/>
          <w:b/>
          <w:bCs/>
          <w:sz w:val="24"/>
          <w:szCs w:val="24"/>
        </w:rPr>
        <w:t>ITEM 30</w:t>
      </w:r>
      <w:r w:rsidR="00463DC6" w:rsidRPr="00BD43B0">
        <w:rPr>
          <w:rFonts w:eastAsia="Times New Roman"/>
          <w:sz w:val="24"/>
          <w:szCs w:val="24"/>
        </w:rPr>
        <w:t xml:space="preserve"> – 500 (quinhentas) unidades de Envelope A4 saco, pardo. 22cm x 32cm; </w:t>
      </w:r>
      <w:r w:rsidR="00463DC6" w:rsidRPr="00BD43B0">
        <w:rPr>
          <w:rFonts w:eastAsia="Times New Roman"/>
          <w:b/>
          <w:bCs/>
          <w:sz w:val="24"/>
          <w:szCs w:val="24"/>
        </w:rPr>
        <w:t>ITEM 31</w:t>
      </w:r>
      <w:r w:rsidR="00463DC6" w:rsidRPr="00BD43B0">
        <w:rPr>
          <w:rFonts w:eastAsia="Times New Roman"/>
          <w:sz w:val="24"/>
          <w:szCs w:val="24"/>
        </w:rPr>
        <w:t xml:space="preserve"> – 500 (quinhentas) de Envelopes A4 saco, branco. 22cm x 32 cm; </w:t>
      </w:r>
      <w:r w:rsidR="00463DC6" w:rsidRPr="00BD43B0">
        <w:rPr>
          <w:rFonts w:eastAsia="Times New Roman"/>
          <w:b/>
          <w:bCs/>
          <w:sz w:val="24"/>
          <w:szCs w:val="24"/>
        </w:rPr>
        <w:t>ITEM 32</w:t>
      </w:r>
      <w:r w:rsidR="00463DC6" w:rsidRPr="00BD43B0">
        <w:rPr>
          <w:rFonts w:eastAsia="Times New Roman"/>
          <w:sz w:val="24"/>
          <w:szCs w:val="24"/>
        </w:rPr>
        <w:t xml:space="preserve"> – 100 (cem) unidades de Grampo plástico macho-fêmea branco, 600 fls. Pacote com 50 unidades; </w:t>
      </w:r>
      <w:r w:rsidR="00463DC6" w:rsidRPr="00BD43B0">
        <w:rPr>
          <w:rFonts w:eastAsia="Times New Roman"/>
          <w:b/>
          <w:bCs/>
          <w:sz w:val="24"/>
          <w:szCs w:val="24"/>
        </w:rPr>
        <w:t>ITEM 33</w:t>
      </w:r>
      <w:r w:rsidR="00463DC6" w:rsidRPr="00BD43B0">
        <w:rPr>
          <w:rFonts w:eastAsia="Times New Roman"/>
          <w:sz w:val="24"/>
          <w:szCs w:val="24"/>
        </w:rPr>
        <w:t xml:space="preserve"> – 50 (cinquenta) unidades de Bobina térmica para relógio de ponto – 54mm x 300m.</w:t>
      </w:r>
    </w:p>
    <w:p w14:paraId="24AD028A" w14:textId="791FBBD4" w:rsidR="00F23703" w:rsidRPr="00BD43B0" w:rsidRDefault="00F23703" w:rsidP="00F23703">
      <w:pPr>
        <w:spacing w:line="360" w:lineRule="auto"/>
        <w:jc w:val="both"/>
        <w:rPr>
          <w:rFonts w:eastAsia="Times New Roman"/>
          <w:sz w:val="24"/>
          <w:szCs w:val="24"/>
        </w:rPr>
      </w:pPr>
    </w:p>
    <w:p w14:paraId="4CE781B0" w14:textId="77777777" w:rsidR="00F23703" w:rsidRPr="00BD43B0" w:rsidRDefault="00F23703" w:rsidP="00F23703">
      <w:pPr>
        <w:spacing w:line="360" w:lineRule="auto"/>
        <w:jc w:val="both"/>
        <w:rPr>
          <w:b/>
          <w:bCs/>
          <w:sz w:val="24"/>
          <w:szCs w:val="24"/>
          <w:lang w:eastAsia="zh-CN"/>
        </w:rPr>
      </w:pPr>
      <w:r w:rsidRPr="00BD43B0">
        <w:rPr>
          <w:b/>
          <w:bCs/>
          <w:sz w:val="24"/>
          <w:szCs w:val="24"/>
          <w:lang w:eastAsia="zh-CN"/>
        </w:rPr>
        <w:t>03. DISPOSIÇÕES PRELIMINARES</w:t>
      </w:r>
    </w:p>
    <w:p w14:paraId="686713A1" w14:textId="77777777" w:rsidR="00F23703" w:rsidRPr="00BD43B0" w:rsidRDefault="00F23703" w:rsidP="00F23703">
      <w:pPr>
        <w:widowControl w:val="0"/>
        <w:suppressAutoHyphens/>
        <w:spacing w:line="360" w:lineRule="auto"/>
        <w:jc w:val="both"/>
        <w:rPr>
          <w:rFonts w:eastAsia="Times New Roman"/>
          <w:color w:val="000000"/>
          <w:sz w:val="24"/>
          <w:szCs w:val="24"/>
          <w:lang w:eastAsia="zh-CN"/>
        </w:rPr>
      </w:pPr>
    </w:p>
    <w:p w14:paraId="5568E765"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bCs/>
          <w:color w:val="000000"/>
          <w:sz w:val="24"/>
          <w:szCs w:val="24"/>
          <w:lang w:eastAsia="ja-JP"/>
        </w:rPr>
        <w:t>03.01</w:t>
      </w:r>
      <w:r w:rsidRPr="00BD43B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3481FAB7"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797BFCF8"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lastRenderedPageBreak/>
        <w:t>03.02 Todos os documentos deste Edital são complementares entre si. Caso haja alguma omissão em um pode ser complementado por outro desde que descrito no próprio edital ou anexo deste, sem que haja conflito de interesse.</w:t>
      </w:r>
    </w:p>
    <w:p w14:paraId="24A4A2AB"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5B01353D"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t>03.03 Admissibilidade da Assinatura Digital: Para a formalização dos contratos relacionados a este edital, é permitida a utilização de assinatura digital, que deve ser realizada em conformidade com a legislação vigente.</w:t>
      </w:r>
    </w:p>
    <w:p w14:paraId="58644B10"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1AA07FDA"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t>03.03.01 Responsável pela Assinatura: A assinatura digital deve ser realizada exclusivamente pela pessoa física que atua como administradora da empresa, ou pelo seu representante legal, sendo vedada a assinatura pela pessoa jurídica.</w:t>
      </w:r>
    </w:p>
    <w:p w14:paraId="1A559C46"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6158E73E"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t>03.03.02 Validade e Conformidade: A assinatura digital deve atender aos requisitos legais de segurança e autenticidade, garantindo a validade jurídica dos documentos eletrônicos.</w:t>
      </w:r>
    </w:p>
    <w:p w14:paraId="2AAC301C"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2ABE5BF1"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t>03.04 Não será celebrado contrato. A nota de empenho servirá de termo de contrato entre as partes para todos os efeitos.</w:t>
      </w:r>
    </w:p>
    <w:p w14:paraId="63DA081C"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3E761907"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t>03.05 A entrega é imediata. Entrega imediata é aquela considerada como trinta dias corridos a partir do recebimento da A.F.</w:t>
      </w:r>
    </w:p>
    <w:p w14:paraId="53AAE8E0"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5EB4B037"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54D91BD3"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r w:rsidRPr="00BD43B0">
        <w:rPr>
          <w:rFonts w:eastAsia="Times New Roman"/>
          <w:color w:val="000000"/>
          <w:sz w:val="24"/>
          <w:szCs w:val="24"/>
          <w:lang w:eastAsia="ja-JP"/>
        </w:rPr>
        <w:t xml:space="preserve">03.06 A empresa se compromete a comunicar à Câmara Municipal de Extrema, por meio de notificação por escrito, qualquer alteração de seu endereço, seja para fins de correspondência ou de contato. A comunicação deverá ser feita com </w:t>
      </w:r>
      <w:r w:rsidRPr="00BD43B0">
        <w:rPr>
          <w:rFonts w:eastAsia="Times New Roman"/>
          <w:color w:val="000000"/>
          <w:sz w:val="24"/>
          <w:szCs w:val="24"/>
          <w:lang w:eastAsia="ja-JP"/>
        </w:rPr>
        <w:lastRenderedPageBreak/>
        <w:t>antecedência mínima de 10 (dez) dias corridos antes da mudança, a fim de assegurar a continuidade da efetividade do contrato e o correto envio de documentos, notificações ou quaisquer outras correspondências relacionadas ao presente instrumento.</w:t>
      </w:r>
    </w:p>
    <w:p w14:paraId="280D526F" w14:textId="77777777" w:rsidR="00F23703" w:rsidRPr="00BD43B0" w:rsidRDefault="00F23703" w:rsidP="00F23703">
      <w:pPr>
        <w:widowControl w:val="0"/>
        <w:suppressAutoHyphens/>
        <w:spacing w:line="360" w:lineRule="auto"/>
        <w:ind w:right="42"/>
        <w:jc w:val="both"/>
        <w:rPr>
          <w:rFonts w:eastAsia="Times New Roman"/>
          <w:color w:val="000000"/>
          <w:sz w:val="24"/>
          <w:szCs w:val="24"/>
          <w:lang w:eastAsia="ja-JP"/>
        </w:rPr>
      </w:pPr>
    </w:p>
    <w:p w14:paraId="22202B91" w14:textId="77777777" w:rsidR="00F23703" w:rsidRPr="00BD43B0" w:rsidRDefault="00F23703" w:rsidP="00F23703">
      <w:pPr>
        <w:widowControl w:val="0"/>
        <w:suppressAutoHyphens/>
        <w:spacing w:line="360" w:lineRule="auto"/>
        <w:jc w:val="both"/>
        <w:rPr>
          <w:rFonts w:eastAsia="Times New Roman"/>
          <w:sz w:val="24"/>
          <w:szCs w:val="24"/>
          <w:lang w:eastAsia="zh-CN"/>
        </w:rPr>
      </w:pPr>
      <w:r w:rsidRPr="00BD43B0">
        <w:rPr>
          <w:rFonts w:eastAsia="Times New Roman"/>
          <w:b/>
          <w:sz w:val="24"/>
          <w:szCs w:val="24"/>
          <w:lang w:eastAsia="zh-CN"/>
        </w:rPr>
        <w:t>04. DOTAÇÕES ORÇAMENTÁRIAS</w:t>
      </w:r>
    </w:p>
    <w:p w14:paraId="473418D7" w14:textId="77777777" w:rsidR="00F23703" w:rsidRPr="00BD43B0" w:rsidRDefault="00F23703" w:rsidP="00F23703">
      <w:pPr>
        <w:widowControl w:val="0"/>
        <w:suppressAutoHyphens/>
        <w:spacing w:line="360" w:lineRule="auto"/>
        <w:jc w:val="both"/>
        <w:rPr>
          <w:rFonts w:eastAsia="Times New Roman"/>
          <w:sz w:val="24"/>
          <w:szCs w:val="24"/>
          <w:lang w:eastAsia="zh-CN"/>
        </w:rPr>
      </w:pPr>
    </w:p>
    <w:p w14:paraId="34A9CEAA" w14:textId="77777777" w:rsidR="00F23703" w:rsidRPr="00BD43B0" w:rsidRDefault="00F23703" w:rsidP="00F23703">
      <w:pPr>
        <w:widowControl w:val="0"/>
        <w:suppressAutoHyphens/>
        <w:spacing w:line="360" w:lineRule="auto"/>
        <w:ind w:right="-45"/>
        <w:jc w:val="both"/>
        <w:rPr>
          <w:rFonts w:eastAsia="Times New Roman"/>
          <w:color w:val="000000"/>
          <w:spacing w:val="8"/>
          <w:sz w:val="24"/>
          <w:szCs w:val="24"/>
          <w:lang w:eastAsia="zh-CN"/>
        </w:rPr>
      </w:pPr>
      <w:r w:rsidRPr="00BD43B0">
        <w:rPr>
          <w:rFonts w:eastAsia="Times New Roman"/>
          <w:color w:val="000000"/>
          <w:sz w:val="24"/>
          <w:szCs w:val="24"/>
          <w:lang w:eastAsia="zh-CN"/>
        </w:rPr>
        <w:t>04.01</w:t>
      </w:r>
      <w:r w:rsidRPr="00BD43B0">
        <w:rPr>
          <w:rFonts w:eastAsia="Times New Roman"/>
          <w:b/>
          <w:color w:val="000000"/>
          <w:sz w:val="24"/>
          <w:szCs w:val="24"/>
          <w:lang w:eastAsia="zh-CN"/>
        </w:rPr>
        <w:t>.</w:t>
      </w:r>
      <w:r w:rsidRPr="00BD43B0">
        <w:rPr>
          <w:rFonts w:eastAsia="Times New Roman"/>
          <w:color w:val="000000"/>
          <w:sz w:val="24"/>
          <w:szCs w:val="24"/>
          <w:lang w:eastAsia="zh-CN"/>
        </w:rPr>
        <w:t xml:space="preserve"> As despesas advindas do fornecimento do objeto desta licitação correrão por conta do crédito orçamentário </w:t>
      </w:r>
      <w:r w:rsidRPr="00BD43B0">
        <w:rPr>
          <w:rFonts w:eastAsia="Times New Roman"/>
          <w:color w:val="000000"/>
          <w:spacing w:val="8"/>
          <w:sz w:val="24"/>
          <w:szCs w:val="24"/>
          <w:lang w:eastAsia="zh-CN"/>
        </w:rPr>
        <w:t>sob a classificação funcional programática e categorias econômica estimada abaixo discriminada:</w:t>
      </w:r>
    </w:p>
    <w:p w14:paraId="716A3270" w14:textId="77777777" w:rsidR="00F23703" w:rsidRPr="00BD43B0" w:rsidRDefault="00F23703" w:rsidP="00F23703">
      <w:pPr>
        <w:widowControl w:val="0"/>
        <w:suppressAutoHyphens/>
        <w:spacing w:line="360" w:lineRule="auto"/>
        <w:ind w:right="-45"/>
        <w:jc w:val="both"/>
        <w:rPr>
          <w:rFonts w:eastAsia="Times New Roman"/>
          <w:color w:val="000000"/>
          <w:spacing w:val="8"/>
          <w:sz w:val="24"/>
          <w:szCs w:val="24"/>
          <w:lang w:eastAsia="zh-CN"/>
        </w:rPr>
      </w:pPr>
    </w:p>
    <w:p w14:paraId="121DD4FF" w14:textId="77777777" w:rsidR="00F23703" w:rsidRPr="00BD43B0" w:rsidRDefault="00F23703" w:rsidP="00F23703">
      <w:pPr>
        <w:spacing w:line="360" w:lineRule="auto"/>
        <w:contextualSpacing/>
        <w:jc w:val="both"/>
        <w:rPr>
          <w:rFonts w:eastAsia="Calibri"/>
          <w:sz w:val="24"/>
          <w:szCs w:val="24"/>
        </w:rPr>
      </w:pPr>
      <w:bookmarkStart w:id="2" w:name="_Hlk179896060"/>
      <w:r w:rsidRPr="00BD43B0">
        <w:rPr>
          <w:rFonts w:eastAsia="Calibri"/>
          <w:sz w:val="24"/>
          <w:szCs w:val="24"/>
        </w:rPr>
        <w:t>A contratação será atendida pela seguinte dotação:  3.3.90.30.16 – Material de Expediente. Ficha 16.</w:t>
      </w:r>
    </w:p>
    <w:bookmarkEnd w:id="2"/>
    <w:p w14:paraId="1D80FA1A" w14:textId="77777777" w:rsidR="00F23703" w:rsidRPr="00BD43B0" w:rsidRDefault="00F23703" w:rsidP="00F23703">
      <w:pPr>
        <w:spacing w:line="360" w:lineRule="auto"/>
        <w:contextualSpacing/>
        <w:jc w:val="both"/>
        <w:rPr>
          <w:rFonts w:eastAsia="Calibri"/>
          <w:sz w:val="24"/>
          <w:szCs w:val="24"/>
        </w:rPr>
      </w:pPr>
    </w:p>
    <w:p w14:paraId="78078B83" w14:textId="77777777" w:rsidR="00F23703" w:rsidRPr="00BD43B0" w:rsidRDefault="00F23703" w:rsidP="00F23703">
      <w:pPr>
        <w:tabs>
          <w:tab w:val="left" w:pos="2400"/>
        </w:tabs>
        <w:spacing w:line="360" w:lineRule="auto"/>
        <w:jc w:val="both"/>
        <w:rPr>
          <w:b/>
          <w:sz w:val="24"/>
          <w:szCs w:val="24"/>
        </w:rPr>
      </w:pPr>
      <w:r w:rsidRPr="00BD43B0">
        <w:rPr>
          <w:b/>
          <w:sz w:val="24"/>
          <w:szCs w:val="24"/>
        </w:rPr>
        <w:t>05. CONDIÇÕES PARA PARTICIPAÇÃO</w:t>
      </w:r>
    </w:p>
    <w:p w14:paraId="54801926" w14:textId="77777777" w:rsidR="00F23703" w:rsidRPr="00BD43B0" w:rsidRDefault="00F23703" w:rsidP="00F23703">
      <w:pPr>
        <w:tabs>
          <w:tab w:val="left" w:pos="2400"/>
        </w:tabs>
        <w:spacing w:line="360" w:lineRule="auto"/>
        <w:jc w:val="both"/>
        <w:rPr>
          <w:b/>
          <w:sz w:val="24"/>
          <w:szCs w:val="24"/>
        </w:rPr>
      </w:pPr>
    </w:p>
    <w:p w14:paraId="5151AAA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5.1.</w:t>
      </w:r>
      <w:r w:rsidRPr="00BD43B0">
        <w:rPr>
          <w:rFonts w:eastAsia="Calibri"/>
          <w:sz w:val="24"/>
          <w:szCs w:val="24"/>
        </w:rPr>
        <w:tab/>
        <w:t>Poderão participar deste Pregão os interessados que estiverem previamente credenciados no Sistema de Cadastramento Unificado de Fornecedores - SICAF e no Sistema de Compras do Governo Federal (www.gov.br/compras).</w:t>
      </w:r>
    </w:p>
    <w:p w14:paraId="450DDA4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5.1.1.</w:t>
      </w:r>
      <w:r w:rsidRPr="00BD43B0">
        <w:rPr>
          <w:rFonts w:eastAsia="Calibri"/>
          <w:sz w:val="24"/>
          <w:szCs w:val="24"/>
        </w:rPr>
        <w:tab/>
        <w:t>Os interessados deverão atender às condições exigidas no cadastramento no SICAF até o terceiro dia útil anterior à data prevista para recebimento das propostas.</w:t>
      </w:r>
    </w:p>
    <w:p w14:paraId="3F7BECC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5.2.</w:t>
      </w:r>
      <w:r w:rsidRPr="00BD43B0">
        <w:rPr>
          <w:rFonts w:eastAsia="Calibri"/>
          <w:sz w:val="24"/>
          <w:szCs w:val="24"/>
        </w:rPr>
        <w:tab/>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w:t>
      </w:r>
      <w:r w:rsidRPr="00BD43B0">
        <w:rPr>
          <w:rFonts w:eastAsia="Calibri"/>
          <w:sz w:val="24"/>
          <w:szCs w:val="24"/>
        </w:rPr>
        <w:lastRenderedPageBreak/>
        <w:t>promotora da licitação por eventuais danos decorrentes de uso indevido das credenciais de acesso, ainda que por terceiros.</w:t>
      </w:r>
    </w:p>
    <w:p w14:paraId="103741F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5.3.</w:t>
      </w:r>
      <w:r w:rsidRPr="00BD43B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32EB93D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5.4.</w:t>
      </w:r>
      <w:r w:rsidRPr="00BD43B0">
        <w:rPr>
          <w:rFonts w:eastAsia="Calibri"/>
          <w:sz w:val="24"/>
          <w:szCs w:val="24"/>
        </w:rPr>
        <w:tab/>
        <w:t>A não observância do disposto no item anterior poderá ensejar desclassificação no momento da habilitação.</w:t>
      </w:r>
    </w:p>
    <w:p w14:paraId="1293DF3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5.5.</w:t>
      </w:r>
      <w:r w:rsidRPr="00BD43B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4DE75D0E" w14:textId="77777777" w:rsidR="00F23703" w:rsidRPr="00BD43B0" w:rsidRDefault="00F23703" w:rsidP="00F23703">
      <w:pPr>
        <w:spacing w:line="360" w:lineRule="auto"/>
        <w:jc w:val="both"/>
        <w:rPr>
          <w:rFonts w:eastAsia="Calibri"/>
          <w:sz w:val="24"/>
          <w:szCs w:val="24"/>
        </w:rPr>
      </w:pPr>
    </w:p>
    <w:p w14:paraId="3FE9C9A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5.6.</w:t>
      </w:r>
      <w:r w:rsidRPr="00BD43B0">
        <w:rPr>
          <w:rFonts w:eastAsia="Calibri"/>
          <w:sz w:val="24"/>
          <w:szCs w:val="24"/>
        </w:rPr>
        <w:tab/>
      </w:r>
      <w:r w:rsidRPr="00BD43B0">
        <w:rPr>
          <w:rFonts w:eastAsia="Calibri"/>
          <w:b/>
          <w:bCs/>
          <w:sz w:val="24"/>
          <w:szCs w:val="24"/>
        </w:rPr>
        <w:t>Não poderão disputar esta licitação:</w:t>
      </w:r>
    </w:p>
    <w:p w14:paraId="06E94D1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5.6.1.</w:t>
      </w:r>
      <w:r w:rsidRPr="00BD43B0">
        <w:rPr>
          <w:rFonts w:eastAsia="Calibri"/>
          <w:sz w:val="24"/>
          <w:szCs w:val="24"/>
        </w:rPr>
        <w:tab/>
        <w:t>aquele que não atenda às condições deste Edital e seu(s) anexo(s);</w:t>
      </w:r>
    </w:p>
    <w:p w14:paraId="3F3FC4F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5.6.2.</w:t>
      </w:r>
      <w:r w:rsidRPr="00BD43B0">
        <w:rPr>
          <w:rFonts w:eastAsia="Calibri"/>
          <w:sz w:val="24"/>
          <w:szCs w:val="24"/>
        </w:rPr>
        <w:tab/>
        <w:t>autor do anteprojeto, do projeto básico ou do projeto executivo, pessoa física ou jurídica, quando a licitação versar sobre serviços ou fornecimento de bens a ele relacionados;</w:t>
      </w:r>
    </w:p>
    <w:p w14:paraId="0C73645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5.6.3.</w:t>
      </w:r>
      <w:r w:rsidRPr="00BD43B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1DD0AB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5.7.1.</w:t>
      </w:r>
      <w:r w:rsidRPr="00BD43B0">
        <w:rPr>
          <w:rFonts w:eastAsia="Calibri"/>
          <w:sz w:val="24"/>
          <w:szCs w:val="24"/>
        </w:rPr>
        <w:tab/>
        <w:t>pessoa física ou jurídica que se encontre, ao tempo da licitação, impossibilitada de participar da licitação em decorrência de sanção que lhe foi imposta;</w:t>
      </w:r>
    </w:p>
    <w:p w14:paraId="57F0CF4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5.7.2.</w:t>
      </w:r>
      <w:r w:rsidRPr="00BD43B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C4D4EA8"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5.7.3.</w:t>
      </w:r>
      <w:r w:rsidRPr="00BD43B0">
        <w:rPr>
          <w:rFonts w:eastAsia="Calibri"/>
          <w:sz w:val="24"/>
          <w:szCs w:val="24"/>
        </w:rPr>
        <w:tab/>
        <w:t>empresas controladoras, controladas ou coligadas, nos termos da Lei nº 6.404, de 15 de dezembro de 1976, concorrendo entre si;</w:t>
      </w:r>
    </w:p>
    <w:p w14:paraId="4CCF57C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5.7.4.</w:t>
      </w:r>
      <w:r w:rsidRPr="00BD43B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967317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5.7.5.</w:t>
      </w:r>
      <w:r w:rsidRPr="00BD43B0">
        <w:rPr>
          <w:rFonts w:eastAsia="Calibri"/>
          <w:sz w:val="24"/>
          <w:szCs w:val="24"/>
        </w:rPr>
        <w:tab/>
        <w:t>agente público do órgão ou entidade licitante;</w:t>
      </w:r>
    </w:p>
    <w:p w14:paraId="16E1FA6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5.7.6.</w:t>
      </w:r>
      <w:r w:rsidRPr="00BD43B0">
        <w:rPr>
          <w:rFonts w:eastAsia="Calibri"/>
          <w:sz w:val="24"/>
          <w:szCs w:val="24"/>
        </w:rPr>
        <w:tab/>
        <w:t>pessoas jurídicas reunidas em consórcio;</w:t>
      </w:r>
    </w:p>
    <w:p w14:paraId="764FF62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5.7.7.</w:t>
      </w:r>
      <w:r w:rsidRPr="00BD43B0">
        <w:rPr>
          <w:rFonts w:eastAsia="Calibri"/>
          <w:sz w:val="24"/>
          <w:szCs w:val="24"/>
        </w:rPr>
        <w:tab/>
        <w:t>Organizações da Sociedade Civil de Interesse Público - OSCIP, atuando nessa condição;</w:t>
      </w:r>
    </w:p>
    <w:p w14:paraId="74A3A4A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5.7.8.</w:t>
      </w:r>
      <w:r w:rsidRPr="00BD43B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4F0EDE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5.8.</w:t>
      </w:r>
      <w:r w:rsidRPr="00BD43B0">
        <w:rPr>
          <w:rFonts w:eastAsia="Calibri"/>
          <w:sz w:val="24"/>
          <w:szCs w:val="24"/>
        </w:rPr>
        <w:tab/>
        <w:t xml:space="preserve">O impedimento de que trata o item 5.7.4 será também aplicado ao licitante que atue em substituição a outra pessoa, física ou jurídica, com o intuito de burlar a efetividade da sanção a ela aplicada, inclusive a sua controladora, controlada </w:t>
      </w:r>
      <w:r w:rsidRPr="00BD43B0">
        <w:rPr>
          <w:rFonts w:eastAsia="Calibri"/>
          <w:sz w:val="24"/>
          <w:szCs w:val="24"/>
        </w:rPr>
        <w:lastRenderedPageBreak/>
        <w:t>ou coligada, desde que devidamente comprovado o ilícito ou a utilização fraudulenta da personalidade jurídica do licitante.</w:t>
      </w:r>
    </w:p>
    <w:p w14:paraId="69E31F7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5.9.</w:t>
      </w:r>
      <w:r w:rsidRPr="00BD43B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493AF7B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5.10.</w:t>
      </w:r>
      <w:r w:rsidRPr="00BD43B0">
        <w:rPr>
          <w:rFonts w:eastAsia="Calibri"/>
          <w:sz w:val="24"/>
          <w:szCs w:val="24"/>
        </w:rPr>
        <w:tab/>
        <w:t>Equiparam-se aos autores do projeto as empresas integrantes do mesmo grupo econômico.</w:t>
      </w:r>
    </w:p>
    <w:p w14:paraId="763D048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5.11.</w:t>
      </w:r>
      <w:r w:rsidRPr="00BD43B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1DE2ECC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5.12.</w:t>
      </w:r>
      <w:r w:rsidRPr="00BD43B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25A3852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5.13.</w:t>
      </w:r>
      <w:r w:rsidRPr="00BD43B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0D384612" w14:textId="77777777" w:rsidR="00F23703" w:rsidRDefault="00F23703" w:rsidP="00F23703">
      <w:pPr>
        <w:tabs>
          <w:tab w:val="left" w:pos="2400"/>
        </w:tabs>
        <w:spacing w:line="360" w:lineRule="auto"/>
        <w:jc w:val="both"/>
        <w:rPr>
          <w:sz w:val="24"/>
          <w:szCs w:val="24"/>
        </w:rPr>
      </w:pPr>
    </w:p>
    <w:p w14:paraId="58DA7617" w14:textId="77777777" w:rsidR="001F66B3" w:rsidRDefault="001F66B3" w:rsidP="00F23703">
      <w:pPr>
        <w:tabs>
          <w:tab w:val="left" w:pos="2400"/>
        </w:tabs>
        <w:spacing w:line="360" w:lineRule="auto"/>
        <w:jc w:val="both"/>
        <w:rPr>
          <w:sz w:val="24"/>
          <w:szCs w:val="24"/>
        </w:rPr>
      </w:pPr>
    </w:p>
    <w:p w14:paraId="747ED438" w14:textId="77777777" w:rsidR="001F66B3" w:rsidRPr="00BD43B0" w:rsidRDefault="001F66B3" w:rsidP="00F23703">
      <w:pPr>
        <w:tabs>
          <w:tab w:val="left" w:pos="2400"/>
        </w:tabs>
        <w:spacing w:line="360" w:lineRule="auto"/>
        <w:jc w:val="both"/>
        <w:rPr>
          <w:sz w:val="24"/>
          <w:szCs w:val="24"/>
        </w:rPr>
      </w:pPr>
    </w:p>
    <w:p w14:paraId="42E4E1A7" w14:textId="77777777" w:rsidR="00F23703" w:rsidRPr="00BD43B0" w:rsidRDefault="00F23703" w:rsidP="00F23703">
      <w:pPr>
        <w:spacing w:line="360" w:lineRule="auto"/>
        <w:jc w:val="both"/>
        <w:rPr>
          <w:rFonts w:eastAsia="Calibri"/>
          <w:sz w:val="24"/>
          <w:szCs w:val="24"/>
        </w:rPr>
      </w:pPr>
      <w:r w:rsidRPr="00BD43B0">
        <w:rPr>
          <w:rFonts w:eastAsia="Times New Roman"/>
          <w:b/>
          <w:sz w:val="24"/>
          <w:szCs w:val="24"/>
          <w:lang w:eastAsia="zh-CN"/>
        </w:rPr>
        <w:lastRenderedPageBreak/>
        <w:t xml:space="preserve">06. </w:t>
      </w:r>
      <w:r w:rsidRPr="00BD43B0">
        <w:rPr>
          <w:rFonts w:eastAsia="Calibri"/>
          <w:b/>
          <w:bCs/>
          <w:sz w:val="24"/>
          <w:szCs w:val="24"/>
        </w:rPr>
        <w:t>DOS DOCUMENTOS DE HABILITAÇÃO/ E DE SUA FASE/ DA PROPOSTA</w:t>
      </w:r>
    </w:p>
    <w:p w14:paraId="61B1979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w:t>
      </w:r>
      <w:r w:rsidRPr="00BD43B0">
        <w:rPr>
          <w:rFonts w:eastAsia="Calibri"/>
          <w:sz w:val="24"/>
          <w:szCs w:val="24"/>
        </w:rPr>
        <w:tab/>
        <w:t>Na presente licitação, a fase de habilitação sucederá as fases de apresentação de propostas e lances e de julgamento.</w:t>
      </w:r>
    </w:p>
    <w:p w14:paraId="7511401D"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t>6.2.</w:t>
      </w:r>
      <w:r w:rsidRPr="00BD43B0">
        <w:rPr>
          <w:rFonts w:eastAsia="Calibri"/>
          <w:sz w:val="24"/>
          <w:szCs w:val="24"/>
        </w:rPr>
        <w:tab/>
      </w:r>
      <w:r w:rsidRPr="00BD43B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31D5849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6.3.</w:t>
      </w:r>
      <w:r w:rsidRPr="00BD43B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674C1F4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6.4.</w:t>
      </w:r>
      <w:r w:rsidRPr="00BD43B0">
        <w:rPr>
          <w:rFonts w:eastAsia="Calibri"/>
          <w:sz w:val="24"/>
          <w:szCs w:val="24"/>
        </w:rPr>
        <w:tab/>
        <w:t>No cadastramento da proposta inicial, o licitante declarará, em campo próprio do sistema, que:</w:t>
      </w:r>
    </w:p>
    <w:p w14:paraId="6E587D6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6.4.1.</w:t>
      </w:r>
      <w:r w:rsidRPr="00BD43B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D06C8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6.4.2.</w:t>
      </w:r>
      <w:r w:rsidRPr="00BD43B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7DE05E3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6.4.3.</w:t>
      </w:r>
      <w:r w:rsidRPr="00BD43B0">
        <w:rPr>
          <w:rFonts w:eastAsia="Calibri"/>
          <w:sz w:val="24"/>
          <w:szCs w:val="24"/>
        </w:rPr>
        <w:tab/>
        <w:t>não possui empregados executando trabalho degradante ou forçado, observando o disposto nos incisos III e IV do art. 1º e no inciso III do art. 5º da Constituição Federal;</w:t>
      </w:r>
    </w:p>
    <w:p w14:paraId="238B68C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6.4.4.</w:t>
      </w:r>
      <w:r w:rsidRPr="00BD43B0">
        <w:rPr>
          <w:rFonts w:eastAsia="Calibri"/>
          <w:sz w:val="24"/>
          <w:szCs w:val="24"/>
        </w:rPr>
        <w:tab/>
        <w:t>cumpre as exigências de reserva de cargos para pessoa com deficiência e para reabilitado da Previdência Social, previstas em lei e em outras normas específicas.</w:t>
      </w:r>
    </w:p>
    <w:p w14:paraId="363E88DC"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6.5.</w:t>
      </w:r>
      <w:r w:rsidRPr="00BD43B0">
        <w:rPr>
          <w:rFonts w:eastAsia="Calibri"/>
          <w:sz w:val="24"/>
          <w:szCs w:val="24"/>
        </w:rPr>
        <w:tab/>
        <w:t>O licitante organizado em cooperativa deverá declarar, ainda, em campo próprio do sistema eletrônico, que cumpre os requisitos estabelecidos no artigo 16 da Lei nº 14.133, de 2021.</w:t>
      </w:r>
    </w:p>
    <w:p w14:paraId="1815241C"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6.6.</w:t>
      </w:r>
      <w:r w:rsidRPr="00BD43B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7E1704E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6.6.1.</w:t>
      </w:r>
      <w:r w:rsidRPr="00BD43B0">
        <w:rPr>
          <w:rFonts w:eastAsia="Calibri"/>
          <w:sz w:val="24"/>
          <w:szCs w:val="24"/>
        </w:rPr>
        <w:tab/>
        <w:t>no item exclusivo para participação de microempresas e empresas de pequeno porte, a assinalação do campo “não” impedirá o prosseguimento no certame, para aquele item;</w:t>
      </w:r>
    </w:p>
    <w:p w14:paraId="5423539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6.6.2.</w:t>
      </w:r>
      <w:r w:rsidRPr="00BD43B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A4A29C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6.7.</w:t>
      </w:r>
      <w:r w:rsidRPr="00BD43B0">
        <w:rPr>
          <w:rFonts w:eastAsia="Calibri"/>
          <w:sz w:val="24"/>
          <w:szCs w:val="24"/>
        </w:rPr>
        <w:tab/>
        <w:t>A falsidade da declaração de que trata os itens 6.4 ou 6.6 sujeitará o licitante às sanções previstas na Lei nº 14.133, de 2021, e neste Edital.</w:t>
      </w:r>
    </w:p>
    <w:p w14:paraId="3A32CA4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6.8.</w:t>
      </w:r>
      <w:r w:rsidRPr="00BD43B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9861A9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6.9.</w:t>
      </w:r>
      <w:r w:rsidRPr="00BD43B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8B62FA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6.10.</w:t>
      </w:r>
      <w:r w:rsidRPr="00BD43B0">
        <w:rPr>
          <w:rFonts w:eastAsia="Calibri"/>
          <w:sz w:val="24"/>
          <w:szCs w:val="24"/>
        </w:rPr>
        <w:tab/>
        <w:t>Serão disponibilizados para acesso público os documentos que compõem a proposta dos licitantes convocados para apresentação de propostas, após a fase de envio de lances.</w:t>
      </w:r>
    </w:p>
    <w:p w14:paraId="404EE0A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6.11.</w:t>
      </w:r>
      <w:r w:rsidRPr="00BD43B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D0C347D"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6.11.1.</w:t>
      </w:r>
      <w:r w:rsidRPr="00BD43B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48467B7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6.11.2.</w:t>
      </w:r>
      <w:r w:rsidRPr="00BD43B0">
        <w:rPr>
          <w:rFonts w:eastAsia="Calibri"/>
          <w:sz w:val="24"/>
          <w:szCs w:val="24"/>
        </w:rPr>
        <w:tab/>
        <w:t>os lances serão de envio automático pelo sistema, respeitado o valor final mínimo, caso estabelecido, e o intervalo de que trata o subitem acima.</w:t>
      </w:r>
    </w:p>
    <w:p w14:paraId="52FC9A0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6.12.</w:t>
      </w:r>
      <w:r w:rsidRPr="00BD43B0">
        <w:rPr>
          <w:rFonts w:eastAsia="Calibri"/>
          <w:sz w:val="24"/>
          <w:szCs w:val="24"/>
        </w:rPr>
        <w:tab/>
        <w:t>O valor final mínimo ou o percentual de desconto final máximo parametrizado no sistema poderá ser alterado pelo fornecedor durante a fase de disputa, sendo vedado:</w:t>
      </w:r>
    </w:p>
    <w:p w14:paraId="3FAE68D8"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6.12.1.</w:t>
      </w:r>
      <w:r w:rsidRPr="00BD43B0">
        <w:rPr>
          <w:rFonts w:eastAsia="Calibri"/>
          <w:sz w:val="24"/>
          <w:szCs w:val="24"/>
        </w:rPr>
        <w:tab/>
        <w:t>valor superior a lance já registrado pelo fornecedor no sistema, quando adotado o critério de julgamento por menor preço; e</w:t>
      </w:r>
    </w:p>
    <w:p w14:paraId="20F8FFE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6.12.2.</w:t>
      </w:r>
      <w:r w:rsidRPr="00BD43B0">
        <w:rPr>
          <w:rFonts w:eastAsia="Calibri"/>
          <w:sz w:val="24"/>
          <w:szCs w:val="24"/>
        </w:rPr>
        <w:tab/>
        <w:t xml:space="preserve"> percentual de desconto inferior a lance já registrado pelo fornecedor no sistema, quando adotado o critério de julgamento por maior desconto.</w:t>
      </w:r>
    </w:p>
    <w:p w14:paraId="0B7F490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6.13.</w:t>
      </w:r>
      <w:r w:rsidRPr="00BD43B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2D210C7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6.14.</w:t>
      </w:r>
      <w:r w:rsidRPr="00BD43B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7E7642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6.15.</w:t>
      </w:r>
      <w:r w:rsidRPr="00BD43B0">
        <w:rPr>
          <w:rFonts w:eastAsia="Calibri"/>
          <w:sz w:val="24"/>
          <w:szCs w:val="24"/>
        </w:rPr>
        <w:tab/>
        <w:t>O licitante deverá comunicar imediatamente ao provedor do sistema qualquer acontecimento que possa comprometer o sigilo ou a segurança, para imediato bloqueio de acesso.</w:t>
      </w:r>
    </w:p>
    <w:p w14:paraId="32F9235A" w14:textId="77777777" w:rsidR="00F23703" w:rsidRPr="00BD43B0" w:rsidRDefault="00F23703" w:rsidP="00F23703">
      <w:pPr>
        <w:pStyle w:val="Corpodetexto"/>
        <w:spacing w:after="0" w:line="360" w:lineRule="auto"/>
        <w:rPr>
          <w:rFonts w:eastAsia="Calibri" w:cs="Arial"/>
          <w:color w:val="auto"/>
          <w:sz w:val="24"/>
          <w:szCs w:val="24"/>
        </w:rPr>
      </w:pPr>
    </w:p>
    <w:p w14:paraId="1ACDF39D" w14:textId="77777777" w:rsidR="00F23703" w:rsidRPr="00BD43B0" w:rsidRDefault="00F23703" w:rsidP="00F23703">
      <w:pPr>
        <w:pStyle w:val="Corpodetexto"/>
        <w:spacing w:after="0" w:line="360" w:lineRule="auto"/>
        <w:rPr>
          <w:rFonts w:cs="Arial"/>
          <w:b/>
          <w:bCs/>
          <w:color w:val="auto"/>
          <w:sz w:val="24"/>
          <w:szCs w:val="24"/>
        </w:rPr>
      </w:pPr>
      <w:r w:rsidRPr="00BD43B0">
        <w:rPr>
          <w:rFonts w:eastAsia="Calibri" w:cs="Arial"/>
          <w:color w:val="auto"/>
          <w:sz w:val="24"/>
          <w:szCs w:val="24"/>
        </w:rPr>
        <w:t xml:space="preserve">6.16 </w:t>
      </w:r>
      <w:r w:rsidRPr="00BD43B0">
        <w:rPr>
          <w:rFonts w:cs="Arial"/>
          <w:b/>
          <w:bCs/>
          <w:color w:val="auto"/>
          <w:sz w:val="24"/>
          <w:szCs w:val="24"/>
        </w:rPr>
        <w:t xml:space="preserve">DOCUMENTOS DE HABILITAÇÃO </w:t>
      </w:r>
    </w:p>
    <w:p w14:paraId="6A077F30" w14:textId="77777777" w:rsidR="00F23703" w:rsidRPr="00BD43B0" w:rsidRDefault="00F23703" w:rsidP="00F23703">
      <w:pPr>
        <w:pStyle w:val="Corpodetexto"/>
        <w:spacing w:after="0" w:line="360" w:lineRule="auto"/>
        <w:rPr>
          <w:rFonts w:cs="Arial"/>
          <w:b/>
          <w:bCs/>
          <w:color w:val="auto"/>
          <w:sz w:val="24"/>
          <w:szCs w:val="24"/>
        </w:rPr>
      </w:pPr>
    </w:p>
    <w:p w14:paraId="3CA73445" w14:textId="77777777" w:rsidR="00F23703" w:rsidRPr="00BD43B0" w:rsidRDefault="00F23703" w:rsidP="00F23703">
      <w:pPr>
        <w:suppressAutoHyphens/>
        <w:spacing w:line="360" w:lineRule="auto"/>
        <w:jc w:val="both"/>
        <w:rPr>
          <w:sz w:val="24"/>
          <w:szCs w:val="24"/>
          <w:lang w:eastAsia="zh-CN"/>
        </w:rPr>
      </w:pPr>
      <w:r w:rsidRPr="00BD43B0">
        <w:rPr>
          <w:b/>
          <w:sz w:val="24"/>
          <w:szCs w:val="24"/>
          <w:lang w:eastAsia="zh-CN"/>
        </w:rPr>
        <w:t>I – HABILITAÇÃO JURÍDICA:</w:t>
      </w:r>
    </w:p>
    <w:p w14:paraId="758D211E" w14:textId="77777777" w:rsidR="00F23703" w:rsidRPr="00BD43B0" w:rsidRDefault="00F23703">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Registro comercial, no caso de empresa individual; </w:t>
      </w:r>
    </w:p>
    <w:p w14:paraId="423C64E0" w14:textId="77777777" w:rsidR="00F23703" w:rsidRPr="00BD43B0" w:rsidRDefault="00F23703">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1F6AB49" w14:textId="77777777" w:rsidR="00F23703" w:rsidRPr="00BD43B0" w:rsidRDefault="00F23703">
      <w:pPr>
        <w:pStyle w:val="PargrafodaLista"/>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F15D50E" w14:textId="77777777" w:rsidR="00F23703" w:rsidRPr="00BD43B0" w:rsidRDefault="00F23703" w:rsidP="00F23703">
      <w:pPr>
        <w:tabs>
          <w:tab w:val="left" w:pos="1440"/>
        </w:tabs>
        <w:autoSpaceDE w:val="0"/>
        <w:snapToGrid w:val="0"/>
        <w:spacing w:line="360" w:lineRule="auto"/>
        <w:contextualSpacing/>
        <w:jc w:val="both"/>
        <w:rPr>
          <w:rFonts w:eastAsia="Times New Roman"/>
          <w:b/>
          <w:color w:val="000000"/>
          <w:sz w:val="24"/>
          <w:szCs w:val="24"/>
        </w:rPr>
      </w:pPr>
    </w:p>
    <w:p w14:paraId="539B4324" w14:textId="77777777" w:rsidR="00F23703" w:rsidRPr="00BD43B0" w:rsidRDefault="00F23703" w:rsidP="00F23703">
      <w:pPr>
        <w:suppressAutoHyphens/>
        <w:spacing w:line="360" w:lineRule="auto"/>
        <w:jc w:val="both"/>
        <w:rPr>
          <w:rFonts w:eastAsia="Calibri"/>
          <w:sz w:val="24"/>
          <w:szCs w:val="24"/>
          <w:lang w:eastAsia="zh-CN"/>
        </w:rPr>
      </w:pPr>
      <w:bookmarkStart w:id="3" w:name="_Hlk155883193"/>
      <w:r w:rsidRPr="00BD43B0">
        <w:rPr>
          <w:rFonts w:eastAsia="Calibri"/>
          <w:b/>
          <w:sz w:val="24"/>
          <w:szCs w:val="24"/>
          <w:lang w:eastAsia="zh-CN"/>
        </w:rPr>
        <w:t>II – REGULARIDADE FISCAL E TRABALHISTA:</w:t>
      </w:r>
    </w:p>
    <w:bookmarkEnd w:id="3"/>
    <w:p w14:paraId="066B99BE" w14:textId="77777777" w:rsidR="00F23703" w:rsidRPr="00BD43B0" w:rsidRDefault="00F23703" w:rsidP="00F23703">
      <w:pPr>
        <w:widowControl w:val="0"/>
        <w:suppressAutoHyphens/>
        <w:spacing w:line="360" w:lineRule="auto"/>
        <w:jc w:val="both"/>
        <w:rPr>
          <w:rFonts w:eastAsia="Times New Roman"/>
          <w:sz w:val="24"/>
          <w:szCs w:val="24"/>
          <w:lang w:eastAsia="zh-CN"/>
        </w:rPr>
      </w:pPr>
      <w:r w:rsidRPr="00BD43B0">
        <w:rPr>
          <w:rFonts w:eastAsia="Times New Roman"/>
          <w:sz w:val="24"/>
          <w:szCs w:val="24"/>
          <w:lang w:eastAsia="zh-CN"/>
        </w:rPr>
        <w:t xml:space="preserve">a) </w:t>
      </w:r>
      <w:r w:rsidRPr="00BD43B0">
        <w:rPr>
          <w:rFonts w:eastAsia="Times New Roman"/>
          <w:sz w:val="24"/>
          <w:szCs w:val="24"/>
          <w:lang w:eastAsia="zh-CN"/>
        </w:rPr>
        <w:tab/>
        <w:t xml:space="preserve">Prova de inscrição no Cadastro Nacional de Pessoa Jurídica do Ministério da Fazenda – </w:t>
      </w:r>
      <w:r w:rsidRPr="00BD43B0">
        <w:rPr>
          <w:rFonts w:eastAsia="Times New Roman"/>
          <w:b/>
          <w:sz w:val="24"/>
          <w:szCs w:val="24"/>
          <w:lang w:eastAsia="zh-CN"/>
        </w:rPr>
        <w:t>CNPJ</w:t>
      </w:r>
      <w:r w:rsidRPr="00BD43B0">
        <w:rPr>
          <w:rFonts w:eastAsia="Times New Roman"/>
          <w:sz w:val="24"/>
          <w:szCs w:val="24"/>
          <w:lang w:eastAsia="zh-CN"/>
        </w:rPr>
        <w:t>/MF;</w:t>
      </w:r>
    </w:p>
    <w:p w14:paraId="68F5C372" w14:textId="77777777" w:rsidR="00F23703" w:rsidRPr="00BD43B0" w:rsidRDefault="00F23703" w:rsidP="00F23703">
      <w:pPr>
        <w:widowControl w:val="0"/>
        <w:suppressAutoHyphens/>
        <w:spacing w:line="360" w:lineRule="auto"/>
        <w:jc w:val="both"/>
        <w:rPr>
          <w:rFonts w:eastAsia="Times New Roman"/>
          <w:sz w:val="24"/>
          <w:szCs w:val="24"/>
          <w:lang w:eastAsia="zh-CN"/>
        </w:rPr>
      </w:pPr>
    </w:p>
    <w:p w14:paraId="3757D9CF" w14:textId="77777777" w:rsidR="00F23703" w:rsidRPr="00BD43B0" w:rsidRDefault="00F23703">
      <w:pPr>
        <w:widowControl w:val="0"/>
        <w:numPr>
          <w:ilvl w:val="0"/>
          <w:numId w:val="2"/>
        </w:numPr>
        <w:suppressAutoHyphens/>
        <w:spacing w:line="360" w:lineRule="auto"/>
        <w:ind w:left="0" w:firstLine="0"/>
        <w:jc w:val="both"/>
        <w:rPr>
          <w:rFonts w:eastAsia="Times New Roman"/>
          <w:sz w:val="24"/>
          <w:szCs w:val="24"/>
          <w:lang w:eastAsia="zh-CN"/>
        </w:rPr>
      </w:pPr>
      <w:r w:rsidRPr="00BD43B0">
        <w:rPr>
          <w:rFonts w:eastAsia="Times New Roman"/>
          <w:sz w:val="24"/>
          <w:szCs w:val="24"/>
          <w:lang w:eastAsia="zh-CN"/>
        </w:rPr>
        <w:t xml:space="preserve">Prova de regularidade para com a </w:t>
      </w:r>
      <w:r w:rsidRPr="00BD43B0">
        <w:rPr>
          <w:rFonts w:eastAsia="Times New Roman"/>
          <w:b/>
          <w:sz w:val="24"/>
          <w:szCs w:val="24"/>
          <w:lang w:eastAsia="zh-CN"/>
        </w:rPr>
        <w:t>Fazenda Estadual</w:t>
      </w:r>
      <w:r w:rsidRPr="00BD43B0">
        <w:rPr>
          <w:rFonts w:eastAsia="Times New Roman"/>
          <w:sz w:val="24"/>
          <w:szCs w:val="24"/>
          <w:lang w:eastAsia="zh-CN"/>
        </w:rPr>
        <w:t xml:space="preserve"> do domicílio ou sede do licitante, ou outra equivalente, na forma da lei, com prazo de validade </w:t>
      </w:r>
      <w:r w:rsidRPr="00BD43B0">
        <w:rPr>
          <w:rFonts w:eastAsia="Times New Roman"/>
          <w:sz w:val="24"/>
          <w:szCs w:val="24"/>
          <w:lang w:eastAsia="zh-CN"/>
        </w:rPr>
        <w:lastRenderedPageBreak/>
        <w:t>em vigor;</w:t>
      </w:r>
    </w:p>
    <w:p w14:paraId="404BBB88" w14:textId="77777777" w:rsidR="00F23703" w:rsidRPr="00BD43B0" w:rsidRDefault="00F23703" w:rsidP="00F23703">
      <w:pPr>
        <w:widowControl w:val="0"/>
        <w:suppressAutoHyphens/>
        <w:spacing w:line="360" w:lineRule="auto"/>
        <w:ind w:left="720"/>
        <w:contextualSpacing/>
        <w:jc w:val="both"/>
        <w:rPr>
          <w:rFonts w:eastAsia="Times New Roman"/>
          <w:sz w:val="24"/>
          <w:szCs w:val="24"/>
          <w:lang w:eastAsia="zh-CN"/>
        </w:rPr>
      </w:pPr>
    </w:p>
    <w:p w14:paraId="34662860" w14:textId="77777777" w:rsidR="00F23703" w:rsidRPr="00BD43B0" w:rsidRDefault="00F23703">
      <w:pPr>
        <w:widowControl w:val="0"/>
        <w:numPr>
          <w:ilvl w:val="0"/>
          <w:numId w:val="2"/>
        </w:numPr>
        <w:shd w:val="clear" w:color="auto" w:fill="FFFFFF"/>
        <w:suppressAutoHyphens/>
        <w:spacing w:line="360" w:lineRule="auto"/>
        <w:ind w:left="0" w:firstLine="0"/>
        <w:jc w:val="both"/>
        <w:rPr>
          <w:rFonts w:eastAsia="Times New Roman"/>
          <w:sz w:val="24"/>
          <w:szCs w:val="24"/>
          <w:lang w:eastAsia="zh-CN"/>
        </w:rPr>
      </w:pPr>
      <w:r w:rsidRPr="00BD43B0">
        <w:rPr>
          <w:rFonts w:eastAsia="Times New Roman"/>
          <w:sz w:val="24"/>
          <w:szCs w:val="24"/>
          <w:lang w:eastAsia="zh-CN"/>
        </w:rPr>
        <w:t xml:space="preserve">Prova de regularidade com </w:t>
      </w:r>
      <w:r w:rsidRPr="00BD43B0">
        <w:rPr>
          <w:rFonts w:eastAsia="Calibri"/>
          <w:bCs/>
          <w:color w:val="000000"/>
          <w:sz w:val="24"/>
          <w:szCs w:val="24"/>
          <w:shd w:val="clear" w:color="auto" w:fill="FFFFFF"/>
        </w:rPr>
        <w:t xml:space="preserve">débitos relativos aos </w:t>
      </w:r>
      <w:r w:rsidRPr="00BD43B0">
        <w:rPr>
          <w:rFonts w:eastAsia="Calibri"/>
          <w:b/>
          <w:bCs/>
          <w:color w:val="000000"/>
          <w:sz w:val="24"/>
          <w:szCs w:val="24"/>
          <w:shd w:val="clear" w:color="auto" w:fill="FFFFFF"/>
        </w:rPr>
        <w:t xml:space="preserve">Tributos Federais </w:t>
      </w:r>
      <w:r w:rsidRPr="00BD43B0">
        <w:rPr>
          <w:rFonts w:eastAsia="Calibri"/>
          <w:bCs/>
          <w:color w:val="000000"/>
          <w:sz w:val="24"/>
          <w:szCs w:val="24"/>
          <w:shd w:val="clear" w:color="auto" w:fill="FFFFFF"/>
        </w:rPr>
        <w:t xml:space="preserve">e à dívida ativa da </w:t>
      </w:r>
      <w:r w:rsidRPr="00BD43B0">
        <w:rPr>
          <w:rFonts w:eastAsia="Calibri"/>
          <w:b/>
          <w:bCs/>
          <w:color w:val="000000"/>
          <w:sz w:val="24"/>
          <w:szCs w:val="24"/>
          <w:shd w:val="clear" w:color="auto" w:fill="FFFFFF"/>
        </w:rPr>
        <w:t>União</w:t>
      </w:r>
      <w:r w:rsidRPr="00BD43B0">
        <w:rPr>
          <w:rFonts w:eastAsia="Calibri"/>
          <w:bCs/>
          <w:color w:val="000000"/>
          <w:sz w:val="24"/>
          <w:szCs w:val="24"/>
          <w:shd w:val="clear" w:color="auto" w:fill="FFFFFF"/>
        </w:rPr>
        <w:t>;</w:t>
      </w:r>
    </w:p>
    <w:p w14:paraId="4E27A7CB" w14:textId="77777777" w:rsidR="00F23703" w:rsidRPr="00BD43B0" w:rsidRDefault="00F23703" w:rsidP="00F23703">
      <w:pPr>
        <w:spacing w:line="360" w:lineRule="auto"/>
        <w:ind w:left="720"/>
        <w:contextualSpacing/>
        <w:rPr>
          <w:rFonts w:eastAsia="Times New Roman"/>
          <w:sz w:val="24"/>
          <w:szCs w:val="24"/>
          <w:lang w:eastAsia="zh-CN"/>
        </w:rPr>
      </w:pPr>
    </w:p>
    <w:p w14:paraId="625CE412" w14:textId="77777777" w:rsidR="00F23703" w:rsidRPr="00BD43B0" w:rsidRDefault="00F23703" w:rsidP="00F23703">
      <w:pPr>
        <w:widowControl w:val="0"/>
        <w:shd w:val="clear" w:color="auto" w:fill="FFFFFF"/>
        <w:suppressAutoHyphens/>
        <w:spacing w:line="360" w:lineRule="auto"/>
        <w:contextualSpacing/>
        <w:jc w:val="both"/>
        <w:rPr>
          <w:rFonts w:eastAsia="Times New Roman"/>
          <w:b/>
          <w:sz w:val="24"/>
          <w:szCs w:val="24"/>
          <w:lang w:eastAsia="zh-CN"/>
        </w:rPr>
      </w:pPr>
      <w:r w:rsidRPr="00BD43B0">
        <w:rPr>
          <w:rFonts w:eastAsia="Times New Roman"/>
          <w:sz w:val="24"/>
          <w:szCs w:val="24"/>
          <w:lang w:eastAsia="zh-CN"/>
        </w:rPr>
        <w:t xml:space="preserve">d) </w:t>
      </w:r>
      <w:r w:rsidRPr="00BD43B0">
        <w:rPr>
          <w:rFonts w:eastAsia="Times New Roman"/>
          <w:sz w:val="24"/>
          <w:szCs w:val="24"/>
          <w:lang w:eastAsia="zh-CN"/>
        </w:rPr>
        <w:tab/>
        <w:t xml:space="preserve">Prova de </w:t>
      </w:r>
      <w:r w:rsidRPr="00BD43B0">
        <w:rPr>
          <w:rFonts w:eastAsia="Times New Roman"/>
          <w:color w:val="000000"/>
          <w:sz w:val="24"/>
          <w:szCs w:val="24"/>
          <w:lang w:eastAsia="zh-CN"/>
        </w:rPr>
        <w:t xml:space="preserve">regularidade para com o </w:t>
      </w:r>
      <w:r w:rsidRPr="00BD43B0">
        <w:rPr>
          <w:rFonts w:eastAsia="Times New Roman"/>
          <w:b/>
          <w:color w:val="000000"/>
          <w:sz w:val="24"/>
          <w:szCs w:val="24"/>
          <w:lang w:eastAsia="zh-CN"/>
        </w:rPr>
        <w:t>FGTS</w:t>
      </w:r>
      <w:r w:rsidRPr="00BD43B0">
        <w:rPr>
          <w:rFonts w:eastAsia="Times New Roman"/>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BD43B0">
        <w:rPr>
          <w:rFonts w:eastAsia="Times New Roman"/>
          <w:sz w:val="24"/>
          <w:szCs w:val="24"/>
          <w:lang w:eastAsia="zh-CN"/>
        </w:rPr>
        <w:t>, ou do documento denominado “Situação de Regularidade do Empregador”, com prazo de validade em vigor na data de encerramento do prazo de entrega dos envelopes;</w:t>
      </w:r>
    </w:p>
    <w:p w14:paraId="20A671C4" w14:textId="77777777" w:rsidR="00F23703" w:rsidRPr="00BD43B0" w:rsidRDefault="00F23703" w:rsidP="00F23703">
      <w:pPr>
        <w:widowControl w:val="0"/>
        <w:suppressAutoHyphens/>
        <w:spacing w:line="360" w:lineRule="auto"/>
        <w:jc w:val="both"/>
        <w:rPr>
          <w:rFonts w:eastAsia="Times New Roman"/>
          <w:b/>
          <w:sz w:val="24"/>
          <w:szCs w:val="24"/>
          <w:lang w:eastAsia="zh-CN"/>
        </w:rPr>
      </w:pPr>
    </w:p>
    <w:p w14:paraId="2C671CE8" w14:textId="77777777" w:rsidR="00F23703" w:rsidRPr="00BD43B0" w:rsidRDefault="00F23703" w:rsidP="00F23703">
      <w:pPr>
        <w:widowControl w:val="0"/>
        <w:suppressAutoHyphens/>
        <w:overflowPunct w:val="0"/>
        <w:autoSpaceDE w:val="0"/>
        <w:spacing w:line="360" w:lineRule="auto"/>
        <w:jc w:val="both"/>
        <w:textAlignment w:val="baseline"/>
        <w:rPr>
          <w:rFonts w:eastAsia="Times New Roman"/>
          <w:color w:val="000000"/>
          <w:sz w:val="24"/>
          <w:szCs w:val="24"/>
          <w:lang w:eastAsia="zh-CN"/>
        </w:rPr>
      </w:pPr>
      <w:r w:rsidRPr="00BD43B0">
        <w:rPr>
          <w:rFonts w:eastAsia="Times New Roman"/>
          <w:color w:val="000000"/>
          <w:sz w:val="24"/>
          <w:szCs w:val="24"/>
          <w:lang w:eastAsia="zh-CN"/>
        </w:rPr>
        <w:t>e)</w:t>
      </w:r>
      <w:r w:rsidRPr="00BD43B0">
        <w:rPr>
          <w:rFonts w:eastAsia="Times New Roman"/>
          <w:b/>
          <w:color w:val="000000"/>
          <w:sz w:val="24"/>
          <w:szCs w:val="24"/>
          <w:lang w:eastAsia="zh-CN"/>
        </w:rPr>
        <w:t xml:space="preserve"> </w:t>
      </w:r>
      <w:r w:rsidRPr="00BD43B0">
        <w:rPr>
          <w:rFonts w:eastAsia="Times New Roman"/>
          <w:b/>
          <w:color w:val="000000"/>
          <w:sz w:val="24"/>
          <w:szCs w:val="24"/>
          <w:lang w:eastAsia="zh-CN"/>
        </w:rPr>
        <w:tab/>
      </w:r>
      <w:r w:rsidRPr="00BD43B0">
        <w:rPr>
          <w:rFonts w:eastAsia="Times New Roman"/>
          <w:color w:val="000000"/>
          <w:sz w:val="24"/>
          <w:szCs w:val="24"/>
          <w:lang w:eastAsia="zh-CN"/>
        </w:rPr>
        <w:t xml:space="preserve">Prova de regularidade </w:t>
      </w:r>
      <w:r w:rsidRPr="00BD43B0">
        <w:rPr>
          <w:rFonts w:eastAsia="Times New Roman"/>
          <w:b/>
          <w:color w:val="000000"/>
          <w:sz w:val="24"/>
          <w:szCs w:val="24"/>
          <w:lang w:eastAsia="zh-CN"/>
        </w:rPr>
        <w:t>Trabalhista</w:t>
      </w:r>
      <w:r w:rsidRPr="00BD43B0">
        <w:rPr>
          <w:rFonts w:eastAsia="Times New Roman"/>
          <w:color w:val="000000"/>
          <w:sz w:val="24"/>
          <w:szCs w:val="24"/>
          <w:lang w:eastAsia="zh-CN"/>
        </w:rPr>
        <w:t>, mediante a apresentação da CNDT – Certidão Negativa de Débitos Trabalhistas ou da CPDT – Certidão Positiva de Débitos Trabalhistas com efeitos de negativa;</w:t>
      </w:r>
    </w:p>
    <w:p w14:paraId="0ACCCCAC" w14:textId="77777777" w:rsidR="00F23703" w:rsidRPr="00BD43B0" w:rsidRDefault="00F23703" w:rsidP="00F23703">
      <w:pPr>
        <w:widowControl w:val="0"/>
        <w:suppressAutoHyphens/>
        <w:overflowPunct w:val="0"/>
        <w:autoSpaceDE w:val="0"/>
        <w:spacing w:line="360" w:lineRule="auto"/>
        <w:jc w:val="both"/>
        <w:textAlignment w:val="baseline"/>
        <w:rPr>
          <w:rFonts w:eastAsia="Times New Roman"/>
          <w:color w:val="000000"/>
          <w:sz w:val="24"/>
          <w:szCs w:val="24"/>
          <w:lang w:eastAsia="zh-CN"/>
        </w:rPr>
      </w:pPr>
    </w:p>
    <w:p w14:paraId="6DD49489" w14:textId="77777777" w:rsidR="00F23703" w:rsidRPr="00BD43B0" w:rsidRDefault="00F23703" w:rsidP="00F23703">
      <w:pPr>
        <w:widowControl w:val="0"/>
        <w:suppressAutoHyphens/>
        <w:overflowPunct w:val="0"/>
        <w:autoSpaceDE w:val="0"/>
        <w:spacing w:line="360" w:lineRule="auto"/>
        <w:jc w:val="both"/>
        <w:textAlignment w:val="baseline"/>
        <w:rPr>
          <w:rFonts w:eastAsia="Times New Roman"/>
          <w:color w:val="000000"/>
          <w:sz w:val="24"/>
          <w:szCs w:val="24"/>
          <w:lang w:eastAsia="zh-CN"/>
        </w:rPr>
      </w:pPr>
      <w:r w:rsidRPr="00BD43B0">
        <w:rPr>
          <w:rFonts w:eastAsia="Times New Roman"/>
          <w:color w:val="000000"/>
          <w:sz w:val="24"/>
          <w:szCs w:val="24"/>
          <w:lang w:eastAsia="zh-CN"/>
        </w:rPr>
        <w:t xml:space="preserve">f) </w:t>
      </w:r>
      <w:r w:rsidRPr="00BD43B0">
        <w:rPr>
          <w:rFonts w:eastAsia="Times New Roman"/>
          <w:color w:val="000000"/>
          <w:sz w:val="24"/>
          <w:szCs w:val="24"/>
          <w:lang w:eastAsia="zh-CN"/>
        </w:rPr>
        <w:tab/>
        <w:t xml:space="preserve">Prova de regularidade de Débitos da </w:t>
      </w:r>
      <w:r w:rsidRPr="00BD43B0">
        <w:rPr>
          <w:rFonts w:eastAsia="Times New Roman"/>
          <w:b/>
          <w:color w:val="000000"/>
          <w:sz w:val="24"/>
          <w:szCs w:val="24"/>
          <w:lang w:eastAsia="zh-CN"/>
        </w:rPr>
        <w:t>Fazenda Municipal</w:t>
      </w:r>
      <w:r w:rsidRPr="00BD43B0">
        <w:rPr>
          <w:rFonts w:eastAsia="Times New Roman"/>
          <w:color w:val="000000"/>
          <w:sz w:val="24"/>
          <w:szCs w:val="24"/>
          <w:lang w:eastAsia="zh-CN"/>
        </w:rPr>
        <w:t xml:space="preserve"> (CND)</w:t>
      </w:r>
      <w:r w:rsidRPr="00BD43B0">
        <w:rPr>
          <w:rFonts w:eastAsia="Calibri"/>
          <w:sz w:val="24"/>
          <w:szCs w:val="24"/>
        </w:rPr>
        <w:t xml:space="preserve"> do domicílio ou sede do licitante, ou outra equivalente, na forma da lei, com prazo de validade em vigor;</w:t>
      </w:r>
    </w:p>
    <w:p w14:paraId="0F533280" w14:textId="77777777" w:rsidR="00F23703" w:rsidRPr="00BD43B0" w:rsidRDefault="00F23703" w:rsidP="00F23703">
      <w:pPr>
        <w:widowControl w:val="0"/>
        <w:suppressAutoHyphens/>
        <w:overflowPunct w:val="0"/>
        <w:autoSpaceDE w:val="0"/>
        <w:spacing w:line="360" w:lineRule="auto"/>
        <w:jc w:val="both"/>
        <w:textAlignment w:val="baseline"/>
        <w:rPr>
          <w:rFonts w:eastAsia="Times New Roman"/>
          <w:color w:val="000000"/>
          <w:sz w:val="24"/>
          <w:szCs w:val="24"/>
          <w:lang w:eastAsia="zh-CN"/>
        </w:rPr>
      </w:pPr>
    </w:p>
    <w:p w14:paraId="05C50D2E" w14:textId="77777777" w:rsidR="00F23703" w:rsidRPr="00BD43B0" w:rsidRDefault="00F23703" w:rsidP="00F23703">
      <w:pPr>
        <w:widowControl w:val="0"/>
        <w:suppressAutoHyphens/>
        <w:overflowPunct w:val="0"/>
        <w:autoSpaceDE w:val="0"/>
        <w:spacing w:line="360" w:lineRule="auto"/>
        <w:jc w:val="both"/>
        <w:textAlignment w:val="baseline"/>
        <w:rPr>
          <w:rFonts w:eastAsia="Times New Roman"/>
          <w:color w:val="000000"/>
          <w:sz w:val="24"/>
          <w:szCs w:val="24"/>
          <w:lang w:eastAsia="zh-CN"/>
        </w:rPr>
      </w:pPr>
      <w:r w:rsidRPr="00BD43B0">
        <w:rPr>
          <w:rFonts w:eastAsia="Times New Roman"/>
          <w:color w:val="000000"/>
          <w:sz w:val="24"/>
          <w:szCs w:val="24"/>
          <w:lang w:eastAsia="zh-CN"/>
        </w:rPr>
        <w:t xml:space="preserve">g) </w:t>
      </w:r>
      <w:r w:rsidRPr="00BD43B0">
        <w:rPr>
          <w:rFonts w:eastAsia="Times New Roman"/>
          <w:color w:val="000000"/>
          <w:sz w:val="24"/>
          <w:szCs w:val="24"/>
          <w:lang w:eastAsia="zh-CN"/>
        </w:rPr>
        <w:tab/>
        <w:t xml:space="preserve">As </w:t>
      </w:r>
      <w:r w:rsidRPr="00BD43B0">
        <w:rPr>
          <w:rFonts w:eastAsia="Times New Roman"/>
          <w:b/>
          <w:color w:val="000000"/>
          <w:sz w:val="24"/>
          <w:szCs w:val="24"/>
          <w:lang w:eastAsia="zh-CN"/>
        </w:rPr>
        <w:t>provas de regularidades</w:t>
      </w:r>
      <w:r w:rsidRPr="00BD43B0">
        <w:rPr>
          <w:rFonts w:eastAsia="Times New Roman"/>
          <w:color w:val="000000"/>
          <w:sz w:val="24"/>
          <w:szCs w:val="24"/>
          <w:lang w:eastAsia="zh-CN"/>
        </w:rPr>
        <w:t xml:space="preserve"> poderão ser Certidões Negativas de Débitos ou Certidões Positivas com efeitos de Negativas.</w:t>
      </w:r>
    </w:p>
    <w:p w14:paraId="7397456C" w14:textId="77777777" w:rsidR="00F23703" w:rsidRPr="00BD43B0" w:rsidRDefault="00F23703" w:rsidP="00F23703">
      <w:pPr>
        <w:widowControl w:val="0"/>
        <w:suppressAutoHyphens/>
        <w:spacing w:line="360" w:lineRule="auto"/>
        <w:jc w:val="both"/>
        <w:rPr>
          <w:rFonts w:eastAsia="Times New Roman"/>
          <w:b/>
          <w:sz w:val="24"/>
          <w:szCs w:val="24"/>
          <w:lang w:eastAsia="zh-CN"/>
        </w:rPr>
      </w:pPr>
    </w:p>
    <w:p w14:paraId="7B46A668" w14:textId="77777777" w:rsidR="00F23703" w:rsidRDefault="00F23703" w:rsidP="00F23703">
      <w:pPr>
        <w:widowControl w:val="0"/>
        <w:shd w:val="clear" w:color="auto" w:fill="FFFFFF"/>
        <w:suppressAutoHyphens/>
        <w:spacing w:line="360" w:lineRule="auto"/>
        <w:jc w:val="both"/>
        <w:rPr>
          <w:rFonts w:eastAsia="Times New Roman"/>
          <w:b/>
          <w:sz w:val="24"/>
          <w:szCs w:val="24"/>
          <w:lang w:eastAsia="zh-CN"/>
        </w:rPr>
      </w:pPr>
    </w:p>
    <w:p w14:paraId="47E3D9A1" w14:textId="77777777" w:rsidR="001F66B3" w:rsidRDefault="001F66B3" w:rsidP="00F23703">
      <w:pPr>
        <w:widowControl w:val="0"/>
        <w:shd w:val="clear" w:color="auto" w:fill="FFFFFF"/>
        <w:suppressAutoHyphens/>
        <w:spacing w:line="360" w:lineRule="auto"/>
        <w:jc w:val="both"/>
        <w:rPr>
          <w:rFonts w:eastAsia="Times New Roman"/>
          <w:b/>
          <w:sz w:val="24"/>
          <w:szCs w:val="24"/>
          <w:lang w:eastAsia="zh-CN"/>
        </w:rPr>
      </w:pPr>
    </w:p>
    <w:p w14:paraId="044020E2" w14:textId="77777777" w:rsidR="001F66B3" w:rsidRDefault="001F66B3" w:rsidP="00F23703">
      <w:pPr>
        <w:widowControl w:val="0"/>
        <w:shd w:val="clear" w:color="auto" w:fill="FFFFFF"/>
        <w:suppressAutoHyphens/>
        <w:spacing w:line="360" w:lineRule="auto"/>
        <w:jc w:val="both"/>
        <w:rPr>
          <w:rFonts w:eastAsia="Times New Roman"/>
          <w:b/>
          <w:sz w:val="24"/>
          <w:szCs w:val="24"/>
          <w:lang w:eastAsia="zh-CN"/>
        </w:rPr>
      </w:pPr>
    </w:p>
    <w:p w14:paraId="70E91F51" w14:textId="77777777" w:rsidR="001F66B3" w:rsidRPr="00BD43B0" w:rsidRDefault="001F66B3" w:rsidP="00F23703">
      <w:pPr>
        <w:widowControl w:val="0"/>
        <w:shd w:val="clear" w:color="auto" w:fill="FFFFFF"/>
        <w:suppressAutoHyphens/>
        <w:spacing w:line="360" w:lineRule="auto"/>
        <w:jc w:val="both"/>
        <w:rPr>
          <w:rFonts w:eastAsia="Times New Roman"/>
          <w:b/>
          <w:sz w:val="24"/>
          <w:szCs w:val="24"/>
          <w:lang w:eastAsia="zh-CN"/>
        </w:rPr>
      </w:pPr>
    </w:p>
    <w:p w14:paraId="606AD4FF" w14:textId="69C1897C" w:rsidR="00F23703" w:rsidRPr="00BD43B0" w:rsidRDefault="00F23703" w:rsidP="00F23703">
      <w:pPr>
        <w:widowControl w:val="0"/>
        <w:shd w:val="clear" w:color="auto" w:fill="FFFFFF"/>
        <w:suppressAutoHyphens/>
        <w:spacing w:line="360" w:lineRule="auto"/>
        <w:jc w:val="both"/>
        <w:rPr>
          <w:rFonts w:eastAsia="Times New Roman"/>
          <w:b/>
          <w:bCs/>
          <w:sz w:val="24"/>
          <w:szCs w:val="24"/>
          <w:lang w:eastAsia="zh-CN"/>
        </w:rPr>
      </w:pPr>
      <w:r w:rsidRPr="00BD43B0">
        <w:rPr>
          <w:rFonts w:eastAsia="Times New Roman"/>
          <w:b/>
          <w:sz w:val="24"/>
          <w:szCs w:val="24"/>
          <w:lang w:eastAsia="zh-CN"/>
        </w:rPr>
        <w:lastRenderedPageBreak/>
        <w:t>I</w:t>
      </w:r>
      <w:r w:rsidR="001F66B3">
        <w:rPr>
          <w:rFonts w:eastAsia="Times New Roman"/>
          <w:b/>
          <w:sz w:val="24"/>
          <w:szCs w:val="24"/>
          <w:lang w:eastAsia="zh-CN"/>
        </w:rPr>
        <w:t>II</w:t>
      </w:r>
      <w:r w:rsidRPr="00BD43B0">
        <w:rPr>
          <w:rFonts w:eastAsia="Times New Roman"/>
          <w:b/>
          <w:sz w:val="24"/>
          <w:szCs w:val="24"/>
          <w:lang w:eastAsia="zh-CN"/>
        </w:rPr>
        <w:t xml:space="preserve"> – </w:t>
      </w:r>
      <w:r w:rsidRPr="00BD43B0">
        <w:rPr>
          <w:rFonts w:eastAsia="Times New Roman"/>
          <w:b/>
          <w:bCs/>
          <w:sz w:val="24"/>
          <w:szCs w:val="24"/>
          <w:lang w:eastAsia="zh-CN"/>
        </w:rPr>
        <w:t>QUALIFICAÇÃO ECONÔMICO-FINANCEIRA:</w:t>
      </w:r>
    </w:p>
    <w:p w14:paraId="7D7A2628" w14:textId="77777777" w:rsidR="00F23703" w:rsidRPr="00BD43B0" w:rsidRDefault="00F23703" w:rsidP="00F23703">
      <w:pPr>
        <w:widowControl w:val="0"/>
        <w:shd w:val="clear" w:color="auto" w:fill="FFFFFF"/>
        <w:suppressAutoHyphens/>
        <w:spacing w:line="360" w:lineRule="auto"/>
        <w:jc w:val="both"/>
        <w:rPr>
          <w:rFonts w:eastAsia="Times New Roman"/>
          <w:b/>
          <w:bCs/>
          <w:sz w:val="24"/>
          <w:szCs w:val="24"/>
          <w:lang w:eastAsia="zh-CN"/>
        </w:rPr>
      </w:pPr>
    </w:p>
    <w:p w14:paraId="5216BF78" w14:textId="77777777" w:rsidR="00F23703" w:rsidRPr="00BD43B0" w:rsidRDefault="00F23703">
      <w:pPr>
        <w:numPr>
          <w:ilvl w:val="0"/>
          <w:numId w:val="4"/>
        </w:numPr>
        <w:autoSpaceDE w:val="0"/>
        <w:autoSpaceDN w:val="0"/>
        <w:adjustRightInd w:val="0"/>
        <w:spacing w:line="360" w:lineRule="auto"/>
        <w:ind w:left="567"/>
        <w:jc w:val="both"/>
        <w:rPr>
          <w:rFonts w:eastAsia="Calibri"/>
          <w:sz w:val="24"/>
          <w:szCs w:val="24"/>
        </w:rPr>
      </w:pPr>
      <w:r w:rsidRPr="00BD43B0">
        <w:rPr>
          <w:rFonts w:eastAsia="Calibri"/>
          <w:sz w:val="24"/>
          <w:szCs w:val="24"/>
        </w:rPr>
        <w:t xml:space="preserve">Certidão negativa de insolvência civil expedida pelo distribuidor do domicílio ou sede do licitante, </w:t>
      </w:r>
      <w:r w:rsidRPr="00BD43B0">
        <w:rPr>
          <w:rFonts w:eastAsia="Calibri"/>
          <w:b/>
          <w:bCs/>
          <w:sz w:val="24"/>
          <w:szCs w:val="24"/>
        </w:rPr>
        <w:t>caso se trate de pessoa física</w:t>
      </w:r>
      <w:r w:rsidRPr="00BD43B0">
        <w:rPr>
          <w:rFonts w:eastAsia="Calibri"/>
          <w:sz w:val="24"/>
          <w:szCs w:val="24"/>
        </w:rPr>
        <w:t xml:space="preserve">, desde que admitida a sua participação na licitação ou de sociedade simples; </w:t>
      </w:r>
    </w:p>
    <w:p w14:paraId="4DBC5102" w14:textId="77777777" w:rsidR="00F23703" w:rsidRPr="00BD43B0" w:rsidRDefault="00F23703">
      <w:pPr>
        <w:numPr>
          <w:ilvl w:val="0"/>
          <w:numId w:val="4"/>
        </w:numPr>
        <w:autoSpaceDE w:val="0"/>
        <w:autoSpaceDN w:val="0"/>
        <w:adjustRightInd w:val="0"/>
        <w:spacing w:line="360" w:lineRule="auto"/>
        <w:ind w:left="567"/>
        <w:jc w:val="both"/>
        <w:rPr>
          <w:rFonts w:eastAsia="Calibri"/>
          <w:sz w:val="24"/>
          <w:szCs w:val="24"/>
        </w:rPr>
      </w:pPr>
      <w:r w:rsidRPr="00BD43B0">
        <w:rPr>
          <w:rFonts w:eastAsia="Calibri"/>
          <w:sz w:val="24"/>
          <w:szCs w:val="24"/>
        </w:rPr>
        <w:t>Certidão negativa de falência expedida pelo distribuidor da sede do fornecedor.</w:t>
      </w:r>
    </w:p>
    <w:p w14:paraId="4C7CA194" w14:textId="77777777" w:rsidR="00F23703" w:rsidRPr="00BD43B0" w:rsidRDefault="00F23703">
      <w:pPr>
        <w:numPr>
          <w:ilvl w:val="0"/>
          <w:numId w:val="4"/>
        </w:numPr>
        <w:autoSpaceDE w:val="0"/>
        <w:autoSpaceDN w:val="0"/>
        <w:adjustRightInd w:val="0"/>
        <w:spacing w:line="360" w:lineRule="auto"/>
        <w:ind w:left="567"/>
        <w:jc w:val="both"/>
        <w:rPr>
          <w:rFonts w:eastAsia="Calibri"/>
          <w:sz w:val="24"/>
          <w:szCs w:val="24"/>
        </w:rPr>
      </w:pPr>
      <w:r w:rsidRPr="00BD43B0">
        <w:rPr>
          <w:rFonts w:eastAsia="Calibri"/>
          <w:sz w:val="24"/>
          <w:szCs w:val="24"/>
        </w:rPr>
        <w:t>Será exigida da licitante em recuperação judicial a comprovação de que o plano de recuperação foi acolhido na esfera judicial, na forma do art. 58 da Lei n. 11.101, de 2005.</w:t>
      </w:r>
    </w:p>
    <w:p w14:paraId="46D29175" w14:textId="77777777" w:rsidR="00463DC6" w:rsidRPr="00BD43B0" w:rsidRDefault="00463DC6" w:rsidP="00463DC6">
      <w:pPr>
        <w:autoSpaceDE w:val="0"/>
        <w:autoSpaceDN w:val="0"/>
        <w:adjustRightInd w:val="0"/>
        <w:spacing w:line="360" w:lineRule="auto"/>
        <w:jc w:val="both"/>
        <w:rPr>
          <w:rFonts w:eastAsia="Calibri"/>
          <w:sz w:val="24"/>
          <w:szCs w:val="24"/>
        </w:rPr>
      </w:pPr>
    </w:p>
    <w:p w14:paraId="5834D046" w14:textId="77777777" w:rsidR="00F23703" w:rsidRPr="00BD43B0" w:rsidRDefault="00F23703" w:rsidP="00F23703">
      <w:pPr>
        <w:spacing w:line="360" w:lineRule="auto"/>
        <w:jc w:val="both"/>
        <w:rPr>
          <w:rFonts w:eastAsia="Calibri"/>
          <w:b/>
          <w:bCs/>
          <w:sz w:val="24"/>
          <w:szCs w:val="24"/>
        </w:rPr>
      </w:pPr>
      <w:r w:rsidRPr="00BD43B0">
        <w:rPr>
          <w:rFonts w:eastAsia="Calibri"/>
          <w:b/>
          <w:bCs/>
          <w:sz w:val="24"/>
          <w:szCs w:val="24"/>
        </w:rPr>
        <w:t>6.17</w:t>
      </w:r>
      <w:r w:rsidRPr="00BD43B0">
        <w:rPr>
          <w:rFonts w:eastAsia="Calibri"/>
          <w:sz w:val="24"/>
          <w:szCs w:val="24"/>
        </w:rPr>
        <w:t xml:space="preserve"> </w:t>
      </w:r>
      <w:r w:rsidRPr="00BD43B0">
        <w:rPr>
          <w:rFonts w:eastAsia="Calibri"/>
          <w:b/>
          <w:bCs/>
          <w:sz w:val="24"/>
          <w:szCs w:val="24"/>
        </w:rPr>
        <w:t>DA FASE DE HABILITAÇÃO</w:t>
      </w:r>
    </w:p>
    <w:p w14:paraId="7D26FB59" w14:textId="77777777" w:rsidR="00F23703" w:rsidRPr="00BD43B0" w:rsidRDefault="00F23703" w:rsidP="00F23703">
      <w:pPr>
        <w:spacing w:line="360" w:lineRule="auto"/>
        <w:jc w:val="both"/>
        <w:rPr>
          <w:rFonts w:eastAsia="Calibri"/>
          <w:sz w:val="24"/>
          <w:szCs w:val="24"/>
        </w:rPr>
      </w:pPr>
    </w:p>
    <w:p w14:paraId="5B85711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w:t>
      </w:r>
      <w:r w:rsidRPr="00BD43B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294FEDE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6.17.2 </w:t>
      </w:r>
      <w:r w:rsidRPr="00BD43B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7A665E0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6.17.3 </w:t>
      </w:r>
      <w:r w:rsidRPr="00BD43B0">
        <w:rPr>
          <w:rFonts w:eastAsia="Calibri"/>
          <w:sz w:val="24"/>
          <w:szCs w:val="24"/>
        </w:rPr>
        <w:tab/>
        <w:t xml:space="preserve">É permitida a participação de empresas em consórcio. </w:t>
      </w:r>
    </w:p>
    <w:p w14:paraId="44322BB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6.17.4 </w:t>
      </w:r>
      <w:r w:rsidRPr="00BD43B0">
        <w:rPr>
          <w:rFonts w:eastAsia="Calibri"/>
          <w:sz w:val="24"/>
          <w:szCs w:val="24"/>
        </w:rPr>
        <w:tab/>
        <w:t>Os documentos exigidos para fins de habilitação poderão ser apresentados em original, ou por cópia.</w:t>
      </w:r>
    </w:p>
    <w:p w14:paraId="53C3674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 xml:space="preserve">6.17.5 </w:t>
      </w:r>
      <w:r w:rsidRPr="00BD43B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0A5E65F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6.17.6 </w:t>
      </w:r>
      <w:r w:rsidRPr="00BD43B0">
        <w:rPr>
          <w:rFonts w:eastAsia="Calibri"/>
          <w:sz w:val="24"/>
          <w:szCs w:val="24"/>
        </w:rPr>
        <w:tab/>
        <w:t xml:space="preserve">Será verificado se o licitante apresentou no sistema, sob pena de inabilitação, as declarações.  </w:t>
      </w:r>
    </w:p>
    <w:p w14:paraId="627B682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6.17.07</w:t>
      </w:r>
      <w:r w:rsidRPr="00BD43B0">
        <w:rPr>
          <w:rFonts w:eastAsia="Calibri"/>
          <w:sz w:val="24"/>
          <w:szCs w:val="24"/>
        </w:rPr>
        <w:tab/>
        <w:t>Não será exigida visita técnica para execução do objeto desse edital.</w:t>
      </w:r>
    </w:p>
    <w:p w14:paraId="3357D12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6.17.08</w:t>
      </w:r>
      <w:r w:rsidRPr="00BD43B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BD43B0">
          <w:rPr>
            <w:rFonts w:eastAsia="Calibri"/>
            <w:color w:val="0000FF" w:themeColor="hyperlink"/>
            <w:sz w:val="24"/>
            <w:szCs w:val="24"/>
            <w:u w:val="single"/>
          </w:rPr>
          <w:t>licitacaoextrema@yahoo.com.br</w:t>
        </w:r>
      </w:hyperlink>
      <w:r w:rsidRPr="00BD43B0">
        <w:rPr>
          <w:rFonts w:eastAsia="Calibri"/>
          <w:sz w:val="24"/>
          <w:szCs w:val="24"/>
        </w:rPr>
        <w:t>, de modo que seu agendamento não coincida com o agendamento de outros licitantes.</w:t>
      </w:r>
    </w:p>
    <w:p w14:paraId="4AFF79F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6.17.09</w:t>
      </w:r>
      <w:r w:rsidRPr="00BD43B0">
        <w:rPr>
          <w:rFonts w:eastAsia="Calibri"/>
          <w:sz w:val="24"/>
          <w:szCs w:val="24"/>
        </w:rPr>
        <w:tab/>
        <w:t>A habilitação será verificada por meio dos documentos enviados no sistema em conformidade com os documentos solicitados e enviados.</w:t>
      </w:r>
    </w:p>
    <w:p w14:paraId="45F7E14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518A897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6.17.11</w:t>
      </w:r>
      <w:r w:rsidRPr="00BD43B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AC8227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6.17.12</w:t>
      </w:r>
      <w:r w:rsidRPr="00BD43B0">
        <w:rPr>
          <w:rFonts w:eastAsia="Calibri"/>
          <w:sz w:val="24"/>
          <w:szCs w:val="24"/>
        </w:rPr>
        <w:tab/>
        <w:t xml:space="preserve">A não observância do disposto no item 6.17.11 poderá ensejar desclassificação no momento da habilitação. </w:t>
      </w:r>
    </w:p>
    <w:p w14:paraId="7ADF550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6.17.13</w:t>
      </w:r>
      <w:r w:rsidRPr="00BD43B0">
        <w:rPr>
          <w:rFonts w:eastAsia="Calibri"/>
          <w:sz w:val="24"/>
          <w:szCs w:val="24"/>
        </w:rPr>
        <w:tab/>
        <w:t>A verificação pelo pregoeiro, em sítios eletrônicos oficiais de órgãos e entidades emissores de certidões constitui meio legal de prova, para fins de habilitação.</w:t>
      </w:r>
    </w:p>
    <w:p w14:paraId="64CE8613"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lastRenderedPageBreak/>
        <w:t>6.17.14</w:t>
      </w:r>
      <w:r w:rsidRPr="00BD43B0">
        <w:rPr>
          <w:rFonts w:eastAsia="Calibri"/>
          <w:sz w:val="24"/>
          <w:szCs w:val="24"/>
        </w:rPr>
        <w:tab/>
      </w:r>
      <w:r w:rsidRPr="00BD43B0">
        <w:rPr>
          <w:rFonts w:eastAsia="Calibri"/>
          <w:b/>
          <w:bCs/>
          <w:sz w:val="24"/>
          <w:szCs w:val="24"/>
        </w:rPr>
        <w:t>É facultado ao Pregoeiro prorrogar o prazo estabelecido, a partir de solicitação fundamentada feita no chat pelo licitante, antes de findo o prazo inicial.</w:t>
      </w:r>
    </w:p>
    <w:p w14:paraId="61FA632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6.17.15</w:t>
      </w:r>
      <w:r w:rsidRPr="00BD43B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5DBA268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6.17.16</w:t>
      </w:r>
      <w:r w:rsidRPr="00BD43B0">
        <w:rPr>
          <w:rFonts w:eastAsia="Calibri"/>
          <w:sz w:val="24"/>
          <w:szCs w:val="24"/>
        </w:rPr>
        <w:tab/>
        <w:t>A verificação no SICAF ou a exigência dos documentos nele não contidos somente será feita em relação ao licitante vencedor.</w:t>
      </w:r>
    </w:p>
    <w:p w14:paraId="4966048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6.17.17</w:t>
      </w:r>
      <w:r w:rsidRPr="00BD43B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9C995CC"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t>6.17.18</w:t>
      </w:r>
      <w:r w:rsidRPr="00BD43B0">
        <w:rPr>
          <w:rFonts w:eastAsia="Calibri"/>
          <w:sz w:val="24"/>
          <w:szCs w:val="24"/>
        </w:rPr>
        <w:tab/>
      </w:r>
      <w:r w:rsidRPr="00BD43B0">
        <w:rPr>
          <w:rFonts w:eastAsia="Calibri"/>
          <w:b/>
          <w:bCs/>
          <w:sz w:val="24"/>
          <w:szCs w:val="24"/>
        </w:rPr>
        <w:t>Após a entrega dos documentos para habilitação, não será permitida a substituição ou a apresentação de novos documentos, salvo em sede de diligência, para (Lei 14.133/21, artigo 64):</w:t>
      </w:r>
    </w:p>
    <w:p w14:paraId="7584A79F" w14:textId="77777777" w:rsidR="00F23703" w:rsidRPr="00BD43B0" w:rsidRDefault="00F23703">
      <w:pPr>
        <w:pStyle w:val="PargrafodaLista"/>
        <w:numPr>
          <w:ilvl w:val="0"/>
          <w:numId w:val="12"/>
        </w:numPr>
        <w:spacing w:after="0" w:line="360" w:lineRule="auto"/>
        <w:ind w:left="0" w:firstLine="0"/>
        <w:jc w:val="both"/>
        <w:rPr>
          <w:rFonts w:ascii="Arial" w:hAnsi="Arial" w:cs="Arial"/>
          <w:sz w:val="24"/>
          <w:szCs w:val="24"/>
        </w:rPr>
      </w:pPr>
      <w:r w:rsidRPr="00BD43B0">
        <w:rPr>
          <w:rFonts w:ascii="Arial" w:hAnsi="Arial" w:cs="Arial"/>
          <w:sz w:val="24"/>
          <w:szCs w:val="24"/>
        </w:rPr>
        <w:t>complementação de informações acerca dos documentos já apresentados pelos licitantes e desde que necessária para apurar fatos existentes à época da abertura do certame; e</w:t>
      </w:r>
    </w:p>
    <w:p w14:paraId="7D1F69E8" w14:textId="77777777" w:rsidR="00F23703" w:rsidRPr="00BD43B0" w:rsidRDefault="00F23703">
      <w:pPr>
        <w:pStyle w:val="PargrafodaLista"/>
        <w:numPr>
          <w:ilvl w:val="0"/>
          <w:numId w:val="12"/>
        </w:numPr>
        <w:spacing w:after="0" w:line="360" w:lineRule="auto"/>
        <w:ind w:left="0" w:firstLine="0"/>
        <w:jc w:val="both"/>
        <w:rPr>
          <w:rFonts w:ascii="Arial" w:hAnsi="Arial" w:cs="Arial"/>
          <w:sz w:val="24"/>
          <w:szCs w:val="24"/>
        </w:rPr>
      </w:pPr>
      <w:r w:rsidRPr="00BD43B0">
        <w:rPr>
          <w:rFonts w:ascii="Arial" w:hAnsi="Arial" w:cs="Arial"/>
          <w:sz w:val="24"/>
          <w:szCs w:val="24"/>
        </w:rPr>
        <w:t>atualização de documentos cuja validade tenha expirado após a data de recebimento das propostas;</w:t>
      </w:r>
    </w:p>
    <w:p w14:paraId="392EDFE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6.17.19</w:t>
      </w:r>
      <w:r w:rsidRPr="00BD43B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56501C5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6.17.20</w:t>
      </w:r>
      <w:r w:rsidRPr="00BD43B0">
        <w:rPr>
          <w:rFonts w:eastAsia="Calibri"/>
          <w:sz w:val="24"/>
          <w:szCs w:val="24"/>
        </w:rPr>
        <w:tab/>
        <w:t xml:space="preserve">Na hipótese de o licitante não atender às exigências para habilitação, o pregoeiro examinará a proposta subsequente e assim </w:t>
      </w:r>
      <w:r w:rsidRPr="00BD43B0">
        <w:rPr>
          <w:rFonts w:eastAsia="Calibri"/>
          <w:sz w:val="24"/>
          <w:szCs w:val="24"/>
        </w:rPr>
        <w:lastRenderedPageBreak/>
        <w:t>sucessivamente, na ordem de classificação, até a apuração de uma proposta que atenda ao presente edital.</w:t>
      </w:r>
    </w:p>
    <w:p w14:paraId="5A5C591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6.17.21</w:t>
      </w:r>
      <w:r w:rsidRPr="00BD43B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23D2FAF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6.17.22</w:t>
      </w:r>
      <w:r w:rsidRPr="00BD43B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FF271E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6.17.23</w:t>
      </w:r>
      <w:r w:rsidRPr="00BD43B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3089025" w14:textId="77777777" w:rsidR="00F23703" w:rsidRPr="00BD43B0" w:rsidRDefault="00F23703" w:rsidP="00F23703">
      <w:pPr>
        <w:spacing w:line="360" w:lineRule="auto"/>
        <w:jc w:val="both"/>
        <w:rPr>
          <w:rFonts w:eastAsia="Calibri"/>
          <w:sz w:val="24"/>
          <w:szCs w:val="24"/>
        </w:rPr>
      </w:pPr>
    </w:p>
    <w:p w14:paraId="3A8EC491"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t xml:space="preserve">7. </w:t>
      </w:r>
      <w:r w:rsidRPr="00BD43B0">
        <w:rPr>
          <w:rFonts w:eastAsia="Calibri"/>
          <w:b/>
          <w:bCs/>
          <w:sz w:val="24"/>
          <w:szCs w:val="24"/>
        </w:rPr>
        <w:t>DO PREENCHIMENTO DA PROPOSTA E DA SUA FASE</w:t>
      </w:r>
    </w:p>
    <w:p w14:paraId="1217C273" w14:textId="77777777" w:rsidR="00F23703" w:rsidRPr="00BD43B0" w:rsidRDefault="00F23703" w:rsidP="00F23703">
      <w:pPr>
        <w:spacing w:line="360" w:lineRule="auto"/>
        <w:jc w:val="both"/>
        <w:rPr>
          <w:rFonts w:eastAsia="Calibri"/>
          <w:b/>
          <w:bCs/>
          <w:sz w:val="24"/>
          <w:szCs w:val="24"/>
        </w:rPr>
      </w:pPr>
    </w:p>
    <w:p w14:paraId="348B6C1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7.1.</w:t>
      </w:r>
      <w:r w:rsidRPr="00BD43B0">
        <w:rPr>
          <w:rFonts w:eastAsia="Calibri"/>
          <w:sz w:val="24"/>
          <w:szCs w:val="24"/>
        </w:rPr>
        <w:tab/>
        <w:t xml:space="preserve">O licitante </w:t>
      </w:r>
      <w:r w:rsidRPr="00BD43B0">
        <w:rPr>
          <w:rFonts w:eastAsia="Calibri"/>
          <w:b/>
          <w:bCs/>
          <w:sz w:val="24"/>
          <w:szCs w:val="24"/>
        </w:rPr>
        <w:t>DEVERÁ</w:t>
      </w:r>
      <w:r w:rsidRPr="00BD43B0">
        <w:rPr>
          <w:rFonts w:eastAsia="Calibri"/>
          <w:sz w:val="24"/>
          <w:szCs w:val="24"/>
        </w:rPr>
        <w:t xml:space="preserve"> enviar sua proposta mediante o preenchimento, no sistema eletrônico, de todos os campos, com duas casas decimais.</w:t>
      </w:r>
    </w:p>
    <w:p w14:paraId="63BEEF5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7.2.</w:t>
      </w:r>
      <w:r w:rsidRPr="00BD43B0">
        <w:rPr>
          <w:rFonts w:eastAsia="Calibri"/>
          <w:sz w:val="24"/>
          <w:szCs w:val="24"/>
        </w:rPr>
        <w:tab/>
        <w:t>Todas as especificações do objeto contidas na proposta vinculam o licitante.</w:t>
      </w:r>
    </w:p>
    <w:p w14:paraId="2EF1E5C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7.3.</w:t>
      </w:r>
      <w:r w:rsidRPr="00BD43B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1107F994"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t>7.4.</w:t>
      </w:r>
      <w:r w:rsidRPr="00BD43B0">
        <w:rPr>
          <w:rFonts w:eastAsia="Calibri"/>
          <w:sz w:val="24"/>
          <w:szCs w:val="24"/>
        </w:rPr>
        <w:tab/>
      </w:r>
      <w:r w:rsidRPr="00BD43B0">
        <w:rPr>
          <w:rFonts w:eastAsia="Calibri"/>
          <w:b/>
          <w:bCs/>
          <w:sz w:val="24"/>
          <w:szCs w:val="24"/>
        </w:rPr>
        <w:t xml:space="preserve">Os preços ofertados, tanto na proposta inicial, quanto na etapa de lances, serão de exclusiva responsabilidade do licitante, não lhe assistindo </w:t>
      </w:r>
      <w:r w:rsidRPr="00BD43B0">
        <w:rPr>
          <w:rFonts w:eastAsia="Calibri"/>
          <w:b/>
          <w:bCs/>
          <w:sz w:val="24"/>
          <w:szCs w:val="24"/>
        </w:rPr>
        <w:lastRenderedPageBreak/>
        <w:t>o direito de pleitear qualquer alteração, sob alegação de erro, omissão ou qualquer outro pretexto.</w:t>
      </w:r>
    </w:p>
    <w:p w14:paraId="79FE5BC8"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7.5.</w:t>
      </w:r>
      <w:r w:rsidRPr="00BD43B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2E1410A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7.6.</w:t>
      </w:r>
      <w:r w:rsidRPr="00BD43B0">
        <w:rPr>
          <w:rFonts w:eastAsia="Calibri"/>
          <w:sz w:val="24"/>
          <w:szCs w:val="24"/>
        </w:rPr>
        <w:tab/>
        <w:t>Independentemente do percentual de tributo inserido na planilha, no pagamento serão retidos na fonte os percentuais estabelecidos na legislação vigente.</w:t>
      </w:r>
    </w:p>
    <w:p w14:paraId="52CEA57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7.7.</w:t>
      </w:r>
      <w:r w:rsidRPr="00BD43B0">
        <w:rPr>
          <w:rFonts w:eastAsia="Calibri"/>
          <w:sz w:val="24"/>
          <w:szCs w:val="24"/>
        </w:rPr>
        <w:tab/>
        <w:t>Na presente licitação, a Microempresa e a Empresa de Pequeno Porte poderão se beneficiar do regime de tributação pelo Simples Nacional.</w:t>
      </w:r>
    </w:p>
    <w:p w14:paraId="5CAE89D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7.8.</w:t>
      </w:r>
      <w:r w:rsidRPr="00BD43B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EE9EA9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7.9.</w:t>
      </w:r>
      <w:r w:rsidRPr="00BD43B0">
        <w:rPr>
          <w:rFonts w:eastAsia="Calibri"/>
          <w:sz w:val="24"/>
          <w:szCs w:val="24"/>
        </w:rPr>
        <w:tab/>
        <w:t xml:space="preserve">O prazo de validade da proposta não será inferior a </w:t>
      </w:r>
      <w:r w:rsidRPr="00BD43B0">
        <w:rPr>
          <w:rFonts w:eastAsia="Calibri"/>
          <w:b/>
          <w:bCs/>
          <w:sz w:val="24"/>
          <w:szCs w:val="24"/>
        </w:rPr>
        <w:t>120 (cento e vinte) dias</w:t>
      </w:r>
      <w:r w:rsidRPr="00BD43B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5EDAAB7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w:t>
      </w:r>
      <w:r w:rsidRPr="00BD43B0">
        <w:rPr>
          <w:rFonts w:eastAsia="Calibri"/>
          <w:sz w:val="24"/>
          <w:szCs w:val="24"/>
        </w:rPr>
        <w:lastRenderedPageBreak/>
        <w:t>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05F15FBC"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7.9.1.1 O licitante deverá garantir a entrega dos itens e/ou a execução do objeto.</w:t>
      </w:r>
    </w:p>
    <w:p w14:paraId="17F25EC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7.10.</w:t>
      </w:r>
      <w:r w:rsidRPr="00BD43B0">
        <w:rPr>
          <w:rFonts w:eastAsia="Calibri"/>
          <w:sz w:val="24"/>
          <w:szCs w:val="24"/>
        </w:rPr>
        <w:tab/>
        <w:t>Os licitantes devem respeitar os preços máximos estabelecidos quando participarem de licitações públicas.</w:t>
      </w:r>
    </w:p>
    <w:p w14:paraId="482BBE7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7.10.1 Caso o critério de julgamento seja o de maior desconto, o preço já decorrente da aplicação do desconto ofertado deverá respeitar os preços máximos previstos.</w:t>
      </w:r>
    </w:p>
    <w:p w14:paraId="51365C2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7.10.2 </w:t>
      </w:r>
      <w:r w:rsidRPr="00BD43B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2D793EB9" w14:textId="77777777" w:rsidR="00F23703" w:rsidRPr="00BD43B0" w:rsidRDefault="00F23703" w:rsidP="00F23703">
      <w:pPr>
        <w:spacing w:line="360" w:lineRule="auto"/>
        <w:jc w:val="both"/>
        <w:rPr>
          <w:rFonts w:eastAsia="Calibri"/>
          <w:sz w:val="24"/>
          <w:szCs w:val="24"/>
        </w:rPr>
      </w:pPr>
    </w:p>
    <w:p w14:paraId="1F6805CB"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t>7.10.3</w:t>
      </w:r>
      <w:r w:rsidRPr="00BD43B0">
        <w:rPr>
          <w:rFonts w:eastAsia="Calibri"/>
          <w:sz w:val="24"/>
          <w:szCs w:val="24"/>
        </w:rPr>
        <w:tab/>
      </w:r>
      <w:r w:rsidRPr="00BD43B0">
        <w:rPr>
          <w:rFonts w:eastAsia="Calibri"/>
          <w:sz w:val="24"/>
          <w:szCs w:val="24"/>
        </w:rPr>
        <w:tab/>
      </w:r>
      <w:r w:rsidRPr="00BD43B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74B2F444" w14:textId="77777777" w:rsidR="00F23703" w:rsidRPr="00BD43B0" w:rsidRDefault="00F23703" w:rsidP="00F23703">
      <w:pPr>
        <w:spacing w:line="360" w:lineRule="auto"/>
        <w:jc w:val="both"/>
        <w:rPr>
          <w:rFonts w:eastAsia="Calibri"/>
          <w:b/>
          <w:bCs/>
          <w:sz w:val="24"/>
          <w:szCs w:val="24"/>
        </w:rPr>
      </w:pPr>
    </w:p>
    <w:p w14:paraId="1051C566" w14:textId="77777777" w:rsidR="00F23703" w:rsidRPr="00BD43B0" w:rsidRDefault="00F23703" w:rsidP="00F23703">
      <w:pPr>
        <w:spacing w:line="360" w:lineRule="auto"/>
        <w:jc w:val="both"/>
        <w:rPr>
          <w:rFonts w:eastAsia="Calibri"/>
          <w:b/>
          <w:bCs/>
          <w:sz w:val="24"/>
          <w:szCs w:val="24"/>
          <w:u w:val="single"/>
        </w:rPr>
      </w:pPr>
      <w:bookmarkStart w:id="4" w:name="_Hlk159846935"/>
      <w:r w:rsidRPr="00BD43B0">
        <w:rPr>
          <w:rFonts w:eastAsia="Calibri"/>
          <w:sz w:val="24"/>
          <w:szCs w:val="24"/>
        </w:rPr>
        <w:t xml:space="preserve">7.11 </w:t>
      </w:r>
      <w:r w:rsidRPr="00BD43B0">
        <w:rPr>
          <w:rFonts w:eastAsia="Calibri"/>
          <w:sz w:val="24"/>
          <w:szCs w:val="24"/>
        </w:rPr>
        <w:tab/>
      </w:r>
      <w:r w:rsidRPr="00BD43B0">
        <w:rPr>
          <w:rFonts w:eastAsia="Calibri"/>
          <w:sz w:val="24"/>
          <w:szCs w:val="24"/>
        </w:rPr>
        <w:tab/>
        <w:t>SE</w:t>
      </w:r>
      <w:r w:rsidRPr="00BD43B0">
        <w:rPr>
          <w:rFonts w:eastAsia="Calibri"/>
          <w:b/>
          <w:bCs/>
          <w:sz w:val="24"/>
          <w:szCs w:val="24"/>
          <w:u w:val="single"/>
        </w:rPr>
        <w:t xml:space="preserve"> DECLARADO COMO O VENCEDOR, O LICITANTE DEVERÁ ENVIAR A SUA PROPOSTA FINAL, AJUSTADA, DEVIDAMENTE ASSINADA, EM </w:t>
      </w:r>
      <w:r w:rsidRPr="00BD43B0">
        <w:rPr>
          <w:rFonts w:eastAsia="Calibri"/>
          <w:b/>
          <w:bCs/>
          <w:sz w:val="24"/>
          <w:szCs w:val="24"/>
          <w:highlight w:val="yellow"/>
          <w:u w:val="single"/>
        </w:rPr>
        <w:t>CONFORMIDADE COM O ANEXO DESTE EDITAL</w:t>
      </w:r>
      <w:r w:rsidRPr="00BD43B0">
        <w:rPr>
          <w:rFonts w:eastAsia="Calibri"/>
          <w:b/>
          <w:bCs/>
          <w:sz w:val="24"/>
          <w:szCs w:val="24"/>
          <w:u w:val="single"/>
        </w:rPr>
        <w:t>, SOB PENA DE SER DESCLASSIFICADO</w:t>
      </w:r>
      <w:bookmarkEnd w:id="4"/>
      <w:r w:rsidRPr="00BD43B0">
        <w:rPr>
          <w:rFonts w:eastAsia="Calibri"/>
          <w:b/>
          <w:bCs/>
          <w:sz w:val="24"/>
          <w:szCs w:val="24"/>
          <w:u w:val="single"/>
        </w:rPr>
        <w:t>.</w:t>
      </w:r>
    </w:p>
    <w:p w14:paraId="2C0E94BA" w14:textId="77777777" w:rsidR="00F23703" w:rsidRPr="00BD43B0" w:rsidRDefault="00F23703" w:rsidP="00F23703">
      <w:pPr>
        <w:spacing w:line="360" w:lineRule="auto"/>
        <w:jc w:val="both"/>
        <w:rPr>
          <w:rFonts w:eastAsia="Calibri"/>
          <w:b/>
          <w:bCs/>
          <w:sz w:val="24"/>
          <w:szCs w:val="24"/>
          <w:u w:val="single"/>
        </w:rPr>
      </w:pPr>
    </w:p>
    <w:p w14:paraId="466C5FAA" w14:textId="77777777" w:rsidR="00F23703" w:rsidRPr="00BD43B0" w:rsidRDefault="00F23703" w:rsidP="00F23703">
      <w:pPr>
        <w:spacing w:line="360" w:lineRule="auto"/>
        <w:jc w:val="both"/>
        <w:rPr>
          <w:rFonts w:eastAsia="Calibri"/>
          <w:b/>
          <w:bCs/>
          <w:sz w:val="24"/>
          <w:szCs w:val="24"/>
        </w:rPr>
      </w:pPr>
      <w:r w:rsidRPr="00BD43B0">
        <w:rPr>
          <w:rFonts w:eastAsia="Calibri"/>
          <w:b/>
          <w:bCs/>
          <w:sz w:val="24"/>
          <w:szCs w:val="24"/>
        </w:rPr>
        <w:t xml:space="preserve">7.12 </w:t>
      </w:r>
      <w:r w:rsidRPr="00BD43B0">
        <w:rPr>
          <w:rFonts w:eastAsia="Calibri"/>
          <w:b/>
          <w:bCs/>
          <w:sz w:val="24"/>
          <w:szCs w:val="24"/>
        </w:rPr>
        <w:tab/>
      </w:r>
      <w:r w:rsidRPr="00BD43B0">
        <w:rPr>
          <w:rFonts w:eastAsia="Calibri"/>
          <w:b/>
          <w:bCs/>
          <w:sz w:val="24"/>
          <w:szCs w:val="24"/>
        </w:rPr>
        <w:tab/>
        <w:t>Itens cuja marca e modelo sejam imprescindíveis é obrigatório o preenchimento em campo próprio sob pena de desclassificação.</w:t>
      </w:r>
    </w:p>
    <w:p w14:paraId="469ECA29" w14:textId="77777777" w:rsidR="00F23703" w:rsidRPr="00BD43B0" w:rsidRDefault="00F23703" w:rsidP="00F23703">
      <w:pPr>
        <w:spacing w:line="360" w:lineRule="auto"/>
        <w:jc w:val="both"/>
        <w:rPr>
          <w:rFonts w:eastAsia="Calibri"/>
          <w:b/>
          <w:bCs/>
          <w:sz w:val="24"/>
          <w:szCs w:val="24"/>
        </w:rPr>
      </w:pPr>
    </w:p>
    <w:p w14:paraId="54BE52B9" w14:textId="77777777" w:rsidR="00F23703" w:rsidRPr="00BD43B0" w:rsidRDefault="00F23703" w:rsidP="00F23703">
      <w:pPr>
        <w:spacing w:line="360" w:lineRule="auto"/>
        <w:jc w:val="both"/>
        <w:rPr>
          <w:rFonts w:eastAsia="Times New Roman"/>
          <w:b/>
          <w:bCs/>
          <w:sz w:val="24"/>
          <w:szCs w:val="24"/>
          <w:lang w:eastAsia="zh-CN"/>
        </w:rPr>
      </w:pPr>
      <w:r w:rsidRPr="00BD43B0">
        <w:rPr>
          <w:rFonts w:eastAsia="Times New Roman"/>
          <w:b/>
          <w:bCs/>
          <w:sz w:val="24"/>
          <w:szCs w:val="24"/>
          <w:lang w:eastAsia="zh-CN"/>
        </w:rPr>
        <w:t>8. DA ABERTURA DA SESSÃO, CLASSIFICAÇÃO DAS PROPOSTAS E FORMULAÇÃO DE LANCES</w:t>
      </w:r>
    </w:p>
    <w:p w14:paraId="24785628" w14:textId="77777777" w:rsidR="00F23703" w:rsidRPr="00BD43B0" w:rsidRDefault="00F23703" w:rsidP="00F23703">
      <w:pPr>
        <w:spacing w:line="360" w:lineRule="auto"/>
        <w:jc w:val="both"/>
        <w:rPr>
          <w:rFonts w:eastAsia="Times New Roman"/>
          <w:sz w:val="24"/>
          <w:szCs w:val="24"/>
          <w:lang w:eastAsia="zh-CN"/>
        </w:rPr>
      </w:pPr>
    </w:p>
    <w:p w14:paraId="378DF2E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w:t>
      </w:r>
      <w:r w:rsidRPr="00BD43B0">
        <w:rPr>
          <w:rFonts w:eastAsia="Times New Roman"/>
          <w:sz w:val="24"/>
          <w:szCs w:val="24"/>
          <w:lang w:eastAsia="zh-CN"/>
        </w:rPr>
        <w:tab/>
        <w:t>A abertura da presente licitação dar-se-á automaticamente em sessão pública, por meio de sistema eletrônico, na data, horário e local indicados neste Edital.</w:t>
      </w:r>
    </w:p>
    <w:p w14:paraId="5BAD695A"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w:t>
      </w:r>
      <w:r w:rsidRPr="00BD43B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26AF9A2F"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8.2.1.</w:t>
      </w:r>
      <w:r w:rsidRPr="00BD43B0">
        <w:rPr>
          <w:rFonts w:eastAsia="Times New Roman"/>
          <w:sz w:val="24"/>
          <w:szCs w:val="24"/>
          <w:lang w:eastAsia="zh-CN"/>
        </w:rPr>
        <w:tab/>
        <w:t>Será desclassificada a proposta que identifique o licitante.</w:t>
      </w:r>
    </w:p>
    <w:p w14:paraId="39BAB38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w:t>
      </w:r>
      <w:r w:rsidRPr="00BD43B0">
        <w:rPr>
          <w:rFonts w:eastAsia="Times New Roman"/>
          <w:sz w:val="24"/>
          <w:szCs w:val="24"/>
          <w:lang w:eastAsia="zh-CN"/>
        </w:rPr>
        <w:tab/>
        <w:t>A desclassificação será sempre fundamentada e registrada no sistema, com acompanhamento em tempo real por todos os participantes.</w:t>
      </w:r>
    </w:p>
    <w:p w14:paraId="4A86DDB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8.2.3.</w:t>
      </w:r>
      <w:r w:rsidRPr="00BD43B0">
        <w:rPr>
          <w:rFonts w:eastAsia="Times New Roman"/>
          <w:sz w:val="24"/>
          <w:szCs w:val="24"/>
          <w:lang w:eastAsia="zh-CN"/>
        </w:rPr>
        <w:tab/>
        <w:t>A não desclassificação da proposta não impede o seu julgamento definitivo em sentido contrário, levado a efeito na fase de aceitação.</w:t>
      </w:r>
    </w:p>
    <w:p w14:paraId="32F4D035"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8.3.</w:t>
      </w:r>
      <w:r w:rsidRPr="00BD43B0">
        <w:rPr>
          <w:rFonts w:eastAsia="Times New Roman"/>
          <w:sz w:val="24"/>
          <w:szCs w:val="24"/>
          <w:lang w:eastAsia="zh-CN"/>
        </w:rPr>
        <w:tab/>
        <w:t>O sistema ordenará automaticamente as propostas classificadas, sendo que somente estas participarão da fase de lances.</w:t>
      </w:r>
    </w:p>
    <w:p w14:paraId="74E45E76"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8.4.</w:t>
      </w:r>
      <w:r w:rsidRPr="00BD43B0">
        <w:rPr>
          <w:rFonts w:eastAsia="Times New Roman"/>
          <w:sz w:val="24"/>
          <w:szCs w:val="24"/>
          <w:lang w:eastAsia="zh-CN"/>
        </w:rPr>
        <w:tab/>
        <w:t>O sistema disponibilizará campo próprio para troca de mensagens entre o Pregoeiro e os licitantes.</w:t>
      </w:r>
    </w:p>
    <w:p w14:paraId="7808D391"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8.5.</w:t>
      </w:r>
      <w:r w:rsidRPr="00BD43B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05A967E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8.6.</w:t>
      </w:r>
      <w:r w:rsidRPr="00BD43B0">
        <w:rPr>
          <w:rFonts w:eastAsia="Times New Roman"/>
          <w:sz w:val="24"/>
          <w:szCs w:val="24"/>
          <w:lang w:eastAsia="zh-CN"/>
        </w:rPr>
        <w:tab/>
        <w:t>O lance deverá ser ofertado pelo valor unitário do item.</w:t>
      </w:r>
    </w:p>
    <w:p w14:paraId="4F02BC2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8.7.</w:t>
      </w:r>
      <w:r w:rsidRPr="00BD43B0">
        <w:rPr>
          <w:rFonts w:eastAsia="Times New Roman"/>
          <w:sz w:val="24"/>
          <w:szCs w:val="24"/>
          <w:lang w:eastAsia="zh-CN"/>
        </w:rPr>
        <w:tab/>
        <w:t>Os licitantes poderão oferecer lances sucessivos, observando o horário fixado para abertura da sessão e as regras estabelecidas no Edital.</w:t>
      </w:r>
    </w:p>
    <w:p w14:paraId="36F87AA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8.8.</w:t>
      </w:r>
      <w:r w:rsidRPr="00BD43B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7586671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8.9.</w:t>
      </w:r>
      <w:r w:rsidRPr="00BD43B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w:t>
      </w:r>
      <w:r w:rsidRPr="00BD43B0">
        <w:rPr>
          <w:rStyle w:val="Forte"/>
          <w:sz w:val="24"/>
          <w:szCs w:val="24"/>
        </w:rPr>
        <w:t>R$ 0,05 (cinco centavos de real)</w:t>
      </w:r>
      <w:r w:rsidRPr="00BD43B0">
        <w:rPr>
          <w:rFonts w:eastAsia="Times New Roman"/>
          <w:sz w:val="24"/>
          <w:szCs w:val="24"/>
          <w:lang w:eastAsia="zh-CN"/>
        </w:rPr>
        <w:t>.</w:t>
      </w:r>
    </w:p>
    <w:p w14:paraId="402E5C1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8.10.</w:t>
      </w:r>
      <w:r w:rsidRPr="00BD43B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4D908E3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8.11.</w:t>
      </w:r>
      <w:r w:rsidRPr="00BD43B0">
        <w:rPr>
          <w:rFonts w:eastAsia="Times New Roman"/>
          <w:sz w:val="24"/>
          <w:szCs w:val="24"/>
          <w:lang w:eastAsia="zh-CN"/>
        </w:rPr>
        <w:tab/>
        <w:t>O procedimento seguirá de acordo com o modo de disputa adotado.</w:t>
      </w:r>
    </w:p>
    <w:p w14:paraId="3DABB67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8.12.</w:t>
      </w:r>
      <w:r w:rsidRPr="00BD43B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7F846DD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8.12.1.</w:t>
      </w:r>
      <w:r w:rsidRPr="00BD43B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1677A7A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8.12.2.</w:t>
      </w:r>
      <w:r w:rsidRPr="00BD43B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0768836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8.12.3.</w:t>
      </w:r>
      <w:r w:rsidRPr="00BD43B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4F84A016"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8.12.4.</w:t>
      </w:r>
      <w:r w:rsidRPr="00BD43B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DFE5E42"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8.12.5.</w:t>
      </w:r>
      <w:r w:rsidRPr="00BD43B0">
        <w:rPr>
          <w:rFonts w:eastAsia="Times New Roman"/>
          <w:sz w:val="24"/>
          <w:szCs w:val="24"/>
          <w:lang w:eastAsia="zh-CN"/>
        </w:rPr>
        <w:tab/>
        <w:t>Após o reinício previsto no item supra, os licitantes serão convocados para apresentar lances intermediários.</w:t>
      </w:r>
    </w:p>
    <w:p w14:paraId="1272E3E5"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8.13.</w:t>
      </w:r>
      <w:r w:rsidRPr="00BD43B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C9D7A7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8.13.1.</w:t>
      </w:r>
      <w:r w:rsidRPr="00BD43B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07022D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8.13.2.</w:t>
      </w:r>
      <w:r w:rsidRPr="00BD43B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08F646E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8.13.3.</w:t>
      </w:r>
      <w:r w:rsidRPr="00BD43B0">
        <w:rPr>
          <w:rFonts w:eastAsia="Times New Roman"/>
          <w:sz w:val="24"/>
          <w:szCs w:val="24"/>
          <w:lang w:eastAsia="zh-CN"/>
        </w:rPr>
        <w:tab/>
        <w:t>No procedimento de que trata o subitem supra, o licitante poderá optar por manter o seu último lance da etapa aberta, ou por ofertar melhor lance.</w:t>
      </w:r>
    </w:p>
    <w:p w14:paraId="6B0A3AB2"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8.13.4.</w:t>
      </w:r>
      <w:r w:rsidRPr="00BD43B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027A9C6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8.13.5.</w:t>
      </w:r>
      <w:r w:rsidRPr="00BD43B0">
        <w:rPr>
          <w:rFonts w:eastAsia="Times New Roman"/>
          <w:sz w:val="24"/>
          <w:szCs w:val="24"/>
          <w:lang w:eastAsia="zh-CN"/>
        </w:rPr>
        <w:tab/>
        <w:t>Após o término dos prazos estabelecidos nos itens anteriores, o sistema ordenará e divulgará os lances segundo a ordem crescente de valores.</w:t>
      </w:r>
    </w:p>
    <w:p w14:paraId="34CED7E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w:t>
      </w:r>
      <w:r w:rsidRPr="00BD43B0">
        <w:rPr>
          <w:rFonts w:eastAsia="Times New Roman"/>
          <w:sz w:val="24"/>
          <w:szCs w:val="24"/>
          <w:lang w:eastAsia="zh-CN"/>
        </w:rPr>
        <w:tab/>
      </w:r>
      <w:r w:rsidRPr="00BD43B0">
        <w:rPr>
          <w:rFonts w:eastAsia="Times New Roman"/>
          <w:sz w:val="24"/>
          <w:szCs w:val="24"/>
          <w:lang w:eastAsia="zh-CN"/>
        </w:rPr>
        <w:tab/>
        <w:t xml:space="preserve">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w:t>
      </w:r>
      <w:r w:rsidRPr="00BD43B0">
        <w:rPr>
          <w:rFonts w:eastAsia="Times New Roman"/>
          <w:sz w:val="24"/>
          <w:szCs w:val="24"/>
          <w:lang w:eastAsia="zh-CN"/>
        </w:rPr>
        <w:lastRenderedPageBreak/>
        <w:t>àquela, em que os licitantes apresentarão lances públicos e sucessivos, até o encerramento da sessão e eventuais prorrogações.</w:t>
      </w:r>
    </w:p>
    <w:p w14:paraId="7E3CE95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8.14.1.</w:t>
      </w:r>
      <w:r w:rsidRPr="00BD43B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01D0C99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8.14.2.</w:t>
      </w:r>
      <w:r w:rsidRPr="00BD43B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41D13EB4"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8.14.3.</w:t>
      </w:r>
      <w:r w:rsidRPr="00BD43B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135F4B6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8.14.4.</w:t>
      </w:r>
      <w:r w:rsidRPr="00BD43B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49DB4D0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8.14.5.</w:t>
      </w:r>
      <w:r w:rsidRPr="00BD43B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D271DB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8.14.6.</w:t>
      </w:r>
      <w:r w:rsidRPr="00BD43B0">
        <w:rPr>
          <w:rFonts w:eastAsia="Times New Roman"/>
          <w:sz w:val="24"/>
          <w:szCs w:val="24"/>
          <w:lang w:eastAsia="zh-CN"/>
        </w:rPr>
        <w:tab/>
        <w:t xml:space="preserve">Após o reinício previsto no subitem supra, os licitantes serão convocados para apresentar lances intermediários.  </w:t>
      </w:r>
    </w:p>
    <w:p w14:paraId="60AC18A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8.15.</w:t>
      </w:r>
      <w:r w:rsidRPr="00BD43B0">
        <w:rPr>
          <w:rFonts w:eastAsia="Times New Roman"/>
          <w:sz w:val="24"/>
          <w:szCs w:val="24"/>
          <w:lang w:eastAsia="zh-CN"/>
        </w:rPr>
        <w:tab/>
      </w:r>
      <w:r w:rsidRPr="00BD43B0">
        <w:rPr>
          <w:rFonts w:eastAsia="Times New Roman"/>
          <w:sz w:val="24"/>
          <w:szCs w:val="24"/>
          <w:lang w:eastAsia="zh-CN"/>
        </w:rPr>
        <w:tab/>
        <w:t>Após o término dos prazos estabelecidos nos subitens anteriores, o sistema ordenará e divulgará os lances segundo a ordem crescente de valores.</w:t>
      </w:r>
    </w:p>
    <w:p w14:paraId="453B700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8.16.</w:t>
      </w:r>
      <w:r w:rsidRPr="00BD43B0">
        <w:rPr>
          <w:rFonts w:eastAsia="Times New Roman"/>
          <w:sz w:val="24"/>
          <w:szCs w:val="24"/>
          <w:lang w:eastAsia="zh-CN"/>
        </w:rPr>
        <w:tab/>
      </w:r>
      <w:r w:rsidRPr="00BD43B0">
        <w:rPr>
          <w:rFonts w:eastAsia="Times New Roman"/>
          <w:sz w:val="24"/>
          <w:szCs w:val="24"/>
          <w:lang w:eastAsia="zh-CN"/>
        </w:rPr>
        <w:tab/>
        <w:t xml:space="preserve">Não serão aceitos dois ou mais lances de mesmo valor, prevalecendo aquele que for recebido e registrado em primeiro lugar. </w:t>
      </w:r>
    </w:p>
    <w:p w14:paraId="144490F6"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8.17.</w:t>
      </w:r>
      <w:r w:rsidRPr="00BD43B0">
        <w:rPr>
          <w:rFonts w:eastAsia="Times New Roman"/>
          <w:sz w:val="24"/>
          <w:szCs w:val="24"/>
          <w:lang w:eastAsia="zh-CN"/>
        </w:rPr>
        <w:tab/>
      </w:r>
      <w:r w:rsidRPr="00BD43B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2579E27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8.18.</w:t>
      </w:r>
      <w:r w:rsidRPr="00BD43B0">
        <w:rPr>
          <w:rFonts w:eastAsia="Times New Roman"/>
          <w:sz w:val="24"/>
          <w:szCs w:val="24"/>
          <w:lang w:eastAsia="zh-CN"/>
        </w:rPr>
        <w:tab/>
      </w:r>
      <w:r w:rsidRPr="00BD43B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4FF2CD4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8.19.</w:t>
      </w:r>
      <w:r w:rsidRPr="00BD43B0">
        <w:rPr>
          <w:rFonts w:eastAsia="Times New Roman"/>
          <w:sz w:val="24"/>
          <w:szCs w:val="24"/>
          <w:lang w:eastAsia="zh-CN"/>
        </w:rPr>
        <w:tab/>
      </w:r>
      <w:r w:rsidRPr="00BD43B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0BAA81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8.20.</w:t>
      </w:r>
      <w:r w:rsidRPr="00BD43B0">
        <w:rPr>
          <w:rFonts w:eastAsia="Times New Roman"/>
          <w:sz w:val="24"/>
          <w:szCs w:val="24"/>
          <w:lang w:eastAsia="zh-CN"/>
        </w:rPr>
        <w:tab/>
      </w:r>
      <w:r w:rsidRPr="00BD43B0">
        <w:rPr>
          <w:rFonts w:eastAsia="Times New Roman"/>
          <w:sz w:val="24"/>
          <w:szCs w:val="24"/>
          <w:lang w:eastAsia="zh-CN"/>
        </w:rPr>
        <w:tab/>
        <w:t>Caso o licitante não apresente lances, concorrerá com o valor de sua proposta.</w:t>
      </w:r>
    </w:p>
    <w:p w14:paraId="03CE444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8.21.</w:t>
      </w:r>
      <w:r w:rsidRPr="00BD43B0">
        <w:rPr>
          <w:rFonts w:eastAsia="Times New Roman"/>
          <w:sz w:val="24"/>
          <w:szCs w:val="24"/>
          <w:lang w:eastAsia="zh-CN"/>
        </w:rPr>
        <w:tab/>
      </w:r>
      <w:r w:rsidRPr="00BD43B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1B1E492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8.21.1.</w:t>
      </w:r>
      <w:r w:rsidRPr="00BD43B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73E97CEA"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8.21.2.</w:t>
      </w:r>
      <w:r w:rsidRPr="00BD43B0">
        <w:rPr>
          <w:rFonts w:eastAsia="Times New Roman"/>
          <w:sz w:val="24"/>
          <w:szCs w:val="24"/>
          <w:lang w:eastAsia="zh-CN"/>
        </w:rPr>
        <w:tab/>
        <w:t xml:space="preserve">A melhor classificada nos termos do subitem anterior terá o direito de encaminhar uma última oferta para desempate, obrigatoriamente em valor </w:t>
      </w:r>
      <w:r w:rsidRPr="00BD43B0">
        <w:rPr>
          <w:rFonts w:eastAsia="Times New Roman"/>
          <w:sz w:val="24"/>
          <w:szCs w:val="24"/>
          <w:lang w:eastAsia="zh-CN"/>
        </w:rPr>
        <w:lastRenderedPageBreak/>
        <w:t>inferior ao da primeira colocada, no prazo de 5 (cinco) minutos controlados pelo sistema, contados após a comunicação automática para tanto.</w:t>
      </w:r>
    </w:p>
    <w:p w14:paraId="5F6A00B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8.21.3.</w:t>
      </w:r>
      <w:r w:rsidRPr="00BD43B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0AB238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8.21.4.</w:t>
      </w:r>
      <w:r w:rsidRPr="00BD43B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7E0BB1"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w:t>
      </w:r>
      <w:r w:rsidRPr="00BD43B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3E935A7F"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8.22.1.</w:t>
      </w:r>
      <w:r w:rsidRPr="00BD43B0">
        <w:rPr>
          <w:rFonts w:eastAsia="Times New Roman"/>
          <w:sz w:val="24"/>
          <w:szCs w:val="24"/>
          <w:lang w:eastAsia="zh-CN"/>
        </w:rPr>
        <w:tab/>
        <w:t>Havendo eventual empate entre propostas ou lances, o critério de desempate será aquele previsto no art. 60 da Lei nº 14.133, de 2021, nesta ordem:</w:t>
      </w:r>
    </w:p>
    <w:p w14:paraId="36038D3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8.22.1.1.</w:t>
      </w:r>
      <w:r w:rsidRPr="00BD43B0">
        <w:rPr>
          <w:rFonts w:eastAsia="Times New Roman"/>
          <w:sz w:val="24"/>
          <w:szCs w:val="24"/>
          <w:lang w:eastAsia="zh-CN"/>
        </w:rPr>
        <w:tab/>
        <w:t>disputa final, hipótese em que os licitantes empatados poderão apresentar nova proposta em ato contínuo à classificação;</w:t>
      </w:r>
    </w:p>
    <w:p w14:paraId="414DFB22"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8.22.1.2.</w:t>
      </w:r>
      <w:r w:rsidRPr="00BD43B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67A8140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8.22.1.3.</w:t>
      </w:r>
      <w:r w:rsidRPr="00BD43B0">
        <w:rPr>
          <w:rFonts w:eastAsia="Times New Roman"/>
          <w:sz w:val="24"/>
          <w:szCs w:val="24"/>
          <w:lang w:eastAsia="zh-CN"/>
        </w:rPr>
        <w:tab/>
        <w:t>desenvolvimento pelo licitante de ações de equidade entre homens e mulheres no ambiente de trabalho, conforme regulamento;</w:t>
      </w:r>
    </w:p>
    <w:p w14:paraId="36143D3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8.22.1.4.</w:t>
      </w:r>
      <w:r w:rsidRPr="00BD43B0">
        <w:rPr>
          <w:rFonts w:eastAsia="Times New Roman"/>
          <w:sz w:val="24"/>
          <w:szCs w:val="24"/>
          <w:lang w:eastAsia="zh-CN"/>
        </w:rPr>
        <w:tab/>
        <w:t>desenvolvimento pelo licitante de programa de integridade, conforme orientações dos órgãos de controle.</w:t>
      </w:r>
    </w:p>
    <w:p w14:paraId="417DFC9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8.22.2.</w:t>
      </w:r>
      <w:r w:rsidRPr="00BD43B0">
        <w:rPr>
          <w:rFonts w:eastAsia="Times New Roman"/>
          <w:sz w:val="24"/>
          <w:szCs w:val="24"/>
          <w:lang w:eastAsia="zh-CN"/>
        </w:rPr>
        <w:tab/>
        <w:t>Persistindo o empate, será assegurada preferência, sucessivamente, aos bens e serviços produzidos ou prestados por:</w:t>
      </w:r>
    </w:p>
    <w:p w14:paraId="195005DF"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8.22.2.1.</w:t>
      </w:r>
      <w:r w:rsidRPr="00BD43B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DFE0DC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8.22.2.2.</w:t>
      </w:r>
      <w:r w:rsidRPr="00BD43B0">
        <w:rPr>
          <w:rFonts w:eastAsia="Times New Roman"/>
          <w:sz w:val="24"/>
          <w:szCs w:val="24"/>
          <w:lang w:eastAsia="zh-CN"/>
        </w:rPr>
        <w:tab/>
        <w:t>empresas brasileiras;</w:t>
      </w:r>
    </w:p>
    <w:p w14:paraId="0662ABD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8.22.2.3.</w:t>
      </w:r>
      <w:r w:rsidRPr="00BD43B0">
        <w:rPr>
          <w:rFonts w:eastAsia="Times New Roman"/>
          <w:sz w:val="24"/>
          <w:szCs w:val="24"/>
          <w:lang w:eastAsia="zh-CN"/>
        </w:rPr>
        <w:tab/>
        <w:t>empresas que invistam em pesquisa e no desenvolvimento de tecnologia no País;</w:t>
      </w:r>
    </w:p>
    <w:p w14:paraId="1266FAD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8.22.2.4.</w:t>
      </w:r>
      <w:r w:rsidRPr="00BD43B0">
        <w:rPr>
          <w:rFonts w:eastAsia="Times New Roman"/>
          <w:sz w:val="24"/>
          <w:szCs w:val="24"/>
          <w:lang w:eastAsia="zh-CN"/>
        </w:rPr>
        <w:tab/>
        <w:t>empresas que comprovem a prática de mitigação, nos termos da Lei nº 12.187, de 29 de dezembro de 2009.</w:t>
      </w:r>
    </w:p>
    <w:p w14:paraId="13B222F6"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8.23.</w:t>
      </w:r>
      <w:r w:rsidRPr="00BD43B0">
        <w:rPr>
          <w:rFonts w:eastAsia="Times New Roman"/>
          <w:sz w:val="24"/>
          <w:szCs w:val="24"/>
          <w:lang w:eastAsia="zh-CN"/>
        </w:rPr>
        <w:tab/>
      </w:r>
      <w:r w:rsidRPr="00BD43B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3F3FFD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8.23.1.</w:t>
      </w:r>
      <w:r w:rsidRPr="00BD43B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2AA0DE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8.23.2.</w:t>
      </w:r>
      <w:r w:rsidRPr="00BD43B0">
        <w:rPr>
          <w:rFonts w:eastAsia="Times New Roman"/>
          <w:sz w:val="24"/>
          <w:szCs w:val="24"/>
          <w:lang w:eastAsia="zh-CN"/>
        </w:rPr>
        <w:tab/>
        <w:t>A negociação será realizada por meio do sistema, podendo ser acompanhada pelos demais licitantes.</w:t>
      </w:r>
    </w:p>
    <w:p w14:paraId="40E539D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8.23.3.</w:t>
      </w:r>
      <w:r w:rsidRPr="00BD43B0">
        <w:rPr>
          <w:rFonts w:eastAsia="Times New Roman"/>
          <w:sz w:val="24"/>
          <w:szCs w:val="24"/>
          <w:lang w:eastAsia="zh-CN"/>
        </w:rPr>
        <w:tab/>
        <w:t>O resultado da negociação será divulgado a todos os licitantes e anexado aos autos do processo licitatório.</w:t>
      </w:r>
    </w:p>
    <w:p w14:paraId="34E94A98" w14:textId="77777777" w:rsidR="00F23703" w:rsidRPr="00BD43B0" w:rsidRDefault="00F23703" w:rsidP="00F23703">
      <w:pPr>
        <w:spacing w:line="360" w:lineRule="auto"/>
        <w:jc w:val="both"/>
        <w:rPr>
          <w:rFonts w:eastAsia="Calibri"/>
          <w:b/>
          <w:bCs/>
          <w:sz w:val="24"/>
          <w:szCs w:val="24"/>
        </w:rPr>
      </w:pPr>
      <w:r w:rsidRPr="00BD43B0">
        <w:rPr>
          <w:rFonts w:eastAsia="Times New Roman"/>
          <w:sz w:val="24"/>
          <w:szCs w:val="24"/>
          <w:lang w:eastAsia="zh-CN"/>
        </w:rPr>
        <w:t>8.23.4.</w:t>
      </w:r>
      <w:r w:rsidRPr="00BD43B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w:t>
      </w:r>
      <w:r w:rsidRPr="00BD43B0">
        <w:rPr>
          <w:rFonts w:eastAsia="Times New Roman"/>
          <w:sz w:val="24"/>
          <w:szCs w:val="24"/>
          <w:lang w:eastAsia="zh-CN"/>
        </w:rPr>
        <w:lastRenderedPageBreak/>
        <w:t xml:space="preserve">Edital e já apresentados. </w:t>
      </w:r>
      <w:r w:rsidRPr="00BD43B0">
        <w:rPr>
          <w:rFonts w:eastAsia="Times New Roman"/>
          <w:b/>
          <w:bCs/>
          <w:sz w:val="24"/>
          <w:szCs w:val="24"/>
          <w:lang w:eastAsia="zh-CN"/>
        </w:rPr>
        <w:t>SE DECLARADO COMO O VENCEDOR, O LICITANTE DEVERÁ ENVIAR SUA PROPOSTA FINAL, AJUSTADA, DEVIDAMENTE ASSINADA, EM CONFORMIDADE COM O ANEXO DESTE EDITAL, SOB PENA DE SER DESCLASSIFICADO.</w:t>
      </w:r>
    </w:p>
    <w:p w14:paraId="74DF805C" w14:textId="77777777" w:rsidR="00F23703" w:rsidRPr="00BD43B0" w:rsidRDefault="00F23703" w:rsidP="00F23703">
      <w:pPr>
        <w:spacing w:line="360" w:lineRule="auto"/>
        <w:jc w:val="both"/>
        <w:rPr>
          <w:rFonts w:eastAsia="Times New Roman"/>
          <w:sz w:val="24"/>
          <w:szCs w:val="24"/>
          <w:lang w:eastAsia="zh-CN"/>
        </w:rPr>
      </w:pPr>
    </w:p>
    <w:p w14:paraId="3D4C2CC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8.23.5.</w:t>
      </w:r>
      <w:r w:rsidRPr="00BD43B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2E5EA2B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8.24.</w:t>
      </w:r>
      <w:r w:rsidRPr="00BD43B0">
        <w:rPr>
          <w:rFonts w:eastAsia="Times New Roman"/>
          <w:sz w:val="24"/>
          <w:szCs w:val="24"/>
          <w:lang w:eastAsia="zh-CN"/>
        </w:rPr>
        <w:tab/>
      </w:r>
      <w:r w:rsidRPr="00BD43B0">
        <w:rPr>
          <w:rFonts w:eastAsia="Times New Roman"/>
          <w:sz w:val="24"/>
          <w:szCs w:val="24"/>
          <w:lang w:eastAsia="zh-CN"/>
        </w:rPr>
        <w:tab/>
        <w:t xml:space="preserve">Após a negociação do preço, o Pregoeiro iniciará a fase de aceitação e julgamento da proposta. </w:t>
      </w:r>
    </w:p>
    <w:p w14:paraId="7F95FB55" w14:textId="77777777" w:rsidR="00F23703" w:rsidRPr="00BD43B0" w:rsidRDefault="00F23703" w:rsidP="00F23703">
      <w:pPr>
        <w:spacing w:line="360" w:lineRule="auto"/>
        <w:jc w:val="both"/>
        <w:rPr>
          <w:rFonts w:eastAsia="Times New Roman"/>
          <w:b/>
          <w:bCs/>
          <w:sz w:val="24"/>
          <w:szCs w:val="24"/>
          <w:lang w:eastAsia="zh-CN"/>
        </w:rPr>
      </w:pPr>
    </w:p>
    <w:p w14:paraId="37D7E171" w14:textId="77777777" w:rsidR="00F23703" w:rsidRPr="00BD43B0" w:rsidRDefault="00F23703" w:rsidP="00F23703">
      <w:pPr>
        <w:spacing w:line="360" w:lineRule="auto"/>
        <w:jc w:val="both"/>
        <w:rPr>
          <w:rFonts w:eastAsia="Times New Roman"/>
          <w:b/>
          <w:bCs/>
          <w:sz w:val="24"/>
          <w:szCs w:val="24"/>
          <w:lang w:eastAsia="zh-CN"/>
        </w:rPr>
      </w:pPr>
      <w:r w:rsidRPr="00BD43B0">
        <w:rPr>
          <w:rFonts w:eastAsia="Times New Roman"/>
          <w:b/>
          <w:bCs/>
          <w:sz w:val="24"/>
          <w:szCs w:val="24"/>
          <w:lang w:eastAsia="zh-CN"/>
        </w:rPr>
        <w:t>9.</w:t>
      </w:r>
      <w:r w:rsidRPr="00BD43B0">
        <w:rPr>
          <w:rFonts w:eastAsia="Times New Roman"/>
          <w:b/>
          <w:bCs/>
          <w:sz w:val="24"/>
          <w:szCs w:val="24"/>
          <w:lang w:eastAsia="zh-CN"/>
        </w:rPr>
        <w:tab/>
        <w:t>DA FASE DE JULGAMENTO</w:t>
      </w:r>
    </w:p>
    <w:p w14:paraId="6FF085BD" w14:textId="77777777" w:rsidR="00F23703" w:rsidRPr="00BD43B0" w:rsidRDefault="00F23703" w:rsidP="00F23703">
      <w:pPr>
        <w:spacing w:line="360" w:lineRule="auto"/>
        <w:jc w:val="both"/>
        <w:rPr>
          <w:rFonts w:eastAsia="Times New Roman"/>
          <w:b/>
          <w:bCs/>
          <w:sz w:val="24"/>
          <w:szCs w:val="24"/>
          <w:lang w:eastAsia="zh-CN"/>
        </w:rPr>
      </w:pPr>
    </w:p>
    <w:p w14:paraId="79478DC1"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w:t>
      </w:r>
      <w:r w:rsidRPr="00BD43B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162D1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 xml:space="preserve">a) SICAF;  </w:t>
      </w:r>
    </w:p>
    <w:p w14:paraId="72CD58B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b) Cadastro Nacional de Empresas Inidôneas e Suspensas - CEIS, mantido pela Controladoria-Geral da União (https://www.portaltransparencia.gov.br/</w:t>
      </w:r>
      <w:proofErr w:type="spellStart"/>
      <w:r w:rsidRPr="00BD43B0">
        <w:rPr>
          <w:rFonts w:eastAsia="Times New Roman"/>
          <w:sz w:val="24"/>
          <w:szCs w:val="24"/>
          <w:lang w:eastAsia="zh-CN"/>
        </w:rPr>
        <w:t>sancoes</w:t>
      </w:r>
      <w:proofErr w:type="spellEnd"/>
      <w:r w:rsidRPr="00BD43B0">
        <w:rPr>
          <w:rFonts w:eastAsia="Times New Roman"/>
          <w:sz w:val="24"/>
          <w:szCs w:val="24"/>
          <w:lang w:eastAsia="zh-CN"/>
        </w:rPr>
        <w:t>/</w:t>
      </w:r>
      <w:proofErr w:type="spellStart"/>
      <w:r w:rsidRPr="00BD43B0">
        <w:rPr>
          <w:rFonts w:eastAsia="Times New Roman"/>
          <w:sz w:val="24"/>
          <w:szCs w:val="24"/>
          <w:lang w:eastAsia="zh-CN"/>
        </w:rPr>
        <w:t>ceis</w:t>
      </w:r>
      <w:proofErr w:type="spellEnd"/>
      <w:r w:rsidRPr="00BD43B0">
        <w:rPr>
          <w:rFonts w:eastAsia="Times New Roman"/>
          <w:sz w:val="24"/>
          <w:szCs w:val="24"/>
          <w:lang w:eastAsia="zh-CN"/>
        </w:rPr>
        <w:t xml:space="preserve">); e </w:t>
      </w:r>
    </w:p>
    <w:p w14:paraId="4AD18AF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c) Cadastro Nacional de Empresas Punidas – CNEP, mantido pela Controladoria-Geral da União (https://www.portaltransparencia.gov.br/</w:t>
      </w:r>
      <w:proofErr w:type="spellStart"/>
      <w:r w:rsidRPr="00BD43B0">
        <w:rPr>
          <w:rFonts w:eastAsia="Times New Roman"/>
          <w:sz w:val="24"/>
          <w:szCs w:val="24"/>
          <w:lang w:eastAsia="zh-CN"/>
        </w:rPr>
        <w:t>sancoes</w:t>
      </w:r>
      <w:proofErr w:type="spellEnd"/>
      <w:r w:rsidRPr="00BD43B0">
        <w:rPr>
          <w:rFonts w:eastAsia="Times New Roman"/>
          <w:sz w:val="24"/>
          <w:szCs w:val="24"/>
          <w:lang w:eastAsia="zh-CN"/>
        </w:rPr>
        <w:t>/</w:t>
      </w:r>
      <w:proofErr w:type="spellStart"/>
      <w:r w:rsidRPr="00BD43B0">
        <w:rPr>
          <w:rFonts w:eastAsia="Times New Roman"/>
          <w:sz w:val="24"/>
          <w:szCs w:val="24"/>
          <w:lang w:eastAsia="zh-CN"/>
        </w:rPr>
        <w:t>cnep</w:t>
      </w:r>
      <w:proofErr w:type="spellEnd"/>
      <w:r w:rsidRPr="00BD43B0">
        <w:rPr>
          <w:rFonts w:eastAsia="Times New Roman"/>
          <w:sz w:val="24"/>
          <w:szCs w:val="24"/>
          <w:lang w:eastAsia="zh-CN"/>
        </w:rPr>
        <w:t>).</w:t>
      </w:r>
    </w:p>
    <w:p w14:paraId="63CD3D4F"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53B5EB25"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9.2.</w:t>
      </w:r>
      <w:r w:rsidRPr="00BD43B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050AD66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9.3.</w:t>
      </w:r>
      <w:r w:rsidRPr="00BD43B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BD0708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9.3.1.</w:t>
      </w:r>
      <w:r w:rsidRPr="00BD43B0">
        <w:rPr>
          <w:rFonts w:eastAsia="Times New Roman"/>
          <w:sz w:val="24"/>
          <w:szCs w:val="24"/>
          <w:lang w:eastAsia="zh-CN"/>
        </w:rPr>
        <w:tab/>
        <w:t xml:space="preserve">A tentativa de burla será verificada por meio dos vínculos societários, linhas de fornecimento similares, dentre outros. </w:t>
      </w:r>
    </w:p>
    <w:p w14:paraId="5679EAF2"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9.3.2.</w:t>
      </w:r>
      <w:r w:rsidRPr="00BD43B0">
        <w:rPr>
          <w:rFonts w:eastAsia="Times New Roman"/>
          <w:sz w:val="24"/>
          <w:szCs w:val="24"/>
          <w:lang w:eastAsia="zh-CN"/>
        </w:rPr>
        <w:tab/>
        <w:t xml:space="preserve">O licitante será convocado para manifestação previamente a uma eventual desclassificação. </w:t>
      </w:r>
    </w:p>
    <w:p w14:paraId="1E372214"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9.3.3.</w:t>
      </w:r>
      <w:r w:rsidRPr="00BD43B0">
        <w:rPr>
          <w:rFonts w:eastAsia="Times New Roman"/>
          <w:sz w:val="24"/>
          <w:szCs w:val="24"/>
          <w:lang w:eastAsia="zh-CN"/>
        </w:rPr>
        <w:tab/>
        <w:t>Constatada a existência de sanção, o licitante será reputado inabilitado, por falta de condição de participação.</w:t>
      </w:r>
    </w:p>
    <w:p w14:paraId="44231CC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9.4.</w:t>
      </w:r>
      <w:r w:rsidRPr="00BD43B0">
        <w:rPr>
          <w:rFonts w:eastAsia="Times New Roman"/>
          <w:sz w:val="24"/>
          <w:szCs w:val="24"/>
          <w:lang w:eastAsia="zh-CN"/>
        </w:rPr>
        <w:tab/>
        <w:t>Caso atendidas as condições de participação, será iniciado o procedimento de habilitação.</w:t>
      </w:r>
    </w:p>
    <w:p w14:paraId="1213CB06"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9.5.</w:t>
      </w:r>
      <w:r w:rsidRPr="00BD43B0">
        <w:rPr>
          <w:rFonts w:eastAsia="Times New Roman"/>
          <w:sz w:val="24"/>
          <w:szCs w:val="24"/>
          <w:lang w:eastAsia="zh-CN"/>
        </w:rPr>
        <w:tab/>
        <w:t>Caso o licitante provisoriamente classificado em primeiro lugar tenha se utilizado de algum tratamento favorecido às ME/</w:t>
      </w:r>
      <w:proofErr w:type="spellStart"/>
      <w:r w:rsidRPr="00BD43B0">
        <w:rPr>
          <w:rFonts w:eastAsia="Times New Roman"/>
          <w:sz w:val="24"/>
          <w:szCs w:val="24"/>
          <w:lang w:eastAsia="zh-CN"/>
        </w:rPr>
        <w:t>EPPs</w:t>
      </w:r>
      <w:proofErr w:type="spellEnd"/>
      <w:r w:rsidRPr="00BD43B0">
        <w:rPr>
          <w:rFonts w:eastAsia="Times New Roman"/>
          <w:sz w:val="24"/>
          <w:szCs w:val="24"/>
          <w:lang w:eastAsia="zh-CN"/>
        </w:rPr>
        <w:t>, o pregoeiro verificará se faz jus ao benefício, em conformidade com este edital.</w:t>
      </w:r>
    </w:p>
    <w:p w14:paraId="1C6058A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9.6.</w:t>
      </w:r>
      <w:r w:rsidRPr="00BD43B0">
        <w:rPr>
          <w:rFonts w:eastAsia="Times New Roman"/>
          <w:sz w:val="24"/>
          <w:szCs w:val="24"/>
          <w:lang w:eastAsia="zh-CN"/>
        </w:rPr>
        <w:tab/>
        <w:t xml:space="preserve">Verificadas as condições de participação e de utilização do tratamento favorecido, o pregoeiro examinará a proposta classificada em primeiro lugar </w:t>
      </w:r>
      <w:r w:rsidRPr="00BD43B0">
        <w:rPr>
          <w:rFonts w:eastAsia="Times New Roman"/>
          <w:sz w:val="24"/>
          <w:szCs w:val="24"/>
          <w:lang w:eastAsia="zh-CN"/>
        </w:rPr>
        <w:lastRenderedPageBreak/>
        <w:t>quanto à adequação ao objeto e à compatibilidade do preço em relação ao máximo estipulado para contratação neste Edital e em seus anexos.</w:t>
      </w:r>
    </w:p>
    <w:p w14:paraId="3735F6B4"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9.7.</w:t>
      </w:r>
      <w:r w:rsidRPr="00BD43B0">
        <w:rPr>
          <w:rFonts w:eastAsia="Times New Roman"/>
          <w:sz w:val="24"/>
          <w:szCs w:val="24"/>
          <w:lang w:eastAsia="zh-CN"/>
        </w:rPr>
        <w:tab/>
        <w:t xml:space="preserve">Será desclassificada a proposta vencedora que: </w:t>
      </w:r>
    </w:p>
    <w:p w14:paraId="2C4630C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9.7.1.</w:t>
      </w:r>
      <w:r w:rsidRPr="00BD43B0">
        <w:rPr>
          <w:rFonts w:eastAsia="Times New Roman"/>
          <w:sz w:val="24"/>
          <w:szCs w:val="24"/>
          <w:lang w:eastAsia="zh-CN"/>
        </w:rPr>
        <w:tab/>
        <w:t>contiver vícios insanáveis;</w:t>
      </w:r>
    </w:p>
    <w:p w14:paraId="1BCA36E2"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9.7.2.</w:t>
      </w:r>
      <w:r w:rsidRPr="00BD43B0">
        <w:rPr>
          <w:rFonts w:eastAsia="Times New Roman"/>
          <w:sz w:val="24"/>
          <w:szCs w:val="24"/>
          <w:lang w:eastAsia="zh-CN"/>
        </w:rPr>
        <w:tab/>
        <w:t>não obedecer às especificações técnicas contidas no Termo de Referência;</w:t>
      </w:r>
    </w:p>
    <w:p w14:paraId="37A847D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9.7.3.</w:t>
      </w:r>
      <w:r w:rsidRPr="00BD43B0">
        <w:rPr>
          <w:rFonts w:eastAsia="Times New Roman"/>
          <w:sz w:val="24"/>
          <w:szCs w:val="24"/>
          <w:lang w:eastAsia="zh-CN"/>
        </w:rPr>
        <w:tab/>
        <w:t>apresentar preços inexequíveis ou permanecerem acima do preço máximo definido para a contratação;</w:t>
      </w:r>
    </w:p>
    <w:p w14:paraId="4DD96889"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9.7.4.</w:t>
      </w:r>
      <w:r w:rsidRPr="00BD43B0">
        <w:rPr>
          <w:rFonts w:eastAsia="Times New Roman"/>
          <w:sz w:val="24"/>
          <w:szCs w:val="24"/>
          <w:lang w:eastAsia="zh-CN"/>
        </w:rPr>
        <w:tab/>
        <w:t>não tiverem sua exequibilidade demonstrada, quando exigido pela Administração;</w:t>
      </w:r>
    </w:p>
    <w:p w14:paraId="288C30A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9.7.5.</w:t>
      </w:r>
      <w:r w:rsidRPr="00BD43B0">
        <w:rPr>
          <w:rFonts w:eastAsia="Times New Roman"/>
          <w:sz w:val="24"/>
          <w:szCs w:val="24"/>
          <w:lang w:eastAsia="zh-CN"/>
        </w:rPr>
        <w:tab/>
        <w:t>apresentar desconformidade com quaisquer outras exigências deste Edital ou seus anexos, desde que insanável.</w:t>
      </w:r>
    </w:p>
    <w:p w14:paraId="25334B3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9.8.</w:t>
      </w:r>
      <w:r w:rsidRPr="00BD43B0">
        <w:rPr>
          <w:rFonts w:eastAsia="Times New Roman"/>
          <w:sz w:val="24"/>
          <w:szCs w:val="24"/>
          <w:lang w:eastAsia="zh-CN"/>
        </w:rPr>
        <w:tab/>
        <w:t>A inexequibilidade, na hipótese de que trata o caput, só será considerada após diligência do pregoeiro, que comprove:</w:t>
      </w:r>
    </w:p>
    <w:p w14:paraId="3BD84615"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9.8.1.</w:t>
      </w:r>
      <w:r w:rsidRPr="00BD43B0">
        <w:rPr>
          <w:rFonts w:eastAsia="Times New Roman"/>
          <w:sz w:val="24"/>
          <w:szCs w:val="24"/>
          <w:lang w:eastAsia="zh-CN"/>
        </w:rPr>
        <w:tab/>
        <w:t>que o custo do licitante ultrapassa o valor da proposta; e</w:t>
      </w:r>
    </w:p>
    <w:p w14:paraId="73055EB4"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9.8.1.2. inexistirem custos de oportunidade capazes de justificar o vulto da oferta.</w:t>
      </w:r>
    </w:p>
    <w:p w14:paraId="300F1FB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9.9.</w:t>
      </w:r>
      <w:r w:rsidRPr="00BD43B0">
        <w:rPr>
          <w:rFonts w:eastAsia="Times New Roman"/>
          <w:sz w:val="24"/>
          <w:szCs w:val="24"/>
          <w:lang w:eastAsia="zh-CN"/>
        </w:rPr>
        <w:tab/>
        <w:t>Em contratação de serviços de engenharia, além das disposições acima, a análise de exequibilidade e sobrepreço considerará o seguinte:</w:t>
      </w:r>
    </w:p>
    <w:p w14:paraId="4F419BB5"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9.9.1.</w:t>
      </w:r>
      <w:r w:rsidRPr="00BD43B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2FF46DF"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9.9.2.</w:t>
      </w:r>
      <w:r w:rsidRPr="00BD43B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364EA3D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9.9.3.</w:t>
      </w:r>
      <w:r w:rsidRPr="00BD43B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01F140B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9.9.4.</w:t>
      </w:r>
      <w:r w:rsidRPr="00BD43B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F4D31E8"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9.10.</w:t>
      </w:r>
      <w:r w:rsidRPr="00BD43B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6F80614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9.11.</w:t>
      </w:r>
      <w:r w:rsidRPr="00BD43B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2B21DDE1"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9.11.1.</w:t>
      </w:r>
      <w:r w:rsidRPr="00BD43B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D49D3FC"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9.11.2.</w:t>
      </w:r>
      <w:r w:rsidRPr="00BD43B0">
        <w:rPr>
          <w:rFonts w:eastAsia="Times New Roman"/>
          <w:sz w:val="24"/>
          <w:szCs w:val="24"/>
          <w:lang w:eastAsia="zh-CN"/>
        </w:rPr>
        <w:tab/>
        <w:t xml:space="preserve">Em se tratando de serviços com fornecimento de mão de obra em regime de dedicação exclusiva cuja produtividade seja mensurável e indicada </w:t>
      </w:r>
      <w:r w:rsidRPr="00BD43B0">
        <w:rPr>
          <w:rFonts w:eastAsia="Times New Roman"/>
          <w:sz w:val="24"/>
          <w:szCs w:val="24"/>
          <w:lang w:eastAsia="zh-CN"/>
        </w:rPr>
        <w:lastRenderedPageBreak/>
        <w:t>pela Administração, o licitante deverá indicar a produtividade adotada e a quantidade de pessoal que será alocado na execução contratual.</w:t>
      </w:r>
    </w:p>
    <w:p w14:paraId="24563CD2"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9.11.3.</w:t>
      </w:r>
      <w:r w:rsidRPr="00BD43B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1B6808B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9.11.4.</w:t>
      </w:r>
      <w:r w:rsidRPr="00BD43B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1228EA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9.11.5.</w:t>
      </w:r>
      <w:r w:rsidRPr="00BD43B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25C7450E"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9.12.</w:t>
      </w:r>
      <w:r w:rsidRPr="00BD43B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68B10041"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9.12.1.</w:t>
      </w:r>
      <w:r w:rsidRPr="00BD43B0">
        <w:rPr>
          <w:rFonts w:eastAsia="Times New Roman"/>
          <w:sz w:val="24"/>
          <w:szCs w:val="24"/>
          <w:lang w:eastAsia="zh-CN"/>
        </w:rPr>
        <w:tab/>
        <w:t>O ajuste de que trata este dispositivo se limita a sanar erros ou falhas que não alterem a substância das propostas;</w:t>
      </w:r>
    </w:p>
    <w:p w14:paraId="69639E9B"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9.12.2.</w:t>
      </w:r>
      <w:r w:rsidRPr="00BD43B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2DC89280"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9.13.</w:t>
      </w:r>
      <w:r w:rsidRPr="00BD43B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02A90B73"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lastRenderedPageBreak/>
        <w:t>9.14.</w:t>
      </w:r>
      <w:r w:rsidRPr="00BD43B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A28F12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9.15.</w:t>
      </w:r>
      <w:r w:rsidRPr="00BD43B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FB9203D"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9.16.</w:t>
      </w:r>
      <w:r w:rsidRPr="00BD43B0">
        <w:rPr>
          <w:rFonts w:eastAsia="Times New Roman"/>
          <w:sz w:val="24"/>
          <w:szCs w:val="24"/>
          <w:lang w:eastAsia="zh-CN"/>
        </w:rPr>
        <w:tab/>
        <w:t>Os resultados das avaliações serão divulgados por meio de mensagem no sistema.</w:t>
      </w:r>
    </w:p>
    <w:p w14:paraId="7C16D3A5"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9.17.</w:t>
      </w:r>
      <w:r w:rsidRPr="00BD43B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12C25B27" w14:textId="77777777" w:rsidR="00F23703" w:rsidRPr="00BD43B0" w:rsidRDefault="00F23703" w:rsidP="00F23703">
      <w:pPr>
        <w:spacing w:line="360" w:lineRule="auto"/>
        <w:jc w:val="both"/>
        <w:rPr>
          <w:rFonts w:eastAsia="Times New Roman"/>
          <w:sz w:val="24"/>
          <w:szCs w:val="24"/>
          <w:lang w:eastAsia="zh-CN"/>
        </w:rPr>
      </w:pPr>
      <w:r w:rsidRPr="00BD43B0">
        <w:rPr>
          <w:rFonts w:eastAsia="Times New Roman"/>
          <w:sz w:val="24"/>
          <w:szCs w:val="24"/>
          <w:lang w:eastAsia="zh-CN"/>
        </w:rPr>
        <w:t>9.18.</w:t>
      </w:r>
      <w:r w:rsidRPr="00BD43B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08215F7" w14:textId="77777777" w:rsidR="001F66B3" w:rsidRDefault="001F66B3" w:rsidP="00F23703">
      <w:pPr>
        <w:spacing w:line="360" w:lineRule="auto"/>
        <w:jc w:val="both"/>
        <w:rPr>
          <w:rFonts w:eastAsia="Calibri"/>
          <w:sz w:val="24"/>
          <w:szCs w:val="24"/>
        </w:rPr>
      </w:pPr>
    </w:p>
    <w:p w14:paraId="4FC7EC8B" w14:textId="3A635A0A" w:rsidR="00F23703" w:rsidRPr="00BD43B0" w:rsidRDefault="00F23703" w:rsidP="00F23703">
      <w:pPr>
        <w:spacing w:line="360" w:lineRule="auto"/>
        <w:jc w:val="both"/>
        <w:rPr>
          <w:rFonts w:eastAsia="Calibri"/>
          <w:b/>
          <w:bCs/>
          <w:sz w:val="24"/>
          <w:szCs w:val="24"/>
        </w:rPr>
      </w:pPr>
      <w:r w:rsidRPr="00BD43B0">
        <w:rPr>
          <w:rFonts w:eastAsia="Calibri"/>
          <w:sz w:val="24"/>
          <w:szCs w:val="24"/>
        </w:rPr>
        <w:t>10.</w:t>
      </w:r>
      <w:r w:rsidRPr="00BD43B0">
        <w:rPr>
          <w:rFonts w:eastAsia="Calibri"/>
          <w:sz w:val="24"/>
          <w:szCs w:val="24"/>
        </w:rPr>
        <w:tab/>
      </w:r>
      <w:r w:rsidRPr="00BD43B0">
        <w:rPr>
          <w:rFonts w:eastAsia="Calibri"/>
          <w:b/>
          <w:bCs/>
          <w:sz w:val="24"/>
          <w:szCs w:val="24"/>
        </w:rPr>
        <w:t>DOS RECURSOS</w:t>
      </w:r>
    </w:p>
    <w:p w14:paraId="43CA62FE" w14:textId="77777777" w:rsidR="00F23703" w:rsidRPr="00BD43B0" w:rsidRDefault="00F23703" w:rsidP="00F23703">
      <w:pPr>
        <w:spacing w:line="360" w:lineRule="auto"/>
        <w:jc w:val="both"/>
        <w:rPr>
          <w:rFonts w:eastAsia="Calibri"/>
          <w:b/>
          <w:bCs/>
          <w:sz w:val="24"/>
          <w:szCs w:val="24"/>
        </w:rPr>
      </w:pPr>
    </w:p>
    <w:p w14:paraId="4644839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10.1.</w:t>
      </w:r>
      <w:r w:rsidRPr="00BD43B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4D78FF1D"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10.2.</w:t>
      </w:r>
      <w:r w:rsidRPr="00BD43B0">
        <w:rPr>
          <w:rFonts w:eastAsia="Calibri"/>
          <w:sz w:val="24"/>
          <w:szCs w:val="24"/>
        </w:rPr>
        <w:tab/>
        <w:t>O prazo recursal é de 3 (três) dias úteis, contados da data de intimação ou de lavratura do ato.</w:t>
      </w:r>
    </w:p>
    <w:p w14:paraId="35DFCB6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10.3.</w:t>
      </w:r>
      <w:r w:rsidRPr="00BD43B0">
        <w:rPr>
          <w:rFonts w:eastAsia="Calibri"/>
          <w:sz w:val="24"/>
          <w:szCs w:val="24"/>
        </w:rPr>
        <w:tab/>
        <w:t>Quando o recurso apresentado impugnar o julgamento das propostas ou o ato de habilitação ou inabilitação do licitante:</w:t>
      </w:r>
    </w:p>
    <w:p w14:paraId="658B46BF"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lastRenderedPageBreak/>
        <w:t>10.3.1.</w:t>
      </w:r>
      <w:r w:rsidRPr="00BD43B0">
        <w:rPr>
          <w:rFonts w:eastAsia="Calibri"/>
          <w:sz w:val="24"/>
          <w:szCs w:val="24"/>
        </w:rPr>
        <w:tab/>
      </w:r>
      <w:r w:rsidRPr="00BD43B0">
        <w:rPr>
          <w:rFonts w:eastAsia="Calibri"/>
          <w:b/>
          <w:bCs/>
          <w:sz w:val="24"/>
          <w:szCs w:val="24"/>
        </w:rPr>
        <w:t>A INTENÇÃO DE RECORRER DEVERÁ SER MANIFESTADA IMEDIATAMENTE, SOB PENA DE PRECLUSÃO;</w:t>
      </w:r>
    </w:p>
    <w:p w14:paraId="2B25F1C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10.3.2.</w:t>
      </w:r>
      <w:r w:rsidRPr="00BD43B0">
        <w:rPr>
          <w:rFonts w:eastAsia="Calibri"/>
          <w:sz w:val="24"/>
          <w:szCs w:val="24"/>
        </w:rPr>
        <w:tab/>
        <w:t>o prazo para apresentação das razões recursais será iniciado na data de intimação ou de lavratura da ata de habilitação ou inabilitação;</w:t>
      </w:r>
    </w:p>
    <w:p w14:paraId="69B9BB8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10.3.3.</w:t>
      </w:r>
      <w:r w:rsidRPr="00BD43B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55B3E0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10.4.</w:t>
      </w:r>
      <w:r w:rsidRPr="00BD43B0">
        <w:rPr>
          <w:rFonts w:eastAsia="Calibri"/>
          <w:sz w:val="24"/>
          <w:szCs w:val="24"/>
        </w:rPr>
        <w:tab/>
        <w:t>Os recursos deverão ser encaminhados em campo próprio do sistema.</w:t>
      </w:r>
    </w:p>
    <w:p w14:paraId="68663C5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10.5.</w:t>
      </w:r>
      <w:r w:rsidRPr="00BD43B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5250A1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10.6.</w:t>
      </w:r>
      <w:r w:rsidRPr="00BD43B0">
        <w:rPr>
          <w:rFonts w:eastAsia="Calibri"/>
          <w:sz w:val="24"/>
          <w:szCs w:val="24"/>
        </w:rPr>
        <w:tab/>
        <w:t xml:space="preserve">Os recursos interpostos fora do prazo não serão conhecidos. </w:t>
      </w:r>
    </w:p>
    <w:p w14:paraId="6900778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10.7.</w:t>
      </w:r>
      <w:r w:rsidRPr="00BD43B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1F592B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10.8.</w:t>
      </w:r>
      <w:r w:rsidRPr="00BD43B0">
        <w:rPr>
          <w:rFonts w:eastAsia="Calibri"/>
          <w:sz w:val="24"/>
          <w:szCs w:val="24"/>
        </w:rPr>
        <w:tab/>
        <w:t xml:space="preserve">O recurso e o pedido de reconsideração terão efeito suspensivo do ato ou da decisão recorrida até que sobrevenha decisão final da autoridade competente. </w:t>
      </w:r>
    </w:p>
    <w:p w14:paraId="5509495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10.9.</w:t>
      </w:r>
      <w:r w:rsidRPr="00BD43B0">
        <w:rPr>
          <w:rFonts w:eastAsia="Calibri"/>
          <w:sz w:val="24"/>
          <w:szCs w:val="24"/>
        </w:rPr>
        <w:tab/>
        <w:t xml:space="preserve">O acolhimento do recurso invalida tão somente os atos insuscetíveis de aproveitamento. </w:t>
      </w:r>
    </w:p>
    <w:p w14:paraId="604EB16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10.10.</w:t>
      </w:r>
      <w:r w:rsidRPr="00BD43B0">
        <w:rPr>
          <w:rFonts w:eastAsia="Calibri"/>
          <w:sz w:val="24"/>
          <w:szCs w:val="24"/>
        </w:rPr>
        <w:tab/>
        <w:t xml:space="preserve">Os autos do processo permanecerão com vistas franqueadas aos interessados e permanecerão sempre abertos ao contraditório e ampla defesa. </w:t>
      </w:r>
    </w:p>
    <w:p w14:paraId="45F84B07" w14:textId="77777777" w:rsidR="00F23703" w:rsidRDefault="00F23703" w:rsidP="00F23703">
      <w:pPr>
        <w:spacing w:line="360" w:lineRule="auto"/>
        <w:jc w:val="both"/>
        <w:rPr>
          <w:rFonts w:eastAsia="Calibri"/>
          <w:sz w:val="24"/>
          <w:szCs w:val="24"/>
        </w:rPr>
      </w:pPr>
    </w:p>
    <w:p w14:paraId="0930CC93" w14:textId="77777777" w:rsidR="001F66B3" w:rsidRPr="00BD43B0" w:rsidRDefault="001F66B3" w:rsidP="00F23703">
      <w:pPr>
        <w:spacing w:line="360" w:lineRule="auto"/>
        <w:jc w:val="both"/>
        <w:rPr>
          <w:rFonts w:eastAsia="Calibri"/>
          <w:sz w:val="24"/>
          <w:szCs w:val="24"/>
        </w:rPr>
      </w:pPr>
    </w:p>
    <w:p w14:paraId="6163357D" w14:textId="4E030661" w:rsidR="00F23703" w:rsidRPr="00BD43B0" w:rsidRDefault="00F23703">
      <w:pPr>
        <w:pStyle w:val="PargrafodaLista"/>
        <w:numPr>
          <w:ilvl w:val="0"/>
          <w:numId w:val="41"/>
        </w:numPr>
        <w:spacing w:after="0" w:line="360" w:lineRule="auto"/>
        <w:ind w:left="0" w:firstLine="0"/>
        <w:jc w:val="both"/>
        <w:rPr>
          <w:rFonts w:ascii="Arial" w:hAnsi="Arial" w:cs="Arial"/>
          <w:b/>
          <w:bCs/>
          <w:sz w:val="24"/>
          <w:szCs w:val="24"/>
        </w:rPr>
      </w:pPr>
      <w:r w:rsidRPr="00BD43B0">
        <w:rPr>
          <w:rFonts w:ascii="Arial" w:hAnsi="Arial" w:cs="Arial"/>
          <w:b/>
          <w:bCs/>
          <w:sz w:val="24"/>
          <w:szCs w:val="24"/>
        </w:rPr>
        <w:lastRenderedPageBreak/>
        <w:t>DAS INFRAÇÕES ADMINISTRATIVAS E SANÇÕES</w:t>
      </w:r>
    </w:p>
    <w:p w14:paraId="3607F678" w14:textId="77777777" w:rsidR="00F23703" w:rsidRPr="00BD43B0" w:rsidRDefault="00F23703" w:rsidP="00F23703">
      <w:pPr>
        <w:pStyle w:val="PargrafodaLista"/>
        <w:spacing w:after="0" w:line="360" w:lineRule="auto"/>
        <w:ind w:left="720"/>
        <w:jc w:val="both"/>
        <w:rPr>
          <w:rFonts w:ascii="Arial" w:hAnsi="Arial" w:cs="Arial"/>
          <w:sz w:val="24"/>
          <w:szCs w:val="24"/>
        </w:rPr>
      </w:pPr>
    </w:p>
    <w:p w14:paraId="6A872F4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w:t>
      </w:r>
      <w:r w:rsidRPr="00BD43B0">
        <w:rPr>
          <w:rFonts w:eastAsia="Calibri"/>
          <w:sz w:val="24"/>
          <w:szCs w:val="24"/>
        </w:rPr>
        <w:tab/>
        <w:t xml:space="preserve">Comete infração administrativa, nos termos da lei, o licitante que, com dolo ou culpa: </w:t>
      </w:r>
    </w:p>
    <w:p w14:paraId="5F2EE21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11.1.1.</w:t>
      </w:r>
      <w:r w:rsidRPr="00BD43B0">
        <w:rPr>
          <w:rFonts w:eastAsia="Calibri"/>
          <w:sz w:val="24"/>
          <w:szCs w:val="24"/>
        </w:rPr>
        <w:tab/>
        <w:t>deixar de entregar a documentação exigida para o certame ou não entregar qualquer documento que tenha sido solicitado pelo/a pregoeiro/a durante o certame;</w:t>
      </w:r>
    </w:p>
    <w:p w14:paraId="24A5220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w:t>
      </w:r>
      <w:r w:rsidRPr="00BD43B0">
        <w:rPr>
          <w:rFonts w:eastAsia="Calibri"/>
          <w:sz w:val="24"/>
          <w:szCs w:val="24"/>
        </w:rPr>
        <w:tab/>
        <w:t>Salvo em decorrência de fato superveniente devidamente justificado, não mantiver a proposta em especial quando:</w:t>
      </w:r>
    </w:p>
    <w:p w14:paraId="6E17B99D"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11.1.2.1.</w:t>
      </w:r>
      <w:r w:rsidRPr="00BD43B0">
        <w:rPr>
          <w:rFonts w:eastAsia="Calibri"/>
          <w:sz w:val="24"/>
          <w:szCs w:val="24"/>
        </w:rPr>
        <w:tab/>
        <w:t xml:space="preserve">não enviar a proposta adequada ao último lance ofertado ou após a negociação; </w:t>
      </w:r>
    </w:p>
    <w:p w14:paraId="1F38B00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11.1.2.2.</w:t>
      </w:r>
      <w:r w:rsidRPr="00BD43B0">
        <w:rPr>
          <w:rFonts w:eastAsia="Calibri"/>
          <w:sz w:val="24"/>
          <w:szCs w:val="24"/>
        </w:rPr>
        <w:tab/>
        <w:t xml:space="preserve">recusar-se a enviar o detalhamento da proposta quando exigível; </w:t>
      </w:r>
    </w:p>
    <w:p w14:paraId="5CC5B6E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11.1.2.3.</w:t>
      </w:r>
      <w:r w:rsidRPr="00BD43B0">
        <w:rPr>
          <w:rFonts w:eastAsia="Calibri"/>
          <w:sz w:val="24"/>
          <w:szCs w:val="24"/>
        </w:rPr>
        <w:tab/>
        <w:t xml:space="preserve">pedir para ser desclassificado quando encerrada a etapa competitiva; ou </w:t>
      </w:r>
    </w:p>
    <w:p w14:paraId="2806F598"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11.1.2.4.</w:t>
      </w:r>
      <w:r w:rsidRPr="00BD43B0">
        <w:rPr>
          <w:rFonts w:eastAsia="Calibri"/>
          <w:sz w:val="24"/>
          <w:szCs w:val="24"/>
        </w:rPr>
        <w:tab/>
        <w:t>deixar de apresentar amostra;</w:t>
      </w:r>
    </w:p>
    <w:p w14:paraId="2E087FB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11.1.2.5.</w:t>
      </w:r>
      <w:r w:rsidRPr="00BD43B0">
        <w:rPr>
          <w:rFonts w:eastAsia="Calibri"/>
          <w:sz w:val="24"/>
          <w:szCs w:val="24"/>
        </w:rPr>
        <w:tab/>
        <w:t xml:space="preserve">apresentar proposta ou amostra em desacordo com as especificações do edital; </w:t>
      </w:r>
    </w:p>
    <w:p w14:paraId="1719665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11.1.3.</w:t>
      </w:r>
      <w:r w:rsidRPr="00BD43B0">
        <w:rPr>
          <w:rFonts w:eastAsia="Calibri"/>
          <w:sz w:val="24"/>
          <w:szCs w:val="24"/>
        </w:rPr>
        <w:tab/>
        <w:t>não celebrar o contrato ou não entregar a documentação exigida para a contratação, quando convocado dentro do prazo de validade de sua proposta;</w:t>
      </w:r>
    </w:p>
    <w:p w14:paraId="44786BB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11.1.3.1.</w:t>
      </w:r>
      <w:r w:rsidRPr="00BD43B0">
        <w:rPr>
          <w:rFonts w:eastAsia="Calibri"/>
          <w:sz w:val="24"/>
          <w:szCs w:val="24"/>
        </w:rPr>
        <w:tab/>
        <w:t>recusar-se, sem justificativa, a assinar o contrato ou a ata de registro de preço, ou a aceitar ou retirar o instrumento equivalente no prazo estabelecido pela Administração;</w:t>
      </w:r>
    </w:p>
    <w:p w14:paraId="5AC9A10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11.1.4.</w:t>
      </w:r>
      <w:r w:rsidRPr="00BD43B0">
        <w:rPr>
          <w:rFonts w:eastAsia="Calibri"/>
          <w:sz w:val="24"/>
          <w:szCs w:val="24"/>
        </w:rPr>
        <w:tab/>
        <w:t>apresentar declaração ou documentação falsa exigida para o certame ou prestar declaração falsa durante a licitação</w:t>
      </w:r>
    </w:p>
    <w:p w14:paraId="043356F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11.1.5.</w:t>
      </w:r>
      <w:r w:rsidRPr="00BD43B0">
        <w:rPr>
          <w:rFonts w:eastAsia="Calibri"/>
          <w:sz w:val="24"/>
          <w:szCs w:val="24"/>
        </w:rPr>
        <w:tab/>
        <w:t>fraudar a licitação</w:t>
      </w:r>
    </w:p>
    <w:p w14:paraId="409B4DB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11.1.6.</w:t>
      </w:r>
      <w:r w:rsidRPr="00BD43B0">
        <w:rPr>
          <w:rFonts w:eastAsia="Calibri"/>
          <w:sz w:val="24"/>
          <w:szCs w:val="24"/>
        </w:rPr>
        <w:tab/>
        <w:t>comportar-se de modo inidôneo ou cometer fraude de qualquer natureza, em especial quando:</w:t>
      </w:r>
    </w:p>
    <w:p w14:paraId="210244F9"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11.1.6.1.</w:t>
      </w:r>
      <w:r w:rsidRPr="00BD43B0">
        <w:rPr>
          <w:rFonts w:eastAsia="Calibri"/>
          <w:sz w:val="24"/>
          <w:szCs w:val="24"/>
        </w:rPr>
        <w:tab/>
        <w:t xml:space="preserve">agir em conluio ou em desconformidade com a lei; </w:t>
      </w:r>
    </w:p>
    <w:p w14:paraId="6F1CBAD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11.1.6.2.</w:t>
      </w:r>
      <w:r w:rsidRPr="00BD43B0">
        <w:rPr>
          <w:rFonts w:eastAsia="Calibri"/>
          <w:sz w:val="24"/>
          <w:szCs w:val="24"/>
        </w:rPr>
        <w:tab/>
        <w:t xml:space="preserve">induzir deliberadamente a erro no julgamento; </w:t>
      </w:r>
    </w:p>
    <w:p w14:paraId="3C39387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11.1.6.3.</w:t>
      </w:r>
      <w:r w:rsidRPr="00BD43B0">
        <w:rPr>
          <w:rFonts w:eastAsia="Calibri"/>
          <w:sz w:val="24"/>
          <w:szCs w:val="24"/>
        </w:rPr>
        <w:tab/>
        <w:t xml:space="preserve">apresentar amostra falsificada ou deteriorada; </w:t>
      </w:r>
    </w:p>
    <w:p w14:paraId="7A378C5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11.1.7.</w:t>
      </w:r>
      <w:r w:rsidRPr="00BD43B0">
        <w:rPr>
          <w:rFonts w:eastAsia="Calibri"/>
          <w:sz w:val="24"/>
          <w:szCs w:val="24"/>
        </w:rPr>
        <w:tab/>
        <w:t>praticar atos ilícitos com vistas a frustrar os objetivos da licitação</w:t>
      </w:r>
    </w:p>
    <w:p w14:paraId="400FA30C"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11.1.8.</w:t>
      </w:r>
      <w:r w:rsidRPr="00BD43B0">
        <w:rPr>
          <w:rFonts w:eastAsia="Calibri"/>
          <w:sz w:val="24"/>
          <w:szCs w:val="24"/>
        </w:rPr>
        <w:tab/>
        <w:t>praticar ato lesivo previsto no art. 5º da Lei n.º 12.846, de 2013.</w:t>
      </w:r>
    </w:p>
    <w:p w14:paraId="32EEDB1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11.2.</w:t>
      </w:r>
      <w:r w:rsidRPr="00BD43B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105842D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11.2.1.</w:t>
      </w:r>
      <w:r w:rsidRPr="00BD43B0">
        <w:rPr>
          <w:rFonts w:eastAsia="Calibri"/>
          <w:sz w:val="24"/>
          <w:szCs w:val="24"/>
        </w:rPr>
        <w:tab/>
        <w:t xml:space="preserve">advertência; </w:t>
      </w:r>
    </w:p>
    <w:p w14:paraId="25084BF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11.2.2.</w:t>
      </w:r>
      <w:r w:rsidRPr="00BD43B0">
        <w:rPr>
          <w:rFonts w:eastAsia="Calibri"/>
          <w:sz w:val="24"/>
          <w:szCs w:val="24"/>
        </w:rPr>
        <w:tab/>
        <w:t>multa;</w:t>
      </w:r>
    </w:p>
    <w:p w14:paraId="4A579FE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11.2.3.</w:t>
      </w:r>
      <w:r w:rsidRPr="00BD43B0">
        <w:rPr>
          <w:rFonts w:eastAsia="Calibri"/>
          <w:sz w:val="24"/>
          <w:szCs w:val="24"/>
        </w:rPr>
        <w:tab/>
        <w:t>impedimento de licitar e contratar e</w:t>
      </w:r>
    </w:p>
    <w:p w14:paraId="1E9EDC0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11.2.4.</w:t>
      </w:r>
      <w:r w:rsidRPr="00BD43B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4F6ADFD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11.3.</w:t>
      </w:r>
      <w:r w:rsidRPr="00BD43B0">
        <w:rPr>
          <w:rFonts w:eastAsia="Calibri"/>
          <w:sz w:val="24"/>
          <w:szCs w:val="24"/>
        </w:rPr>
        <w:tab/>
        <w:t>Na aplicação das sanções serão considerados:</w:t>
      </w:r>
    </w:p>
    <w:p w14:paraId="521A0DE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11.3.1.</w:t>
      </w:r>
      <w:r w:rsidRPr="00BD43B0">
        <w:rPr>
          <w:rFonts w:eastAsia="Calibri"/>
          <w:sz w:val="24"/>
          <w:szCs w:val="24"/>
        </w:rPr>
        <w:tab/>
        <w:t>a natureza e a gravidade da infração cometida.</w:t>
      </w:r>
    </w:p>
    <w:p w14:paraId="4C9425BE"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11.3.2.</w:t>
      </w:r>
      <w:r w:rsidRPr="00BD43B0">
        <w:rPr>
          <w:rFonts w:eastAsia="Calibri"/>
          <w:sz w:val="24"/>
          <w:szCs w:val="24"/>
        </w:rPr>
        <w:tab/>
        <w:t>as peculiaridades do caso concreto</w:t>
      </w:r>
    </w:p>
    <w:p w14:paraId="6A78C728"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11.3.3.</w:t>
      </w:r>
      <w:r w:rsidRPr="00BD43B0">
        <w:rPr>
          <w:rFonts w:eastAsia="Calibri"/>
          <w:sz w:val="24"/>
          <w:szCs w:val="24"/>
        </w:rPr>
        <w:tab/>
        <w:t>as circunstâncias agravantes ou atenuantes</w:t>
      </w:r>
    </w:p>
    <w:p w14:paraId="367D414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11.3.4.</w:t>
      </w:r>
      <w:r w:rsidRPr="00BD43B0">
        <w:rPr>
          <w:rFonts w:eastAsia="Calibri"/>
          <w:sz w:val="24"/>
          <w:szCs w:val="24"/>
        </w:rPr>
        <w:tab/>
        <w:t>os danos que dela provierem para a Administração Pública</w:t>
      </w:r>
    </w:p>
    <w:p w14:paraId="7E3DB19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11.3.5.</w:t>
      </w:r>
      <w:r w:rsidRPr="00BD43B0">
        <w:rPr>
          <w:rFonts w:eastAsia="Calibri"/>
          <w:sz w:val="24"/>
          <w:szCs w:val="24"/>
        </w:rPr>
        <w:tab/>
        <w:t>a implantação ou o aperfeiçoamento de programa de integridade, conforme normas e orientações dos órgãos de controle.</w:t>
      </w:r>
    </w:p>
    <w:p w14:paraId="1FD27FD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11.4.</w:t>
      </w:r>
      <w:r w:rsidRPr="00BD43B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697F255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11.4.1.</w:t>
      </w:r>
      <w:r w:rsidRPr="00BD43B0">
        <w:rPr>
          <w:rFonts w:eastAsia="Calibri"/>
          <w:sz w:val="24"/>
          <w:szCs w:val="24"/>
        </w:rPr>
        <w:tab/>
        <w:t>Para as infrações previstas nos itens 11.1.1,11.1.2 e 11.1.3, a multa será de 0,5% a 15% do valor do contrato licitado.</w:t>
      </w:r>
    </w:p>
    <w:p w14:paraId="4DC9147C"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11.4.2.</w:t>
      </w:r>
      <w:r w:rsidRPr="00BD43B0">
        <w:rPr>
          <w:rFonts w:eastAsia="Calibri"/>
          <w:sz w:val="24"/>
          <w:szCs w:val="24"/>
        </w:rPr>
        <w:tab/>
        <w:t>Para as infrações previstas nos itens 11.1.4, 11.1.5, 11.1.6, 11.1.7 e 11.1.8, a multa será de 15% a 30% do valor do contrato licitado.</w:t>
      </w:r>
    </w:p>
    <w:p w14:paraId="3623BFA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11.5.</w:t>
      </w:r>
      <w:r w:rsidRPr="00BD43B0">
        <w:rPr>
          <w:rFonts w:eastAsia="Calibri"/>
          <w:sz w:val="24"/>
          <w:szCs w:val="24"/>
        </w:rPr>
        <w:tab/>
        <w:t>As sanções de advertência, impedimento de licitar e contratar e declaração de inidoneidade para licitar ou contratar poderão ser aplicadas, cumulativamente ou não, à penalidade de multa.</w:t>
      </w:r>
    </w:p>
    <w:p w14:paraId="147B2A2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11.6.</w:t>
      </w:r>
      <w:r w:rsidRPr="00BD43B0">
        <w:rPr>
          <w:rFonts w:eastAsia="Calibri"/>
          <w:sz w:val="24"/>
          <w:szCs w:val="24"/>
        </w:rPr>
        <w:tab/>
        <w:t>Na aplicação da sanção de multa será facultada a defesa do interessado no prazo de 15 (quinze) dias úteis, contado da data de sua intimação.</w:t>
      </w:r>
    </w:p>
    <w:p w14:paraId="540CE98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11.7.</w:t>
      </w:r>
      <w:r w:rsidRPr="00BD43B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E67548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11.8.</w:t>
      </w:r>
      <w:r w:rsidRPr="00BD43B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2D21B3C1"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11.9.</w:t>
      </w:r>
      <w:r w:rsidRPr="00BD43B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w:t>
      </w:r>
      <w:r w:rsidRPr="00BD43B0">
        <w:rPr>
          <w:rFonts w:eastAsia="Calibri"/>
          <w:sz w:val="24"/>
          <w:szCs w:val="24"/>
        </w:rPr>
        <w:lastRenderedPageBreak/>
        <w:t xml:space="preserve">imediata perda da garantia de proposta em favor do órgão ou entidade promotora da licitação. </w:t>
      </w:r>
    </w:p>
    <w:p w14:paraId="00F9B34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11.10.</w:t>
      </w:r>
      <w:r w:rsidRPr="00BD43B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65E8AAD"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11.11.</w:t>
      </w:r>
      <w:r w:rsidRPr="00BD43B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3FABBF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11.12.</w:t>
      </w:r>
      <w:r w:rsidRPr="00BD43B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509725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11.13.</w:t>
      </w:r>
      <w:r w:rsidRPr="00BD43B0">
        <w:rPr>
          <w:rFonts w:eastAsia="Calibri"/>
          <w:sz w:val="24"/>
          <w:szCs w:val="24"/>
        </w:rPr>
        <w:tab/>
        <w:t>O recurso e o pedido de reconsideração terão efeito suspensivo do ato ou da decisão recorrida até que sobrevenha decisão final da autoridade competente.</w:t>
      </w:r>
    </w:p>
    <w:p w14:paraId="06734C98"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11.14.</w:t>
      </w:r>
      <w:r w:rsidRPr="00BD43B0">
        <w:rPr>
          <w:rFonts w:eastAsia="Calibri"/>
          <w:sz w:val="24"/>
          <w:szCs w:val="24"/>
        </w:rPr>
        <w:tab/>
        <w:t>A aplicação das sanções previstas neste edital não exclui, em hipótese alguma, a obrigação de reparação integral dos danos causados.</w:t>
      </w:r>
    </w:p>
    <w:p w14:paraId="104E1B7E" w14:textId="77777777" w:rsidR="00F23703" w:rsidRDefault="00F23703" w:rsidP="00F23703">
      <w:pPr>
        <w:spacing w:line="360" w:lineRule="auto"/>
        <w:jc w:val="both"/>
        <w:rPr>
          <w:rFonts w:eastAsia="Calibri"/>
          <w:sz w:val="24"/>
          <w:szCs w:val="24"/>
        </w:rPr>
      </w:pPr>
    </w:p>
    <w:p w14:paraId="4E948497" w14:textId="77777777" w:rsidR="001F66B3" w:rsidRPr="00BD43B0" w:rsidRDefault="001F66B3" w:rsidP="00F23703">
      <w:pPr>
        <w:spacing w:line="360" w:lineRule="auto"/>
        <w:jc w:val="both"/>
        <w:rPr>
          <w:rFonts w:eastAsia="Calibri"/>
          <w:sz w:val="24"/>
          <w:szCs w:val="24"/>
        </w:rPr>
      </w:pPr>
    </w:p>
    <w:p w14:paraId="1F817410" w14:textId="77777777" w:rsidR="00F23703" w:rsidRPr="00BD43B0" w:rsidRDefault="00F23703" w:rsidP="00F23703">
      <w:pPr>
        <w:spacing w:line="360" w:lineRule="auto"/>
        <w:jc w:val="both"/>
        <w:rPr>
          <w:rFonts w:eastAsia="Calibri"/>
          <w:b/>
          <w:bCs/>
          <w:sz w:val="24"/>
          <w:szCs w:val="24"/>
        </w:rPr>
      </w:pPr>
      <w:r w:rsidRPr="00BD43B0">
        <w:rPr>
          <w:rFonts w:eastAsia="Calibri"/>
          <w:sz w:val="24"/>
          <w:szCs w:val="24"/>
        </w:rPr>
        <w:lastRenderedPageBreak/>
        <w:t>12.</w:t>
      </w:r>
      <w:r w:rsidRPr="00BD43B0">
        <w:rPr>
          <w:rFonts w:eastAsia="Calibri"/>
          <w:sz w:val="24"/>
          <w:szCs w:val="24"/>
        </w:rPr>
        <w:tab/>
      </w:r>
      <w:r w:rsidRPr="00BD43B0">
        <w:rPr>
          <w:rFonts w:eastAsia="Calibri"/>
          <w:b/>
          <w:bCs/>
          <w:sz w:val="24"/>
          <w:szCs w:val="24"/>
        </w:rPr>
        <w:t>DA IMPUGNAÇÃO AO EDITAL E DO PEDIDO DE ESCLARECIMENTO</w:t>
      </w:r>
    </w:p>
    <w:p w14:paraId="444E41A2" w14:textId="77777777" w:rsidR="00F23703" w:rsidRPr="00BD43B0" w:rsidRDefault="00F23703" w:rsidP="00F23703">
      <w:pPr>
        <w:spacing w:line="360" w:lineRule="auto"/>
        <w:jc w:val="both"/>
        <w:rPr>
          <w:rFonts w:eastAsia="Calibri"/>
          <w:sz w:val="24"/>
          <w:szCs w:val="24"/>
        </w:rPr>
      </w:pPr>
    </w:p>
    <w:p w14:paraId="0938CA0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12.1.</w:t>
      </w:r>
      <w:r w:rsidRPr="00BD43B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62AC4BA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12.2.</w:t>
      </w:r>
      <w:r w:rsidRPr="00BD43B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06DE69C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12.3.</w:t>
      </w:r>
      <w:r w:rsidRPr="00BD43B0">
        <w:rPr>
          <w:rFonts w:eastAsia="Calibri"/>
          <w:sz w:val="24"/>
          <w:szCs w:val="24"/>
        </w:rPr>
        <w:tab/>
        <w:t xml:space="preserve">A impugnação e o pedido de esclarecimento poderão ser realizados por forma eletrônica, pelos seguintes meios: </w:t>
      </w:r>
      <w:hyperlink r:id="rId14" w:history="1">
        <w:r w:rsidRPr="00BD43B0">
          <w:rPr>
            <w:rFonts w:eastAsia="Calibri"/>
            <w:color w:val="0000FF" w:themeColor="hyperlink"/>
            <w:sz w:val="24"/>
            <w:szCs w:val="24"/>
            <w:u w:val="single"/>
          </w:rPr>
          <w:t>licitacaoextrema@yahoo.com.br</w:t>
        </w:r>
      </w:hyperlink>
      <w:r w:rsidRPr="00BD43B0">
        <w:rPr>
          <w:rFonts w:eastAsia="Calibri"/>
          <w:sz w:val="24"/>
          <w:szCs w:val="24"/>
        </w:rPr>
        <w:t xml:space="preserve"> </w:t>
      </w:r>
    </w:p>
    <w:p w14:paraId="1D8DE984"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12.4.</w:t>
      </w:r>
      <w:r w:rsidRPr="00BD43B0">
        <w:rPr>
          <w:rFonts w:eastAsia="Calibri"/>
          <w:sz w:val="24"/>
          <w:szCs w:val="24"/>
        </w:rPr>
        <w:tab/>
        <w:t>As impugnações e pedidos de esclarecimentos não suspendem os prazos previstos no certame.</w:t>
      </w:r>
    </w:p>
    <w:p w14:paraId="6844331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12.4.1.</w:t>
      </w:r>
      <w:r w:rsidRPr="00BD43B0">
        <w:rPr>
          <w:rFonts w:eastAsia="Calibri"/>
          <w:sz w:val="24"/>
          <w:szCs w:val="24"/>
        </w:rPr>
        <w:tab/>
        <w:t>A concessão de efeito suspensivo à impugnação é medida excepcional e deverá ser motivada pelo agente de contratação, nos autos do processo de licitação.</w:t>
      </w:r>
    </w:p>
    <w:p w14:paraId="1B68AD6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12.5.</w:t>
      </w:r>
      <w:r w:rsidRPr="00BD43B0">
        <w:rPr>
          <w:rFonts w:eastAsia="Calibri"/>
          <w:sz w:val="24"/>
          <w:szCs w:val="24"/>
        </w:rPr>
        <w:tab/>
        <w:t>Acolhida a impugnação, será definida e publicada nova data para a realização do certame.</w:t>
      </w:r>
    </w:p>
    <w:p w14:paraId="19D23805" w14:textId="77777777" w:rsidR="00F23703" w:rsidRPr="00BD43B0" w:rsidRDefault="00F23703" w:rsidP="00F23703">
      <w:pPr>
        <w:spacing w:line="360" w:lineRule="auto"/>
        <w:jc w:val="both"/>
        <w:rPr>
          <w:rFonts w:eastAsia="Calibri"/>
          <w:sz w:val="24"/>
          <w:szCs w:val="24"/>
        </w:rPr>
      </w:pPr>
    </w:p>
    <w:p w14:paraId="30BBD03D" w14:textId="77777777" w:rsidR="00F23703" w:rsidRPr="00BD43B0" w:rsidRDefault="00F23703" w:rsidP="00F23703">
      <w:pPr>
        <w:spacing w:line="360" w:lineRule="auto"/>
        <w:jc w:val="both"/>
        <w:rPr>
          <w:rFonts w:eastAsia="Calibri"/>
          <w:b/>
          <w:bCs/>
          <w:sz w:val="24"/>
          <w:szCs w:val="24"/>
        </w:rPr>
      </w:pPr>
      <w:r w:rsidRPr="00BD43B0">
        <w:rPr>
          <w:rFonts w:eastAsia="Calibri"/>
          <w:b/>
          <w:bCs/>
          <w:sz w:val="24"/>
          <w:szCs w:val="24"/>
        </w:rPr>
        <w:t>13. DATA-BASE E A PERIODICIDADE DO REAJUSTAMENTO DE PREÇOS E DA VIGÊNCIA</w:t>
      </w:r>
    </w:p>
    <w:p w14:paraId="3030856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13.1 </w:t>
      </w:r>
      <w:r w:rsidRPr="00BD43B0">
        <w:rPr>
          <w:rFonts w:eastAsia="Calibri"/>
          <w:b/>
          <w:bCs/>
          <w:sz w:val="24"/>
          <w:szCs w:val="24"/>
        </w:rPr>
        <w:t>Vigência:</w:t>
      </w:r>
      <w:r w:rsidRPr="00BD43B0">
        <w:rPr>
          <w:rFonts w:eastAsia="Calibri"/>
          <w:sz w:val="24"/>
          <w:szCs w:val="24"/>
        </w:rPr>
        <w:t xml:space="preserve"> O objeto é de execução imediata.</w:t>
      </w:r>
    </w:p>
    <w:p w14:paraId="5079D68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13.2 </w:t>
      </w:r>
      <w:r w:rsidRPr="00BD43B0">
        <w:rPr>
          <w:rFonts w:eastAsia="Calibri"/>
          <w:b/>
          <w:bCs/>
          <w:sz w:val="24"/>
          <w:szCs w:val="24"/>
        </w:rPr>
        <w:t>Renovação:</w:t>
      </w:r>
      <w:r w:rsidRPr="00BD43B0">
        <w:rPr>
          <w:rFonts w:eastAsia="Calibri"/>
          <w:sz w:val="24"/>
          <w:szCs w:val="24"/>
        </w:rPr>
        <w:t xml:space="preserve"> Não se aplica.</w:t>
      </w:r>
    </w:p>
    <w:p w14:paraId="6D287972"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 xml:space="preserve">13.3 </w:t>
      </w:r>
      <w:r w:rsidRPr="00BD43B0">
        <w:rPr>
          <w:rFonts w:eastAsia="Calibri"/>
          <w:b/>
          <w:bCs/>
          <w:sz w:val="24"/>
          <w:szCs w:val="24"/>
        </w:rPr>
        <w:t>Índice de atualização:</w:t>
      </w:r>
      <w:r w:rsidRPr="00BD43B0">
        <w:rPr>
          <w:rFonts w:eastAsia="Calibri"/>
          <w:sz w:val="24"/>
          <w:szCs w:val="24"/>
        </w:rPr>
        <w:t xml:space="preserve"> Não se aplica.</w:t>
      </w:r>
    </w:p>
    <w:p w14:paraId="44C7FA48" w14:textId="77777777" w:rsidR="00F23703" w:rsidRPr="00BD43B0" w:rsidRDefault="00F23703" w:rsidP="00F23703">
      <w:pPr>
        <w:spacing w:line="360" w:lineRule="auto"/>
        <w:jc w:val="both"/>
        <w:rPr>
          <w:rFonts w:eastAsia="Calibri"/>
          <w:sz w:val="24"/>
          <w:szCs w:val="24"/>
        </w:rPr>
      </w:pPr>
    </w:p>
    <w:p w14:paraId="46D97D57" w14:textId="77777777" w:rsidR="00F23703" w:rsidRPr="00BD43B0" w:rsidRDefault="00F23703">
      <w:pPr>
        <w:pStyle w:val="PargrafodaLista"/>
        <w:keepNext/>
        <w:keepLines/>
        <w:numPr>
          <w:ilvl w:val="0"/>
          <w:numId w:val="7"/>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BD43B0">
        <w:rPr>
          <w:rFonts w:ascii="Arial" w:eastAsiaTheme="majorEastAsia" w:hAnsi="Arial" w:cs="Arial"/>
          <w:b/>
          <w:bCs/>
          <w:sz w:val="24"/>
          <w:szCs w:val="24"/>
          <w:lang w:eastAsia="pt-BR"/>
        </w:rPr>
        <w:lastRenderedPageBreak/>
        <w:t>MODELO DE EXECUÇÃO DO OBJETO</w:t>
      </w:r>
    </w:p>
    <w:p w14:paraId="20AA3CA3" w14:textId="77777777" w:rsidR="00F23703" w:rsidRPr="00BD43B0" w:rsidRDefault="00F23703">
      <w:pPr>
        <w:pStyle w:val="PargrafodaLista"/>
        <w:numPr>
          <w:ilvl w:val="1"/>
          <w:numId w:val="7"/>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BD43B0">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14FF7574" w14:textId="77777777" w:rsidR="00F23703" w:rsidRPr="00BD43B0" w:rsidRDefault="00F23703">
      <w:pPr>
        <w:pStyle w:val="PargrafodaLista"/>
        <w:numPr>
          <w:ilvl w:val="1"/>
          <w:numId w:val="7"/>
        </w:numPr>
        <w:spacing w:after="0" w:line="360" w:lineRule="auto"/>
        <w:ind w:left="0" w:firstLine="0"/>
        <w:contextualSpacing/>
        <w:jc w:val="both"/>
        <w:rPr>
          <w:rFonts w:ascii="Arial" w:hAnsi="Arial" w:cs="Arial"/>
          <w:bCs/>
          <w:color w:val="000000" w:themeColor="text1"/>
          <w:sz w:val="24"/>
          <w:szCs w:val="24"/>
        </w:rPr>
      </w:pPr>
      <w:r w:rsidRPr="00BD43B0">
        <w:rPr>
          <w:rFonts w:ascii="Arial" w:hAnsi="Arial" w:cs="Arial"/>
          <w:color w:val="000000" w:themeColor="text1"/>
          <w:sz w:val="24"/>
          <w:szCs w:val="24"/>
        </w:rPr>
        <w:t xml:space="preserve">O objeto deverá ser realizado em conformidade com o descrito.  </w:t>
      </w:r>
      <w:r w:rsidRPr="00BD43B0">
        <w:rPr>
          <w:rFonts w:ascii="Arial" w:hAnsi="Arial" w:cs="Arial"/>
          <w:bCs/>
          <w:sz w:val="24"/>
          <w:szCs w:val="24"/>
        </w:rPr>
        <w:t xml:space="preserve">Os bens e serviços serão recebidos provisoriamente, de forma sumária, no prazo de 15 </w:t>
      </w:r>
      <w:r w:rsidRPr="00BD43B0">
        <w:rPr>
          <w:rFonts w:ascii="Arial" w:hAnsi="Arial" w:cs="Arial"/>
          <w:bCs/>
          <w:color w:val="000000" w:themeColor="text1"/>
          <w:sz w:val="24"/>
          <w:szCs w:val="24"/>
        </w:rPr>
        <w:t xml:space="preserve">(quinze) </w:t>
      </w:r>
      <w:r w:rsidRPr="00BD43B0">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749AF0B" w14:textId="77777777" w:rsidR="00F23703" w:rsidRPr="00BD43B0" w:rsidRDefault="00F23703">
      <w:pPr>
        <w:pStyle w:val="Nivel2"/>
        <w:numPr>
          <w:ilvl w:val="1"/>
          <w:numId w:val="7"/>
        </w:numPr>
        <w:spacing w:before="0" w:after="0" w:line="360" w:lineRule="auto"/>
        <w:ind w:left="0" w:firstLine="0"/>
        <w:rPr>
          <w:rFonts w:ascii="Arial" w:hAnsi="Arial" w:cs="Arial"/>
          <w:bCs/>
          <w:sz w:val="24"/>
          <w:szCs w:val="24"/>
        </w:rPr>
      </w:pPr>
      <w:r w:rsidRPr="00BD43B0">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50CD12E9" w14:textId="77777777" w:rsidR="00F23703" w:rsidRPr="00BD43B0" w:rsidRDefault="00F23703">
      <w:pPr>
        <w:pStyle w:val="Nivel2"/>
        <w:numPr>
          <w:ilvl w:val="1"/>
          <w:numId w:val="7"/>
        </w:numPr>
        <w:spacing w:before="0" w:after="0" w:line="360" w:lineRule="auto"/>
        <w:ind w:left="0" w:firstLine="0"/>
        <w:rPr>
          <w:rFonts w:ascii="Arial" w:hAnsi="Arial" w:cs="Arial"/>
          <w:bCs/>
          <w:sz w:val="24"/>
          <w:szCs w:val="24"/>
        </w:rPr>
      </w:pPr>
      <w:r w:rsidRPr="00BD43B0">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BD43B0">
        <w:rPr>
          <w:rFonts w:ascii="Arial" w:hAnsi="Arial" w:cs="Arial"/>
          <w:bCs/>
          <w:color w:val="FF0000"/>
          <w:sz w:val="24"/>
          <w:szCs w:val="24"/>
        </w:rPr>
        <w:t xml:space="preserve"> </w:t>
      </w:r>
      <w:r w:rsidRPr="00BD43B0">
        <w:rPr>
          <w:rFonts w:ascii="Arial" w:hAnsi="Arial" w:cs="Arial"/>
          <w:bCs/>
          <w:color w:val="000000" w:themeColor="text1"/>
          <w:sz w:val="24"/>
          <w:szCs w:val="24"/>
        </w:rPr>
        <w:t xml:space="preserve">(quinze) </w:t>
      </w:r>
      <w:r w:rsidRPr="00BD43B0">
        <w:rPr>
          <w:rFonts w:ascii="Arial" w:hAnsi="Arial" w:cs="Arial"/>
          <w:bCs/>
          <w:sz w:val="24"/>
          <w:szCs w:val="24"/>
        </w:rPr>
        <w:t>dias corridos, a contar da notificação da contratante, às suas custas, sem prejuízo da aplicação das penalidades.</w:t>
      </w:r>
    </w:p>
    <w:p w14:paraId="665B4D48" w14:textId="77777777" w:rsidR="00F23703" w:rsidRPr="00BD43B0" w:rsidRDefault="00F23703">
      <w:pPr>
        <w:pStyle w:val="Nivel2"/>
        <w:numPr>
          <w:ilvl w:val="1"/>
          <w:numId w:val="7"/>
        </w:numPr>
        <w:spacing w:before="0" w:after="0" w:line="360" w:lineRule="auto"/>
        <w:ind w:left="0" w:firstLine="0"/>
        <w:rPr>
          <w:rFonts w:ascii="Arial" w:hAnsi="Arial" w:cs="Arial"/>
          <w:bCs/>
          <w:sz w:val="24"/>
          <w:szCs w:val="24"/>
        </w:rPr>
      </w:pPr>
      <w:r w:rsidRPr="00BD43B0">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B0BEC9" w14:textId="77777777" w:rsidR="00F23703" w:rsidRPr="00BD43B0" w:rsidRDefault="00F23703">
      <w:pPr>
        <w:pStyle w:val="Nivel2"/>
        <w:numPr>
          <w:ilvl w:val="1"/>
          <w:numId w:val="7"/>
        </w:numPr>
        <w:spacing w:before="0" w:after="0" w:line="360" w:lineRule="auto"/>
        <w:ind w:left="0" w:firstLine="0"/>
        <w:rPr>
          <w:rFonts w:ascii="Arial" w:hAnsi="Arial" w:cs="Arial"/>
          <w:bCs/>
          <w:sz w:val="24"/>
          <w:szCs w:val="24"/>
        </w:rPr>
      </w:pPr>
      <w:r w:rsidRPr="00BD43B0">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29419FC" w14:textId="77777777" w:rsidR="00F23703" w:rsidRPr="00BD43B0" w:rsidRDefault="00F23703">
      <w:pPr>
        <w:pStyle w:val="Nivel2"/>
        <w:numPr>
          <w:ilvl w:val="1"/>
          <w:numId w:val="7"/>
        </w:numPr>
        <w:spacing w:before="0" w:after="0" w:line="360" w:lineRule="auto"/>
        <w:ind w:left="0" w:firstLine="0"/>
        <w:rPr>
          <w:rFonts w:ascii="Arial" w:hAnsi="Arial" w:cs="Arial"/>
          <w:bCs/>
          <w:sz w:val="24"/>
          <w:szCs w:val="24"/>
        </w:rPr>
      </w:pPr>
      <w:r w:rsidRPr="00BD43B0">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76B5A0C6" w14:textId="77777777" w:rsidR="00F23703" w:rsidRPr="00BD43B0" w:rsidRDefault="00F23703">
      <w:pPr>
        <w:pStyle w:val="PargrafodaLista"/>
        <w:numPr>
          <w:ilvl w:val="1"/>
          <w:numId w:val="7"/>
        </w:numPr>
        <w:autoSpaceDE w:val="0"/>
        <w:autoSpaceDN w:val="0"/>
        <w:adjustRightInd w:val="0"/>
        <w:spacing w:after="0" w:line="360" w:lineRule="auto"/>
        <w:ind w:left="0" w:firstLine="0"/>
        <w:jc w:val="both"/>
        <w:rPr>
          <w:rFonts w:ascii="Arial" w:hAnsi="Arial" w:cs="Arial"/>
          <w:sz w:val="24"/>
          <w:szCs w:val="24"/>
        </w:rPr>
      </w:pPr>
      <w:r w:rsidRPr="00BD43B0">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30E5D008" w14:textId="77777777" w:rsidR="00F23703" w:rsidRPr="00BD43B0" w:rsidRDefault="00F23703">
      <w:pPr>
        <w:pStyle w:val="PargrafodaLista"/>
        <w:numPr>
          <w:ilvl w:val="1"/>
          <w:numId w:val="7"/>
        </w:numPr>
        <w:autoSpaceDE w:val="0"/>
        <w:autoSpaceDN w:val="0"/>
        <w:adjustRightInd w:val="0"/>
        <w:spacing w:after="0" w:line="360" w:lineRule="auto"/>
        <w:ind w:left="0" w:firstLine="0"/>
        <w:jc w:val="both"/>
        <w:rPr>
          <w:rFonts w:ascii="Arial" w:hAnsi="Arial" w:cs="Arial"/>
          <w:sz w:val="24"/>
          <w:szCs w:val="24"/>
        </w:rPr>
      </w:pPr>
      <w:r w:rsidRPr="00BD43B0">
        <w:rPr>
          <w:rFonts w:ascii="Arial" w:hAnsi="Arial" w:cs="Arial"/>
          <w:sz w:val="24"/>
          <w:szCs w:val="24"/>
        </w:rPr>
        <w:t>O objeto é de regime de execução indireta, imediata, empreitada por preço unitário.</w:t>
      </w:r>
    </w:p>
    <w:p w14:paraId="7B6A7F5F" w14:textId="77777777" w:rsidR="00F23703" w:rsidRPr="00BD43B0" w:rsidRDefault="00F23703" w:rsidP="00F23703">
      <w:pPr>
        <w:spacing w:line="360" w:lineRule="auto"/>
        <w:jc w:val="both"/>
        <w:rPr>
          <w:rFonts w:eastAsia="Arial Unicode MS"/>
          <w:bCs/>
          <w:sz w:val="24"/>
          <w:szCs w:val="24"/>
        </w:rPr>
      </w:pPr>
    </w:p>
    <w:p w14:paraId="3FA54FC1" w14:textId="77777777" w:rsidR="00F23703" w:rsidRPr="00BD43B0" w:rsidRDefault="00F23703">
      <w:pPr>
        <w:keepNext/>
        <w:keepLines/>
        <w:numPr>
          <w:ilvl w:val="0"/>
          <w:numId w:val="11"/>
        </w:numPr>
        <w:tabs>
          <w:tab w:val="left" w:pos="0"/>
        </w:tabs>
        <w:spacing w:afterLines="120" w:after="288" w:line="360" w:lineRule="auto"/>
        <w:ind w:left="0" w:firstLine="0"/>
        <w:jc w:val="both"/>
        <w:outlineLvl w:val="0"/>
        <w:rPr>
          <w:rFonts w:eastAsia="Calibri"/>
          <w:sz w:val="24"/>
          <w:szCs w:val="24"/>
        </w:rPr>
      </w:pPr>
      <w:r w:rsidRPr="00BD43B0">
        <w:rPr>
          <w:rFonts w:eastAsiaTheme="majorEastAsia"/>
          <w:b/>
          <w:bCs/>
          <w:sz w:val="24"/>
          <w:szCs w:val="24"/>
        </w:rPr>
        <w:t>MODELO DE GESTÃO DO CONTRATO</w:t>
      </w:r>
    </w:p>
    <w:p w14:paraId="43F17CD9" w14:textId="77777777" w:rsidR="00F23703" w:rsidRPr="00BD43B0" w:rsidRDefault="00F23703">
      <w:pPr>
        <w:pStyle w:val="PargrafodaLista"/>
        <w:numPr>
          <w:ilvl w:val="1"/>
          <w:numId w:val="11"/>
        </w:numPr>
        <w:spacing w:afterLines="120" w:after="288" w:line="360" w:lineRule="auto"/>
        <w:ind w:left="0" w:firstLine="0"/>
        <w:jc w:val="both"/>
        <w:rPr>
          <w:rFonts w:ascii="Arial" w:eastAsia="Arial Unicode MS" w:hAnsi="Arial" w:cs="Arial"/>
          <w:sz w:val="24"/>
          <w:szCs w:val="24"/>
          <w:lang w:eastAsia="pt-BR"/>
        </w:rPr>
      </w:pPr>
      <w:r w:rsidRPr="00BD43B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224F7397"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5D122AC4"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1CFF82E9"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lastRenderedPageBreak/>
        <w:t>O órgão ou entidade poderá convocar representante da empresa para adoção de providências que devam ser cumpridas de imediato.</w:t>
      </w:r>
    </w:p>
    <w:p w14:paraId="114DF918" w14:textId="77777777" w:rsidR="00F23703" w:rsidRPr="00BD43B0" w:rsidRDefault="00F23703">
      <w:pPr>
        <w:numPr>
          <w:ilvl w:val="1"/>
          <w:numId w:val="11"/>
        </w:numPr>
        <w:spacing w:afterLines="120" w:after="288" w:line="360" w:lineRule="auto"/>
        <w:ind w:left="0" w:firstLine="0"/>
        <w:jc w:val="both"/>
        <w:rPr>
          <w:rFonts w:eastAsiaTheme="minorEastAsia"/>
          <w:color w:val="000000" w:themeColor="text1"/>
          <w:sz w:val="24"/>
          <w:szCs w:val="24"/>
        </w:rPr>
      </w:pPr>
      <w:r w:rsidRPr="00BD43B0">
        <w:rPr>
          <w:rFonts w:eastAsiaTheme="minorEastAsia"/>
          <w:color w:val="000000" w:themeColor="text1"/>
          <w:sz w:val="24"/>
          <w:szCs w:val="24"/>
        </w:rPr>
        <w:t>Após a assinatura do contrato ou instrumento equivalente</w:t>
      </w:r>
      <w:r w:rsidRPr="00BD43B0">
        <w:rPr>
          <w:rFonts w:eastAsiaTheme="minorEastAsia"/>
          <w:strike/>
          <w:color w:val="000000" w:themeColor="text1"/>
          <w:sz w:val="24"/>
          <w:szCs w:val="24"/>
        </w:rPr>
        <w:t>,</w:t>
      </w:r>
      <w:r w:rsidRPr="00BD43B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759B607"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t>A execução do contrato deverá ser acompanhada e fiscalizada pelo gestor/fiscal de contratos.</w:t>
      </w:r>
    </w:p>
    <w:p w14:paraId="47A9201B"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bookmarkStart w:id="5" w:name="_Hlk130800547"/>
      <w:r w:rsidRPr="00BD43B0">
        <w:rPr>
          <w:rFonts w:eastAsia="Arial Unicode MS"/>
          <w:sz w:val="24"/>
          <w:szCs w:val="24"/>
        </w:rPr>
        <w:t xml:space="preserve">O gestor/fiscal de contratos </w:t>
      </w:r>
      <w:bookmarkEnd w:id="5"/>
      <w:r w:rsidRPr="00BD43B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3E418580" w14:textId="77777777" w:rsidR="00F23703" w:rsidRPr="00BD43B0" w:rsidRDefault="00F23703">
      <w:pPr>
        <w:numPr>
          <w:ilvl w:val="1"/>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2AB433B"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2F3F366E"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informará à Diretoria Geral, em tempo hábil, a situação que demandar decisão ou adoção de medidas que ultrapassem </w:t>
      </w:r>
      <w:r w:rsidRPr="00BD43B0">
        <w:rPr>
          <w:rFonts w:eastAsia="Arial Unicode MS"/>
          <w:color w:val="000000"/>
          <w:sz w:val="24"/>
          <w:szCs w:val="24"/>
        </w:rPr>
        <w:lastRenderedPageBreak/>
        <w:t xml:space="preserve">sua competência, para que adote as medidas necessárias e saneadoras, se for o caso. </w:t>
      </w:r>
    </w:p>
    <w:p w14:paraId="2717E783"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5B19665A"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78787BC2"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4130C55A"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70FDB8D"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6665923"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F764DF0"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1898A8D6"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391D982" w14:textId="77777777" w:rsidR="00F23703" w:rsidRPr="00BD43B0" w:rsidRDefault="00F23703">
      <w:pPr>
        <w:numPr>
          <w:ilvl w:val="2"/>
          <w:numId w:val="11"/>
        </w:numPr>
        <w:spacing w:afterLines="120" w:after="288" w:line="360" w:lineRule="auto"/>
        <w:ind w:left="0" w:firstLine="0"/>
        <w:jc w:val="both"/>
        <w:rPr>
          <w:rFonts w:eastAsia="Arial Unicode MS"/>
          <w:color w:val="000000"/>
          <w:sz w:val="24"/>
          <w:szCs w:val="24"/>
        </w:rPr>
      </w:pPr>
      <w:r w:rsidRPr="00BD43B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D5219CD" w14:textId="77777777" w:rsidR="00F23703" w:rsidRPr="00BD43B0" w:rsidRDefault="00F23703">
      <w:pPr>
        <w:numPr>
          <w:ilvl w:val="1"/>
          <w:numId w:val="11"/>
        </w:numPr>
        <w:spacing w:afterLines="120" w:after="288" w:line="360" w:lineRule="auto"/>
        <w:ind w:left="0" w:firstLine="0"/>
        <w:jc w:val="both"/>
        <w:rPr>
          <w:rFonts w:eastAsia="Arial Unicode MS"/>
          <w:sz w:val="24"/>
          <w:szCs w:val="24"/>
        </w:rPr>
      </w:pPr>
      <w:r w:rsidRPr="00BD43B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51B4DBE9" w14:textId="77777777" w:rsidR="00F23703" w:rsidRPr="00BD43B0" w:rsidRDefault="00F23703">
      <w:pPr>
        <w:pStyle w:val="PargrafodaLista"/>
        <w:numPr>
          <w:ilvl w:val="1"/>
          <w:numId w:val="11"/>
        </w:numPr>
        <w:spacing w:after="0" w:line="360" w:lineRule="auto"/>
        <w:ind w:left="0" w:firstLine="0"/>
        <w:jc w:val="both"/>
        <w:rPr>
          <w:rFonts w:ascii="Arial" w:eastAsia="Arial Unicode MS" w:hAnsi="Arial" w:cs="Arial"/>
          <w:sz w:val="24"/>
          <w:szCs w:val="24"/>
          <w:lang w:eastAsia="pt-BR"/>
        </w:rPr>
      </w:pPr>
      <w:bookmarkStart w:id="6" w:name="_Hlk189129571"/>
      <w:r w:rsidRPr="00BD43B0">
        <w:rPr>
          <w:rFonts w:ascii="Arial" w:eastAsia="Arial Unicode MS" w:hAnsi="Arial" w:cs="Arial"/>
          <w:sz w:val="24"/>
          <w:szCs w:val="24"/>
          <w:lang w:eastAsia="pt-BR"/>
        </w:rPr>
        <w:lastRenderedPageBreak/>
        <w:t>A gestão do contrato será realizada pela servidora Caroline de Souza Lima Paschoal, designada para este fim, denominada em ato próprio Gestora de Contratos, ou qualquer outro servidor que vier a substituí-la, permitida a contratação de terceiros para assisti-la e subsidiá-la de informações pertinentes a esta atribuição. O fornecimento e a execução de que trata o objeto será acompanhado e fiscalizado pelo servidor Carlos Alberto Claudio, nomeado Fiscal de Contratos através da Portaria Nº 23/2025; ou qualquer outro servidor que vier a substituí-lo, permitida a contratação de terceiros para assisti-la e subsidiá-la de informações pertinentes a esta atribuição.</w:t>
      </w:r>
    </w:p>
    <w:bookmarkEnd w:id="6"/>
    <w:p w14:paraId="22655F06" w14:textId="77777777" w:rsidR="00F23703" w:rsidRPr="00BD43B0" w:rsidRDefault="00F23703">
      <w:pPr>
        <w:numPr>
          <w:ilvl w:val="1"/>
          <w:numId w:val="11"/>
        </w:numPr>
        <w:spacing w:line="360" w:lineRule="auto"/>
        <w:ind w:left="0" w:firstLine="0"/>
        <w:jc w:val="both"/>
        <w:rPr>
          <w:rFonts w:eastAsia="Arial Unicode MS"/>
          <w:sz w:val="24"/>
          <w:szCs w:val="24"/>
        </w:rPr>
      </w:pPr>
      <w:r w:rsidRPr="00BD43B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25FB39CE" w14:textId="77777777" w:rsidR="00F23703" w:rsidRPr="00BD43B0" w:rsidRDefault="00F23703">
      <w:pPr>
        <w:numPr>
          <w:ilvl w:val="1"/>
          <w:numId w:val="11"/>
        </w:numPr>
        <w:spacing w:line="360" w:lineRule="auto"/>
        <w:ind w:left="0" w:firstLine="0"/>
        <w:jc w:val="both"/>
        <w:rPr>
          <w:rFonts w:eastAsia="Arial Unicode MS"/>
          <w:sz w:val="24"/>
          <w:szCs w:val="24"/>
        </w:rPr>
      </w:pPr>
      <w:r w:rsidRPr="00BD43B0">
        <w:rPr>
          <w:rFonts w:eastAsia="Arial Unicode MS"/>
          <w:sz w:val="24"/>
          <w:szCs w:val="24"/>
        </w:rPr>
        <w:t xml:space="preserve">A CONTRATADA deverá entregar ao setor responsável do CONTRATO, junto com a Nota Fiscal para fins de pagamento, os seguintes documentos: </w:t>
      </w:r>
    </w:p>
    <w:p w14:paraId="31E55866" w14:textId="77777777" w:rsidR="00F23703" w:rsidRPr="00BD43B0" w:rsidRDefault="00F23703" w:rsidP="00F23703">
      <w:pPr>
        <w:spacing w:line="360" w:lineRule="auto"/>
        <w:jc w:val="both"/>
        <w:rPr>
          <w:rFonts w:eastAsia="Arial Unicode MS"/>
          <w:sz w:val="24"/>
          <w:szCs w:val="24"/>
        </w:rPr>
      </w:pPr>
    </w:p>
    <w:p w14:paraId="467CFC3F" w14:textId="77777777" w:rsidR="00F23703" w:rsidRPr="00BD43B0" w:rsidRDefault="00F23703">
      <w:pPr>
        <w:numPr>
          <w:ilvl w:val="0"/>
          <w:numId w:val="6"/>
        </w:numPr>
        <w:spacing w:line="360" w:lineRule="auto"/>
        <w:jc w:val="both"/>
        <w:rPr>
          <w:rFonts w:eastAsia="Arial Unicode MS"/>
          <w:sz w:val="24"/>
          <w:szCs w:val="24"/>
        </w:rPr>
      </w:pPr>
      <w:r w:rsidRPr="00BD43B0">
        <w:rPr>
          <w:rFonts w:eastAsia="Arial Unicode MS"/>
          <w:sz w:val="24"/>
          <w:szCs w:val="24"/>
        </w:rPr>
        <w:t>Prova de regularidade para com a Fazenda Estadual do domicílio ou sede do licitante, ou outra equivalente, na forma da lei, com prazo de validade em vigor;</w:t>
      </w:r>
    </w:p>
    <w:p w14:paraId="43E5E9C2" w14:textId="77777777" w:rsidR="00F23703" w:rsidRPr="00BD43B0" w:rsidRDefault="00F23703" w:rsidP="00F23703">
      <w:pPr>
        <w:spacing w:line="360" w:lineRule="auto"/>
        <w:ind w:left="720"/>
        <w:jc w:val="both"/>
        <w:rPr>
          <w:rFonts w:eastAsia="Arial Unicode MS"/>
          <w:sz w:val="24"/>
          <w:szCs w:val="24"/>
        </w:rPr>
      </w:pPr>
    </w:p>
    <w:p w14:paraId="66458E64" w14:textId="77777777" w:rsidR="00F23703" w:rsidRPr="00BD43B0" w:rsidRDefault="00F23703">
      <w:pPr>
        <w:numPr>
          <w:ilvl w:val="0"/>
          <w:numId w:val="6"/>
        </w:numPr>
        <w:spacing w:line="360" w:lineRule="auto"/>
        <w:jc w:val="both"/>
        <w:rPr>
          <w:rFonts w:eastAsia="Arial Unicode MS"/>
          <w:sz w:val="24"/>
          <w:szCs w:val="24"/>
        </w:rPr>
      </w:pPr>
      <w:r w:rsidRPr="00BD43B0">
        <w:rPr>
          <w:rFonts w:eastAsia="Arial Unicode MS"/>
          <w:sz w:val="24"/>
          <w:szCs w:val="24"/>
        </w:rPr>
        <w:t>Prova de regularidade com débitos relativos aos Tributos Federais e à dívida ativa da União;</w:t>
      </w:r>
    </w:p>
    <w:p w14:paraId="15748725" w14:textId="77777777" w:rsidR="00F23703" w:rsidRPr="00BD43B0" w:rsidRDefault="00F23703" w:rsidP="00F23703">
      <w:pPr>
        <w:spacing w:line="360" w:lineRule="auto"/>
        <w:ind w:left="720"/>
        <w:jc w:val="both"/>
        <w:rPr>
          <w:rFonts w:eastAsia="Arial Unicode MS"/>
          <w:sz w:val="24"/>
          <w:szCs w:val="24"/>
        </w:rPr>
      </w:pPr>
    </w:p>
    <w:p w14:paraId="327150BD" w14:textId="77777777" w:rsidR="00F23703" w:rsidRPr="00BD43B0" w:rsidRDefault="00F23703">
      <w:pPr>
        <w:numPr>
          <w:ilvl w:val="0"/>
          <w:numId w:val="6"/>
        </w:numPr>
        <w:spacing w:line="360" w:lineRule="auto"/>
        <w:jc w:val="both"/>
        <w:rPr>
          <w:rFonts w:eastAsia="Arial Unicode MS"/>
          <w:sz w:val="24"/>
          <w:szCs w:val="24"/>
        </w:rPr>
      </w:pPr>
      <w:r w:rsidRPr="00BD43B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0332246" w14:textId="77777777" w:rsidR="00F23703" w:rsidRPr="00BD43B0" w:rsidRDefault="00F23703" w:rsidP="00F23703">
      <w:pPr>
        <w:spacing w:line="360" w:lineRule="auto"/>
        <w:jc w:val="both"/>
        <w:rPr>
          <w:rFonts w:eastAsia="Arial Unicode MS"/>
          <w:sz w:val="24"/>
          <w:szCs w:val="24"/>
        </w:rPr>
      </w:pPr>
    </w:p>
    <w:p w14:paraId="04B6B971" w14:textId="77777777" w:rsidR="00F23703" w:rsidRPr="00BD43B0" w:rsidRDefault="00F23703">
      <w:pPr>
        <w:numPr>
          <w:ilvl w:val="0"/>
          <w:numId w:val="6"/>
        </w:numPr>
        <w:spacing w:line="360" w:lineRule="auto"/>
        <w:jc w:val="both"/>
        <w:rPr>
          <w:rFonts w:eastAsia="Arial Unicode MS"/>
          <w:sz w:val="24"/>
          <w:szCs w:val="24"/>
        </w:rPr>
      </w:pPr>
      <w:r w:rsidRPr="00BD43B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70F4C7A4" w14:textId="77777777" w:rsidR="00F23703" w:rsidRPr="00BD43B0" w:rsidRDefault="00F23703" w:rsidP="00F23703">
      <w:pPr>
        <w:spacing w:line="360" w:lineRule="auto"/>
        <w:jc w:val="both"/>
        <w:rPr>
          <w:rFonts w:eastAsia="Arial Unicode MS"/>
          <w:sz w:val="24"/>
          <w:szCs w:val="24"/>
        </w:rPr>
      </w:pPr>
    </w:p>
    <w:p w14:paraId="799BC321" w14:textId="77777777" w:rsidR="00F23703" w:rsidRPr="00BD43B0" w:rsidRDefault="00F23703">
      <w:pPr>
        <w:numPr>
          <w:ilvl w:val="0"/>
          <w:numId w:val="6"/>
        </w:numPr>
        <w:spacing w:line="360" w:lineRule="auto"/>
        <w:jc w:val="both"/>
        <w:rPr>
          <w:rFonts w:eastAsia="Arial Unicode MS"/>
          <w:sz w:val="24"/>
          <w:szCs w:val="24"/>
        </w:rPr>
      </w:pPr>
      <w:r w:rsidRPr="00BD43B0">
        <w:rPr>
          <w:rFonts w:eastAsia="Arial Unicode MS"/>
          <w:sz w:val="24"/>
          <w:szCs w:val="24"/>
        </w:rPr>
        <w:t>Prova de regularidade de Débitos da Fazenda Municipal (CND) do domicílio ou sede do licitante, ou outra equivalente, na forma da lei, com prazo de validade em vigor;</w:t>
      </w:r>
    </w:p>
    <w:p w14:paraId="6799C032" w14:textId="77777777" w:rsidR="00F23703" w:rsidRPr="00BD43B0" w:rsidRDefault="00F23703" w:rsidP="00F23703">
      <w:pPr>
        <w:spacing w:line="360" w:lineRule="auto"/>
        <w:ind w:left="720"/>
        <w:contextualSpacing/>
        <w:rPr>
          <w:rFonts w:eastAsia="Arial Unicode MS"/>
          <w:i/>
          <w:iCs/>
          <w:sz w:val="24"/>
          <w:szCs w:val="24"/>
        </w:rPr>
      </w:pPr>
    </w:p>
    <w:p w14:paraId="106F3E12" w14:textId="77777777" w:rsidR="00F23703" w:rsidRPr="00BD43B0" w:rsidRDefault="00F23703">
      <w:pPr>
        <w:numPr>
          <w:ilvl w:val="0"/>
          <w:numId w:val="6"/>
        </w:numPr>
        <w:spacing w:line="360" w:lineRule="auto"/>
        <w:jc w:val="both"/>
        <w:rPr>
          <w:rFonts w:eastAsia="Arial Unicode MS"/>
          <w:sz w:val="24"/>
          <w:szCs w:val="24"/>
        </w:rPr>
      </w:pPr>
      <w:r w:rsidRPr="00BD43B0">
        <w:rPr>
          <w:rFonts w:eastAsia="Arial Unicode MS"/>
          <w:sz w:val="24"/>
          <w:szCs w:val="24"/>
        </w:rPr>
        <w:t>As provas de regularidades poderão ser Certidões Negativas de Débitos ou Certidões Positivas com efeitos de Negativas.</w:t>
      </w:r>
    </w:p>
    <w:p w14:paraId="16ACEE57" w14:textId="77777777" w:rsidR="00F23703" w:rsidRPr="00BD43B0" w:rsidRDefault="00F23703" w:rsidP="00F23703">
      <w:pPr>
        <w:pStyle w:val="PargrafodaLista"/>
        <w:spacing w:after="0" w:line="360" w:lineRule="auto"/>
        <w:rPr>
          <w:rFonts w:ascii="Arial" w:eastAsia="Arial Unicode MS" w:hAnsi="Arial" w:cs="Arial"/>
          <w:sz w:val="24"/>
          <w:szCs w:val="24"/>
          <w:lang w:eastAsia="pt-BR"/>
        </w:rPr>
      </w:pPr>
    </w:p>
    <w:p w14:paraId="7D7AADF7" w14:textId="77777777" w:rsidR="00F23703" w:rsidRPr="00BD43B0" w:rsidRDefault="00F23703">
      <w:pPr>
        <w:pStyle w:val="PargrafodaLista"/>
        <w:keepNext/>
        <w:keepLines/>
        <w:numPr>
          <w:ilvl w:val="0"/>
          <w:numId w:val="11"/>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BD43B0">
        <w:rPr>
          <w:rFonts w:ascii="Arial" w:eastAsiaTheme="majorEastAsia" w:hAnsi="Arial" w:cs="Arial"/>
          <w:b/>
          <w:bCs/>
          <w:sz w:val="24"/>
          <w:szCs w:val="24"/>
          <w:lang w:eastAsia="pt-BR"/>
        </w:rPr>
        <w:t xml:space="preserve"> CRITÉRIOS DE MEDIÇÃO E DE PAGAMENTO</w:t>
      </w:r>
    </w:p>
    <w:p w14:paraId="6670C567" w14:textId="77777777" w:rsidR="00F23703" w:rsidRPr="00BD43B0" w:rsidRDefault="00F23703" w:rsidP="00F23703">
      <w:pPr>
        <w:spacing w:line="360" w:lineRule="auto"/>
        <w:rPr>
          <w:b/>
          <w:bCs/>
          <w:sz w:val="24"/>
          <w:szCs w:val="24"/>
        </w:rPr>
      </w:pPr>
      <w:r w:rsidRPr="00BD43B0">
        <w:rPr>
          <w:b/>
          <w:bCs/>
          <w:sz w:val="24"/>
          <w:szCs w:val="24"/>
        </w:rPr>
        <w:t>Recebimento</w:t>
      </w:r>
    </w:p>
    <w:p w14:paraId="0F51F72F" w14:textId="77777777" w:rsidR="00F23703" w:rsidRPr="00BD43B0" w:rsidRDefault="00F23703">
      <w:pPr>
        <w:pStyle w:val="Nvel2-Red"/>
        <w:numPr>
          <w:ilvl w:val="1"/>
          <w:numId w:val="11"/>
        </w:numPr>
        <w:spacing w:before="0" w:after="0" w:line="360" w:lineRule="auto"/>
        <w:ind w:left="0" w:firstLine="0"/>
        <w:rPr>
          <w:rFonts w:ascii="Arial" w:eastAsia="Arial Unicode MS" w:hAnsi="Arial" w:cs="Arial"/>
          <w:i w:val="0"/>
          <w:iCs w:val="0"/>
          <w:color w:val="000000" w:themeColor="text1"/>
          <w:sz w:val="24"/>
          <w:szCs w:val="24"/>
          <w:lang w:eastAsia="en-US"/>
        </w:rPr>
      </w:pPr>
      <w:r w:rsidRPr="00BD43B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568475BA" w14:textId="77777777" w:rsidR="00F23703" w:rsidRPr="00BD43B0" w:rsidRDefault="00F23703">
      <w:pPr>
        <w:pStyle w:val="Nivel2"/>
        <w:numPr>
          <w:ilvl w:val="1"/>
          <w:numId w:val="11"/>
        </w:numPr>
        <w:spacing w:before="0" w:afterLines="120" w:after="288" w:line="360" w:lineRule="auto"/>
        <w:ind w:left="0" w:firstLine="0"/>
        <w:rPr>
          <w:rFonts w:ascii="Arial" w:hAnsi="Arial" w:cs="Arial"/>
          <w:color w:val="000000" w:themeColor="text1"/>
          <w:sz w:val="24"/>
          <w:szCs w:val="24"/>
          <w:lang w:eastAsia="en-US"/>
        </w:rPr>
      </w:pPr>
      <w:r w:rsidRPr="00BD43B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32A54E7E" w14:textId="77777777" w:rsidR="00F23703" w:rsidRPr="00BD43B0" w:rsidRDefault="00F23703">
      <w:pPr>
        <w:pStyle w:val="Nivel2"/>
        <w:numPr>
          <w:ilvl w:val="1"/>
          <w:numId w:val="11"/>
        </w:numPr>
        <w:spacing w:before="0" w:afterLines="120" w:after="288" w:line="360" w:lineRule="auto"/>
        <w:ind w:left="0" w:firstLine="0"/>
        <w:rPr>
          <w:rFonts w:ascii="Arial" w:hAnsi="Arial" w:cs="Arial"/>
          <w:color w:val="000000" w:themeColor="text1"/>
          <w:sz w:val="24"/>
          <w:szCs w:val="24"/>
          <w:lang w:eastAsia="en-US"/>
        </w:rPr>
      </w:pPr>
      <w:r w:rsidRPr="00BD43B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AC0FD29" w14:textId="77777777" w:rsidR="00F23703" w:rsidRPr="00BD43B0" w:rsidRDefault="00F23703" w:rsidP="00F23703">
      <w:pPr>
        <w:pStyle w:val="Nvel1-SemNum"/>
        <w:spacing w:before="0" w:afterLines="120" w:after="288" w:line="360" w:lineRule="auto"/>
        <w:rPr>
          <w:color w:val="auto"/>
          <w:sz w:val="24"/>
          <w:szCs w:val="24"/>
          <w:lang w:eastAsia="en-US"/>
        </w:rPr>
      </w:pPr>
      <w:r w:rsidRPr="00BD43B0">
        <w:rPr>
          <w:color w:val="auto"/>
          <w:sz w:val="24"/>
          <w:szCs w:val="24"/>
          <w:lang w:eastAsia="en-US"/>
        </w:rPr>
        <w:lastRenderedPageBreak/>
        <w:t>Liquidação</w:t>
      </w:r>
    </w:p>
    <w:p w14:paraId="28BCC904"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6D785DFD" w14:textId="77777777" w:rsidR="00F23703" w:rsidRPr="00BD43B0" w:rsidRDefault="00F23703">
      <w:pPr>
        <w:pStyle w:val="Nivel3"/>
        <w:numPr>
          <w:ilvl w:val="2"/>
          <w:numId w:val="11"/>
        </w:numPr>
        <w:spacing w:before="0" w:afterLines="120" w:after="288" w:line="360" w:lineRule="auto"/>
        <w:ind w:left="170" w:firstLine="709"/>
        <w:rPr>
          <w:rFonts w:ascii="Arial" w:hAnsi="Arial"/>
          <w:sz w:val="24"/>
          <w:szCs w:val="24"/>
        </w:rPr>
      </w:pPr>
      <w:r w:rsidRPr="00BD43B0">
        <w:rPr>
          <w:rFonts w:ascii="Arial" w:hAnsi="Arial"/>
          <w:sz w:val="24"/>
          <w:szCs w:val="24"/>
        </w:rPr>
        <w:t>O pagamento referente ao fornecimento do objeto deste CONTRATO será efetuado nas seguintes condições: em parcela única em até 05 (cinco) dias úteis a partir da liquidação, mediante apresentação da competente nota fiscal, em consonância com o que foi efetivamente entregue.</w:t>
      </w:r>
    </w:p>
    <w:p w14:paraId="3DBAB450"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EA42F37" w14:textId="77777777" w:rsidR="00F23703" w:rsidRPr="00BD43B0" w:rsidRDefault="00F23703">
      <w:pPr>
        <w:numPr>
          <w:ilvl w:val="0"/>
          <w:numId w:val="5"/>
        </w:numPr>
        <w:suppressAutoHyphens/>
        <w:spacing w:afterLines="120" w:after="288" w:line="360" w:lineRule="auto"/>
        <w:ind w:left="851" w:firstLine="0"/>
        <w:contextualSpacing/>
        <w:jc w:val="both"/>
        <w:rPr>
          <w:color w:val="000000"/>
          <w:sz w:val="24"/>
          <w:szCs w:val="24"/>
        </w:rPr>
      </w:pPr>
      <w:r w:rsidRPr="00BD43B0">
        <w:rPr>
          <w:color w:val="000000"/>
          <w:sz w:val="24"/>
          <w:szCs w:val="24"/>
        </w:rPr>
        <w:t xml:space="preserve">a data da emissão; </w:t>
      </w:r>
    </w:p>
    <w:p w14:paraId="3BB415C4" w14:textId="77777777" w:rsidR="00F23703" w:rsidRPr="00BD43B0" w:rsidRDefault="00F23703">
      <w:pPr>
        <w:numPr>
          <w:ilvl w:val="0"/>
          <w:numId w:val="5"/>
        </w:numPr>
        <w:suppressAutoHyphens/>
        <w:spacing w:afterLines="120" w:after="288" w:line="360" w:lineRule="auto"/>
        <w:ind w:left="851" w:firstLine="0"/>
        <w:contextualSpacing/>
        <w:jc w:val="both"/>
        <w:rPr>
          <w:color w:val="000000"/>
          <w:sz w:val="24"/>
          <w:szCs w:val="24"/>
        </w:rPr>
      </w:pPr>
      <w:r w:rsidRPr="00BD43B0">
        <w:rPr>
          <w:color w:val="000000"/>
          <w:sz w:val="24"/>
          <w:szCs w:val="24"/>
        </w:rPr>
        <w:t xml:space="preserve">os dados do contrato e do órgão contratante; </w:t>
      </w:r>
    </w:p>
    <w:p w14:paraId="06B3D04E" w14:textId="77777777" w:rsidR="00F23703" w:rsidRPr="00BD43B0" w:rsidRDefault="00F23703">
      <w:pPr>
        <w:numPr>
          <w:ilvl w:val="0"/>
          <w:numId w:val="5"/>
        </w:numPr>
        <w:suppressAutoHyphens/>
        <w:spacing w:afterLines="120" w:after="288" w:line="360" w:lineRule="auto"/>
        <w:ind w:left="851" w:firstLine="0"/>
        <w:contextualSpacing/>
        <w:jc w:val="both"/>
        <w:rPr>
          <w:color w:val="000000"/>
          <w:sz w:val="24"/>
          <w:szCs w:val="24"/>
        </w:rPr>
      </w:pPr>
      <w:r w:rsidRPr="00BD43B0">
        <w:rPr>
          <w:color w:val="000000"/>
          <w:sz w:val="24"/>
          <w:szCs w:val="24"/>
        </w:rPr>
        <w:t xml:space="preserve">o período respectivo de execução do contrato; </w:t>
      </w:r>
    </w:p>
    <w:p w14:paraId="3B4AFA7B" w14:textId="77777777" w:rsidR="00F23703" w:rsidRPr="00BD43B0" w:rsidRDefault="00F23703">
      <w:pPr>
        <w:numPr>
          <w:ilvl w:val="0"/>
          <w:numId w:val="5"/>
        </w:numPr>
        <w:suppressAutoHyphens/>
        <w:spacing w:afterLines="120" w:after="288" w:line="360" w:lineRule="auto"/>
        <w:ind w:left="851" w:firstLine="0"/>
        <w:contextualSpacing/>
        <w:jc w:val="both"/>
        <w:rPr>
          <w:color w:val="000000"/>
          <w:sz w:val="24"/>
          <w:szCs w:val="24"/>
        </w:rPr>
      </w:pPr>
      <w:r w:rsidRPr="00BD43B0">
        <w:rPr>
          <w:color w:val="000000"/>
          <w:sz w:val="24"/>
          <w:szCs w:val="24"/>
        </w:rPr>
        <w:t xml:space="preserve">o valor a pagar; e </w:t>
      </w:r>
    </w:p>
    <w:p w14:paraId="467818B9" w14:textId="77777777" w:rsidR="00F23703" w:rsidRPr="00BD43B0" w:rsidRDefault="00F23703">
      <w:pPr>
        <w:numPr>
          <w:ilvl w:val="0"/>
          <w:numId w:val="5"/>
        </w:numPr>
        <w:suppressAutoHyphens/>
        <w:spacing w:afterLines="120" w:after="288" w:line="360" w:lineRule="auto"/>
        <w:ind w:left="851" w:firstLine="0"/>
        <w:contextualSpacing/>
        <w:jc w:val="both"/>
        <w:rPr>
          <w:color w:val="000000"/>
          <w:sz w:val="24"/>
          <w:szCs w:val="24"/>
        </w:rPr>
      </w:pPr>
      <w:r w:rsidRPr="00BD43B0">
        <w:rPr>
          <w:color w:val="000000"/>
          <w:sz w:val="24"/>
          <w:szCs w:val="24"/>
        </w:rPr>
        <w:t>eventual destaque do valor de retenções tributárias cabíveis.</w:t>
      </w:r>
    </w:p>
    <w:p w14:paraId="08595B76"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eastAsia="Calibri" w:hAnsi="Arial" w:cs="Arial"/>
          <w:sz w:val="24"/>
          <w:szCs w:val="24"/>
          <w:lang w:eastAsia="en-US"/>
        </w:rPr>
        <w:t xml:space="preserve"> Havendo erro na apresentação da nota fiscal ou instrumento de cobrança equivalente, ou circunstância que impeça a </w:t>
      </w:r>
      <w:r w:rsidRPr="00BD43B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671660B5"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 xml:space="preserve"> A nota fiscal ou instrumento de cobrança equivalente deverá ser obrigatoriamente acompanhado da comprovação da regularidade fiscal.</w:t>
      </w:r>
    </w:p>
    <w:p w14:paraId="6088EB59"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FB9AF3D"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184A54F"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C67BC7"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1873DFC" w14:textId="77777777" w:rsidR="00F23703" w:rsidRPr="00BD43B0" w:rsidRDefault="00F23703" w:rsidP="00F23703">
      <w:pPr>
        <w:pStyle w:val="Nvel1-SemNum"/>
        <w:spacing w:before="0" w:afterLines="120" w:after="288" w:line="360" w:lineRule="auto"/>
        <w:rPr>
          <w:color w:val="auto"/>
          <w:sz w:val="24"/>
          <w:szCs w:val="24"/>
          <w:lang w:eastAsia="en-US"/>
        </w:rPr>
      </w:pPr>
      <w:r w:rsidRPr="00BD43B0">
        <w:rPr>
          <w:color w:val="auto"/>
          <w:sz w:val="24"/>
          <w:szCs w:val="24"/>
          <w:lang w:eastAsia="en-US"/>
        </w:rPr>
        <w:t>Prazo de pagamento</w:t>
      </w:r>
    </w:p>
    <w:p w14:paraId="1C61CB55"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rPr>
      </w:pPr>
      <w:r w:rsidRPr="00BD43B0">
        <w:rPr>
          <w:rFonts w:ascii="Arial" w:hAnsi="Arial" w:cs="Arial"/>
          <w:sz w:val="24"/>
          <w:szCs w:val="24"/>
        </w:rPr>
        <w:t>O pagamento será efetuado no prazo de até 05 (cinco) dias úteis contados da finalização da liquidação da despesa.</w:t>
      </w:r>
    </w:p>
    <w:p w14:paraId="6EC24D19" w14:textId="77777777" w:rsidR="00F23703" w:rsidRPr="00BD43B0" w:rsidRDefault="00F23703">
      <w:pPr>
        <w:pStyle w:val="Nivel2"/>
        <w:numPr>
          <w:ilvl w:val="1"/>
          <w:numId w:val="11"/>
        </w:numPr>
        <w:spacing w:before="0" w:afterLines="120" w:after="288" w:line="360" w:lineRule="auto"/>
        <w:ind w:left="0" w:firstLine="709"/>
        <w:rPr>
          <w:rFonts w:ascii="Arial" w:hAnsi="Arial" w:cs="Arial"/>
          <w:color w:val="000000" w:themeColor="text1"/>
          <w:sz w:val="24"/>
          <w:szCs w:val="24"/>
          <w:lang w:eastAsia="en-US"/>
        </w:rPr>
      </w:pPr>
      <w:r w:rsidRPr="00BD43B0">
        <w:rPr>
          <w:rFonts w:ascii="Arial" w:hAnsi="Arial" w:cs="Arial"/>
          <w:sz w:val="24"/>
          <w:szCs w:val="24"/>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BD43B0">
        <w:rPr>
          <w:rFonts w:ascii="Arial" w:hAnsi="Arial" w:cs="Arial"/>
          <w:color w:val="000000" w:themeColor="text1"/>
          <w:sz w:val="24"/>
          <w:szCs w:val="24"/>
          <w:lang w:eastAsia="en-US"/>
        </w:rPr>
        <w:t>IPCA - Índice Nacional de Preços ao Consumidor Amplo – IBGE.</w:t>
      </w:r>
    </w:p>
    <w:p w14:paraId="2F14B464" w14:textId="77777777" w:rsidR="00F23703" w:rsidRPr="00BD43B0" w:rsidRDefault="00F23703" w:rsidP="00F23703">
      <w:pPr>
        <w:pStyle w:val="Nvel1-SemNum"/>
        <w:spacing w:before="0" w:afterLines="120" w:after="288" w:line="360" w:lineRule="auto"/>
        <w:rPr>
          <w:color w:val="auto"/>
          <w:sz w:val="24"/>
          <w:szCs w:val="24"/>
          <w:lang w:eastAsia="en-US"/>
        </w:rPr>
      </w:pPr>
      <w:r w:rsidRPr="00BD43B0">
        <w:rPr>
          <w:color w:val="auto"/>
          <w:sz w:val="24"/>
          <w:szCs w:val="24"/>
          <w:lang w:eastAsia="en-US"/>
        </w:rPr>
        <w:t>Forma de pagamento</w:t>
      </w:r>
    </w:p>
    <w:p w14:paraId="485920FE"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O pagamento será realizado por meio de ordem bancária, para crédito em banco, agência e conta corrente indicados pelo contratado ou mediante boleto bancário.</w:t>
      </w:r>
    </w:p>
    <w:p w14:paraId="1E5380C0"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Quando do pagamento, será efetuada a retenção tributária prevista na legislação aplicável.</w:t>
      </w:r>
    </w:p>
    <w:p w14:paraId="047EFC60" w14:textId="77777777" w:rsidR="00F23703" w:rsidRPr="00BD43B0" w:rsidRDefault="00F23703">
      <w:pPr>
        <w:pStyle w:val="Nivel3"/>
        <w:numPr>
          <w:ilvl w:val="2"/>
          <w:numId w:val="11"/>
        </w:numPr>
        <w:spacing w:before="0" w:afterLines="120" w:after="288" w:line="360" w:lineRule="auto"/>
        <w:ind w:left="170" w:firstLine="709"/>
        <w:rPr>
          <w:rFonts w:ascii="Arial" w:hAnsi="Arial"/>
          <w:sz w:val="24"/>
          <w:szCs w:val="24"/>
          <w:lang w:eastAsia="en-US"/>
        </w:rPr>
      </w:pPr>
      <w:r w:rsidRPr="00BD43B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16A4B250" w14:textId="77777777" w:rsidR="00F23703" w:rsidRPr="00BD43B0"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7596CD2" w14:textId="77777777" w:rsidR="00F23703" w:rsidRDefault="00F23703">
      <w:pPr>
        <w:pStyle w:val="Nivel2"/>
        <w:numPr>
          <w:ilvl w:val="1"/>
          <w:numId w:val="11"/>
        </w:numPr>
        <w:spacing w:before="0" w:afterLines="120" w:after="288" w:line="360" w:lineRule="auto"/>
        <w:ind w:left="0" w:firstLine="709"/>
        <w:rPr>
          <w:rFonts w:ascii="Arial" w:hAnsi="Arial" w:cs="Arial"/>
          <w:sz w:val="24"/>
          <w:szCs w:val="24"/>
          <w:lang w:eastAsia="en-US"/>
        </w:rPr>
      </w:pPr>
      <w:r w:rsidRPr="00BD43B0">
        <w:rPr>
          <w:rFonts w:ascii="Arial" w:hAnsi="Arial" w:cs="Arial"/>
          <w:sz w:val="24"/>
          <w:szCs w:val="24"/>
          <w:lang w:eastAsia="en-US"/>
        </w:rPr>
        <w:t xml:space="preserve">Não será admitida a antecipação de pagamento. </w:t>
      </w:r>
    </w:p>
    <w:p w14:paraId="1055E768" w14:textId="77777777" w:rsidR="001F66B3" w:rsidRDefault="001F66B3" w:rsidP="001F66B3">
      <w:pPr>
        <w:pStyle w:val="Nivel2"/>
        <w:numPr>
          <w:ilvl w:val="0"/>
          <w:numId w:val="0"/>
        </w:numPr>
        <w:spacing w:before="0" w:afterLines="120" w:after="288" w:line="360" w:lineRule="auto"/>
        <w:ind w:left="709"/>
        <w:rPr>
          <w:rFonts w:ascii="Arial" w:hAnsi="Arial" w:cs="Arial"/>
          <w:sz w:val="24"/>
          <w:szCs w:val="24"/>
          <w:lang w:eastAsia="en-US"/>
        </w:rPr>
      </w:pPr>
    </w:p>
    <w:p w14:paraId="409AC95B" w14:textId="77777777" w:rsidR="001F66B3" w:rsidRPr="00BD43B0" w:rsidRDefault="001F66B3" w:rsidP="001F66B3">
      <w:pPr>
        <w:pStyle w:val="Nivel2"/>
        <w:numPr>
          <w:ilvl w:val="0"/>
          <w:numId w:val="0"/>
        </w:numPr>
        <w:spacing w:before="0" w:afterLines="120" w:after="288" w:line="360" w:lineRule="auto"/>
        <w:ind w:left="709"/>
        <w:rPr>
          <w:rFonts w:ascii="Arial" w:hAnsi="Arial" w:cs="Arial"/>
          <w:sz w:val="24"/>
          <w:szCs w:val="24"/>
          <w:lang w:eastAsia="en-US"/>
        </w:rPr>
      </w:pPr>
    </w:p>
    <w:p w14:paraId="4CB09240" w14:textId="77777777" w:rsidR="00F23703" w:rsidRPr="00BD43B0" w:rsidRDefault="00F23703">
      <w:pPr>
        <w:pStyle w:val="PargrafodaLista"/>
        <w:numPr>
          <w:ilvl w:val="0"/>
          <w:numId w:val="11"/>
        </w:numPr>
        <w:spacing w:after="0" w:line="360" w:lineRule="auto"/>
        <w:ind w:left="0" w:firstLine="0"/>
        <w:jc w:val="both"/>
        <w:rPr>
          <w:rFonts w:ascii="Arial" w:hAnsi="Arial" w:cs="Arial"/>
          <w:b/>
          <w:bCs/>
          <w:sz w:val="24"/>
          <w:szCs w:val="24"/>
        </w:rPr>
      </w:pPr>
      <w:r w:rsidRPr="00BD43B0">
        <w:rPr>
          <w:rFonts w:ascii="Arial" w:hAnsi="Arial" w:cs="Arial"/>
          <w:b/>
          <w:bCs/>
          <w:sz w:val="24"/>
          <w:szCs w:val="24"/>
        </w:rPr>
        <w:lastRenderedPageBreak/>
        <w:t>DAS DISPOSIÇÕES GERAIS</w:t>
      </w:r>
    </w:p>
    <w:p w14:paraId="2CE7728C"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16.1.</w:t>
      </w:r>
      <w:r w:rsidRPr="00BD43B0">
        <w:rPr>
          <w:rFonts w:eastAsia="Calibri"/>
          <w:sz w:val="24"/>
          <w:szCs w:val="24"/>
        </w:rPr>
        <w:tab/>
        <w:t>Será divulgado o julgamento, a adjudicação e a homologação dos resultados da sessão pública no sistema eletrônico.</w:t>
      </w:r>
    </w:p>
    <w:p w14:paraId="462241C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16.2.</w:t>
      </w:r>
      <w:r w:rsidRPr="00BD43B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B420566"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16.3.</w:t>
      </w:r>
      <w:r w:rsidRPr="00BD43B0">
        <w:rPr>
          <w:rFonts w:eastAsia="Calibri"/>
          <w:sz w:val="24"/>
          <w:szCs w:val="24"/>
        </w:rPr>
        <w:tab/>
        <w:t>Todas as referências de tempo no Edital, no aviso e durante a sessão pública observarão o horário de Brasília - DF.</w:t>
      </w:r>
    </w:p>
    <w:p w14:paraId="1ED5E3F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16.4.</w:t>
      </w:r>
      <w:r w:rsidRPr="00BD43B0">
        <w:rPr>
          <w:rFonts w:eastAsia="Calibri"/>
          <w:sz w:val="24"/>
          <w:szCs w:val="24"/>
        </w:rPr>
        <w:tab/>
        <w:t>A homologação do resultado desta licitação não implicará direito à contratação.</w:t>
      </w:r>
    </w:p>
    <w:p w14:paraId="0E96256A"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16.5.</w:t>
      </w:r>
      <w:r w:rsidRPr="00BD43B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12601F7"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16.6.</w:t>
      </w:r>
      <w:r w:rsidRPr="00BD43B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1A262BE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16.7.</w:t>
      </w:r>
      <w:r w:rsidRPr="00BD43B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456E5E0F"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16.8.</w:t>
      </w:r>
      <w:r w:rsidRPr="00BD43B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61B40F0"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lastRenderedPageBreak/>
        <w:t>16.9.</w:t>
      </w:r>
      <w:r w:rsidRPr="00BD43B0">
        <w:rPr>
          <w:rFonts w:eastAsia="Calibri"/>
          <w:sz w:val="24"/>
          <w:szCs w:val="24"/>
        </w:rPr>
        <w:tab/>
        <w:t>Em caso de divergência entre disposições deste Edital e de seus anexos ou demais peças que compõem o processo, prevalecerá as deste Edital.</w:t>
      </w:r>
    </w:p>
    <w:p w14:paraId="4E9708B5"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16.10.</w:t>
      </w:r>
      <w:r w:rsidRPr="00BD43B0">
        <w:rPr>
          <w:rFonts w:eastAsia="Calibri"/>
          <w:sz w:val="24"/>
          <w:szCs w:val="24"/>
        </w:rPr>
        <w:tab/>
        <w:t>O Edital e seus anexos estão disponíveis, na íntegra, no Portal Nacional de Contratações Públicas (PNCP).</w:t>
      </w:r>
    </w:p>
    <w:p w14:paraId="1335F993"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531C423B" w14:textId="77777777" w:rsidR="00F23703" w:rsidRPr="00BD43B0" w:rsidRDefault="00F23703" w:rsidP="00F23703">
      <w:pPr>
        <w:spacing w:line="360" w:lineRule="auto"/>
        <w:jc w:val="both"/>
        <w:rPr>
          <w:rFonts w:eastAsia="Calibri"/>
          <w:sz w:val="24"/>
          <w:szCs w:val="24"/>
        </w:rPr>
      </w:pPr>
      <w:r w:rsidRPr="00BD43B0">
        <w:rPr>
          <w:rFonts w:eastAsia="Calibri"/>
          <w:sz w:val="24"/>
          <w:szCs w:val="24"/>
        </w:rPr>
        <w:t>16.12.</w:t>
      </w:r>
      <w:r w:rsidRPr="00BD43B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F23703" w:rsidRPr="00BD43B0" w14:paraId="250D10DC" w14:textId="77777777" w:rsidTr="00E80A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7E25A473" w14:textId="77777777" w:rsidR="00F23703" w:rsidRPr="00BD43B0" w:rsidRDefault="00F23703" w:rsidP="00E80A81">
            <w:pPr>
              <w:spacing w:line="360" w:lineRule="auto"/>
              <w:rPr>
                <w:rFonts w:ascii="Arial" w:eastAsia="Times New Roman" w:hAnsi="Arial" w:cs="Arial"/>
                <w:sz w:val="24"/>
                <w:szCs w:val="24"/>
              </w:rPr>
            </w:pPr>
            <w:r w:rsidRPr="00BD43B0">
              <w:rPr>
                <w:rFonts w:ascii="Arial" w:eastAsia="Times New Roman" w:hAnsi="Arial" w:cs="Arial"/>
                <w:sz w:val="24"/>
                <w:szCs w:val="24"/>
              </w:rPr>
              <w:t>ANEXO I</w:t>
            </w:r>
          </w:p>
        </w:tc>
        <w:tc>
          <w:tcPr>
            <w:tcW w:w="6713" w:type="dxa"/>
          </w:tcPr>
          <w:p w14:paraId="0522D9E0" w14:textId="77777777" w:rsidR="00F23703" w:rsidRPr="00BD43B0" w:rsidRDefault="00F23703" w:rsidP="00E80A81">
            <w:pPr>
              <w:spacing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BD43B0">
              <w:rPr>
                <w:rFonts w:ascii="Arial" w:eastAsia="Times New Roman" w:hAnsi="Arial" w:cs="Arial"/>
                <w:b w:val="0"/>
                <w:bCs w:val="0"/>
                <w:sz w:val="24"/>
                <w:szCs w:val="24"/>
              </w:rPr>
              <w:t>ESTUDOS TÉCNICOS PRELIMINARES</w:t>
            </w:r>
          </w:p>
        </w:tc>
      </w:tr>
      <w:tr w:rsidR="00F23703" w:rsidRPr="00BD43B0" w14:paraId="46897487" w14:textId="77777777" w:rsidTr="00E80A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014CA164" w14:textId="77777777" w:rsidR="00F23703" w:rsidRPr="00BD43B0" w:rsidRDefault="00F23703" w:rsidP="00E80A81">
            <w:pPr>
              <w:spacing w:line="360" w:lineRule="auto"/>
              <w:rPr>
                <w:rFonts w:ascii="Arial" w:eastAsia="Times New Roman" w:hAnsi="Arial" w:cs="Arial"/>
                <w:sz w:val="24"/>
                <w:szCs w:val="24"/>
              </w:rPr>
            </w:pPr>
            <w:r w:rsidRPr="00BD43B0">
              <w:rPr>
                <w:rFonts w:ascii="Arial" w:eastAsia="Times New Roman" w:hAnsi="Arial" w:cs="Arial"/>
                <w:sz w:val="24"/>
                <w:szCs w:val="24"/>
              </w:rPr>
              <w:t xml:space="preserve">ANEXO II </w:t>
            </w:r>
          </w:p>
        </w:tc>
        <w:tc>
          <w:tcPr>
            <w:tcW w:w="6713" w:type="dxa"/>
          </w:tcPr>
          <w:p w14:paraId="73D82828" w14:textId="77777777" w:rsidR="00F23703" w:rsidRPr="00BD43B0" w:rsidRDefault="00F23703" w:rsidP="00E80A81">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D43B0">
              <w:rPr>
                <w:rFonts w:ascii="Arial" w:eastAsia="Times New Roman" w:hAnsi="Arial" w:cs="Arial"/>
                <w:sz w:val="24"/>
                <w:szCs w:val="24"/>
              </w:rPr>
              <w:t>MAPA DE RISCO</w:t>
            </w:r>
          </w:p>
        </w:tc>
      </w:tr>
      <w:tr w:rsidR="00F23703" w:rsidRPr="00BD43B0" w14:paraId="39FF4F2A" w14:textId="77777777" w:rsidTr="00E80A81">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224836F0" w14:textId="77777777" w:rsidR="00F23703" w:rsidRPr="00BD43B0" w:rsidRDefault="00F23703" w:rsidP="00E80A81">
            <w:pPr>
              <w:spacing w:line="360" w:lineRule="auto"/>
              <w:rPr>
                <w:rFonts w:ascii="Arial" w:eastAsia="Times New Roman" w:hAnsi="Arial" w:cs="Arial"/>
                <w:sz w:val="24"/>
                <w:szCs w:val="24"/>
              </w:rPr>
            </w:pPr>
            <w:r w:rsidRPr="00BD43B0">
              <w:rPr>
                <w:rFonts w:ascii="Arial" w:eastAsia="Times New Roman" w:hAnsi="Arial" w:cs="Arial"/>
                <w:sz w:val="24"/>
                <w:szCs w:val="24"/>
              </w:rPr>
              <w:t>ANEXO III</w:t>
            </w:r>
          </w:p>
        </w:tc>
        <w:tc>
          <w:tcPr>
            <w:tcW w:w="6713" w:type="dxa"/>
          </w:tcPr>
          <w:p w14:paraId="47704B23" w14:textId="77777777" w:rsidR="00F23703" w:rsidRPr="00BD43B0" w:rsidRDefault="00F23703" w:rsidP="00E80A81">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D43B0">
              <w:rPr>
                <w:rFonts w:ascii="Arial" w:eastAsia="Times New Roman" w:hAnsi="Arial" w:cs="Arial"/>
                <w:sz w:val="24"/>
                <w:szCs w:val="24"/>
              </w:rPr>
              <w:t>TERMO DE REFERÊNCIA</w:t>
            </w:r>
          </w:p>
        </w:tc>
      </w:tr>
      <w:tr w:rsidR="00F23703" w:rsidRPr="00BD43B0" w14:paraId="5537CAAA" w14:textId="77777777" w:rsidTr="00E80A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128CC2BF" w14:textId="77777777" w:rsidR="00F23703" w:rsidRPr="00BD43B0" w:rsidRDefault="00F23703" w:rsidP="00E80A81">
            <w:pPr>
              <w:spacing w:line="360" w:lineRule="auto"/>
              <w:rPr>
                <w:rFonts w:ascii="Arial" w:eastAsia="Times New Roman" w:hAnsi="Arial" w:cs="Arial"/>
                <w:sz w:val="24"/>
                <w:szCs w:val="24"/>
              </w:rPr>
            </w:pPr>
            <w:r w:rsidRPr="00BD43B0">
              <w:rPr>
                <w:rFonts w:ascii="Arial" w:eastAsia="Times New Roman" w:hAnsi="Arial" w:cs="Arial"/>
                <w:sz w:val="24"/>
                <w:szCs w:val="24"/>
              </w:rPr>
              <w:t>ANEXO IV</w:t>
            </w:r>
          </w:p>
        </w:tc>
        <w:tc>
          <w:tcPr>
            <w:tcW w:w="6713" w:type="dxa"/>
          </w:tcPr>
          <w:p w14:paraId="3D17CD9D" w14:textId="77777777" w:rsidR="00F23703" w:rsidRPr="00BD43B0" w:rsidRDefault="00F23703" w:rsidP="00E80A81">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BD43B0">
              <w:rPr>
                <w:rFonts w:ascii="Arial" w:eastAsia="Times New Roman" w:hAnsi="Arial" w:cs="Arial"/>
                <w:sz w:val="24"/>
                <w:szCs w:val="24"/>
              </w:rPr>
              <w:t>PROPOSTA DE PREÇOS</w:t>
            </w:r>
          </w:p>
        </w:tc>
      </w:tr>
      <w:tr w:rsidR="00F23703" w:rsidRPr="00BD43B0" w14:paraId="657F59A8" w14:textId="77777777" w:rsidTr="00E80A81">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5866B24C" w14:textId="77777777" w:rsidR="00F23703" w:rsidRPr="00BD43B0" w:rsidRDefault="00F23703" w:rsidP="00E80A81">
            <w:pPr>
              <w:spacing w:line="360" w:lineRule="auto"/>
              <w:rPr>
                <w:rFonts w:ascii="Arial" w:eastAsia="Times New Roman" w:hAnsi="Arial" w:cs="Arial"/>
                <w:b w:val="0"/>
                <w:bCs w:val="0"/>
                <w:sz w:val="24"/>
                <w:szCs w:val="24"/>
              </w:rPr>
            </w:pPr>
            <w:bookmarkStart w:id="7" w:name="_Hlk157437067"/>
            <w:r w:rsidRPr="00BD43B0">
              <w:rPr>
                <w:rFonts w:ascii="Arial" w:eastAsia="Times New Roman" w:hAnsi="Arial" w:cs="Arial"/>
                <w:sz w:val="24"/>
                <w:szCs w:val="24"/>
              </w:rPr>
              <w:t>ANEXO V</w:t>
            </w:r>
          </w:p>
          <w:p w14:paraId="76D305F1" w14:textId="77777777" w:rsidR="00F23703" w:rsidRPr="00BD43B0" w:rsidRDefault="00F23703" w:rsidP="00E80A81">
            <w:pPr>
              <w:spacing w:line="360" w:lineRule="auto"/>
              <w:rPr>
                <w:rFonts w:ascii="Arial" w:eastAsia="Times New Roman" w:hAnsi="Arial" w:cs="Arial"/>
                <w:b w:val="0"/>
                <w:bCs w:val="0"/>
                <w:sz w:val="24"/>
                <w:szCs w:val="24"/>
              </w:rPr>
            </w:pPr>
          </w:p>
          <w:p w14:paraId="1897E3D1" w14:textId="77777777" w:rsidR="00F23703" w:rsidRPr="00BD43B0" w:rsidRDefault="00F23703" w:rsidP="00E80A81">
            <w:pPr>
              <w:spacing w:line="360" w:lineRule="auto"/>
              <w:rPr>
                <w:rFonts w:ascii="Arial" w:eastAsia="Times New Roman" w:hAnsi="Arial" w:cs="Arial"/>
                <w:sz w:val="24"/>
                <w:szCs w:val="24"/>
              </w:rPr>
            </w:pPr>
          </w:p>
        </w:tc>
        <w:tc>
          <w:tcPr>
            <w:tcW w:w="6713" w:type="dxa"/>
          </w:tcPr>
          <w:p w14:paraId="160B86BF" w14:textId="77777777" w:rsidR="00F23703" w:rsidRPr="00BD43B0" w:rsidRDefault="00F23703" w:rsidP="00E80A8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D43B0">
              <w:rPr>
                <w:rFonts w:ascii="Arial" w:eastAsia="Times New Roman" w:hAnsi="Arial" w:cs="Arial"/>
                <w:sz w:val="24"/>
                <w:szCs w:val="24"/>
              </w:rPr>
              <w:t>PLANILHA ESTIMADA DE FORMAÇÃO DE PREÇOS (PREÇOS MÁXIMOS).</w:t>
            </w:r>
          </w:p>
          <w:p w14:paraId="533CFB3E" w14:textId="77777777" w:rsidR="00F23703" w:rsidRPr="00BD43B0" w:rsidRDefault="00F23703" w:rsidP="00E80A8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BD43B0">
              <w:rPr>
                <w:rFonts w:ascii="Arial" w:eastAsia="Times New Roman" w:hAnsi="Arial" w:cs="Arial"/>
                <w:sz w:val="24"/>
                <w:szCs w:val="24"/>
              </w:rPr>
              <w:t xml:space="preserve"> </w:t>
            </w:r>
          </w:p>
        </w:tc>
      </w:tr>
    </w:tbl>
    <w:bookmarkEnd w:id="7"/>
    <w:p w14:paraId="36B8739F" w14:textId="7370EDB3" w:rsidR="00F23703" w:rsidRDefault="00F23703" w:rsidP="00463DC6">
      <w:pPr>
        <w:spacing w:line="360" w:lineRule="auto"/>
        <w:jc w:val="right"/>
        <w:rPr>
          <w:rFonts w:eastAsia="Calibri"/>
          <w:sz w:val="24"/>
          <w:szCs w:val="24"/>
        </w:rPr>
      </w:pPr>
      <w:r w:rsidRPr="00BD43B0">
        <w:rPr>
          <w:rFonts w:eastAsia="Calibri"/>
          <w:sz w:val="24"/>
          <w:szCs w:val="24"/>
        </w:rPr>
        <w:t xml:space="preserve">Extrema, MG, </w:t>
      </w:r>
      <w:r w:rsidR="001C70BF">
        <w:rPr>
          <w:rFonts w:eastAsia="Calibri"/>
          <w:sz w:val="24"/>
          <w:szCs w:val="24"/>
        </w:rPr>
        <w:t>31</w:t>
      </w:r>
      <w:r w:rsidRPr="00BD43B0">
        <w:rPr>
          <w:rFonts w:eastAsia="Calibri"/>
          <w:sz w:val="24"/>
          <w:szCs w:val="24"/>
        </w:rPr>
        <w:t xml:space="preserve"> de </w:t>
      </w:r>
      <w:r w:rsidR="001C70BF">
        <w:rPr>
          <w:rFonts w:eastAsia="Calibri"/>
          <w:sz w:val="24"/>
          <w:szCs w:val="24"/>
        </w:rPr>
        <w:t>março</w:t>
      </w:r>
      <w:r w:rsidRPr="00BD43B0">
        <w:rPr>
          <w:rFonts w:eastAsia="Calibri"/>
          <w:sz w:val="24"/>
          <w:szCs w:val="24"/>
        </w:rPr>
        <w:t xml:space="preserve"> de 2025.</w:t>
      </w:r>
    </w:p>
    <w:p w14:paraId="371AE9D6" w14:textId="77777777" w:rsidR="001C70BF" w:rsidRDefault="001C70BF" w:rsidP="00463DC6">
      <w:pPr>
        <w:spacing w:line="360" w:lineRule="auto"/>
        <w:jc w:val="right"/>
        <w:rPr>
          <w:rFonts w:eastAsia="Calibri"/>
          <w:sz w:val="24"/>
          <w:szCs w:val="24"/>
        </w:rPr>
      </w:pPr>
    </w:p>
    <w:p w14:paraId="5D386251" w14:textId="77777777" w:rsidR="00F23703" w:rsidRPr="00BD43B0" w:rsidRDefault="00F23703" w:rsidP="00F23703">
      <w:pPr>
        <w:spacing w:line="360" w:lineRule="auto"/>
        <w:jc w:val="center"/>
        <w:rPr>
          <w:rFonts w:eastAsia="Calibri"/>
          <w:sz w:val="24"/>
          <w:szCs w:val="24"/>
        </w:rPr>
      </w:pPr>
      <w:r w:rsidRPr="00BD43B0">
        <w:rPr>
          <w:rFonts w:eastAsia="Calibri"/>
          <w:sz w:val="24"/>
          <w:szCs w:val="24"/>
        </w:rPr>
        <w:t xml:space="preserve">_________________________________________ </w:t>
      </w:r>
    </w:p>
    <w:p w14:paraId="5720A92C" w14:textId="77777777" w:rsidR="00F23703" w:rsidRPr="00BD43B0" w:rsidRDefault="00F23703" w:rsidP="00F23703">
      <w:pPr>
        <w:spacing w:line="360" w:lineRule="auto"/>
        <w:jc w:val="center"/>
        <w:rPr>
          <w:rFonts w:eastAsia="Calibri"/>
          <w:b/>
          <w:bCs/>
          <w:sz w:val="24"/>
          <w:szCs w:val="24"/>
        </w:rPr>
      </w:pPr>
      <w:r w:rsidRPr="00BD43B0">
        <w:rPr>
          <w:rFonts w:eastAsia="Calibri"/>
          <w:b/>
          <w:bCs/>
          <w:sz w:val="24"/>
          <w:szCs w:val="24"/>
        </w:rPr>
        <w:t>RAFAEL SILVA DE SOUZA LIMA</w:t>
      </w:r>
    </w:p>
    <w:p w14:paraId="1B06DE78" w14:textId="77777777" w:rsidR="00F23703" w:rsidRPr="00BD43B0" w:rsidRDefault="00F23703" w:rsidP="00F23703">
      <w:pPr>
        <w:spacing w:line="360" w:lineRule="auto"/>
        <w:jc w:val="center"/>
        <w:rPr>
          <w:rFonts w:eastAsia="Calibri"/>
          <w:b/>
          <w:bCs/>
          <w:sz w:val="24"/>
          <w:szCs w:val="24"/>
        </w:rPr>
      </w:pPr>
      <w:r w:rsidRPr="00BD43B0">
        <w:rPr>
          <w:rFonts w:eastAsia="Calibri"/>
          <w:b/>
          <w:bCs/>
          <w:sz w:val="24"/>
          <w:szCs w:val="24"/>
        </w:rPr>
        <w:t>PRESIDENTE</w:t>
      </w:r>
    </w:p>
    <w:p w14:paraId="6AF3E0DB" w14:textId="77777777" w:rsidR="002E2BBB" w:rsidRPr="00BD43B0" w:rsidRDefault="002E2BBB" w:rsidP="002E2BBB">
      <w:pPr>
        <w:spacing w:line="360" w:lineRule="auto"/>
        <w:jc w:val="center"/>
        <w:rPr>
          <w:b/>
          <w:sz w:val="24"/>
          <w:szCs w:val="24"/>
        </w:rPr>
      </w:pPr>
      <w:r w:rsidRPr="00BD43B0">
        <w:rPr>
          <w:b/>
          <w:sz w:val="24"/>
          <w:szCs w:val="24"/>
        </w:rPr>
        <w:lastRenderedPageBreak/>
        <w:t>ESTUDO TÉCNICO PRELIMINAR - ETP</w:t>
      </w:r>
    </w:p>
    <w:p w14:paraId="290630A4" w14:textId="77777777" w:rsidR="002E2BBB" w:rsidRPr="00BD43B0" w:rsidRDefault="002E2BBB" w:rsidP="002E2BBB">
      <w:pPr>
        <w:spacing w:line="360" w:lineRule="auto"/>
        <w:jc w:val="both"/>
        <w:rPr>
          <w:b/>
          <w:sz w:val="24"/>
          <w:szCs w:val="24"/>
        </w:rPr>
      </w:pPr>
    </w:p>
    <w:p w14:paraId="6D84B973" w14:textId="77777777" w:rsidR="002E2BBB" w:rsidRPr="00BD43B0" w:rsidRDefault="002E2BBB" w:rsidP="002E2BBB">
      <w:pPr>
        <w:spacing w:line="360" w:lineRule="auto"/>
        <w:jc w:val="both"/>
        <w:rPr>
          <w:b/>
          <w:sz w:val="24"/>
          <w:szCs w:val="24"/>
        </w:rPr>
      </w:pPr>
      <w:r w:rsidRPr="00BD43B0">
        <w:rPr>
          <w:b/>
          <w:sz w:val="24"/>
          <w:szCs w:val="24"/>
        </w:rPr>
        <w:t>PROCESSO NÚMERO 29/2025</w:t>
      </w:r>
    </w:p>
    <w:p w14:paraId="17CB619F" w14:textId="77777777" w:rsidR="002E2BBB" w:rsidRPr="00BD43B0" w:rsidRDefault="002E2BBB" w:rsidP="002E2BBB">
      <w:pPr>
        <w:spacing w:line="360" w:lineRule="auto"/>
        <w:jc w:val="both"/>
        <w:rPr>
          <w:b/>
          <w:sz w:val="24"/>
          <w:szCs w:val="24"/>
        </w:rPr>
      </w:pPr>
      <w:r w:rsidRPr="00BD43B0">
        <w:rPr>
          <w:b/>
          <w:sz w:val="24"/>
          <w:szCs w:val="24"/>
        </w:rPr>
        <w:t>PREGÃO ELETRÔNICO NÚMERO 11/2025</w:t>
      </w:r>
    </w:p>
    <w:p w14:paraId="706CD984" w14:textId="77777777" w:rsidR="002E2BBB" w:rsidRPr="00BD43B0" w:rsidRDefault="002E2BBB" w:rsidP="002E2BBB">
      <w:pPr>
        <w:spacing w:line="360" w:lineRule="auto"/>
        <w:jc w:val="both"/>
        <w:rPr>
          <w:b/>
          <w:sz w:val="24"/>
          <w:szCs w:val="24"/>
        </w:rPr>
      </w:pPr>
    </w:p>
    <w:p w14:paraId="1AE1851B" w14:textId="77777777" w:rsidR="002E2BBB" w:rsidRPr="00BD43B0" w:rsidRDefault="002E2BBB" w:rsidP="002E2BBB">
      <w:pPr>
        <w:spacing w:line="360" w:lineRule="auto"/>
        <w:jc w:val="both"/>
        <w:rPr>
          <w:b/>
          <w:bCs/>
          <w:sz w:val="24"/>
          <w:szCs w:val="24"/>
        </w:rPr>
      </w:pPr>
      <w:r w:rsidRPr="00BD43B0">
        <w:rPr>
          <w:b/>
          <w:bCs/>
          <w:sz w:val="24"/>
          <w:szCs w:val="24"/>
        </w:rPr>
        <w:t xml:space="preserve">OBJETO: </w:t>
      </w:r>
    </w:p>
    <w:p w14:paraId="58BC22DE" w14:textId="77777777" w:rsidR="002E2BBB" w:rsidRPr="00BD43B0" w:rsidRDefault="002E2BBB" w:rsidP="002E2BBB">
      <w:pPr>
        <w:spacing w:line="360" w:lineRule="auto"/>
        <w:jc w:val="both"/>
        <w:rPr>
          <w:sz w:val="24"/>
          <w:szCs w:val="24"/>
        </w:rPr>
      </w:pPr>
      <w:r w:rsidRPr="00BD43B0">
        <w:rPr>
          <w:rFonts w:eastAsia="Times New Roman"/>
          <w:b/>
          <w:bCs/>
          <w:sz w:val="24"/>
          <w:szCs w:val="24"/>
        </w:rPr>
        <w:t>Contratação exclusiva de ME, EPP ou Equiparadas</w:t>
      </w:r>
      <w:r w:rsidRPr="00BD43B0">
        <w:rPr>
          <w:rFonts w:eastAsia="Times New Roman"/>
          <w:sz w:val="24"/>
          <w:szCs w:val="24"/>
        </w:rPr>
        <w:t xml:space="preserve"> para fornecimento de: </w:t>
      </w:r>
      <w:r w:rsidRPr="00BD43B0">
        <w:rPr>
          <w:rFonts w:eastAsia="Times New Roman"/>
          <w:b/>
          <w:bCs/>
          <w:sz w:val="24"/>
          <w:szCs w:val="24"/>
        </w:rPr>
        <w:t>ITEM 01</w:t>
      </w:r>
      <w:r w:rsidRPr="00BD43B0">
        <w:rPr>
          <w:rFonts w:eastAsia="Times New Roman"/>
          <w:sz w:val="24"/>
          <w:szCs w:val="24"/>
        </w:rPr>
        <w:t xml:space="preserve"> – 100 (cem) pacotes de blocos autoadesivos 76x102mm, amarelo, pacote com 100 fls.; </w:t>
      </w:r>
      <w:r w:rsidRPr="00BD43B0">
        <w:rPr>
          <w:rFonts w:eastAsia="Times New Roman"/>
          <w:b/>
          <w:bCs/>
          <w:sz w:val="24"/>
          <w:szCs w:val="24"/>
        </w:rPr>
        <w:t>ITEM 02</w:t>
      </w:r>
      <w:r w:rsidRPr="00BD43B0">
        <w:rPr>
          <w:rFonts w:eastAsia="Times New Roman"/>
          <w:sz w:val="24"/>
          <w:szCs w:val="24"/>
        </w:rPr>
        <w:t xml:space="preserve"> – 20 (vinte) unidades de calculadoras eletrônicas de mesa 12 dígitos, dimensões aproximadas 18cm x 14 cm; </w:t>
      </w:r>
      <w:r w:rsidRPr="00BD43B0">
        <w:rPr>
          <w:rFonts w:eastAsia="Times New Roman"/>
          <w:b/>
          <w:bCs/>
          <w:sz w:val="24"/>
          <w:szCs w:val="24"/>
        </w:rPr>
        <w:t>ITEM 03</w:t>
      </w:r>
      <w:r w:rsidRPr="00BD43B0">
        <w:rPr>
          <w:rFonts w:eastAsia="Times New Roman"/>
          <w:sz w:val="24"/>
          <w:szCs w:val="24"/>
        </w:rPr>
        <w:t xml:space="preserve"> – 100 (cem) unidades de Canetas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rFonts w:eastAsia="Times New Roman"/>
          <w:sz w:val="24"/>
          <w:szCs w:val="24"/>
        </w:rPr>
        <w:t>anti-asfixiante</w:t>
      </w:r>
      <w:proofErr w:type="spellEnd"/>
      <w:r w:rsidRPr="00BD43B0">
        <w:rPr>
          <w:rFonts w:eastAsia="Times New Roman"/>
          <w:sz w:val="24"/>
          <w:szCs w:val="24"/>
        </w:rPr>
        <w:t xml:space="preserve"> e clip para fixação no bolso; </w:t>
      </w:r>
      <w:r w:rsidRPr="00BD43B0">
        <w:rPr>
          <w:rFonts w:eastAsia="Times New Roman"/>
          <w:b/>
          <w:bCs/>
          <w:sz w:val="24"/>
          <w:szCs w:val="24"/>
        </w:rPr>
        <w:t>ITEM 04</w:t>
      </w:r>
      <w:r w:rsidRPr="00BD43B0">
        <w:rPr>
          <w:rFonts w:eastAsia="Times New Roman"/>
          <w:sz w:val="24"/>
          <w:szCs w:val="24"/>
        </w:rPr>
        <w:t xml:space="preserve"> – 24 (vinte e quatro) unidades de Cola branca em bastão 40g, não tóxica, sem solventes, formulada com 97% de ingredientes naturais e tem como principal ativo o amido de batata; </w:t>
      </w:r>
      <w:r w:rsidRPr="00BD43B0">
        <w:rPr>
          <w:rFonts w:eastAsia="Times New Roman"/>
          <w:b/>
          <w:bCs/>
          <w:sz w:val="24"/>
          <w:szCs w:val="24"/>
        </w:rPr>
        <w:t>ITEM 05</w:t>
      </w:r>
      <w:r w:rsidRPr="00BD43B0">
        <w:rPr>
          <w:rFonts w:eastAsia="Times New Roman"/>
          <w:sz w:val="24"/>
          <w:szCs w:val="24"/>
        </w:rPr>
        <w:t xml:space="preserve"> – 100 (cem) unidades de Pasta plástica em L, tamanho ofício, pp 0,15, cor cristal; </w:t>
      </w:r>
      <w:r w:rsidRPr="00BD43B0">
        <w:rPr>
          <w:rFonts w:eastAsia="Times New Roman"/>
          <w:b/>
          <w:bCs/>
          <w:sz w:val="24"/>
          <w:szCs w:val="24"/>
        </w:rPr>
        <w:t>ITEM 06</w:t>
      </w:r>
      <w:r w:rsidRPr="00BD43B0">
        <w:rPr>
          <w:rFonts w:eastAsia="Times New Roman"/>
          <w:sz w:val="24"/>
          <w:szCs w:val="24"/>
        </w:rPr>
        <w:t xml:space="preserve"> – 100 (cem) unidades de Pastas </w:t>
      </w:r>
      <w:proofErr w:type="spellStart"/>
      <w:r w:rsidRPr="00BD43B0">
        <w:rPr>
          <w:rFonts w:eastAsia="Times New Roman"/>
          <w:sz w:val="24"/>
          <w:szCs w:val="24"/>
        </w:rPr>
        <w:t>poliondas</w:t>
      </w:r>
      <w:proofErr w:type="spellEnd"/>
      <w:r w:rsidRPr="00BD43B0">
        <w:rPr>
          <w:rFonts w:eastAsia="Times New Roman"/>
          <w:sz w:val="24"/>
          <w:szCs w:val="24"/>
        </w:rPr>
        <w:t xml:space="preserve"> na cor cristal translúcido, dimensões aproximadas de: 380mm x 276mm x 40mm, fechamento com elástico; </w:t>
      </w:r>
      <w:r w:rsidRPr="00BD43B0">
        <w:rPr>
          <w:rFonts w:eastAsia="Times New Roman"/>
          <w:b/>
          <w:bCs/>
          <w:sz w:val="24"/>
          <w:szCs w:val="24"/>
        </w:rPr>
        <w:t>ITEM 07</w:t>
      </w:r>
      <w:r w:rsidRPr="00BD43B0">
        <w:rPr>
          <w:rFonts w:eastAsia="Times New Roman"/>
          <w:sz w:val="24"/>
          <w:szCs w:val="24"/>
        </w:rPr>
        <w:t xml:space="preserve"> – 20 (vinte) unidades Porta Caneta, Clips e Lembretes em acrílico, aproximadamente 23cm de comprimento; </w:t>
      </w:r>
      <w:r w:rsidRPr="00BD43B0">
        <w:rPr>
          <w:rFonts w:eastAsia="Times New Roman"/>
          <w:b/>
          <w:bCs/>
          <w:sz w:val="24"/>
          <w:szCs w:val="24"/>
        </w:rPr>
        <w:t>ITEM 08</w:t>
      </w:r>
      <w:r w:rsidRPr="00BD43B0">
        <w:rPr>
          <w:rFonts w:eastAsia="Times New Roman"/>
          <w:sz w:val="24"/>
          <w:szCs w:val="24"/>
        </w:rPr>
        <w:t xml:space="preserve"> – 30 (trinta) unidades de Régua cristal 30cm e 3mm de espessura; </w:t>
      </w:r>
      <w:r w:rsidRPr="00BD43B0">
        <w:rPr>
          <w:rFonts w:eastAsia="Times New Roman"/>
          <w:b/>
          <w:bCs/>
          <w:sz w:val="24"/>
          <w:szCs w:val="24"/>
        </w:rPr>
        <w:t>ITEM 09</w:t>
      </w:r>
      <w:r w:rsidRPr="00BD43B0">
        <w:rPr>
          <w:rFonts w:eastAsia="Times New Roman"/>
          <w:sz w:val="24"/>
          <w:szCs w:val="24"/>
        </w:rPr>
        <w:t xml:space="preserve"> – 20 (vinte) unidades de Grampeador profissional reforçado, até 100 páginas, em metal para grampo 24/8 e 23/13, Dimensões Aproximadas Grampeador: 25cm X 5cm; </w:t>
      </w:r>
      <w:r w:rsidRPr="00BD43B0">
        <w:rPr>
          <w:rFonts w:eastAsia="Times New Roman"/>
          <w:b/>
          <w:bCs/>
          <w:sz w:val="24"/>
          <w:szCs w:val="24"/>
        </w:rPr>
        <w:t>ITEM 10</w:t>
      </w:r>
      <w:r w:rsidRPr="00BD43B0">
        <w:rPr>
          <w:rFonts w:eastAsia="Times New Roman"/>
          <w:sz w:val="24"/>
          <w:szCs w:val="24"/>
        </w:rPr>
        <w:t xml:space="preserve"> – 50 (cinquenta) unidades de Grampeador profissional reforçado, até 100 páginas, em metal para grampo 26/6, Dimensões </w:t>
      </w:r>
      <w:r w:rsidRPr="00BD43B0">
        <w:rPr>
          <w:rFonts w:eastAsia="Times New Roman"/>
          <w:sz w:val="24"/>
          <w:szCs w:val="24"/>
        </w:rPr>
        <w:lastRenderedPageBreak/>
        <w:t xml:space="preserve">Aproximadas Grampeador: 21cm X 4,9cm; </w:t>
      </w:r>
      <w:r w:rsidRPr="00BD43B0">
        <w:rPr>
          <w:rFonts w:eastAsia="Times New Roman"/>
          <w:b/>
          <w:bCs/>
          <w:sz w:val="24"/>
          <w:szCs w:val="24"/>
        </w:rPr>
        <w:t>ITEM 11</w:t>
      </w:r>
      <w:r w:rsidRPr="00BD43B0">
        <w:rPr>
          <w:rFonts w:eastAsia="Times New Roman"/>
          <w:sz w:val="24"/>
          <w:szCs w:val="24"/>
        </w:rPr>
        <w:t xml:space="preserve"> – 30 (trinta) unidades de Grampo para grampeador 24/8, galvanizado, caixa com 5000 unidades; </w:t>
      </w:r>
      <w:r w:rsidRPr="00BD43B0">
        <w:rPr>
          <w:rFonts w:eastAsia="Times New Roman"/>
          <w:b/>
          <w:bCs/>
          <w:sz w:val="24"/>
          <w:szCs w:val="24"/>
        </w:rPr>
        <w:t>ITEM 12</w:t>
      </w:r>
      <w:r w:rsidRPr="00BD43B0">
        <w:rPr>
          <w:rFonts w:eastAsia="Times New Roman"/>
          <w:sz w:val="24"/>
          <w:szCs w:val="24"/>
        </w:rPr>
        <w:t xml:space="preserve"> – 40 (quarenta) Grampo para grampeador 26/6, galvanizado, caixa com 5000 unidades; </w:t>
      </w:r>
      <w:r w:rsidRPr="00BD43B0">
        <w:rPr>
          <w:rFonts w:eastAsia="Times New Roman"/>
          <w:b/>
          <w:bCs/>
          <w:sz w:val="24"/>
          <w:szCs w:val="24"/>
        </w:rPr>
        <w:t>ITEM 13</w:t>
      </w:r>
      <w:r w:rsidRPr="00BD43B0">
        <w:rPr>
          <w:rFonts w:eastAsia="Times New Roman"/>
          <w:sz w:val="24"/>
          <w:szCs w:val="24"/>
        </w:rPr>
        <w:t xml:space="preserve"> – 10 (dez) Caixa de correspondência tripla articulável, cor cristal; </w:t>
      </w:r>
      <w:r w:rsidRPr="00BD43B0">
        <w:rPr>
          <w:rFonts w:eastAsia="Times New Roman"/>
          <w:b/>
          <w:bCs/>
          <w:sz w:val="24"/>
          <w:szCs w:val="24"/>
        </w:rPr>
        <w:t>ITEM 14</w:t>
      </w:r>
      <w:r w:rsidRPr="00BD43B0">
        <w:rPr>
          <w:rFonts w:eastAsia="Times New Roman"/>
          <w:sz w:val="24"/>
          <w:szCs w:val="24"/>
        </w:rPr>
        <w:t xml:space="preserve"> – 500 (quinhentas) unidades de Pilha Alcalina AAA, 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 </w:t>
      </w:r>
      <w:r w:rsidRPr="00BD43B0">
        <w:rPr>
          <w:rFonts w:eastAsia="Times New Roman"/>
          <w:b/>
          <w:bCs/>
          <w:sz w:val="24"/>
          <w:szCs w:val="24"/>
        </w:rPr>
        <w:t>ITEM 15</w:t>
      </w:r>
      <w:r w:rsidRPr="00BD43B0">
        <w:rPr>
          <w:rFonts w:eastAsia="Times New Roman"/>
          <w:sz w:val="24"/>
          <w:szCs w:val="24"/>
        </w:rPr>
        <w:t xml:space="preserve"> – 500 (quinhentas) unidades Pilha Alcalina AA, 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 </w:t>
      </w:r>
      <w:r w:rsidRPr="00BD43B0">
        <w:rPr>
          <w:rFonts w:eastAsia="Times New Roman"/>
          <w:b/>
          <w:bCs/>
          <w:sz w:val="24"/>
          <w:szCs w:val="24"/>
        </w:rPr>
        <w:t>ITEM 16</w:t>
      </w:r>
      <w:r w:rsidRPr="00BD43B0">
        <w:rPr>
          <w:rFonts w:eastAsia="Times New Roman"/>
          <w:sz w:val="24"/>
          <w:szCs w:val="24"/>
        </w:rPr>
        <w:t xml:space="preserve"> – 50 (cinquenta) unidades de </w:t>
      </w:r>
      <w:proofErr w:type="spellStart"/>
      <w:r w:rsidRPr="00BD43B0">
        <w:rPr>
          <w:rFonts w:eastAsia="Times New Roman"/>
          <w:sz w:val="24"/>
          <w:szCs w:val="24"/>
        </w:rPr>
        <w:t>Pendrive</w:t>
      </w:r>
      <w:proofErr w:type="spellEnd"/>
      <w:r w:rsidRPr="00BD43B0">
        <w:rPr>
          <w:rFonts w:eastAsia="Times New Roman"/>
          <w:sz w:val="24"/>
          <w:szCs w:val="24"/>
        </w:rPr>
        <w:t xml:space="preserve"> USB 32gb; </w:t>
      </w:r>
      <w:r w:rsidRPr="00BD43B0">
        <w:rPr>
          <w:rFonts w:eastAsia="Times New Roman"/>
          <w:b/>
          <w:bCs/>
          <w:sz w:val="24"/>
          <w:szCs w:val="24"/>
        </w:rPr>
        <w:t>ITEM 17</w:t>
      </w:r>
      <w:r w:rsidRPr="00BD43B0">
        <w:rPr>
          <w:rFonts w:eastAsia="Times New Roman"/>
          <w:sz w:val="24"/>
          <w:szCs w:val="24"/>
        </w:rPr>
        <w:t xml:space="preserve"> – 50 (cinquenta) unidades de Tesoura de aço inoxidável, 25 cm, cabo emborrachado; </w:t>
      </w:r>
      <w:r w:rsidRPr="00BD43B0">
        <w:rPr>
          <w:rFonts w:eastAsia="Times New Roman"/>
          <w:b/>
          <w:bCs/>
          <w:sz w:val="24"/>
          <w:szCs w:val="24"/>
        </w:rPr>
        <w:t>ITEM 18</w:t>
      </w:r>
      <w:r w:rsidRPr="00BD43B0">
        <w:rPr>
          <w:rFonts w:eastAsia="Times New Roman"/>
          <w:sz w:val="24"/>
          <w:szCs w:val="24"/>
        </w:rPr>
        <w:t xml:space="preserve"> – 20 (vinte) unidades de Estilete 18mm com trava de segurança e quebra lâminas; </w:t>
      </w:r>
      <w:r w:rsidRPr="00BD43B0">
        <w:rPr>
          <w:rFonts w:eastAsia="Times New Roman"/>
          <w:b/>
          <w:bCs/>
          <w:sz w:val="24"/>
          <w:szCs w:val="24"/>
        </w:rPr>
        <w:t>ITEM 19</w:t>
      </w:r>
      <w:r w:rsidRPr="00BD43B0">
        <w:rPr>
          <w:rFonts w:eastAsia="Times New Roman"/>
          <w:sz w:val="24"/>
          <w:szCs w:val="24"/>
        </w:rPr>
        <w:t xml:space="preserve"> – 10 (dez) pacotes de Envelope plástico A4 com 4 furos, pacote com 50 unidades; </w:t>
      </w:r>
      <w:r w:rsidRPr="00BD43B0">
        <w:rPr>
          <w:rFonts w:eastAsia="Times New Roman"/>
          <w:b/>
          <w:bCs/>
          <w:sz w:val="24"/>
          <w:szCs w:val="24"/>
        </w:rPr>
        <w:t>ITEM 20</w:t>
      </w:r>
      <w:r w:rsidRPr="00BD43B0">
        <w:rPr>
          <w:rFonts w:eastAsia="Times New Roman"/>
          <w:sz w:val="24"/>
          <w:szCs w:val="24"/>
        </w:rPr>
        <w:t xml:space="preserve"> – 12 (doze) unidades de Corretivo líquido à base de água, 18 ml; </w:t>
      </w:r>
      <w:r w:rsidRPr="00BD43B0">
        <w:rPr>
          <w:rFonts w:eastAsia="Times New Roman"/>
          <w:b/>
          <w:bCs/>
          <w:sz w:val="24"/>
          <w:szCs w:val="24"/>
        </w:rPr>
        <w:t>ITEM 21</w:t>
      </w:r>
      <w:r w:rsidRPr="00BD43B0">
        <w:rPr>
          <w:rFonts w:eastAsia="Times New Roman"/>
          <w:sz w:val="24"/>
          <w:szCs w:val="24"/>
        </w:rPr>
        <w:t xml:space="preserve"> – 24 (vinte e quatro) unidades de Borracha branca; </w:t>
      </w:r>
      <w:r w:rsidRPr="00BD43B0">
        <w:rPr>
          <w:rFonts w:eastAsia="Times New Roman"/>
          <w:b/>
          <w:bCs/>
          <w:sz w:val="24"/>
          <w:szCs w:val="24"/>
        </w:rPr>
        <w:t>ITEM 22</w:t>
      </w:r>
      <w:r w:rsidRPr="00BD43B0">
        <w:rPr>
          <w:rFonts w:eastAsia="Times New Roman"/>
          <w:sz w:val="24"/>
          <w:szCs w:val="24"/>
        </w:rPr>
        <w:t xml:space="preserve"> – 20 (vinte) unidades de Caderno A5, brochura, capa dura, 48 folhas; </w:t>
      </w:r>
      <w:r w:rsidRPr="00BD43B0">
        <w:rPr>
          <w:rFonts w:eastAsia="Times New Roman"/>
          <w:b/>
          <w:bCs/>
          <w:sz w:val="24"/>
          <w:szCs w:val="24"/>
        </w:rPr>
        <w:t>ITEM 23</w:t>
      </w:r>
      <w:r w:rsidRPr="00BD43B0">
        <w:rPr>
          <w:rFonts w:eastAsia="Times New Roman"/>
          <w:sz w:val="24"/>
          <w:szCs w:val="24"/>
        </w:rPr>
        <w:t xml:space="preserve"> – 10 (dez) unidades de Caderno universitário, brochura, capa dura, 96 folhas;  </w:t>
      </w:r>
      <w:r w:rsidRPr="00BD43B0">
        <w:rPr>
          <w:rFonts w:eastAsia="Times New Roman"/>
          <w:b/>
          <w:bCs/>
          <w:sz w:val="24"/>
          <w:szCs w:val="24"/>
        </w:rPr>
        <w:t>ITEM 24</w:t>
      </w:r>
      <w:r w:rsidRPr="00BD43B0">
        <w:rPr>
          <w:rFonts w:eastAsia="Times New Roman"/>
          <w:sz w:val="24"/>
          <w:szCs w:val="24"/>
        </w:rPr>
        <w:t xml:space="preserve"> – 30 (trinta) unidades de Fita crepe 25mmx50m; </w:t>
      </w:r>
      <w:r w:rsidRPr="00BD43B0">
        <w:rPr>
          <w:rFonts w:eastAsia="Times New Roman"/>
          <w:b/>
          <w:bCs/>
          <w:sz w:val="24"/>
          <w:szCs w:val="24"/>
        </w:rPr>
        <w:t>ITEM 25</w:t>
      </w:r>
      <w:r w:rsidRPr="00BD43B0">
        <w:rPr>
          <w:rFonts w:eastAsia="Times New Roman"/>
          <w:sz w:val="24"/>
          <w:szCs w:val="24"/>
        </w:rPr>
        <w:t xml:space="preserve"> – 24 (vinte e quatro) unidades de Marcador multiuso preto para CD/DVD; </w:t>
      </w:r>
      <w:r w:rsidRPr="00BD43B0">
        <w:rPr>
          <w:rFonts w:eastAsia="Times New Roman"/>
          <w:b/>
          <w:bCs/>
          <w:sz w:val="24"/>
          <w:szCs w:val="24"/>
        </w:rPr>
        <w:t>ITEM 26</w:t>
      </w:r>
      <w:r w:rsidRPr="00BD43B0">
        <w:rPr>
          <w:rFonts w:eastAsia="Times New Roman"/>
          <w:sz w:val="24"/>
          <w:szCs w:val="24"/>
        </w:rPr>
        <w:t xml:space="preserve"> – 30 (trinta) unidades de Fita dupla face alta fixação, suporte para até 5kg a cada 20cm; </w:t>
      </w:r>
      <w:r w:rsidRPr="00BD43B0">
        <w:rPr>
          <w:rFonts w:eastAsia="Times New Roman"/>
          <w:b/>
          <w:bCs/>
          <w:sz w:val="24"/>
          <w:szCs w:val="24"/>
        </w:rPr>
        <w:t>ITEM 27</w:t>
      </w:r>
      <w:r w:rsidRPr="00BD43B0">
        <w:rPr>
          <w:rFonts w:eastAsia="Times New Roman"/>
          <w:sz w:val="24"/>
          <w:szCs w:val="24"/>
        </w:rPr>
        <w:t xml:space="preserve"> – (vinte e quatro) unidades de Extrator de grampos espátula de metal; </w:t>
      </w:r>
      <w:r w:rsidRPr="00BD43B0">
        <w:rPr>
          <w:rFonts w:eastAsia="Times New Roman"/>
          <w:b/>
          <w:bCs/>
          <w:sz w:val="24"/>
          <w:szCs w:val="24"/>
        </w:rPr>
        <w:t>ITEM 28</w:t>
      </w:r>
      <w:r w:rsidRPr="00BD43B0">
        <w:rPr>
          <w:rFonts w:eastAsia="Times New Roman"/>
          <w:sz w:val="24"/>
          <w:szCs w:val="24"/>
        </w:rPr>
        <w:t xml:space="preserve"> – 05 (cinco) unidades de Rolo de papel adesivo de contato. 45cm x 25m; </w:t>
      </w:r>
      <w:r w:rsidRPr="00BD43B0">
        <w:rPr>
          <w:rFonts w:eastAsia="Times New Roman"/>
          <w:b/>
          <w:bCs/>
          <w:sz w:val="24"/>
          <w:szCs w:val="24"/>
        </w:rPr>
        <w:lastRenderedPageBreak/>
        <w:t>ITEM 29</w:t>
      </w:r>
      <w:r w:rsidRPr="00BD43B0">
        <w:rPr>
          <w:rFonts w:eastAsia="Times New Roman"/>
          <w:sz w:val="24"/>
          <w:szCs w:val="24"/>
        </w:rPr>
        <w:t xml:space="preserve"> – 10 (dez) unidades de Rolo barbante de algodão cru. 100g, 100m; </w:t>
      </w:r>
      <w:r w:rsidRPr="00BD43B0">
        <w:rPr>
          <w:rFonts w:eastAsia="Times New Roman"/>
          <w:b/>
          <w:bCs/>
          <w:sz w:val="24"/>
          <w:szCs w:val="24"/>
        </w:rPr>
        <w:t>ITEM 30</w:t>
      </w:r>
      <w:r w:rsidRPr="00BD43B0">
        <w:rPr>
          <w:rFonts w:eastAsia="Times New Roman"/>
          <w:sz w:val="24"/>
          <w:szCs w:val="24"/>
        </w:rPr>
        <w:t xml:space="preserve"> – 500 (quinhentas) unidades de Envelope A4 saco, pardo. 22cm x 32cm; </w:t>
      </w:r>
      <w:r w:rsidRPr="00BD43B0">
        <w:rPr>
          <w:rFonts w:eastAsia="Times New Roman"/>
          <w:b/>
          <w:bCs/>
          <w:sz w:val="24"/>
          <w:szCs w:val="24"/>
        </w:rPr>
        <w:t>ITEM 31</w:t>
      </w:r>
      <w:r w:rsidRPr="00BD43B0">
        <w:rPr>
          <w:rFonts w:eastAsia="Times New Roman"/>
          <w:sz w:val="24"/>
          <w:szCs w:val="24"/>
        </w:rPr>
        <w:t xml:space="preserve"> – 500 (quinhentas) de Envelopes A4 saco, branco. 22cm x 32 cm; </w:t>
      </w:r>
      <w:r w:rsidRPr="00BD43B0">
        <w:rPr>
          <w:rFonts w:eastAsia="Times New Roman"/>
          <w:b/>
          <w:bCs/>
          <w:sz w:val="24"/>
          <w:szCs w:val="24"/>
        </w:rPr>
        <w:t>ITEM 32</w:t>
      </w:r>
      <w:r w:rsidRPr="00BD43B0">
        <w:rPr>
          <w:rFonts w:eastAsia="Times New Roman"/>
          <w:sz w:val="24"/>
          <w:szCs w:val="24"/>
        </w:rPr>
        <w:t xml:space="preserve"> – 100 (cem) unidades de Grampo plástico macho-fêmea branco, 600 fls. Pacote com 50 unidades; </w:t>
      </w:r>
      <w:r w:rsidRPr="00BD43B0">
        <w:rPr>
          <w:rFonts w:eastAsia="Times New Roman"/>
          <w:b/>
          <w:bCs/>
          <w:sz w:val="24"/>
          <w:szCs w:val="24"/>
        </w:rPr>
        <w:t>ITEM 33</w:t>
      </w:r>
      <w:r w:rsidRPr="00BD43B0">
        <w:rPr>
          <w:rFonts w:eastAsia="Times New Roman"/>
          <w:sz w:val="24"/>
          <w:szCs w:val="24"/>
        </w:rPr>
        <w:t xml:space="preserve"> – 50 (cinquenta) unidades de Bobina térmica para relógio de ponto – 54mm x 300m.</w:t>
      </w:r>
    </w:p>
    <w:p w14:paraId="4492721E" w14:textId="77777777" w:rsidR="002E2BBB" w:rsidRPr="00BD43B0" w:rsidRDefault="002E2BBB" w:rsidP="002E2BBB">
      <w:pPr>
        <w:spacing w:line="360" w:lineRule="auto"/>
        <w:jc w:val="both"/>
        <w:rPr>
          <w:b/>
          <w:sz w:val="24"/>
          <w:szCs w:val="24"/>
        </w:rPr>
      </w:pPr>
    </w:p>
    <w:p w14:paraId="4130D013" w14:textId="77777777" w:rsidR="002E2BBB" w:rsidRPr="00BD43B0" w:rsidRDefault="002E2BBB" w:rsidP="002E2BBB">
      <w:pPr>
        <w:spacing w:line="360" w:lineRule="auto"/>
        <w:jc w:val="both"/>
        <w:rPr>
          <w:b/>
          <w:sz w:val="24"/>
          <w:szCs w:val="24"/>
        </w:rPr>
      </w:pPr>
      <w:r w:rsidRPr="00BD43B0">
        <w:rPr>
          <w:b/>
          <w:sz w:val="24"/>
          <w:szCs w:val="24"/>
        </w:rPr>
        <w:t>INTRODUÇÃO</w:t>
      </w:r>
    </w:p>
    <w:p w14:paraId="08AB4751" w14:textId="77777777" w:rsidR="002E2BBB" w:rsidRPr="00BD43B0" w:rsidRDefault="002E2BBB" w:rsidP="002E2BBB">
      <w:pPr>
        <w:spacing w:line="360" w:lineRule="auto"/>
        <w:ind w:firstLine="708"/>
        <w:jc w:val="both"/>
        <w:rPr>
          <w:sz w:val="24"/>
          <w:szCs w:val="24"/>
        </w:rPr>
      </w:pPr>
      <w:r w:rsidRPr="00BD43B0">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DDB9CCF" w14:textId="77777777" w:rsidR="002E2BBB" w:rsidRPr="00BD43B0" w:rsidRDefault="002E2BBB" w:rsidP="002E2BBB">
      <w:pPr>
        <w:spacing w:line="360" w:lineRule="auto"/>
        <w:jc w:val="both"/>
        <w:rPr>
          <w:sz w:val="24"/>
          <w:szCs w:val="24"/>
        </w:rPr>
      </w:pPr>
    </w:p>
    <w:p w14:paraId="5D1B7562" w14:textId="77777777" w:rsidR="002E2BBB" w:rsidRPr="00BD43B0" w:rsidRDefault="002E2BBB" w:rsidP="002E2BBB">
      <w:pPr>
        <w:spacing w:line="360" w:lineRule="auto"/>
        <w:jc w:val="both"/>
        <w:rPr>
          <w:b/>
          <w:sz w:val="24"/>
          <w:szCs w:val="24"/>
        </w:rPr>
      </w:pPr>
      <w:r w:rsidRPr="00BD43B0">
        <w:rPr>
          <w:b/>
          <w:sz w:val="24"/>
          <w:szCs w:val="24"/>
        </w:rPr>
        <w:t>1 - DESCRIÇÃO DA NECESSIDADE</w:t>
      </w:r>
    </w:p>
    <w:p w14:paraId="017315AF" w14:textId="77777777" w:rsidR="002E2BBB" w:rsidRPr="00BD43B0" w:rsidRDefault="002E2BBB" w:rsidP="002E2BBB">
      <w:pPr>
        <w:spacing w:line="360" w:lineRule="auto"/>
        <w:jc w:val="both"/>
        <w:rPr>
          <w:bCs/>
          <w:sz w:val="24"/>
          <w:szCs w:val="24"/>
        </w:rPr>
      </w:pPr>
    </w:p>
    <w:p w14:paraId="37138F53" w14:textId="77777777" w:rsidR="002E2BBB" w:rsidRPr="00BD43B0" w:rsidRDefault="002E2BBB" w:rsidP="002E2BBB">
      <w:pPr>
        <w:spacing w:line="360" w:lineRule="auto"/>
        <w:jc w:val="both"/>
        <w:rPr>
          <w:bCs/>
          <w:sz w:val="24"/>
          <w:szCs w:val="24"/>
        </w:rPr>
      </w:pPr>
      <w:r w:rsidRPr="00BD43B0">
        <w:rPr>
          <w:bCs/>
          <w:sz w:val="24"/>
          <w:szCs w:val="24"/>
        </w:rPr>
        <w:t>A Câmara Municipal de Extrema, com o objetivo de garantir o bom funcionamento de suas atividades administrativas, solicita a aquisição dos seguintes materiais, conforme itens detalhados abaixo. Estes itens são necessários para atender às demandas do setor de apoio e operações cotidianas, de modo a garantir a continuidade do trabalho interno, eficiência e organização dos processos administrativos. Abaixo está a descrição dos itens solicitados:</w:t>
      </w:r>
    </w:p>
    <w:p w14:paraId="046E3833" w14:textId="77777777" w:rsidR="002E2BBB" w:rsidRPr="00BD43B0" w:rsidRDefault="002E2BBB" w:rsidP="002E2BBB">
      <w:pPr>
        <w:spacing w:line="360" w:lineRule="auto"/>
        <w:jc w:val="both"/>
        <w:rPr>
          <w:bCs/>
          <w:sz w:val="24"/>
          <w:szCs w:val="24"/>
        </w:rPr>
      </w:pPr>
    </w:p>
    <w:p w14:paraId="136EC1B0" w14:textId="77777777" w:rsidR="002E2BBB" w:rsidRPr="00BD43B0" w:rsidRDefault="002E2BBB" w:rsidP="002E2BBB">
      <w:pPr>
        <w:spacing w:line="360" w:lineRule="auto"/>
        <w:jc w:val="both"/>
        <w:rPr>
          <w:bCs/>
          <w:sz w:val="24"/>
          <w:szCs w:val="24"/>
        </w:rPr>
      </w:pPr>
      <w:r w:rsidRPr="00BD43B0">
        <w:rPr>
          <w:bCs/>
          <w:sz w:val="24"/>
          <w:szCs w:val="24"/>
        </w:rPr>
        <w:lastRenderedPageBreak/>
        <w:t>1. 100 pacotes de blocos autoadesivos 76x102mm, amarelo, pacote com 100 folhas – Para organização de anotações e lembretes importantes no dia a dia do trabalho administrativo.</w:t>
      </w:r>
    </w:p>
    <w:p w14:paraId="1B094984" w14:textId="77777777" w:rsidR="002E2BBB" w:rsidRPr="00BD43B0" w:rsidRDefault="002E2BBB" w:rsidP="002E2BBB">
      <w:pPr>
        <w:spacing w:line="360" w:lineRule="auto"/>
        <w:jc w:val="both"/>
        <w:rPr>
          <w:bCs/>
          <w:sz w:val="24"/>
          <w:szCs w:val="24"/>
        </w:rPr>
      </w:pPr>
    </w:p>
    <w:p w14:paraId="4E5618DB" w14:textId="77777777" w:rsidR="002E2BBB" w:rsidRPr="00BD43B0" w:rsidRDefault="002E2BBB" w:rsidP="002E2BBB">
      <w:pPr>
        <w:spacing w:line="360" w:lineRule="auto"/>
        <w:jc w:val="both"/>
        <w:rPr>
          <w:bCs/>
          <w:sz w:val="24"/>
          <w:szCs w:val="24"/>
        </w:rPr>
      </w:pPr>
      <w:r w:rsidRPr="00BD43B0">
        <w:rPr>
          <w:bCs/>
          <w:sz w:val="24"/>
          <w:szCs w:val="24"/>
        </w:rPr>
        <w:t>2. 20 unidades de calculadoras eletrônicas de mesa, 12 dígitos – Para apoio em cálculos administrativos, orçamento e outros processos que exijam precisão numérica.</w:t>
      </w:r>
    </w:p>
    <w:p w14:paraId="58046379" w14:textId="77777777" w:rsidR="002E2BBB" w:rsidRPr="00BD43B0" w:rsidRDefault="002E2BBB" w:rsidP="002E2BBB">
      <w:pPr>
        <w:spacing w:line="360" w:lineRule="auto"/>
        <w:jc w:val="both"/>
        <w:rPr>
          <w:bCs/>
          <w:sz w:val="24"/>
          <w:szCs w:val="24"/>
        </w:rPr>
      </w:pPr>
    </w:p>
    <w:p w14:paraId="3B68F199" w14:textId="77777777" w:rsidR="002E2BBB" w:rsidRPr="00BD43B0" w:rsidRDefault="002E2BBB" w:rsidP="002E2BBB">
      <w:pPr>
        <w:spacing w:line="360" w:lineRule="auto"/>
        <w:jc w:val="both"/>
        <w:rPr>
          <w:bCs/>
          <w:sz w:val="24"/>
          <w:szCs w:val="24"/>
        </w:rPr>
      </w:pPr>
      <w:r w:rsidRPr="00BD43B0">
        <w:rPr>
          <w:bCs/>
          <w:sz w:val="24"/>
          <w:szCs w:val="24"/>
        </w:rPr>
        <w:t xml:space="preserve">3. 100 unidades de canetas </w:t>
      </w:r>
      <w:proofErr w:type="gramStart"/>
      <w:r w:rsidRPr="00BD43B0">
        <w:rPr>
          <w:bCs/>
          <w:sz w:val="24"/>
          <w:szCs w:val="24"/>
        </w:rPr>
        <w:t>esferográficas escrita</w:t>
      </w:r>
      <w:proofErr w:type="gramEnd"/>
      <w:r w:rsidRPr="00BD43B0">
        <w:rPr>
          <w:bCs/>
          <w:sz w:val="24"/>
          <w:szCs w:val="24"/>
        </w:rPr>
        <w:t xml:space="preserve"> média, cor azul – Canetas de uso geral, essenciais para a execução de tarefas administrativas, redação de documentos e anotações.</w:t>
      </w:r>
    </w:p>
    <w:p w14:paraId="44094FDA" w14:textId="77777777" w:rsidR="002E2BBB" w:rsidRPr="00BD43B0" w:rsidRDefault="002E2BBB" w:rsidP="002E2BBB">
      <w:pPr>
        <w:spacing w:line="360" w:lineRule="auto"/>
        <w:jc w:val="both"/>
        <w:rPr>
          <w:bCs/>
          <w:sz w:val="24"/>
          <w:szCs w:val="24"/>
        </w:rPr>
      </w:pPr>
    </w:p>
    <w:p w14:paraId="34492CCC" w14:textId="77777777" w:rsidR="002E2BBB" w:rsidRPr="00BD43B0" w:rsidRDefault="002E2BBB" w:rsidP="002E2BBB">
      <w:pPr>
        <w:spacing w:line="360" w:lineRule="auto"/>
        <w:jc w:val="both"/>
        <w:rPr>
          <w:bCs/>
          <w:sz w:val="24"/>
          <w:szCs w:val="24"/>
        </w:rPr>
      </w:pPr>
      <w:r w:rsidRPr="00BD43B0">
        <w:rPr>
          <w:bCs/>
          <w:sz w:val="24"/>
          <w:szCs w:val="24"/>
        </w:rPr>
        <w:t>4. 24 unidades de cola branca em bastão 40g – Produto não tóxico e de baixo impacto ambiental, necessário para serviços de fixação e manuseio de documentos e papéis.</w:t>
      </w:r>
    </w:p>
    <w:p w14:paraId="76485656" w14:textId="77777777" w:rsidR="002E2BBB" w:rsidRPr="00BD43B0" w:rsidRDefault="002E2BBB" w:rsidP="002E2BBB">
      <w:pPr>
        <w:spacing w:line="360" w:lineRule="auto"/>
        <w:jc w:val="both"/>
        <w:rPr>
          <w:bCs/>
          <w:sz w:val="24"/>
          <w:szCs w:val="24"/>
        </w:rPr>
      </w:pPr>
    </w:p>
    <w:p w14:paraId="50252557" w14:textId="77777777" w:rsidR="002E2BBB" w:rsidRPr="00BD43B0" w:rsidRDefault="002E2BBB" w:rsidP="002E2BBB">
      <w:pPr>
        <w:spacing w:line="360" w:lineRule="auto"/>
        <w:jc w:val="both"/>
        <w:rPr>
          <w:bCs/>
          <w:sz w:val="24"/>
          <w:szCs w:val="24"/>
        </w:rPr>
      </w:pPr>
      <w:r w:rsidRPr="00BD43B0">
        <w:rPr>
          <w:bCs/>
          <w:sz w:val="24"/>
          <w:szCs w:val="24"/>
        </w:rPr>
        <w:t>5. 100 unidades de pasta plástica em L, tamanho ofício, cor cristal – Para organização de documentos administrativos, garantindo o correto armazenamento e preservação de arquivos.</w:t>
      </w:r>
    </w:p>
    <w:p w14:paraId="3C165D70" w14:textId="77777777" w:rsidR="002E2BBB" w:rsidRPr="00BD43B0" w:rsidRDefault="002E2BBB" w:rsidP="002E2BBB">
      <w:pPr>
        <w:spacing w:line="360" w:lineRule="auto"/>
        <w:jc w:val="both"/>
        <w:rPr>
          <w:bCs/>
          <w:sz w:val="24"/>
          <w:szCs w:val="24"/>
        </w:rPr>
      </w:pPr>
    </w:p>
    <w:p w14:paraId="410B5B91" w14:textId="77777777" w:rsidR="002E2BBB" w:rsidRPr="00BD43B0" w:rsidRDefault="002E2BBB" w:rsidP="002E2BBB">
      <w:pPr>
        <w:spacing w:line="360" w:lineRule="auto"/>
        <w:jc w:val="both"/>
        <w:rPr>
          <w:bCs/>
          <w:sz w:val="24"/>
          <w:szCs w:val="24"/>
        </w:rPr>
      </w:pPr>
      <w:r w:rsidRPr="00BD43B0">
        <w:rPr>
          <w:bCs/>
          <w:sz w:val="24"/>
          <w:szCs w:val="24"/>
        </w:rPr>
        <w:t xml:space="preserve">6. 100 unidades de pastas </w:t>
      </w:r>
      <w:proofErr w:type="spellStart"/>
      <w:r w:rsidRPr="00BD43B0">
        <w:rPr>
          <w:bCs/>
          <w:sz w:val="24"/>
          <w:szCs w:val="24"/>
        </w:rPr>
        <w:t>poliondas</w:t>
      </w:r>
      <w:proofErr w:type="spellEnd"/>
      <w:r w:rsidRPr="00BD43B0">
        <w:rPr>
          <w:bCs/>
          <w:sz w:val="24"/>
          <w:szCs w:val="24"/>
        </w:rPr>
        <w:t xml:space="preserve"> na cor cristal translúcido, com elástico – Utilizadas para o armazenamento e organização de documentos em formato ofício, mantendo a integridade do conteúdo.</w:t>
      </w:r>
    </w:p>
    <w:p w14:paraId="6BC4A742" w14:textId="77777777" w:rsidR="002E2BBB" w:rsidRPr="00BD43B0" w:rsidRDefault="002E2BBB" w:rsidP="002E2BBB">
      <w:pPr>
        <w:spacing w:line="360" w:lineRule="auto"/>
        <w:jc w:val="both"/>
        <w:rPr>
          <w:bCs/>
          <w:sz w:val="24"/>
          <w:szCs w:val="24"/>
        </w:rPr>
      </w:pPr>
    </w:p>
    <w:p w14:paraId="72518A28" w14:textId="77777777" w:rsidR="002E2BBB" w:rsidRPr="00BD43B0" w:rsidRDefault="002E2BBB" w:rsidP="002E2BBB">
      <w:pPr>
        <w:spacing w:line="360" w:lineRule="auto"/>
        <w:jc w:val="both"/>
        <w:rPr>
          <w:bCs/>
          <w:sz w:val="24"/>
          <w:szCs w:val="24"/>
        </w:rPr>
      </w:pPr>
      <w:r w:rsidRPr="00BD43B0">
        <w:rPr>
          <w:bCs/>
          <w:sz w:val="24"/>
          <w:szCs w:val="24"/>
        </w:rPr>
        <w:t>7. 20 unidades de porta caneta, clips e lembretes em acrílico – Itens organizadores essenciais para a disposição de materiais de escritório, facilitando o acesso e armazenamento.</w:t>
      </w:r>
    </w:p>
    <w:p w14:paraId="2B773765" w14:textId="77777777" w:rsidR="002E2BBB" w:rsidRPr="00BD43B0" w:rsidRDefault="002E2BBB" w:rsidP="002E2BBB">
      <w:pPr>
        <w:spacing w:line="360" w:lineRule="auto"/>
        <w:jc w:val="both"/>
        <w:rPr>
          <w:bCs/>
          <w:sz w:val="24"/>
          <w:szCs w:val="24"/>
        </w:rPr>
      </w:pPr>
      <w:r w:rsidRPr="00BD43B0">
        <w:rPr>
          <w:bCs/>
          <w:sz w:val="24"/>
          <w:szCs w:val="24"/>
        </w:rPr>
        <w:lastRenderedPageBreak/>
        <w:t>8. 30 unidades de régua cristal 30cm e 3mm de espessura – Ferramenta necessária para medição e marcação de documentos e materiais em diversas tarefas administrativas.</w:t>
      </w:r>
    </w:p>
    <w:p w14:paraId="1794D9C9" w14:textId="77777777" w:rsidR="002E2BBB" w:rsidRPr="00BD43B0" w:rsidRDefault="002E2BBB" w:rsidP="002E2BBB">
      <w:pPr>
        <w:spacing w:line="360" w:lineRule="auto"/>
        <w:jc w:val="both"/>
        <w:rPr>
          <w:bCs/>
          <w:sz w:val="24"/>
          <w:szCs w:val="24"/>
        </w:rPr>
      </w:pPr>
    </w:p>
    <w:p w14:paraId="4473C16C" w14:textId="77777777" w:rsidR="002E2BBB" w:rsidRPr="00BD43B0" w:rsidRDefault="002E2BBB" w:rsidP="002E2BBB">
      <w:pPr>
        <w:spacing w:line="360" w:lineRule="auto"/>
        <w:jc w:val="both"/>
        <w:rPr>
          <w:bCs/>
          <w:sz w:val="24"/>
          <w:szCs w:val="24"/>
        </w:rPr>
      </w:pPr>
      <w:r w:rsidRPr="00BD43B0">
        <w:rPr>
          <w:bCs/>
          <w:sz w:val="24"/>
          <w:szCs w:val="24"/>
        </w:rPr>
        <w:t>9. 20 unidades de grampeador profissional reforçado, até 100 páginas – Equipamento necessário para a fixação de documentos e papéis em grandes volumes, garantindo a organização.</w:t>
      </w:r>
    </w:p>
    <w:p w14:paraId="27D01810" w14:textId="77777777" w:rsidR="002E2BBB" w:rsidRPr="00BD43B0" w:rsidRDefault="002E2BBB" w:rsidP="002E2BBB">
      <w:pPr>
        <w:spacing w:line="360" w:lineRule="auto"/>
        <w:jc w:val="both"/>
        <w:rPr>
          <w:bCs/>
          <w:sz w:val="24"/>
          <w:szCs w:val="24"/>
        </w:rPr>
      </w:pPr>
    </w:p>
    <w:p w14:paraId="7537F0C1" w14:textId="77777777" w:rsidR="002E2BBB" w:rsidRPr="00BD43B0" w:rsidRDefault="002E2BBB" w:rsidP="002E2BBB">
      <w:pPr>
        <w:spacing w:line="360" w:lineRule="auto"/>
        <w:jc w:val="both"/>
        <w:rPr>
          <w:bCs/>
          <w:sz w:val="24"/>
          <w:szCs w:val="24"/>
        </w:rPr>
      </w:pPr>
      <w:r w:rsidRPr="00BD43B0">
        <w:rPr>
          <w:bCs/>
          <w:sz w:val="24"/>
          <w:szCs w:val="24"/>
        </w:rPr>
        <w:t>10. 50 unidades de grampeador profissional reforçado, até 100 páginas, para grampo 26/6 – Equipamento adicional para suportar a demanda interna de grampeamento de documentos.</w:t>
      </w:r>
    </w:p>
    <w:p w14:paraId="7E1C1F3C" w14:textId="77777777" w:rsidR="002E2BBB" w:rsidRPr="00BD43B0" w:rsidRDefault="002E2BBB" w:rsidP="002E2BBB">
      <w:pPr>
        <w:spacing w:line="360" w:lineRule="auto"/>
        <w:jc w:val="both"/>
        <w:rPr>
          <w:bCs/>
          <w:sz w:val="24"/>
          <w:szCs w:val="24"/>
        </w:rPr>
      </w:pPr>
    </w:p>
    <w:p w14:paraId="17E73C35" w14:textId="77777777" w:rsidR="002E2BBB" w:rsidRPr="00BD43B0" w:rsidRDefault="002E2BBB" w:rsidP="002E2BBB">
      <w:pPr>
        <w:spacing w:line="360" w:lineRule="auto"/>
        <w:jc w:val="both"/>
        <w:rPr>
          <w:bCs/>
          <w:sz w:val="24"/>
          <w:szCs w:val="24"/>
        </w:rPr>
      </w:pPr>
      <w:r w:rsidRPr="00BD43B0">
        <w:rPr>
          <w:bCs/>
          <w:sz w:val="24"/>
          <w:szCs w:val="24"/>
        </w:rPr>
        <w:t>11. 30 unidades de grampo para grampeador 24/8, galvanizado, caixa com 5000 unidades – Reposição de grampos para atender à necessidade de fixação de documentos.</w:t>
      </w:r>
    </w:p>
    <w:p w14:paraId="1CFD7707" w14:textId="77777777" w:rsidR="002E2BBB" w:rsidRPr="00BD43B0" w:rsidRDefault="002E2BBB" w:rsidP="002E2BBB">
      <w:pPr>
        <w:spacing w:line="360" w:lineRule="auto"/>
        <w:jc w:val="both"/>
        <w:rPr>
          <w:bCs/>
          <w:sz w:val="24"/>
          <w:szCs w:val="24"/>
        </w:rPr>
      </w:pPr>
    </w:p>
    <w:p w14:paraId="42CBFCBE" w14:textId="77777777" w:rsidR="002E2BBB" w:rsidRPr="00BD43B0" w:rsidRDefault="002E2BBB" w:rsidP="002E2BBB">
      <w:pPr>
        <w:spacing w:line="360" w:lineRule="auto"/>
        <w:jc w:val="both"/>
        <w:rPr>
          <w:bCs/>
          <w:sz w:val="24"/>
          <w:szCs w:val="24"/>
        </w:rPr>
      </w:pPr>
      <w:r w:rsidRPr="00BD43B0">
        <w:rPr>
          <w:bCs/>
          <w:sz w:val="24"/>
          <w:szCs w:val="24"/>
        </w:rPr>
        <w:t>12. 40 unidades de grampo para grampeador 26/6, galvanizado, caixa com 5000 unidades – Reposição de grampos para atender à necessidade de fixação de documentos.</w:t>
      </w:r>
    </w:p>
    <w:p w14:paraId="26ABDD84" w14:textId="77777777" w:rsidR="002E2BBB" w:rsidRPr="00BD43B0" w:rsidRDefault="002E2BBB" w:rsidP="002E2BBB">
      <w:pPr>
        <w:spacing w:line="360" w:lineRule="auto"/>
        <w:jc w:val="both"/>
        <w:rPr>
          <w:bCs/>
          <w:sz w:val="24"/>
          <w:szCs w:val="24"/>
        </w:rPr>
      </w:pPr>
    </w:p>
    <w:p w14:paraId="2A5DD849" w14:textId="77777777" w:rsidR="002E2BBB" w:rsidRPr="00BD43B0" w:rsidRDefault="002E2BBB" w:rsidP="002E2BBB">
      <w:pPr>
        <w:spacing w:line="360" w:lineRule="auto"/>
        <w:jc w:val="both"/>
        <w:rPr>
          <w:bCs/>
          <w:sz w:val="24"/>
          <w:szCs w:val="24"/>
        </w:rPr>
      </w:pPr>
      <w:r w:rsidRPr="00BD43B0">
        <w:rPr>
          <w:bCs/>
          <w:sz w:val="24"/>
          <w:szCs w:val="24"/>
        </w:rPr>
        <w:t>13. 10 caixas de correspondência tripla articulável, cor cristal – Para arquivamento e organização de documentos e correspondências recebidas ou enviadas pela Câmara.</w:t>
      </w:r>
    </w:p>
    <w:p w14:paraId="6D3F3F5C" w14:textId="77777777" w:rsidR="002E2BBB" w:rsidRPr="00BD43B0" w:rsidRDefault="002E2BBB" w:rsidP="002E2BBB">
      <w:pPr>
        <w:spacing w:line="360" w:lineRule="auto"/>
        <w:jc w:val="both"/>
        <w:rPr>
          <w:bCs/>
          <w:sz w:val="24"/>
          <w:szCs w:val="24"/>
        </w:rPr>
      </w:pPr>
    </w:p>
    <w:p w14:paraId="2E6E9A45" w14:textId="77777777" w:rsidR="002E2BBB" w:rsidRPr="00BD43B0" w:rsidRDefault="002E2BBB" w:rsidP="002E2BBB">
      <w:pPr>
        <w:spacing w:line="360" w:lineRule="auto"/>
        <w:jc w:val="both"/>
        <w:rPr>
          <w:bCs/>
          <w:sz w:val="24"/>
          <w:szCs w:val="24"/>
        </w:rPr>
      </w:pPr>
      <w:r w:rsidRPr="00BD43B0">
        <w:rPr>
          <w:bCs/>
          <w:sz w:val="24"/>
          <w:szCs w:val="24"/>
        </w:rPr>
        <w:t>14. 500 unidades de pilha alcalina AAA – Para o funcionamento de equipamentos como controles remotos, teclados e outros dispositivos eletrônicos de uso diário.</w:t>
      </w:r>
    </w:p>
    <w:p w14:paraId="642107A1" w14:textId="77777777" w:rsidR="002E2BBB" w:rsidRPr="00BD43B0" w:rsidRDefault="002E2BBB" w:rsidP="002E2BBB">
      <w:pPr>
        <w:spacing w:line="360" w:lineRule="auto"/>
        <w:jc w:val="both"/>
        <w:rPr>
          <w:bCs/>
          <w:sz w:val="24"/>
          <w:szCs w:val="24"/>
        </w:rPr>
      </w:pPr>
    </w:p>
    <w:p w14:paraId="622E9F07" w14:textId="77777777" w:rsidR="002E2BBB" w:rsidRPr="00BD43B0" w:rsidRDefault="002E2BBB" w:rsidP="002E2BBB">
      <w:pPr>
        <w:spacing w:line="360" w:lineRule="auto"/>
        <w:jc w:val="both"/>
        <w:rPr>
          <w:bCs/>
          <w:sz w:val="24"/>
          <w:szCs w:val="24"/>
        </w:rPr>
      </w:pPr>
      <w:r w:rsidRPr="00BD43B0">
        <w:rPr>
          <w:bCs/>
          <w:sz w:val="24"/>
          <w:szCs w:val="24"/>
        </w:rPr>
        <w:lastRenderedPageBreak/>
        <w:t>15. 500 unidades de pilha alcalina AA – Para o funcionamento de equipamentos como controles remotos, teclados e outros dispositivos eletrônicos de uso diário.</w:t>
      </w:r>
    </w:p>
    <w:p w14:paraId="3197ACD4" w14:textId="77777777" w:rsidR="002E2BBB" w:rsidRPr="00BD43B0" w:rsidRDefault="002E2BBB" w:rsidP="002E2BBB">
      <w:pPr>
        <w:spacing w:line="360" w:lineRule="auto"/>
        <w:jc w:val="both"/>
        <w:rPr>
          <w:bCs/>
          <w:sz w:val="24"/>
          <w:szCs w:val="24"/>
        </w:rPr>
      </w:pPr>
    </w:p>
    <w:p w14:paraId="22CE2054" w14:textId="77777777" w:rsidR="002E2BBB" w:rsidRPr="00BD43B0" w:rsidRDefault="002E2BBB" w:rsidP="002E2BBB">
      <w:pPr>
        <w:spacing w:line="360" w:lineRule="auto"/>
        <w:jc w:val="both"/>
        <w:rPr>
          <w:bCs/>
          <w:sz w:val="24"/>
          <w:szCs w:val="24"/>
        </w:rPr>
      </w:pPr>
      <w:r w:rsidRPr="00BD43B0">
        <w:rPr>
          <w:bCs/>
          <w:sz w:val="24"/>
          <w:szCs w:val="24"/>
        </w:rPr>
        <w:t xml:space="preserve">16. 50 unidades de </w:t>
      </w:r>
      <w:proofErr w:type="spellStart"/>
      <w:r w:rsidRPr="00BD43B0">
        <w:rPr>
          <w:bCs/>
          <w:sz w:val="24"/>
          <w:szCs w:val="24"/>
        </w:rPr>
        <w:t>pendrive</w:t>
      </w:r>
      <w:proofErr w:type="spellEnd"/>
      <w:r w:rsidRPr="00BD43B0">
        <w:rPr>
          <w:bCs/>
          <w:sz w:val="24"/>
          <w:szCs w:val="24"/>
        </w:rPr>
        <w:t xml:space="preserve"> USB 32GB – Armazenamento de dados digitais, essencial para o transporte de arquivos, documentos e backups eletrônicos.</w:t>
      </w:r>
    </w:p>
    <w:p w14:paraId="58BAEBCA" w14:textId="77777777" w:rsidR="002E2BBB" w:rsidRPr="00BD43B0" w:rsidRDefault="002E2BBB" w:rsidP="002E2BBB">
      <w:pPr>
        <w:spacing w:line="360" w:lineRule="auto"/>
        <w:jc w:val="both"/>
        <w:rPr>
          <w:bCs/>
          <w:sz w:val="24"/>
          <w:szCs w:val="24"/>
        </w:rPr>
      </w:pPr>
    </w:p>
    <w:p w14:paraId="15F483D8" w14:textId="77777777" w:rsidR="002E2BBB" w:rsidRPr="00BD43B0" w:rsidRDefault="002E2BBB" w:rsidP="002E2BBB">
      <w:pPr>
        <w:spacing w:line="360" w:lineRule="auto"/>
        <w:jc w:val="both"/>
        <w:rPr>
          <w:bCs/>
          <w:sz w:val="24"/>
          <w:szCs w:val="24"/>
        </w:rPr>
      </w:pPr>
      <w:r w:rsidRPr="00BD43B0">
        <w:rPr>
          <w:bCs/>
          <w:sz w:val="24"/>
          <w:szCs w:val="24"/>
        </w:rPr>
        <w:t>17. 50 unidades de tesoura de aço inoxidável, 25 cm – Ferramenta básica para corte e uso em atividades administrativas.</w:t>
      </w:r>
    </w:p>
    <w:p w14:paraId="6072B8AE" w14:textId="77777777" w:rsidR="002E2BBB" w:rsidRPr="00BD43B0" w:rsidRDefault="002E2BBB" w:rsidP="002E2BBB">
      <w:pPr>
        <w:spacing w:line="360" w:lineRule="auto"/>
        <w:jc w:val="both"/>
        <w:rPr>
          <w:bCs/>
          <w:sz w:val="24"/>
          <w:szCs w:val="24"/>
        </w:rPr>
      </w:pPr>
    </w:p>
    <w:p w14:paraId="2C23C26E" w14:textId="77777777" w:rsidR="002E2BBB" w:rsidRPr="00BD43B0" w:rsidRDefault="002E2BBB" w:rsidP="002E2BBB">
      <w:pPr>
        <w:spacing w:line="360" w:lineRule="auto"/>
        <w:jc w:val="both"/>
        <w:rPr>
          <w:bCs/>
          <w:sz w:val="24"/>
          <w:szCs w:val="24"/>
        </w:rPr>
      </w:pPr>
      <w:r w:rsidRPr="00BD43B0">
        <w:rPr>
          <w:bCs/>
          <w:sz w:val="24"/>
          <w:szCs w:val="24"/>
        </w:rPr>
        <w:t>18. 20 unidades de estilete 18mm com trava de segurança – Utilizado para cortes mais precisos e manutenções de documentos, com segurança garantida.</w:t>
      </w:r>
    </w:p>
    <w:p w14:paraId="72E6B9EB" w14:textId="77777777" w:rsidR="002E2BBB" w:rsidRPr="00BD43B0" w:rsidRDefault="002E2BBB" w:rsidP="002E2BBB">
      <w:pPr>
        <w:spacing w:line="360" w:lineRule="auto"/>
        <w:jc w:val="both"/>
        <w:rPr>
          <w:bCs/>
          <w:sz w:val="24"/>
          <w:szCs w:val="24"/>
        </w:rPr>
      </w:pPr>
    </w:p>
    <w:p w14:paraId="187762E9" w14:textId="77777777" w:rsidR="002E2BBB" w:rsidRPr="00BD43B0" w:rsidRDefault="002E2BBB" w:rsidP="002E2BBB">
      <w:pPr>
        <w:spacing w:line="360" w:lineRule="auto"/>
        <w:jc w:val="both"/>
        <w:rPr>
          <w:bCs/>
          <w:sz w:val="24"/>
          <w:szCs w:val="24"/>
        </w:rPr>
      </w:pPr>
      <w:r w:rsidRPr="00BD43B0">
        <w:rPr>
          <w:bCs/>
          <w:sz w:val="24"/>
          <w:szCs w:val="24"/>
        </w:rPr>
        <w:t>19. 10 pacotes de envelope plástico A4 com 4 furos, pacote com 50 unidades – Para o armazenamento de documentos em formato A4, mantendo-os organizados e protegidos.</w:t>
      </w:r>
    </w:p>
    <w:p w14:paraId="371A45E8" w14:textId="77777777" w:rsidR="002E2BBB" w:rsidRPr="00BD43B0" w:rsidRDefault="002E2BBB" w:rsidP="002E2BBB">
      <w:pPr>
        <w:spacing w:line="360" w:lineRule="auto"/>
        <w:jc w:val="both"/>
        <w:rPr>
          <w:bCs/>
          <w:sz w:val="24"/>
          <w:szCs w:val="24"/>
        </w:rPr>
      </w:pPr>
    </w:p>
    <w:p w14:paraId="05F8B724" w14:textId="77777777" w:rsidR="002E2BBB" w:rsidRPr="00BD43B0" w:rsidRDefault="002E2BBB" w:rsidP="002E2BBB">
      <w:pPr>
        <w:spacing w:line="360" w:lineRule="auto"/>
        <w:jc w:val="both"/>
        <w:rPr>
          <w:bCs/>
          <w:sz w:val="24"/>
          <w:szCs w:val="24"/>
        </w:rPr>
      </w:pPr>
      <w:r w:rsidRPr="00BD43B0">
        <w:rPr>
          <w:bCs/>
          <w:sz w:val="24"/>
          <w:szCs w:val="24"/>
        </w:rPr>
        <w:t>20. 12 unidades de corretivo líquido à base de água, 18 ml – Utilizado para correções de textos e documentos administrativos.</w:t>
      </w:r>
    </w:p>
    <w:p w14:paraId="31969C19" w14:textId="77777777" w:rsidR="002E2BBB" w:rsidRPr="00BD43B0" w:rsidRDefault="002E2BBB" w:rsidP="002E2BBB">
      <w:pPr>
        <w:spacing w:line="360" w:lineRule="auto"/>
        <w:jc w:val="both"/>
        <w:rPr>
          <w:bCs/>
          <w:sz w:val="24"/>
          <w:szCs w:val="24"/>
        </w:rPr>
      </w:pPr>
    </w:p>
    <w:p w14:paraId="79EF3183" w14:textId="77777777" w:rsidR="002E2BBB" w:rsidRPr="00BD43B0" w:rsidRDefault="002E2BBB" w:rsidP="002E2BBB">
      <w:pPr>
        <w:spacing w:line="360" w:lineRule="auto"/>
        <w:jc w:val="both"/>
        <w:rPr>
          <w:bCs/>
          <w:sz w:val="24"/>
          <w:szCs w:val="24"/>
        </w:rPr>
      </w:pPr>
      <w:r w:rsidRPr="00BD43B0">
        <w:rPr>
          <w:bCs/>
          <w:sz w:val="24"/>
          <w:szCs w:val="24"/>
        </w:rPr>
        <w:t>21. 24 unidades de borracha branca – Itens para correção de anotações manuais e uso em documentos e fichários.</w:t>
      </w:r>
    </w:p>
    <w:p w14:paraId="684B64E6" w14:textId="77777777" w:rsidR="002E2BBB" w:rsidRPr="00BD43B0" w:rsidRDefault="002E2BBB" w:rsidP="002E2BBB">
      <w:pPr>
        <w:spacing w:line="360" w:lineRule="auto"/>
        <w:jc w:val="both"/>
        <w:rPr>
          <w:bCs/>
          <w:sz w:val="24"/>
          <w:szCs w:val="24"/>
        </w:rPr>
      </w:pPr>
    </w:p>
    <w:p w14:paraId="2F6AC491" w14:textId="77777777" w:rsidR="002E2BBB" w:rsidRPr="00BD43B0" w:rsidRDefault="002E2BBB" w:rsidP="002E2BBB">
      <w:pPr>
        <w:spacing w:line="360" w:lineRule="auto"/>
        <w:jc w:val="both"/>
        <w:rPr>
          <w:bCs/>
          <w:sz w:val="24"/>
          <w:szCs w:val="24"/>
        </w:rPr>
      </w:pPr>
      <w:r w:rsidRPr="00BD43B0">
        <w:rPr>
          <w:bCs/>
          <w:sz w:val="24"/>
          <w:szCs w:val="24"/>
        </w:rPr>
        <w:t>22. 20 unidades de caderno A5, brochura, capa dura, 48 folhas – Cadernos para anotações administrativas e registros de atividades cotidianas.</w:t>
      </w:r>
    </w:p>
    <w:p w14:paraId="2E03AF91" w14:textId="77777777" w:rsidR="002E2BBB" w:rsidRPr="00BD43B0" w:rsidRDefault="002E2BBB" w:rsidP="002E2BBB">
      <w:pPr>
        <w:spacing w:line="360" w:lineRule="auto"/>
        <w:jc w:val="both"/>
        <w:rPr>
          <w:bCs/>
          <w:sz w:val="24"/>
          <w:szCs w:val="24"/>
        </w:rPr>
      </w:pPr>
    </w:p>
    <w:p w14:paraId="5E730CB0" w14:textId="77777777" w:rsidR="002E2BBB" w:rsidRPr="00BD43B0" w:rsidRDefault="002E2BBB" w:rsidP="002E2BBB">
      <w:pPr>
        <w:spacing w:line="360" w:lineRule="auto"/>
        <w:jc w:val="both"/>
        <w:rPr>
          <w:bCs/>
          <w:sz w:val="24"/>
          <w:szCs w:val="24"/>
        </w:rPr>
      </w:pPr>
      <w:r w:rsidRPr="00BD43B0">
        <w:rPr>
          <w:bCs/>
          <w:sz w:val="24"/>
          <w:szCs w:val="24"/>
        </w:rPr>
        <w:t>23. 10 unidades de caderno universitário, brochura, capa dura, 96 folhas – Para uso em anotações e registros formais no trabalho administrativo da Câmara.</w:t>
      </w:r>
    </w:p>
    <w:p w14:paraId="7EBAB2EC" w14:textId="77777777" w:rsidR="002E2BBB" w:rsidRPr="00BD43B0" w:rsidRDefault="002E2BBB" w:rsidP="002E2BBB">
      <w:pPr>
        <w:spacing w:line="360" w:lineRule="auto"/>
        <w:jc w:val="both"/>
        <w:rPr>
          <w:bCs/>
          <w:sz w:val="24"/>
          <w:szCs w:val="24"/>
        </w:rPr>
      </w:pPr>
    </w:p>
    <w:p w14:paraId="5B6EF2A8" w14:textId="77777777" w:rsidR="002E2BBB" w:rsidRPr="00BD43B0" w:rsidRDefault="002E2BBB" w:rsidP="002E2BBB">
      <w:pPr>
        <w:spacing w:line="360" w:lineRule="auto"/>
        <w:jc w:val="both"/>
        <w:rPr>
          <w:bCs/>
          <w:sz w:val="24"/>
          <w:szCs w:val="24"/>
        </w:rPr>
      </w:pPr>
      <w:r w:rsidRPr="00BD43B0">
        <w:rPr>
          <w:bCs/>
          <w:sz w:val="24"/>
          <w:szCs w:val="24"/>
        </w:rPr>
        <w:t>24. 30 unidades de fita crepe 25mm x 50m – Para uso geral em identificação, colagem e fixação de materiais de escritório e documentos.</w:t>
      </w:r>
    </w:p>
    <w:p w14:paraId="4A5FF8AA" w14:textId="77777777" w:rsidR="002E2BBB" w:rsidRPr="00BD43B0" w:rsidRDefault="002E2BBB" w:rsidP="002E2BBB">
      <w:pPr>
        <w:spacing w:line="360" w:lineRule="auto"/>
        <w:jc w:val="both"/>
        <w:rPr>
          <w:bCs/>
          <w:sz w:val="24"/>
          <w:szCs w:val="24"/>
        </w:rPr>
      </w:pPr>
    </w:p>
    <w:p w14:paraId="5ED35F3B" w14:textId="77777777" w:rsidR="002E2BBB" w:rsidRPr="00BD43B0" w:rsidRDefault="002E2BBB" w:rsidP="002E2BBB">
      <w:pPr>
        <w:spacing w:line="360" w:lineRule="auto"/>
        <w:jc w:val="both"/>
        <w:rPr>
          <w:bCs/>
          <w:sz w:val="24"/>
          <w:szCs w:val="24"/>
        </w:rPr>
      </w:pPr>
      <w:r w:rsidRPr="00BD43B0">
        <w:rPr>
          <w:bCs/>
          <w:sz w:val="24"/>
          <w:szCs w:val="24"/>
        </w:rPr>
        <w:t>25. 24 unidades de marcador multiuso preto para CD/DVD – Para a identificação e organização de mídias de armazenamento de dados.</w:t>
      </w:r>
    </w:p>
    <w:p w14:paraId="6DF95397" w14:textId="77777777" w:rsidR="002E2BBB" w:rsidRPr="00BD43B0" w:rsidRDefault="002E2BBB" w:rsidP="002E2BBB">
      <w:pPr>
        <w:spacing w:line="360" w:lineRule="auto"/>
        <w:jc w:val="both"/>
        <w:rPr>
          <w:bCs/>
          <w:sz w:val="24"/>
          <w:szCs w:val="24"/>
        </w:rPr>
      </w:pPr>
    </w:p>
    <w:p w14:paraId="1108BD0C" w14:textId="77777777" w:rsidR="002E2BBB" w:rsidRPr="00BD43B0" w:rsidRDefault="002E2BBB" w:rsidP="002E2BBB">
      <w:pPr>
        <w:spacing w:line="360" w:lineRule="auto"/>
        <w:jc w:val="both"/>
        <w:rPr>
          <w:bCs/>
          <w:sz w:val="24"/>
          <w:szCs w:val="24"/>
        </w:rPr>
      </w:pPr>
      <w:r w:rsidRPr="00BD43B0">
        <w:rPr>
          <w:bCs/>
          <w:sz w:val="24"/>
          <w:szCs w:val="24"/>
        </w:rPr>
        <w:t>26. 30 unidades de fita dupla face alta fixação – Utilizada para fixação de materiais em diversas superfícies, garantindo a durabilidade e organização do ambiente de trabalho.</w:t>
      </w:r>
    </w:p>
    <w:p w14:paraId="17492C23" w14:textId="77777777" w:rsidR="002E2BBB" w:rsidRPr="00BD43B0" w:rsidRDefault="002E2BBB" w:rsidP="002E2BBB">
      <w:pPr>
        <w:spacing w:line="360" w:lineRule="auto"/>
        <w:jc w:val="both"/>
        <w:rPr>
          <w:bCs/>
          <w:sz w:val="24"/>
          <w:szCs w:val="24"/>
        </w:rPr>
      </w:pPr>
    </w:p>
    <w:p w14:paraId="6D2EE5B9" w14:textId="77777777" w:rsidR="002E2BBB" w:rsidRPr="00BD43B0" w:rsidRDefault="002E2BBB" w:rsidP="002E2BBB">
      <w:pPr>
        <w:spacing w:line="360" w:lineRule="auto"/>
        <w:jc w:val="both"/>
        <w:rPr>
          <w:bCs/>
          <w:sz w:val="24"/>
          <w:szCs w:val="24"/>
        </w:rPr>
      </w:pPr>
      <w:r w:rsidRPr="00BD43B0">
        <w:rPr>
          <w:bCs/>
          <w:sz w:val="24"/>
          <w:szCs w:val="24"/>
        </w:rPr>
        <w:t>27. 24 unidades de extrator de grampos espátula de metal – Ferramenta essencial para o manejo de grampos e organização de documentos.</w:t>
      </w:r>
    </w:p>
    <w:p w14:paraId="3B2FCE16" w14:textId="77777777" w:rsidR="002E2BBB" w:rsidRPr="00BD43B0" w:rsidRDefault="002E2BBB" w:rsidP="002E2BBB">
      <w:pPr>
        <w:spacing w:line="360" w:lineRule="auto"/>
        <w:jc w:val="both"/>
        <w:rPr>
          <w:bCs/>
          <w:sz w:val="24"/>
          <w:szCs w:val="24"/>
        </w:rPr>
      </w:pPr>
    </w:p>
    <w:p w14:paraId="340200C7" w14:textId="77777777" w:rsidR="002E2BBB" w:rsidRPr="00BD43B0" w:rsidRDefault="002E2BBB" w:rsidP="002E2BBB">
      <w:pPr>
        <w:spacing w:line="360" w:lineRule="auto"/>
        <w:jc w:val="both"/>
        <w:rPr>
          <w:bCs/>
          <w:sz w:val="24"/>
          <w:szCs w:val="24"/>
        </w:rPr>
      </w:pPr>
      <w:r w:rsidRPr="00BD43B0">
        <w:rPr>
          <w:bCs/>
          <w:sz w:val="24"/>
          <w:szCs w:val="24"/>
        </w:rPr>
        <w:t>28. 5 unidades de rolo de papel adesivo de contato, 45cm x 25m – Para fixação de materiais diversos e organização de espaços administrativos.</w:t>
      </w:r>
    </w:p>
    <w:p w14:paraId="4BE4A384" w14:textId="77777777" w:rsidR="002E2BBB" w:rsidRPr="00BD43B0" w:rsidRDefault="002E2BBB" w:rsidP="002E2BBB">
      <w:pPr>
        <w:spacing w:line="360" w:lineRule="auto"/>
        <w:jc w:val="both"/>
        <w:rPr>
          <w:bCs/>
          <w:sz w:val="24"/>
          <w:szCs w:val="24"/>
        </w:rPr>
      </w:pPr>
    </w:p>
    <w:p w14:paraId="1D61D4E6" w14:textId="77777777" w:rsidR="002E2BBB" w:rsidRPr="00BD43B0" w:rsidRDefault="002E2BBB" w:rsidP="002E2BBB">
      <w:pPr>
        <w:spacing w:line="360" w:lineRule="auto"/>
        <w:jc w:val="both"/>
        <w:rPr>
          <w:bCs/>
          <w:sz w:val="24"/>
          <w:szCs w:val="24"/>
        </w:rPr>
      </w:pPr>
      <w:r w:rsidRPr="00BD43B0">
        <w:rPr>
          <w:bCs/>
          <w:sz w:val="24"/>
          <w:szCs w:val="24"/>
        </w:rPr>
        <w:t>29. 10 unidades de rolo de barbante de algodão cru, 100g, 100m – Utilizado para organização, amarração e armazenamento de materiais de escritório.</w:t>
      </w:r>
    </w:p>
    <w:p w14:paraId="4D313C24" w14:textId="77777777" w:rsidR="002E2BBB" w:rsidRPr="00BD43B0" w:rsidRDefault="002E2BBB" w:rsidP="002E2BBB">
      <w:pPr>
        <w:spacing w:line="360" w:lineRule="auto"/>
        <w:jc w:val="both"/>
        <w:rPr>
          <w:bCs/>
          <w:sz w:val="24"/>
          <w:szCs w:val="24"/>
        </w:rPr>
      </w:pPr>
    </w:p>
    <w:p w14:paraId="74DD20F1" w14:textId="77777777" w:rsidR="002E2BBB" w:rsidRPr="00BD43B0" w:rsidRDefault="002E2BBB" w:rsidP="002E2BBB">
      <w:pPr>
        <w:spacing w:line="360" w:lineRule="auto"/>
        <w:jc w:val="both"/>
        <w:rPr>
          <w:bCs/>
          <w:sz w:val="24"/>
          <w:szCs w:val="24"/>
        </w:rPr>
      </w:pPr>
      <w:r w:rsidRPr="00BD43B0">
        <w:rPr>
          <w:bCs/>
          <w:sz w:val="24"/>
          <w:szCs w:val="24"/>
        </w:rPr>
        <w:t>30. 500 unidades de envelope A4 saco pardo, 22cm x 32cm – Para envio e arquivamento de documentos, mantendo a integridade e confidencialidade das informações.</w:t>
      </w:r>
    </w:p>
    <w:p w14:paraId="6245C505" w14:textId="77777777" w:rsidR="002E2BBB" w:rsidRPr="00BD43B0" w:rsidRDefault="002E2BBB" w:rsidP="002E2BBB">
      <w:pPr>
        <w:spacing w:line="360" w:lineRule="auto"/>
        <w:jc w:val="both"/>
        <w:rPr>
          <w:bCs/>
          <w:sz w:val="24"/>
          <w:szCs w:val="24"/>
        </w:rPr>
      </w:pPr>
    </w:p>
    <w:p w14:paraId="29A43A3E" w14:textId="77777777" w:rsidR="002E2BBB" w:rsidRPr="00BD43B0" w:rsidRDefault="002E2BBB" w:rsidP="002E2BBB">
      <w:pPr>
        <w:spacing w:line="360" w:lineRule="auto"/>
        <w:jc w:val="both"/>
        <w:rPr>
          <w:bCs/>
          <w:sz w:val="24"/>
          <w:szCs w:val="24"/>
        </w:rPr>
      </w:pPr>
      <w:r w:rsidRPr="00BD43B0">
        <w:rPr>
          <w:bCs/>
          <w:sz w:val="24"/>
          <w:szCs w:val="24"/>
        </w:rPr>
        <w:t>31. 500 unidades de envelopes A4 saco branco, 22cm x 32cm – Para envio e arquivamento de documentos de forma organizada e segura.</w:t>
      </w:r>
    </w:p>
    <w:p w14:paraId="1C5B25CE" w14:textId="77777777" w:rsidR="002E2BBB" w:rsidRPr="00BD43B0" w:rsidRDefault="002E2BBB" w:rsidP="002E2BBB">
      <w:pPr>
        <w:spacing w:line="360" w:lineRule="auto"/>
        <w:jc w:val="both"/>
        <w:rPr>
          <w:bCs/>
          <w:sz w:val="24"/>
          <w:szCs w:val="24"/>
        </w:rPr>
      </w:pPr>
    </w:p>
    <w:p w14:paraId="6FC61C09" w14:textId="77777777" w:rsidR="002E2BBB" w:rsidRPr="00BD43B0" w:rsidRDefault="002E2BBB" w:rsidP="002E2BBB">
      <w:pPr>
        <w:spacing w:line="360" w:lineRule="auto"/>
        <w:jc w:val="both"/>
        <w:rPr>
          <w:bCs/>
          <w:sz w:val="24"/>
          <w:szCs w:val="24"/>
        </w:rPr>
      </w:pPr>
      <w:r w:rsidRPr="00BD43B0">
        <w:rPr>
          <w:bCs/>
          <w:sz w:val="24"/>
          <w:szCs w:val="24"/>
        </w:rPr>
        <w:lastRenderedPageBreak/>
        <w:t xml:space="preserve">32. 100 unidades de grampo plástico macho-fêmea branco, 600 </w:t>
      </w:r>
      <w:proofErr w:type="spellStart"/>
      <w:r w:rsidRPr="00BD43B0">
        <w:rPr>
          <w:bCs/>
          <w:sz w:val="24"/>
          <w:szCs w:val="24"/>
        </w:rPr>
        <w:t>fls</w:t>
      </w:r>
      <w:proofErr w:type="spellEnd"/>
      <w:r w:rsidRPr="00BD43B0">
        <w:rPr>
          <w:bCs/>
          <w:sz w:val="24"/>
          <w:szCs w:val="24"/>
        </w:rPr>
        <w:t xml:space="preserve"> – Para fixação de grandes volumes de documentos e organização de arquivos.</w:t>
      </w:r>
    </w:p>
    <w:p w14:paraId="1E2E7B0F" w14:textId="77777777" w:rsidR="002E2BBB" w:rsidRPr="00BD43B0" w:rsidRDefault="002E2BBB" w:rsidP="002E2BBB">
      <w:pPr>
        <w:spacing w:line="360" w:lineRule="auto"/>
        <w:jc w:val="both"/>
        <w:rPr>
          <w:bCs/>
          <w:sz w:val="24"/>
          <w:szCs w:val="24"/>
        </w:rPr>
      </w:pPr>
    </w:p>
    <w:p w14:paraId="7833B69A" w14:textId="77777777" w:rsidR="002E2BBB" w:rsidRPr="00BD43B0" w:rsidRDefault="002E2BBB" w:rsidP="002E2BBB">
      <w:pPr>
        <w:spacing w:line="360" w:lineRule="auto"/>
        <w:jc w:val="both"/>
        <w:rPr>
          <w:bCs/>
          <w:sz w:val="24"/>
          <w:szCs w:val="24"/>
        </w:rPr>
      </w:pPr>
      <w:r w:rsidRPr="00BD43B0">
        <w:rPr>
          <w:bCs/>
          <w:sz w:val="24"/>
          <w:szCs w:val="24"/>
        </w:rPr>
        <w:t>33. 50 unidades de bobina térmica para relógio de ponto – 54mm x 300m – Reposição para os equipamentos de controle de ponto da Câmara, essenciais para a gestão do quadro funcional.</w:t>
      </w:r>
    </w:p>
    <w:p w14:paraId="72F12F13" w14:textId="77777777" w:rsidR="002E2BBB" w:rsidRPr="00BD43B0" w:rsidRDefault="002E2BBB" w:rsidP="002E2BBB">
      <w:pPr>
        <w:spacing w:line="360" w:lineRule="auto"/>
        <w:jc w:val="both"/>
        <w:rPr>
          <w:bCs/>
          <w:sz w:val="24"/>
          <w:szCs w:val="24"/>
        </w:rPr>
      </w:pPr>
    </w:p>
    <w:p w14:paraId="29A7D2EE" w14:textId="77777777" w:rsidR="002E2BBB" w:rsidRPr="00BD43B0" w:rsidRDefault="002E2BBB" w:rsidP="002E2BBB">
      <w:pPr>
        <w:spacing w:line="360" w:lineRule="auto"/>
        <w:ind w:firstLine="720"/>
        <w:jc w:val="both"/>
        <w:rPr>
          <w:bCs/>
          <w:sz w:val="24"/>
          <w:szCs w:val="24"/>
        </w:rPr>
      </w:pPr>
      <w:r w:rsidRPr="00BD43B0">
        <w:rPr>
          <w:bCs/>
          <w:sz w:val="24"/>
          <w:szCs w:val="24"/>
        </w:rPr>
        <w:t>A aquisição desses materiais é essencial para o bom andamento das atividades da Câmara Municipal de Extrema, garantindo a eficiência dos processos administrativos e a manutenção da ordem e organização no ambiente de trabalho.</w:t>
      </w:r>
    </w:p>
    <w:p w14:paraId="2653C503" w14:textId="77777777" w:rsidR="002E2BBB" w:rsidRPr="00BD43B0" w:rsidRDefault="002E2BBB" w:rsidP="002E2BBB">
      <w:pPr>
        <w:spacing w:line="360" w:lineRule="auto"/>
        <w:jc w:val="both"/>
        <w:rPr>
          <w:bCs/>
          <w:sz w:val="24"/>
          <w:szCs w:val="24"/>
        </w:rPr>
      </w:pPr>
    </w:p>
    <w:p w14:paraId="76B9C1AE" w14:textId="77777777" w:rsidR="002E2BBB" w:rsidRPr="00BD43B0" w:rsidRDefault="002E2BBB" w:rsidP="002E2BBB">
      <w:pPr>
        <w:spacing w:line="360" w:lineRule="auto"/>
        <w:ind w:firstLine="720"/>
        <w:jc w:val="both"/>
        <w:rPr>
          <w:bCs/>
          <w:sz w:val="24"/>
          <w:szCs w:val="24"/>
        </w:rPr>
      </w:pPr>
      <w:r w:rsidRPr="00BD43B0">
        <w:rPr>
          <w:bCs/>
          <w:sz w:val="24"/>
          <w:szCs w:val="24"/>
        </w:rPr>
        <w:t>A aquisição dos itens solicitados para a Câmara Municipal de Extrema visa atender a necessidades administrativas essenciais que impactam diretamente a eficiência e qualidade dos serviços prestados à população. Esses materiais são fundamentais para o bom funcionamento da Câmara, assegurando que as atividades legislativas e administrativas sejam realizadas de maneira organizada, eficaz e transparente. O atendimento a essas necessidades não só contribui para a agilidade nos processos internos, mas também reflete no bom uso dos recursos públicos, buscando sempre a otimização e a qualidade no serviço prestado à comunidade.</w:t>
      </w:r>
    </w:p>
    <w:p w14:paraId="4F4815E3" w14:textId="77777777" w:rsidR="002E2BBB" w:rsidRPr="00BD43B0" w:rsidRDefault="002E2BBB" w:rsidP="002E2BBB">
      <w:pPr>
        <w:spacing w:line="360" w:lineRule="auto"/>
        <w:jc w:val="both"/>
        <w:rPr>
          <w:bCs/>
          <w:sz w:val="24"/>
          <w:szCs w:val="24"/>
        </w:rPr>
      </w:pPr>
    </w:p>
    <w:p w14:paraId="1B7C920A" w14:textId="77777777" w:rsidR="002E2BBB" w:rsidRPr="00BD43B0" w:rsidRDefault="002E2BBB" w:rsidP="002E2BBB">
      <w:pPr>
        <w:spacing w:line="360" w:lineRule="auto"/>
        <w:jc w:val="both"/>
        <w:rPr>
          <w:bCs/>
          <w:sz w:val="24"/>
          <w:szCs w:val="24"/>
        </w:rPr>
      </w:pPr>
      <w:r w:rsidRPr="00BD43B0">
        <w:rPr>
          <w:bCs/>
          <w:sz w:val="24"/>
          <w:szCs w:val="24"/>
        </w:rPr>
        <w:t>1. Organização e Eficiência na Gestão Administrativa: Os materiais como pastas plásticas, canetas, grampeadores e blocos autoadesivos são indispensáveis para o processo de organização e arquivamento de documentos, facilitando o acesso à informação e garantindo que a Câmara atenda às demandas de forma ágil e sem atrasos.</w:t>
      </w:r>
    </w:p>
    <w:p w14:paraId="14FB44AE" w14:textId="77777777" w:rsidR="002E2BBB" w:rsidRPr="00BD43B0" w:rsidRDefault="002E2BBB" w:rsidP="002E2BBB">
      <w:pPr>
        <w:spacing w:line="360" w:lineRule="auto"/>
        <w:jc w:val="both"/>
        <w:rPr>
          <w:bCs/>
          <w:sz w:val="24"/>
          <w:szCs w:val="24"/>
        </w:rPr>
      </w:pPr>
    </w:p>
    <w:p w14:paraId="06867FC9" w14:textId="77777777" w:rsidR="002E2BBB" w:rsidRPr="00BD43B0" w:rsidRDefault="002E2BBB" w:rsidP="002E2BBB">
      <w:pPr>
        <w:spacing w:line="360" w:lineRule="auto"/>
        <w:jc w:val="both"/>
        <w:rPr>
          <w:bCs/>
          <w:sz w:val="24"/>
          <w:szCs w:val="24"/>
        </w:rPr>
      </w:pPr>
      <w:r w:rsidRPr="00BD43B0">
        <w:rPr>
          <w:bCs/>
          <w:sz w:val="24"/>
          <w:szCs w:val="24"/>
        </w:rPr>
        <w:t>2. Transparência e Acessibilidade: A utilização de materiais adequados, como envelopes e papéis de qualidade, assegura que a comunicação oficial da Câmara seja clara e eficiente, garantindo que os documentos enviados e recebidos pela instituição sejam tratados com a devida confidencialidade e segurança.</w:t>
      </w:r>
    </w:p>
    <w:p w14:paraId="70E0FAD0" w14:textId="77777777" w:rsidR="002E2BBB" w:rsidRPr="00BD43B0" w:rsidRDefault="002E2BBB" w:rsidP="002E2BBB">
      <w:pPr>
        <w:spacing w:line="360" w:lineRule="auto"/>
        <w:jc w:val="both"/>
        <w:rPr>
          <w:bCs/>
          <w:sz w:val="24"/>
          <w:szCs w:val="24"/>
        </w:rPr>
      </w:pPr>
    </w:p>
    <w:p w14:paraId="0202F1A1" w14:textId="77777777" w:rsidR="002E2BBB" w:rsidRPr="00BD43B0" w:rsidRDefault="002E2BBB" w:rsidP="002E2BBB">
      <w:pPr>
        <w:spacing w:line="360" w:lineRule="auto"/>
        <w:jc w:val="both"/>
        <w:rPr>
          <w:bCs/>
          <w:sz w:val="24"/>
          <w:szCs w:val="24"/>
        </w:rPr>
      </w:pPr>
      <w:r w:rsidRPr="00BD43B0">
        <w:rPr>
          <w:bCs/>
          <w:sz w:val="24"/>
          <w:szCs w:val="24"/>
        </w:rPr>
        <w:t>3. Atendimento às Necessidades do Servidor Público: Itens como calculadoras, tesouras, estiletes e outros materiais de escritório são essenciais para o trabalho diário dos servidores da Câmara Municipal, que são responsáveis por administrar e executar as ações de interesse público. Ao proporcionar as ferramentas adequadas, a Câmara contribui para um ambiente de trabalho mais produtivo e eficiente.</w:t>
      </w:r>
    </w:p>
    <w:p w14:paraId="45FC6EE7" w14:textId="77777777" w:rsidR="002E2BBB" w:rsidRPr="00BD43B0" w:rsidRDefault="002E2BBB" w:rsidP="002E2BBB">
      <w:pPr>
        <w:spacing w:line="360" w:lineRule="auto"/>
        <w:jc w:val="both"/>
        <w:rPr>
          <w:bCs/>
          <w:sz w:val="24"/>
          <w:szCs w:val="24"/>
        </w:rPr>
      </w:pPr>
    </w:p>
    <w:p w14:paraId="00375D5B" w14:textId="77777777" w:rsidR="002E2BBB" w:rsidRPr="00BD43B0" w:rsidRDefault="002E2BBB" w:rsidP="002E2BBB">
      <w:pPr>
        <w:spacing w:line="360" w:lineRule="auto"/>
        <w:jc w:val="both"/>
        <w:rPr>
          <w:bCs/>
          <w:sz w:val="24"/>
          <w:szCs w:val="24"/>
        </w:rPr>
      </w:pPr>
      <w:r w:rsidRPr="00BD43B0">
        <w:rPr>
          <w:bCs/>
          <w:sz w:val="24"/>
          <w:szCs w:val="24"/>
        </w:rPr>
        <w:t>4. Promoção da Sustentabilidade e Responsabilidade Ambiental: Produtos como a cola branca sem solventes, pilhas alcalinas com selo INMETRO e materiais de baixo impacto ambiental são escolhidos com a preocupação de minimizar os impactos ambientais, alinhando-se aos princípios de sustentabilidade e responsabilidade social na gestão pública.</w:t>
      </w:r>
    </w:p>
    <w:p w14:paraId="67051079" w14:textId="77777777" w:rsidR="002E2BBB" w:rsidRPr="00BD43B0" w:rsidRDefault="002E2BBB" w:rsidP="002E2BBB">
      <w:pPr>
        <w:spacing w:line="360" w:lineRule="auto"/>
        <w:jc w:val="both"/>
        <w:rPr>
          <w:bCs/>
          <w:sz w:val="24"/>
          <w:szCs w:val="24"/>
        </w:rPr>
      </w:pPr>
    </w:p>
    <w:p w14:paraId="4855D670" w14:textId="77777777" w:rsidR="002E2BBB" w:rsidRPr="00BD43B0" w:rsidRDefault="002E2BBB" w:rsidP="002E2BBB">
      <w:pPr>
        <w:spacing w:line="360" w:lineRule="auto"/>
        <w:jc w:val="both"/>
        <w:rPr>
          <w:bCs/>
          <w:sz w:val="24"/>
          <w:szCs w:val="24"/>
        </w:rPr>
      </w:pPr>
      <w:r w:rsidRPr="00BD43B0">
        <w:rPr>
          <w:bCs/>
          <w:sz w:val="24"/>
          <w:szCs w:val="24"/>
        </w:rPr>
        <w:t xml:space="preserve">5. Aprimoramento do Atendimento à Comunidade: Com a aquisição de itens como </w:t>
      </w:r>
      <w:proofErr w:type="spellStart"/>
      <w:r w:rsidRPr="00BD43B0">
        <w:rPr>
          <w:bCs/>
          <w:sz w:val="24"/>
          <w:szCs w:val="24"/>
        </w:rPr>
        <w:t>pendrives</w:t>
      </w:r>
      <w:proofErr w:type="spellEnd"/>
      <w:r w:rsidRPr="00BD43B0">
        <w:rPr>
          <w:bCs/>
          <w:sz w:val="24"/>
          <w:szCs w:val="24"/>
        </w:rPr>
        <w:t>, pilhas, corretivos e outros materiais de consumo, a Câmara assegura que os serviços prestados à população sejam realizados sem interrupções, mantendo o pleno funcionamento de todos os processos administrativos e legislativos.</w:t>
      </w:r>
    </w:p>
    <w:p w14:paraId="20105ECE" w14:textId="77777777" w:rsidR="002E2BBB" w:rsidRPr="00BD43B0" w:rsidRDefault="002E2BBB" w:rsidP="002E2BBB">
      <w:pPr>
        <w:spacing w:line="360" w:lineRule="auto"/>
        <w:jc w:val="both"/>
        <w:rPr>
          <w:bCs/>
          <w:sz w:val="24"/>
          <w:szCs w:val="24"/>
        </w:rPr>
      </w:pPr>
    </w:p>
    <w:p w14:paraId="2F11CFB1" w14:textId="77777777" w:rsidR="002E2BBB" w:rsidRPr="00BD43B0" w:rsidRDefault="002E2BBB" w:rsidP="002E2BBB">
      <w:pPr>
        <w:spacing w:line="360" w:lineRule="auto"/>
        <w:jc w:val="both"/>
        <w:rPr>
          <w:bCs/>
          <w:sz w:val="24"/>
          <w:szCs w:val="24"/>
        </w:rPr>
      </w:pPr>
      <w:r w:rsidRPr="00BD43B0">
        <w:rPr>
          <w:bCs/>
          <w:sz w:val="24"/>
          <w:szCs w:val="24"/>
        </w:rPr>
        <w:lastRenderedPageBreak/>
        <w:t>6. Garantia de Continuidade das Atividades Parlamentares: O adequado funcionamento da Câmara Municipal depende da disponibilidade constante de materiais básicos e essenciais para a realização de reuniões, elaboração de documentos e comunicação com a sociedade. O fornecimento contínuo e regular desses itens contribui para a manutenção das atividades legislativas sem prejuízos à população.</w:t>
      </w:r>
    </w:p>
    <w:p w14:paraId="59597E62" w14:textId="77777777" w:rsidR="002E2BBB" w:rsidRPr="00BD43B0" w:rsidRDefault="002E2BBB" w:rsidP="002E2BBB">
      <w:pPr>
        <w:spacing w:line="360" w:lineRule="auto"/>
        <w:jc w:val="both"/>
        <w:rPr>
          <w:bCs/>
          <w:sz w:val="24"/>
          <w:szCs w:val="24"/>
        </w:rPr>
      </w:pPr>
      <w:r w:rsidRPr="00BD43B0">
        <w:rPr>
          <w:bCs/>
          <w:sz w:val="24"/>
          <w:szCs w:val="24"/>
        </w:rPr>
        <w:t>A aquisição desses materiais, portanto, não é apenas uma necessidade interna da Câmara Municipal de Extrema, mas sim uma medida de interesse público, pois visa garantir a qualidade e continuidade dos serviços prestados à população, promovendo a eficiência administrativa, a transparência na gestão pública e a utilização responsável dos recursos públicos.</w:t>
      </w:r>
    </w:p>
    <w:p w14:paraId="59526192"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p>
    <w:p w14:paraId="4876146D"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r w:rsidRPr="00BD43B0">
        <w:rPr>
          <w:rFonts w:eastAsia="Times New Roman"/>
          <w:b/>
          <w:bCs/>
          <w:color w:val="000000"/>
          <w:sz w:val="24"/>
          <w:szCs w:val="24"/>
        </w:rPr>
        <w:t>2 – PREVISÃO NO PLANO DE CONTRATAÇÕES ANUAL</w:t>
      </w:r>
    </w:p>
    <w:p w14:paraId="74FA7322"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p>
    <w:p w14:paraId="471FE1E0" w14:textId="77777777" w:rsidR="002E2BBB" w:rsidRPr="00BD43B0" w:rsidRDefault="002E2BBB" w:rsidP="002E2BBB">
      <w:pPr>
        <w:shd w:val="clear" w:color="auto" w:fill="FFFFFF"/>
        <w:spacing w:line="360" w:lineRule="auto"/>
        <w:ind w:firstLine="708"/>
        <w:jc w:val="both"/>
        <w:textAlignment w:val="baseline"/>
        <w:rPr>
          <w:rFonts w:eastAsia="Times New Roman"/>
          <w:color w:val="000000"/>
          <w:sz w:val="24"/>
          <w:szCs w:val="24"/>
        </w:rPr>
      </w:pPr>
      <w:r w:rsidRPr="00BD43B0">
        <w:rPr>
          <w:rFonts w:eastAsia="Times New Roman"/>
          <w:color w:val="000000"/>
          <w:sz w:val="24"/>
          <w:szCs w:val="24"/>
        </w:rPr>
        <w:t xml:space="preserve">A contratação está prevista no Plano Anual de Contratações – PAC.  O PAC foi publicado no Diário Oficial da Câmara Municipal de Extrema em 13 de setembro de 2.024 e também no </w:t>
      </w:r>
      <w:proofErr w:type="spellStart"/>
      <w:r w:rsidRPr="00BD43B0">
        <w:rPr>
          <w:rFonts w:eastAsia="Times New Roman"/>
          <w:color w:val="000000"/>
          <w:sz w:val="24"/>
          <w:szCs w:val="24"/>
        </w:rPr>
        <w:t>ComprasGov</w:t>
      </w:r>
      <w:proofErr w:type="spellEnd"/>
      <w:r w:rsidRPr="00BD43B0">
        <w:rPr>
          <w:rFonts w:eastAsia="Times New Roman"/>
          <w:color w:val="000000"/>
          <w:sz w:val="24"/>
          <w:szCs w:val="24"/>
        </w:rPr>
        <w:t>, conforme tabela abaixo:</w:t>
      </w:r>
    </w:p>
    <w:p w14:paraId="2D293866"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p>
    <w:tbl>
      <w:tblPr>
        <w:tblStyle w:val="Tabelacomgrade"/>
        <w:tblW w:w="7083" w:type="dxa"/>
        <w:jc w:val="center"/>
        <w:tblLook w:val="04A0" w:firstRow="1" w:lastRow="0" w:firstColumn="1" w:lastColumn="0" w:noHBand="0" w:noVBand="1"/>
      </w:tblPr>
      <w:tblGrid>
        <w:gridCol w:w="710"/>
        <w:gridCol w:w="5097"/>
        <w:gridCol w:w="1276"/>
      </w:tblGrid>
      <w:tr w:rsidR="002E2BBB" w:rsidRPr="00BD43B0" w14:paraId="7031FC4D" w14:textId="77777777" w:rsidTr="00861B3E">
        <w:trPr>
          <w:trHeight w:val="492"/>
          <w:jc w:val="center"/>
        </w:trPr>
        <w:tc>
          <w:tcPr>
            <w:tcW w:w="560" w:type="dxa"/>
            <w:hideMark/>
          </w:tcPr>
          <w:p w14:paraId="21657BB8" w14:textId="77777777" w:rsidR="002E2BBB" w:rsidRPr="00BD43B0" w:rsidRDefault="002E2BBB" w:rsidP="00861B3E">
            <w:pPr>
              <w:jc w:val="center"/>
              <w:rPr>
                <w:rFonts w:ascii="Arial" w:hAnsi="Arial" w:cs="Arial"/>
                <w:b/>
                <w:bCs/>
                <w:i/>
                <w:iCs/>
                <w:color w:val="000000"/>
                <w:sz w:val="24"/>
                <w:szCs w:val="24"/>
              </w:rPr>
            </w:pPr>
            <w:r w:rsidRPr="00BD43B0">
              <w:rPr>
                <w:rFonts w:ascii="Arial" w:hAnsi="Arial" w:cs="Arial"/>
                <w:b/>
                <w:bCs/>
                <w:i/>
                <w:iCs/>
                <w:color w:val="000000"/>
                <w:sz w:val="24"/>
                <w:szCs w:val="24"/>
              </w:rPr>
              <w:t>Item</w:t>
            </w:r>
          </w:p>
        </w:tc>
        <w:tc>
          <w:tcPr>
            <w:tcW w:w="5247" w:type="dxa"/>
            <w:hideMark/>
          </w:tcPr>
          <w:p w14:paraId="4D481371" w14:textId="77777777" w:rsidR="002E2BBB" w:rsidRPr="00BD43B0" w:rsidRDefault="002E2BBB" w:rsidP="00861B3E">
            <w:pPr>
              <w:jc w:val="center"/>
              <w:rPr>
                <w:rFonts w:ascii="Arial" w:hAnsi="Arial" w:cs="Arial"/>
                <w:b/>
                <w:bCs/>
                <w:i/>
                <w:iCs/>
                <w:color w:val="000000"/>
                <w:sz w:val="24"/>
                <w:szCs w:val="24"/>
              </w:rPr>
            </w:pPr>
            <w:r w:rsidRPr="00BD43B0">
              <w:rPr>
                <w:rFonts w:ascii="Arial" w:hAnsi="Arial" w:cs="Arial"/>
                <w:b/>
                <w:bCs/>
                <w:i/>
                <w:iCs/>
                <w:color w:val="000000"/>
                <w:sz w:val="24"/>
                <w:szCs w:val="24"/>
              </w:rPr>
              <w:t>Descrição</w:t>
            </w:r>
          </w:p>
        </w:tc>
        <w:tc>
          <w:tcPr>
            <w:tcW w:w="1276" w:type="dxa"/>
            <w:hideMark/>
          </w:tcPr>
          <w:p w14:paraId="611EA878" w14:textId="77777777" w:rsidR="002E2BBB" w:rsidRPr="00BD43B0" w:rsidRDefault="002E2BBB" w:rsidP="00861B3E">
            <w:pPr>
              <w:jc w:val="center"/>
              <w:rPr>
                <w:rFonts w:ascii="Arial" w:hAnsi="Arial" w:cs="Arial"/>
                <w:b/>
                <w:bCs/>
                <w:i/>
                <w:iCs/>
                <w:color w:val="000000"/>
                <w:sz w:val="24"/>
                <w:szCs w:val="24"/>
              </w:rPr>
            </w:pPr>
            <w:r w:rsidRPr="00BD43B0">
              <w:rPr>
                <w:rFonts w:ascii="Arial" w:hAnsi="Arial" w:cs="Arial"/>
                <w:b/>
                <w:bCs/>
                <w:i/>
                <w:iCs/>
                <w:color w:val="000000"/>
                <w:sz w:val="24"/>
                <w:szCs w:val="24"/>
              </w:rPr>
              <w:t>PAC.</w:t>
            </w:r>
          </w:p>
        </w:tc>
      </w:tr>
      <w:tr w:rsidR="002E2BBB" w:rsidRPr="00BD43B0" w14:paraId="1DE92F21" w14:textId="77777777" w:rsidTr="00861B3E">
        <w:trPr>
          <w:trHeight w:val="720"/>
          <w:jc w:val="center"/>
        </w:trPr>
        <w:tc>
          <w:tcPr>
            <w:tcW w:w="560" w:type="dxa"/>
            <w:hideMark/>
          </w:tcPr>
          <w:p w14:paraId="48A907B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01</w:t>
            </w:r>
          </w:p>
        </w:tc>
        <w:tc>
          <w:tcPr>
            <w:tcW w:w="5247" w:type="dxa"/>
            <w:hideMark/>
          </w:tcPr>
          <w:p w14:paraId="1799C72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Bloco autoadesivo 76x102mm, amarelo, pacote com 100 fls.</w:t>
            </w:r>
          </w:p>
        </w:tc>
        <w:tc>
          <w:tcPr>
            <w:tcW w:w="1276" w:type="dxa"/>
            <w:noWrap/>
          </w:tcPr>
          <w:p w14:paraId="01791A0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294</w:t>
            </w:r>
          </w:p>
        </w:tc>
      </w:tr>
      <w:tr w:rsidR="002E2BBB" w:rsidRPr="00BD43B0" w14:paraId="661370C7" w14:textId="77777777" w:rsidTr="00861B3E">
        <w:trPr>
          <w:trHeight w:val="740"/>
          <w:jc w:val="center"/>
        </w:trPr>
        <w:tc>
          <w:tcPr>
            <w:tcW w:w="560" w:type="dxa"/>
            <w:hideMark/>
          </w:tcPr>
          <w:p w14:paraId="15C1C6A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02</w:t>
            </w:r>
          </w:p>
        </w:tc>
        <w:tc>
          <w:tcPr>
            <w:tcW w:w="5247" w:type="dxa"/>
            <w:hideMark/>
          </w:tcPr>
          <w:p w14:paraId="45EDD1F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Calculadora eletrônica de mesa 12 dígitos, dimensões aproximadas 18cm x 14 cm.</w:t>
            </w:r>
          </w:p>
        </w:tc>
        <w:tc>
          <w:tcPr>
            <w:tcW w:w="1276" w:type="dxa"/>
            <w:noWrap/>
          </w:tcPr>
          <w:p w14:paraId="4F9CA6C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303</w:t>
            </w:r>
          </w:p>
          <w:p w14:paraId="47B7826D" w14:textId="77777777" w:rsidR="002E2BBB" w:rsidRPr="00BD43B0" w:rsidRDefault="002E2BBB" w:rsidP="00861B3E">
            <w:pPr>
              <w:jc w:val="center"/>
              <w:rPr>
                <w:rFonts w:ascii="Arial" w:hAnsi="Arial" w:cs="Arial"/>
                <w:color w:val="000000"/>
                <w:sz w:val="24"/>
                <w:szCs w:val="24"/>
              </w:rPr>
            </w:pPr>
          </w:p>
        </w:tc>
      </w:tr>
      <w:tr w:rsidR="002E2BBB" w:rsidRPr="00BD43B0" w14:paraId="352BE54C" w14:textId="77777777" w:rsidTr="00861B3E">
        <w:trPr>
          <w:trHeight w:val="1557"/>
          <w:jc w:val="center"/>
        </w:trPr>
        <w:tc>
          <w:tcPr>
            <w:tcW w:w="560" w:type="dxa"/>
            <w:hideMark/>
          </w:tcPr>
          <w:p w14:paraId="12DA72B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03</w:t>
            </w:r>
          </w:p>
        </w:tc>
        <w:tc>
          <w:tcPr>
            <w:tcW w:w="5247" w:type="dxa"/>
            <w:hideMark/>
          </w:tcPr>
          <w:p w14:paraId="616E8F18"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Caneta esferográfica escrita MÉDIA, na cor azul, com esfera de tungstênio, com furo no corpo central da caneta, para prevenir vazamento, tubo de carga em polipropileno transparente, corpo sextavado transparente em poliestireno, composta por tubo em </w:t>
            </w:r>
            <w:r w:rsidRPr="00BD43B0">
              <w:rPr>
                <w:rFonts w:ascii="Arial" w:hAnsi="Arial" w:cs="Arial"/>
                <w:color w:val="000000"/>
                <w:sz w:val="24"/>
                <w:szCs w:val="24"/>
              </w:rPr>
              <w:lastRenderedPageBreak/>
              <w:t xml:space="preserve">polipropileno, ponta em latão e tampa em polipropileno com furo </w:t>
            </w:r>
            <w:proofErr w:type="spellStart"/>
            <w:r w:rsidRPr="00BD43B0">
              <w:rPr>
                <w:rFonts w:ascii="Arial" w:hAnsi="Arial" w:cs="Arial"/>
                <w:color w:val="000000"/>
                <w:sz w:val="24"/>
                <w:szCs w:val="24"/>
              </w:rPr>
              <w:t>anti-asfixiante</w:t>
            </w:r>
            <w:proofErr w:type="spellEnd"/>
            <w:r w:rsidRPr="00BD43B0">
              <w:rPr>
                <w:rFonts w:ascii="Arial" w:hAnsi="Arial" w:cs="Arial"/>
                <w:color w:val="000000"/>
                <w:sz w:val="24"/>
                <w:szCs w:val="24"/>
              </w:rPr>
              <w:t xml:space="preserve"> e clip para fixação no bolso.</w:t>
            </w:r>
          </w:p>
        </w:tc>
        <w:tc>
          <w:tcPr>
            <w:tcW w:w="1276" w:type="dxa"/>
            <w:noWrap/>
          </w:tcPr>
          <w:p w14:paraId="69747EA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307</w:t>
            </w:r>
          </w:p>
        </w:tc>
      </w:tr>
      <w:tr w:rsidR="002E2BBB" w:rsidRPr="00BD43B0" w14:paraId="0CB96BEC" w14:textId="77777777" w:rsidTr="00861B3E">
        <w:trPr>
          <w:trHeight w:val="829"/>
          <w:jc w:val="center"/>
        </w:trPr>
        <w:tc>
          <w:tcPr>
            <w:tcW w:w="560" w:type="dxa"/>
            <w:hideMark/>
          </w:tcPr>
          <w:p w14:paraId="70086E8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04</w:t>
            </w:r>
          </w:p>
        </w:tc>
        <w:tc>
          <w:tcPr>
            <w:tcW w:w="5247" w:type="dxa"/>
            <w:hideMark/>
          </w:tcPr>
          <w:p w14:paraId="0E84E353"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Cola branca em bastão 40g, não tóxica, sem solventes, formulada com 97% de ingredientes naturais e tem como principal ativo o amido de batata.</w:t>
            </w:r>
          </w:p>
        </w:tc>
        <w:tc>
          <w:tcPr>
            <w:tcW w:w="1276" w:type="dxa"/>
            <w:noWrap/>
          </w:tcPr>
          <w:p w14:paraId="1B11962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324</w:t>
            </w:r>
          </w:p>
        </w:tc>
      </w:tr>
      <w:tr w:rsidR="002E2BBB" w:rsidRPr="00BD43B0" w14:paraId="5CACA9AB" w14:textId="77777777" w:rsidTr="00861B3E">
        <w:trPr>
          <w:trHeight w:val="720"/>
          <w:jc w:val="center"/>
        </w:trPr>
        <w:tc>
          <w:tcPr>
            <w:tcW w:w="560" w:type="dxa"/>
            <w:hideMark/>
          </w:tcPr>
          <w:p w14:paraId="406E00D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05</w:t>
            </w:r>
          </w:p>
        </w:tc>
        <w:tc>
          <w:tcPr>
            <w:tcW w:w="5247" w:type="dxa"/>
            <w:hideMark/>
          </w:tcPr>
          <w:p w14:paraId="57233C9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Pasta plástica em L, tamanho ofício, pp 0,15, cor cristal</w:t>
            </w:r>
          </w:p>
        </w:tc>
        <w:tc>
          <w:tcPr>
            <w:tcW w:w="1276" w:type="dxa"/>
            <w:noWrap/>
          </w:tcPr>
          <w:p w14:paraId="7DD7D8F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357</w:t>
            </w:r>
          </w:p>
        </w:tc>
      </w:tr>
      <w:tr w:rsidR="002E2BBB" w:rsidRPr="00BD43B0" w14:paraId="6F46212B" w14:textId="77777777" w:rsidTr="00861B3E">
        <w:trPr>
          <w:trHeight w:val="823"/>
          <w:jc w:val="center"/>
        </w:trPr>
        <w:tc>
          <w:tcPr>
            <w:tcW w:w="560" w:type="dxa"/>
            <w:hideMark/>
          </w:tcPr>
          <w:p w14:paraId="66F5E8D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06</w:t>
            </w:r>
          </w:p>
        </w:tc>
        <w:tc>
          <w:tcPr>
            <w:tcW w:w="5247" w:type="dxa"/>
            <w:hideMark/>
          </w:tcPr>
          <w:p w14:paraId="02F2C3F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Pasta </w:t>
            </w:r>
            <w:proofErr w:type="spellStart"/>
            <w:r w:rsidRPr="00BD43B0">
              <w:rPr>
                <w:rFonts w:ascii="Arial" w:hAnsi="Arial" w:cs="Arial"/>
                <w:color w:val="000000"/>
                <w:sz w:val="24"/>
                <w:szCs w:val="24"/>
              </w:rPr>
              <w:t>polionda</w:t>
            </w:r>
            <w:proofErr w:type="spellEnd"/>
            <w:r w:rsidRPr="00BD43B0">
              <w:rPr>
                <w:rFonts w:ascii="Arial" w:hAnsi="Arial" w:cs="Arial"/>
                <w:color w:val="000000"/>
                <w:sz w:val="24"/>
                <w:szCs w:val="24"/>
              </w:rPr>
              <w:t xml:space="preserve"> na cor cristal translúcido, dimensões aproximadas de: 380mm x 276mm x 40mm, fechamento com elástico.</w:t>
            </w:r>
          </w:p>
        </w:tc>
        <w:tc>
          <w:tcPr>
            <w:tcW w:w="1276" w:type="dxa"/>
            <w:noWrap/>
          </w:tcPr>
          <w:p w14:paraId="3654D39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360</w:t>
            </w:r>
          </w:p>
        </w:tc>
      </w:tr>
      <w:tr w:rsidR="002E2BBB" w:rsidRPr="00BD43B0" w14:paraId="12126D57" w14:textId="77777777" w:rsidTr="00861B3E">
        <w:trPr>
          <w:trHeight w:val="707"/>
          <w:jc w:val="center"/>
        </w:trPr>
        <w:tc>
          <w:tcPr>
            <w:tcW w:w="560" w:type="dxa"/>
            <w:hideMark/>
          </w:tcPr>
          <w:p w14:paraId="7073733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07</w:t>
            </w:r>
          </w:p>
        </w:tc>
        <w:tc>
          <w:tcPr>
            <w:tcW w:w="5247" w:type="dxa"/>
            <w:hideMark/>
          </w:tcPr>
          <w:p w14:paraId="1818FED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Porta Caneta, Clips e Lembretes em acrílico, aproximadamente 23cm de comprimento</w:t>
            </w:r>
          </w:p>
        </w:tc>
        <w:tc>
          <w:tcPr>
            <w:tcW w:w="1276" w:type="dxa"/>
            <w:noWrap/>
          </w:tcPr>
          <w:p w14:paraId="11F57EE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369</w:t>
            </w:r>
          </w:p>
        </w:tc>
      </w:tr>
      <w:tr w:rsidR="002E2BBB" w:rsidRPr="00BD43B0" w14:paraId="7247FF64" w14:textId="77777777" w:rsidTr="00861B3E">
        <w:trPr>
          <w:trHeight w:val="528"/>
          <w:jc w:val="center"/>
        </w:trPr>
        <w:tc>
          <w:tcPr>
            <w:tcW w:w="560" w:type="dxa"/>
            <w:hideMark/>
          </w:tcPr>
          <w:p w14:paraId="67F95B0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08</w:t>
            </w:r>
          </w:p>
        </w:tc>
        <w:tc>
          <w:tcPr>
            <w:tcW w:w="5247" w:type="dxa"/>
            <w:hideMark/>
          </w:tcPr>
          <w:p w14:paraId="6425ECC3"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Régua cristal 30cm e 3mm de espessura</w:t>
            </w:r>
          </w:p>
        </w:tc>
        <w:tc>
          <w:tcPr>
            <w:tcW w:w="1276" w:type="dxa"/>
            <w:noWrap/>
          </w:tcPr>
          <w:p w14:paraId="1DF8F12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371</w:t>
            </w:r>
          </w:p>
        </w:tc>
      </w:tr>
      <w:tr w:rsidR="002E2BBB" w:rsidRPr="00BD43B0" w14:paraId="02C5B6F3" w14:textId="77777777" w:rsidTr="00861B3E">
        <w:trPr>
          <w:trHeight w:val="995"/>
          <w:jc w:val="center"/>
        </w:trPr>
        <w:tc>
          <w:tcPr>
            <w:tcW w:w="560" w:type="dxa"/>
            <w:hideMark/>
          </w:tcPr>
          <w:p w14:paraId="4F1D8F3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09</w:t>
            </w:r>
          </w:p>
        </w:tc>
        <w:tc>
          <w:tcPr>
            <w:tcW w:w="5247" w:type="dxa"/>
            <w:hideMark/>
          </w:tcPr>
          <w:p w14:paraId="3C0B525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24/8 e 23/13, Dimensões Aproximadas Grampeador: 25cm X 5cm.</w:t>
            </w:r>
          </w:p>
        </w:tc>
        <w:tc>
          <w:tcPr>
            <w:tcW w:w="1276" w:type="dxa"/>
            <w:noWrap/>
          </w:tcPr>
          <w:p w14:paraId="1962EA5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345</w:t>
            </w:r>
          </w:p>
        </w:tc>
      </w:tr>
      <w:tr w:rsidR="002E2BBB" w:rsidRPr="00BD43B0" w14:paraId="1AC732C8" w14:textId="77777777" w:rsidTr="00861B3E">
        <w:trPr>
          <w:trHeight w:val="852"/>
          <w:jc w:val="center"/>
        </w:trPr>
        <w:tc>
          <w:tcPr>
            <w:tcW w:w="560" w:type="dxa"/>
            <w:hideMark/>
          </w:tcPr>
          <w:p w14:paraId="76082E7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w:t>
            </w:r>
          </w:p>
        </w:tc>
        <w:tc>
          <w:tcPr>
            <w:tcW w:w="5247" w:type="dxa"/>
            <w:hideMark/>
          </w:tcPr>
          <w:p w14:paraId="32EC63A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26/6, Dimensões Aproximadas Grampeador: 21cm X 4,9cm.</w:t>
            </w:r>
          </w:p>
        </w:tc>
        <w:tc>
          <w:tcPr>
            <w:tcW w:w="1276" w:type="dxa"/>
            <w:noWrap/>
          </w:tcPr>
          <w:p w14:paraId="31B8D4C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344</w:t>
            </w:r>
          </w:p>
        </w:tc>
      </w:tr>
      <w:tr w:rsidR="002E2BBB" w:rsidRPr="00BD43B0" w14:paraId="49595020" w14:textId="77777777" w:rsidTr="00861B3E">
        <w:trPr>
          <w:trHeight w:val="695"/>
          <w:jc w:val="center"/>
        </w:trPr>
        <w:tc>
          <w:tcPr>
            <w:tcW w:w="560" w:type="dxa"/>
            <w:hideMark/>
          </w:tcPr>
          <w:p w14:paraId="66F3D26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11</w:t>
            </w:r>
          </w:p>
        </w:tc>
        <w:tc>
          <w:tcPr>
            <w:tcW w:w="5247" w:type="dxa"/>
            <w:hideMark/>
          </w:tcPr>
          <w:p w14:paraId="32DAEE7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para grampeador 24/8, galvanizado, caixa com 5000 unidades</w:t>
            </w:r>
          </w:p>
        </w:tc>
        <w:tc>
          <w:tcPr>
            <w:tcW w:w="1276" w:type="dxa"/>
            <w:noWrap/>
          </w:tcPr>
          <w:p w14:paraId="13FC190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346</w:t>
            </w:r>
          </w:p>
        </w:tc>
      </w:tr>
      <w:tr w:rsidR="002E2BBB" w:rsidRPr="00BD43B0" w14:paraId="64F58D0A" w14:textId="77777777" w:rsidTr="00861B3E">
        <w:trPr>
          <w:trHeight w:val="847"/>
          <w:jc w:val="center"/>
        </w:trPr>
        <w:tc>
          <w:tcPr>
            <w:tcW w:w="560" w:type="dxa"/>
            <w:hideMark/>
          </w:tcPr>
          <w:p w14:paraId="0263BE0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12</w:t>
            </w:r>
          </w:p>
        </w:tc>
        <w:tc>
          <w:tcPr>
            <w:tcW w:w="5247" w:type="dxa"/>
            <w:hideMark/>
          </w:tcPr>
          <w:p w14:paraId="477D192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para grampeador 26/6, galvanizado, caixa com 5000 unidades</w:t>
            </w:r>
          </w:p>
        </w:tc>
        <w:tc>
          <w:tcPr>
            <w:tcW w:w="1276" w:type="dxa"/>
            <w:noWrap/>
          </w:tcPr>
          <w:p w14:paraId="253B09D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347</w:t>
            </w:r>
          </w:p>
        </w:tc>
      </w:tr>
      <w:tr w:rsidR="002E2BBB" w:rsidRPr="00BD43B0" w14:paraId="7B7B10AE" w14:textId="77777777" w:rsidTr="00861B3E">
        <w:trPr>
          <w:trHeight w:val="720"/>
          <w:jc w:val="center"/>
        </w:trPr>
        <w:tc>
          <w:tcPr>
            <w:tcW w:w="560" w:type="dxa"/>
            <w:hideMark/>
          </w:tcPr>
          <w:p w14:paraId="3B30B63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13</w:t>
            </w:r>
          </w:p>
        </w:tc>
        <w:tc>
          <w:tcPr>
            <w:tcW w:w="5247" w:type="dxa"/>
            <w:hideMark/>
          </w:tcPr>
          <w:p w14:paraId="56CB1FF0"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Caixa de correspondência tripla articulável, cor cristal</w:t>
            </w:r>
          </w:p>
        </w:tc>
        <w:tc>
          <w:tcPr>
            <w:tcW w:w="1276" w:type="dxa"/>
            <w:noWrap/>
          </w:tcPr>
          <w:p w14:paraId="499530B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300</w:t>
            </w:r>
          </w:p>
        </w:tc>
      </w:tr>
      <w:tr w:rsidR="002E2BBB" w:rsidRPr="00BD43B0" w14:paraId="2BD4BCA8" w14:textId="77777777" w:rsidTr="00861B3E">
        <w:trPr>
          <w:trHeight w:val="1545"/>
          <w:jc w:val="center"/>
        </w:trPr>
        <w:tc>
          <w:tcPr>
            <w:tcW w:w="560" w:type="dxa"/>
            <w:hideMark/>
          </w:tcPr>
          <w:p w14:paraId="3B3BDD7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14</w:t>
            </w:r>
          </w:p>
        </w:tc>
        <w:tc>
          <w:tcPr>
            <w:tcW w:w="5247" w:type="dxa"/>
            <w:hideMark/>
          </w:tcPr>
          <w:p w14:paraId="02AD156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Pilha Alcalina AAA</w:t>
            </w:r>
            <w:r w:rsidRPr="00BD43B0">
              <w:rPr>
                <w:rFonts w:ascii="Arial" w:hAnsi="Arial" w:cs="Arial"/>
                <w:color w:val="000000"/>
                <w:sz w:val="24"/>
                <w:szCs w:val="24"/>
              </w:rPr>
              <w:br/>
              <w:t>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w:t>
            </w:r>
          </w:p>
        </w:tc>
        <w:tc>
          <w:tcPr>
            <w:tcW w:w="1276" w:type="dxa"/>
            <w:noWrap/>
          </w:tcPr>
          <w:p w14:paraId="451AAFB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364</w:t>
            </w:r>
          </w:p>
        </w:tc>
      </w:tr>
      <w:tr w:rsidR="002E2BBB" w:rsidRPr="00BD43B0" w14:paraId="2AB55C6D" w14:textId="77777777" w:rsidTr="00861B3E">
        <w:trPr>
          <w:trHeight w:val="1403"/>
          <w:jc w:val="center"/>
        </w:trPr>
        <w:tc>
          <w:tcPr>
            <w:tcW w:w="560" w:type="dxa"/>
            <w:hideMark/>
          </w:tcPr>
          <w:p w14:paraId="1B563F1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15</w:t>
            </w:r>
          </w:p>
        </w:tc>
        <w:tc>
          <w:tcPr>
            <w:tcW w:w="5247" w:type="dxa"/>
            <w:hideMark/>
          </w:tcPr>
          <w:p w14:paraId="56BF28D3"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Pilha Alcalina AA</w:t>
            </w:r>
            <w:r w:rsidRPr="00BD43B0">
              <w:rPr>
                <w:rFonts w:ascii="Arial" w:hAnsi="Arial" w:cs="Arial"/>
                <w:color w:val="000000"/>
                <w:sz w:val="24"/>
                <w:szCs w:val="24"/>
              </w:rPr>
              <w:br/>
              <w:t>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w:t>
            </w:r>
          </w:p>
        </w:tc>
        <w:tc>
          <w:tcPr>
            <w:tcW w:w="1276" w:type="dxa"/>
            <w:noWrap/>
          </w:tcPr>
          <w:p w14:paraId="7E8E0DD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363</w:t>
            </w:r>
          </w:p>
        </w:tc>
      </w:tr>
      <w:tr w:rsidR="002E2BBB" w:rsidRPr="00BD43B0" w14:paraId="79ED76FF" w14:textId="77777777" w:rsidTr="00861B3E">
        <w:trPr>
          <w:trHeight w:val="700"/>
          <w:jc w:val="center"/>
        </w:trPr>
        <w:tc>
          <w:tcPr>
            <w:tcW w:w="560" w:type="dxa"/>
            <w:hideMark/>
          </w:tcPr>
          <w:p w14:paraId="0AA7965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16</w:t>
            </w:r>
          </w:p>
        </w:tc>
        <w:tc>
          <w:tcPr>
            <w:tcW w:w="5247" w:type="dxa"/>
            <w:hideMark/>
          </w:tcPr>
          <w:p w14:paraId="5A3F7227" w14:textId="77777777" w:rsidR="002E2BBB" w:rsidRPr="00BD43B0" w:rsidRDefault="002E2BBB" w:rsidP="00861B3E">
            <w:pPr>
              <w:jc w:val="both"/>
              <w:rPr>
                <w:rFonts w:ascii="Arial" w:hAnsi="Arial" w:cs="Arial"/>
                <w:color w:val="000000"/>
                <w:sz w:val="24"/>
                <w:szCs w:val="24"/>
              </w:rPr>
            </w:pPr>
            <w:proofErr w:type="spellStart"/>
            <w:r w:rsidRPr="00BD43B0">
              <w:rPr>
                <w:rFonts w:ascii="Arial" w:hAnsi="Arial" w:cs="Arial"/>
                <w:color w:val="000000"/>
                <w:sz w:val="24"/>
                <w:szCs w:val="24"/>
              </w:rPr>
              <w:t>Pendrive</w:t>
            </w:r>
            <w:proofErr w:type="spellEnd"/>
            <w:r w:rsidRPr="00BD43B0">
              <w:rPr>
                <w:rFonts w:ascii="Arial" w:hAnsi="Arial" w:cs="Arial"/>
                <w:color w:val="000000"/>
                <w:sz w:val="24"/>
                <w:szCs w:val="24"/>
              </w:rPr>
              <w:t xml:space="preserve"> USB 32gb</w:t>
            </w:r>
          </w:p>
        </w:tc>
        <w:tc>
          <w:tcPr>
            <w:tcW w:w="1276" w:type="dxa"/>
            <w:noWrap/>
          </w:tcPr>
          <w:p w14:paraId="4F0B273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108</w:t>
            </w:r>
          </w:p>
        </w:tc>
      </w:tr>
      <w:tr w:rsidR="002E2BBB" w:rsidRPr="00BD43B0" w14:paraId="18C3F8B7" w14:textId="77777777" w:rsidTr="00861B3E">
        <w:trPr>
          <w:trHeight w:val="720"/>
          <w:jc w:val="center"/>
        </w:trPr>
        <w:tc>
          <w:tcPr>
            <w:tcW w:w="560" w:type="dxa"/>
            <w:hideMark/>
          </w:tcPr>
          <w:p w14:paraId="25FB100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17</w:t>
            </w:r>
          </w:p>
        </w:tc>
        <w:tc>
          <w:tcPr>
            <w:tcW w:w="5247" w:type="dxa"/>
            <w:hideMark/>
          </w:tcPr>
          <w:p w14:paraId="2BA35621"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Tesoura de aço inoxidável, 25 cm, cabo emborrachado.</w:t>
            </w:r>
          </w:p>
        </w:tc>
        <w:tc>
          <w:tcPr>
            <w:tcW w:w="1276" w:type="dxa"/>
            <w:noWrap/>
          </w:tcPr>
          <w:p w14:paraId="342C0B8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372</w:t>
            </w:r>
          </w:p>
        </w:tc>
      </w:tr>
      <w:tr w:rsidR="002E2BBB" w:rsidRPr="00BD43B0" w14:paraId="04A0C11F" w14:textId="77777777" w:rsidTr="00861B3E">
        <w:trPr>
          <w:trHeight w:val="720"/>
          <w:jc w:val="center"/>
        </w:trPr>
        <w:tc>
          <w:tcPr>
            <w:tcW w:w="560" w:type="dxa"/>
            <w:hideMark/>
          </w:tcPr>
          <w:p w14:paraId="31294BD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18</w:t>
            </w:r>
          </w:p>
        </w:tc>
        <w:tc>
          <w:tcPr>
            <w:tcW w:w="5247" w:type="dxa"/>
            <w:hideMark/>
          </w:tcPr>
          <w:p w14:paraId="184E4168"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Estilete 18mm com trava de segurança e quebra lâminas.</w:t>
            </w:r>
          </w:p>
        </w:tc>
        <w:tc>
          <w:tcPr>
            <w:tcW w:w="1276" w:type="dxa"/>
            <w:noWrap/>
          </w:tcPr>
          <w:p w14:paraId="0D2FFA4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333</w:t>
            </w:r>
          </w:p>
        </w:tc>
      </w:tr>
      <w:tr w:rsidR="002E2BBB" w:rsidRPr="00BD43B0" w14:paraId="05506021" w14:textId="77777777" w:rsidTr="00861B3E">
        <w:trPr>
          <w:trHeight w:val="720"/>
          <w:jc w:val="center"/>
        </w:trPr>
        <w:tc>
          <w:tcPr>
            <w:tcW w:w="560" w:type="dxa"/>
            <w:hideMark/>
          </w:tcPr>
          <w:p w14:paraId="261D818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19</w:t>
            </w:r>
          </w:p>
        </w:tc>
        <w:tc>
          <w:tcPr>
            <w:tcW w:w="5247" w:type="dxa"/>
            <w:hideMark/>
          </w:tcPr>
          <w:p w14:paraId="54FDF10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plástico A4 com 4 furos, pacote com 50 unidades</w:t>
            </w:r>
          </w:p>
        </w:tc>
        <w:tc>
          <w:tcPr>
            <w:tcW w:w="1276" w:type="dxa"/>
            <w:noWrap/>
          </w:tcPr>
          <w:p w14:paraId="2D14781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332</w:t>
            </w:r>
          </w:p>
        </w:tc>
      </w:tr>
      <w:tr w:rsidR="002E2BBB" w:rsidRPr="00BD43B0" w14:paraId="3DD015B5" w14:textId="77777777" w:rsidTr="00861B3E">
        <w:trPr>
          <w:trHeight w:val="642"/>
          <w:jc w:val="center"/>
        </w:trPr>
        <w:tc>
          <w:tcPr>
            <w:tcW w:w="560" w:type="dxa"/>
            <w:hideMark/>
          </w:tcPr>
          <w:p w14:paraId="77848DE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w:t>
            </w:r>
          </w:p>
        </w:tc>
        <w:tc>
          <w:tcPr>
            <w:tcW w:w="5247" w:type="dxa"/>
            <w:hideMark/>
          </w:tcPr>
          <w:p w14:paraId="3345C94A"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Corretivo líquido à base de água, 18 ml</w:t>
            </w:r>
          </w:p>
        </w:tc>
        <w:tc>
          <w:tcPr>
            <w:tcW w:w="1276" w:type="dxa"/>
            <w:noWrap/>
          </w:tcPr>
          <w:p w14:paraId="1747F00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326</w:t>
            </w:r>
          </w:p>
        </w:tc>
      </w:tr>
      <w:tr w:rsidR="002E2BBB" w:rsidRPr="00BD43B0" w14:paraId="41D07063" w14:textId="77777777" w:rsidTr="00861B3E">
        <w:trPr>
          <w:trHeight w:val="693"/>
          <w:jc w:val="center"/>
        </w:trPr>
        <w:tc>
          <w:tcPr>
            <w:tcW w:w="560" w:type="dxa"/>
            <w:hideMark/>
          </w:tcPr>
          <w:p w14:paraId="72DDA06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21</w:t>
            </w:r>
          </w:p>
        </w:tc>
        <w:tc>
          <w:tcPr>
            <w:tcW w:w="5247" w:type="dxa"/>
            <w:hideMark/>
          </w:tcPr>
          <w:p w14:paraId="3B60C0C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Borracha branca </w:t>
            </w:r>
          </w:p>
        </w:tc>
        <w:tc>
          <w:tcPr>
            <w:tcW w:w="1276" w:type="dxa"/>
            <w:noWrap/>
          </w:tcPr>
          <w:p w14:paraId="09D169B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295</w:t>
            </w:r>
          </w:p>
        </w:tc>
      </w:tr>
      <w:tr w:rsidR="002E2BBB" w:rsidRPr="00BD43B0" w14:paraId="2B9973E1" w14:textId="77777777" w:rsidTr="00861B3E">
        <w:trPr>
          <w:trHeight w:val="703"/>
          <w:jc w:val="center"/>
        </w:trPr>
        <w:tc>
          <w:tcPr>
            <w:tcW w:w="560" w:type="dxa"/>
            <w:hideMark/>
          </w:tcPr>
          <w:p w14:paraId="74744B9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22</w:t>
            </w:r>
          </w:p>
        </w:tc>
        <w:tc>
          <w:tcPr>
            <w:tcW w:w="5247" w:type="dxa"/>
            <w:hideMark/>
          </w:tcPr>
          <w:p w14:paraId="2C84166D"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Caderno A5, brochura, capa dura, 48 folhas </w:t>
            </w:r>
          </w:p>
        </w:tc>
        <w:tc>
          <w:tcPr>
            <w:tcW w:w="1276" w:type="dxa"/>
            <w:noWrap/>
          </w:tcPr>
          <w:p w14:paraId="625D2D2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296</w:t>
            </w:r>
          </w:p>
        </w:tc>
      </w:tr>
      <w:tr w:rsidR="002E2BBB" w:rsidRPr="00BD43B0" w14:paraId="0B843A12" w14:textId="77777777" w:rsidTr="00861B3E">
        <w:trPr>
          <w:trHeight w:val="720"/>
          <w:jc w:val="center"/>
        </w:trPr>
        <w:tc>
          <w:tcPr>
            <w:tcW w:w="560" w:type="dxa"/>
            <w:hideMark/>
          </w:tcPr>
          <w:p w14:paraId="38FF424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23</w:t>
            </w:r>
          </w:p>
        </w:tc>
        <w:tc>
          <w:tcPr>
            <w:tcW w:w="5247" w:type="dxa"/>
            <w:hideMark/>
          </w:tcPr>
          <w:p w14:paraId="339D5DFA"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Caderno universitário, brochura, capa dura, 96 folhas </w:t>
            </w:r>
          </w:p>
        </w:tc>
        <w:tc>
          <w:tcPr>
            <w:tcW w:w="1276" w:type="dxa"/>
            <w:noWrap/>
          </w:tcPr>
          <w:p w14:paraId="372B19A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298</w:t>
            </w:r>
          </w:p>
        </w:tc>
      </w:tr>
      <w:tr w:rsidR="002E2BBB" w:rsidRPr="00BD43B0" w14:paraId="70F8D276" w14:textId="77777777" w:rsidTr="00861B3E">
        <w:trPr>
          <w:trHeight w:val="668"/>
          <w:jc w:val="center"/>
        </w:trPr>
        <w:tc>
          <w:tcPr>
            <w:tcW w:w="560" w:type="dxa"/>
            <w:hideMark/>
          </w:tcPr>
          <w:p w14:paraId="6AB4779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24</w:t>
            </w:r>
          </w:p>
        </w:tc>
        <w:tc>
          <w:tcPr>
            <w:tcW w:w="5247" w:type="dxa"/>
            <w:hideMark/>
          </w:tcPr>
          <w:p w14:paraId="285BC3E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Fita crepe 25mmx50m</w:t>
            </w:r>
          </w:p>
        </w:tc>
        <w:tc>
          <w:tcPr>
            <w:tcW w:w="1276" w:type="dxa"/>
            <w:noWrap/>
          </w:tcPr>
          <w:p w14:paraId="637740A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342</w:t>
            </w:r>
          </w:p>
        </w:tc>
      </w:tr>
      <w:tr w:rsidR="002E2BBB" w:rsidRPr="00BD43B0" w14:paraId="1DAF9E17" w14:textId="77777777" w:rsidTr="00861B3E">
        <w:trPr>
          <w:trHeight w:val="668"/>
          <w:jc w:val="center"/>
        </w:trPr>
        <w:tc>
          <w:tcPr>
            <w:tcW w:w="560" w:type="dxa"/>
          </w:tcPr>
          <w:p w14:paraId="14AED9C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25</w:t>
            </w:r>
          </w:p>
        </w:tc>
        <w:tc>
          <w:tcPr>
            <w:tcW w:w="5247" w:type="dxa"/>
          </w:tcPr>
          <w:p w14:paraId="12E46F5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Marcador multiuso preto para CD/DVD</w:t>
            </w:r>
          </w:p>
        </w:tc>
        <w:tc>
          <w:tcPr>
            <w:tcW w:w="1276" w:type="dxa"/>
            <w:noWrap/>
          </w:tcPr>
          <w:p w14:paraId="60905F9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315</w:t>
            </w:r>
          </w:p>
        </w:tc>
      </w:tr>
      <w:tr w:rsidR="002E2BBB" w:rsidRPr="00BD43B0" w14:paraId="61A6700C" w14:textId="77777777" w:rsidTr="00861B3E">
        <w:trPr>
          <w:trHeight w:val="668"/>
          <w:jc w:val="center"/>
        </w:trPr>
        <w:tc>
          <w:tcPr>
            <w:tcW w:w="560" w:type="dxa"/>
          </w:tcPr>
          <w:p w14:paraId="75508C5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26</w:t>
            </w:r>
          </w:p>
        </w:tc>
        <w:tc>
          <w:tcPr>
            <w:tcW w:w="5247" w:type="dxa"/>
          </w:tcPr>
          <w:p w14:paraId="2E255B2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Fita dupla face alta fixação, suporte para até 5kg a cada 20cm.</w:t>
            </w:r>
          </w:p>
        </w:tc>
        <w:tc>
          <w:tcPr>
            <w:tcW w:w="1276" w:type="dxa"/>
            <w:noWrap/>
          </w:tcPr>
          <w:p w14:paraId="6A267D6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341</w:t>
            </w:r>
          </w:p>
        </w:tc>
      </w:tr>
      <w:tr w:rsidR="002E2BBB" w:rsidRPr="00BD43B0" w14:paraId="32065E3F" w14:textId="77777777" w:rsidTr="00861B3E">
        <w:trPr>
          <w:trHeight w:val="668"/>
          <w:jc w:val="center"/>
        </w:trPr>
        <w:tc>
          <w:tcPr>
            <w:tcW w:w="560" w:type="dxa"/>
          </w:tcPr>
          <w:p w14:paraId="4925781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27</w:t>
            </w:r>
          </w:p>
        </w:tc>
        <w:tc>
          <w:tcPr>
            <w:tcW w:w="5247" w:type="dxa"/>
          </w:tcPr>
          <w:p w14:paraId="3D7BF9B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Extrator de grampos espátula de metal</w:t>
            </w:r>
          </w:p>
        </w:tc>
        <w:tc>
          <w:tcPr>
            <w:tcW w:w="1276" w:type="dxa"/>
            <w:noWrap/>
          </w:tcPr>
          <w:p w14:paraId="5828D87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338</w:t>
            </w:r>
          </w:p>
        </w:tc>
      </w:tr>
      <w:tr w:rsidR="002E2BBB" w:rsidRPr="00BD43B0" w14:paraId="2BC74DD5" w14:textId="77777777" w:rsidTr="00861B3E">
        <w:trPr>
          <w:trHeight w:val="668"/>
          <w:jc w:val="center"/>
        </w:trPr>
        <w:tc>
          <w:tcPr>
            <w:tcW w:w="560" w:type="dxa"/>
          </w:tcPr>
          <w:p w14:paraId="395A761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28</w:t>
            </w:r>
          </w:p>
        </w:tc>
        <w:tc>
          <w:tcPr>
            <w:tcW w:w="5247" w:type="dxa"/>
          </w:tcPr>
          <w:p w14:paraId="5E7257E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Rolo de papel adesivo de contato. 45cm x 25m</w:t>
            </w:r>
          </w:p>
        </w:tc>
        <w:tc>
          <w:tcPr>
            <w:tcW w:w="1276" w:type="dxa"/>
            <w:noWrap/>
          </w:tcPr>
          <w:p w14:paraId="63A4290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351</w:t>
            </w:r>
          </w:p>
        </w:tc>
      </w:tr>
      <w:tr w:rsidR="002E2BBB" w:rsidRPr="00BD43B0" w14:paraId="5FD33AD8" w14:textId="77777777" w:rsidTr="00861B3E">
        <w:trPr>
          <w:trHeight w:val="668"/>
          <w:jc w:val="center"/>
        </w:trPr>
        <w:tc>
          <w:tcPr>
            <w:tcW w:w="560" w:type="dxa"/>
          </w:tcPr>
          <w:p w14:paraId="1801BF1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w:t>
            </w:r>
          </w:p>
        </w:tc>
        <w:tc>
          <w:tcPr>
            <w:tcW w:w="5247" w:type="dxa"/>
          </w:tcPr>
          <w:p w14:paraId="160DBA7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Rolo barbante de algodão cru. 100g, 100m</w:t>
            </w:r>
          </w:p>
        </w:tc>
        <w:tc>
          <w:tcPr>
            <w:tcW w:w="1276" w:type="dxa"/>
            <w:noWrap/>
          </w:tcPr>
          <w:p w14:paraId="27B7358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292</w:t>
            </w:r>
          </w:p>
          <w:p w14:paraId="3A8D7521" w14:textId="77777777" w:rsidR="002E2BBB" w:rsidRPr="00BD43B0" w:rsidRDefault="002E2BBB" w:rsidP="00861B3E">
            <w:pPr>
              <w:jc w:val="center"/>
              <w:rPr>
                <w:rFonts w:ascii="Arial" w:hAnsi="Arial" w:cs="Arial"/>
                <w:color w:val="000000"/>
                <w:sz w:val="24"/>
                <w:szCs w:val="24"/>
              </w:rPr>
            </w:pPr>
          </w:p>
        </w:tc>
      </w:tr>
      <w:tr w:rsidR="002E2BBB" w:rsidRPr="00BD43B0" w14:paraId="0D756B38" w14:textId="77777777" w:rsidTr="00861B3E">
        <w:trPr>
          <w:trHeight w:val="668"/>
          <w:jc w:val="center"/>
        </w:trPr>
        <w:tc>
          <w:tcPr>
            <w:tcW w:w="560" w:type="dxa"/>
          </w:tcPr>
          <w:p w14:paraId="458551B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w:t>
            </w:r>
          </w:p>
        </w:tc>
        <w:tc>
          <w:tcPr>
            <w:tcW w:w="5247" w:type="dxa"/>
          </w:tcPr>
          <w:p w14:paraId="269D1D9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A4 saco, pardo. 22cm x 32cm</w:t>
            </w:r>
          </w:p>
        </w:tc>
        <w:tc>
          <w:tcPr>
            <w:tcW w:w="1276" w:type="dxa"/>
            <w:noWrap/>
          </w:tcPr>
          <w:p w14:paraId="74842B1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330</w:t>
            </w:r>
          </w:p>
        </w:tc>
      </w:tr>
      <w:tr w:rsidR="002E2BBB" w:rsidRPr="00BD43B0" w14:paraId="08AF9639" w14:textId="77777777" w:rsidTr="00861B3E">
        <w:trPr>
          <w:trHeight w:val="668"/>
          <w:jc w:val="center"/>
        </w:trPr>
        <w:tc>
          <w:tcPr>
            <w:tcW w:w="560" w:type="dxa"/>
          </w:tcPr>
          <w:p w14:paraId="6C9F0BC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31</w:t>
            </w:r>
          </w:p>
        </w:tc>
        <w:tc>
          <w:tcPr>
            <w:tcW w:w="5247" w:type="dxa"/>
          </w:tcPr>
          <w:p w14:paraId="2C9483C0"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A4 saco, branco. 22cm x 32 cm</w:t>
            </w:r>
          </w:p>
        </w:tc>
        <w:tc>
          <w:tcPr>
            <w:tcW w:w="1276" w:type="dxa"/>
            <w:noWrap/>
          </w:tcPr>
          <w:p w14:paraId="588F334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328</w:t>
            </w:r>
          </w:p>
        </w:tc>
      </w:tr>
      <w:tr w:rsidR="002E2BBB" w:rsidRPr="00BD43B0" w14:paraId="370EE611" w14:textId="77777777" w:rsidTr="00861B3E">
        <w:trPr>
          <w:trHeight w:val="668"/>
          <w:jc w:val="center"/>
        </w:trPr>
        <w:tc>
          <w:tcPr>
            <w:tcW w:w="560" w:type="dxa"/>
          </w:tcPr>
          <w:p w14:paraId="5322B13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w:t>
            </w:r>
          </w:p>
        </w:tc>
        <w:tc>
          <w:tcPr>
            <w:tcW w:w="5247" w:type="dxa"/>
          </w:tcPr>
          <w:p w14:paraId="74F67BA0"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plástico macho-fêmea branco, 600 fls. Pacote com 50 unidades</w:t>
            </w:r>
          </w:p>
        </w:tc>
        <w:tc>
          <w:tcPr>
            <w:tcW w:w="1276" w:type="dxa"/>
            <w:noWrap/>
          </w:tcPr>
          <w:p w14:paraId="2EF19CB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348</w:t>
            </w:r>
          </w:p>
          <w:p w14:paraId="0616E2FE" w14:textId="77777777" w:rsidR="002E2BBB" w:rsidRPr="00BD43B0" w:rsidRDefault="002E2BBB" w:rsidP="00861B3E">
            <w:pPr>
              <w:jc w:val="center"/>
              <w:rPr>
                <w:rFonts w:ascii="Arial" w:hAnsi="Arial" w:cs="Arial"/>
                <w:color w:val="000000"/>
                <w:sz w:val="24"/>
                <w:szCs w:val="24"/>
              </w:rPr>
            </w:pPr>
          </w:p>
        </w:tc>
      </w:tr>
      <w:tr w:rsidR="002E2BBB" w:rsidRPr="00BD43B0" w14:paraId="066CFA69" w14:textId="77777777" w:rsidTr="00861B3E">
        <w:trPr>
          <w:trHeight w:val="668"/>
          <w:jc w:val="center"/>
        </w:trPr>
        <w:tc>
          <w:tcPr>
            <w:tcW w:w="560" w:type="dxa"/>
          </w:tcPr>
          <w:p w14:paraId="519CF21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w:t>
            </w:r>
          </w:p>
        </w:tc>
        <w:tc>
          <w:tcPr>
            <w:tcW w:w="5247" w:type="dxa"/>
          </w:tcPr>
          <w:p w14:paraId="0CFF527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Bobina térmica para relógio de ponto – 54mm x 300m</w:t>
            </w:r>
          </w:p>
        </w:tc>
        <w:tc>
          <w:tcPr>
            <w:tcW w:w="1276" w:type="dxa"/>
            <w:noWrap/>
          </w:tcPr>
          <w:p w14:paraId="3A0C56D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657</w:t>
            </w:r>
          </w:p>
        </w:tc>
      </w:tr>
    </w:tbl>
    <w:p w14:paraId="1DCF425F"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p>
    <w:p w14:paraId="33320124"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3 – REQUISITOS DA CONTRATAÇÃO</w:t>
      </w:r>
    </w:p>
    <w:p w14:paraId="2062989F"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b/>
          <w:bCs/>
          <w:sz w:val="24"/>
          <w:szCs w:val="24"/>
        </w:rPr>
        <w:t>Requisitos para a Contratação dos Itens pela Câmara Municipal de Extrema</w:t>
      </w:r>
    </w:p>
    <w:p w14:paraId="0185DDBD"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sz w:val="24"/>
          <w:szCs w:val="24"/>
        </w:rPr>
        <w:t>Para a contratação dos materiais necessários ao funcionamento da Câmara Municipal de Extrema, é imprescindível que a aquisição seja realizada de acordo com os princípios da Administração Pública, visando garantir a eficiência, a legalidade, a transparência e a correta aplicação dos recursos públicos. Os requisitos para essa contratação são os seguintes:</w:t>
      </w:r>
    </w:p>
    <w:p w14:paraId="07984433"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lastRenderedPageBreak/>
        <w:t>Conformidade com as Normas Legais</w:t>
      </w:r>
      <w:r w:rsidRPr="00BD43B0">
        <w:rPr>
          <w:rFonts w:eastAsia="Times New Roman"/>
          <w:sz w:val="24"/>
          <w:szCs w:val="24"/>
        </w:rPr>
        <w:t>:</w:t>
      </w:r>
    </w:p>
    <w:p w14:paraId="777D1644"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contratação deverá obedecer às disposições da </w:t>
      </w:r>
      <w:r w:rsidRPr="00BD43B0">
        <w:rPr>
          <w:rFonts w:eastAsia="Times New Roman"/>
          <w:b/>
          <w:bCs/>
          <w:sz w:val="24"/>
          <w:szCs w:val="24"/>
        </w:rPr>
        <w:t>Lei nº Lei nº 14.133/2021</w:t>
      </w:r>
      <w:r w:rsidRPr="00BD43B0">
        <w:rPr>
          <w:rFonts w:eastAsia="Times New Roman"/>
          <w:sz w:val="24"/>
          <w:szCs w:val="24"/>
        </w:rPr>
        <w:t xml:space="preserve"> (nova Lei de Licitações).</w:t>
      </w:r>
    </w:p>
    <w:p w14:paraId="14CC2DD2"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 processo licitatório deverá ser conduzido de forma a garantir a isonomia entre os fornecedores, permitindo a ampla concorrência e a seleção da proposta mais vantajosa para a Administração Pública, com base no critério de </w:t>
      </w:r>
      <w:r w:rsidRPr="00BD43B0">
        <w:rPr>
          <w:rFonts w:eastAsia="Times New Roman"/>
          <w:b/>
          <w:bCs/>
          <w:sz w:val="24"/>
          <w:szCs w:val="24"/>
        </w:rPr>
        <w:t>menor preço</w:t>
      </w:r>
      <w:r w:rsidRPr="00BD43B0">
        <w:rPr>
          <w:rFonts w:eastAsia="Times New Roman"/>
          <w:sz w:val="24"/>
          <w:szCs w:val="24"/>
        </w:rPr>
        <w:t>.</w:t>
      </w:r>
    </w:p>
    <w:p w14:paraId="78069DF0"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Especificação Clara e Detalhada dos Itens</w:t>
      </w:r>
      <w:r w:rsidRPr="00BD43B0">
        <w:rPr>
          <w:rFonts w:eastAsia="Times New Roman"/>
          <w:sz w:val="24"/>
          <w:szCs w:val="24"/>
        </w:rPr>
        <w:t>:</w:t>
      </w:r>
    </w:p>
    <w:p w14:paraId="30E5F96C"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Todos os itens a serem adquiridos devem estar </w:t>
      </w:r>
      <w:r w:rsidRPr="00BD43B0">
        <w:rPr>
          <w:rFonts w:eastAsia="Times New Roman"/>
          <w:b/>
          <w:bCs/>
          <w:sz w:val="24"/>
          <w:szCs w:val="24"/>
        </w:rPr>
        <w:t>especificados de forma clara e precisa</w:t>
      </w:r>
      <w:r w:rsidRPr="00BD43B0">
        <w:rPr>
          <w:rFonts w:eastAsia="Times New Roman"/>
          <w:sz w:val="24"/>
          <w:szCs w:val="24"/>
        </w:rPr>
        <w:t>, com descrição detalhada, incluindo marca, modelo, quantidade, características técnicas e demais requisitos. Isso garante que os materiais adquiridos atendam às necessidades operacionais da Câmara Municipal e estejam dentro dos padrões de qualidade exigidos.</w:t>
      </w:r>
    </w:p>
    <w:p w14:paraId="019E7A2E"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No caso de produtos com características ambientais ou de sustentabilidade (como materiais com baixo impacto ambiental), essas especificações também devem ser detalhadas.</w:t>
      </w:r>
    </w:p>
    <w:p w14:paraId="37C1F74D"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Qualificação Técnica e Capacidade do Fornecedor</w:t>
      </w:r>
      <w:r w:rsidRPr="00BD43B0">
        <w:rPr>
          <w:rFonts w:eastAsia="Times New Roman"/>
          <w:sz w:val="24"/>
          <w:szCs w:val="24"/>
        </w:rPr>
        <w:t>:</w:t>
      </w:r>
    </w:p>
    <w:p w14:paraId="27390E7B"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empresa contratada deve garantir a </w:t>
      </w:r>
      <w:r w:rsidRPr="00BD43B0">
        <w:rPr>
          <w:rFonts w:eastAsia="Times New Roman"/>
          <w:b/>
          <w:bCs/>
          <w:sz w:val="24"/>
          <w:szCs w:val="24"/>
        </w:rPr>
        <w:t>entrega dos produtos dentro do prazo estabelecido</w:t>
      </w:r>
      <w:r w:rsidRPr="00BD43B0">
        <w:rPr>
          <w:rFonts w:eastAsia="Times New Roman"/>
          <w:sz w:val="24"/>
          <w:szCs w:val="24"/>
        </w:rPr>
        <w:t xml:space="preserve">, bem como o fornecimento de </w:t>
      </w:r>
      <w:r w:rsidRPr="00BD43B0">
        <w:rPr>
          <w:rFonts w:eastAsia="Times New Roman"/>
          <w:b/>
          <w:bCs/>
          <w:sz w:val="24"/>
          <w:szCs w:val="24"/>
        </w:rPr>
        <w:t>assistência técnica</w:t>
      </w:r>
      <w:r w:rsidRPr="00BD43B0">
        <w:rPr>
          <w:rFonts w:eastAsia="Times New Roman"/>
          <w:sz w:val="24"/>
          <w:szCs w:val="24"/>
        </w:rPr>
        <w:t xml:space="preserve"> em caso de necessidade de troca ou substituição de materiais com defeito ou não conformidade.</w:t>
      </w:r>
    </w:p>
    <w:p w14:paraId="52ED4AE4"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Atendimento aos Requisitos de Sustentabilidade e Responsabilidade Ambiental</w:t>
      </w:r>
      <w:r w:rsidRPr="00BD43B0">
        <w:rPr>
          <w:rFonts w:eastAsia="Times New Roman"/>
          <w:sz w:val="24"/>
          <w:szCs w:val="24"/>
        </w:rPr>
        <w:t>:</w:t>
      </w:r>
    </w:p>
    <w:p w14:paraId="745EEE3B"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empresa fornecedora deve atender a todas as </w:t>
      </w:r>
      <w:r w:rsidRPr="00BD43B0">
        <w:rPr>
          <w:rFonts w:eastAsia="Times New Roman"/>
          <w:b/>
          <w:bCs/>
          <w:sz w:val="24"/>
          <w:szCs w:val="24"/>
        </w:rPr>
        <w:t>normas ambientais vigentes</w:t>
      </w:r>
      <w:r w:rsidRPr="00BD43B0">
        <w:rPr>
          <w:rFonts w:eastAsia="Times New Roman"/>
          <w:sz w:val="24"/>
          <w:szCs w:val="24"/>
        </w:rPr>
        <w:t xml:space="preserve">, como a redução do uso de materiais </w:t>
      </w:r>
      <w:r w:rsidRPr="00BD43B0">
        <w:rPr>
          <w:rFonts w:eastAsia="Times New Roman"/>
          <w:sz w:val="24"/>
          <w:szCs w:val="24"/>
        </w:rPr>
        <w:lastRenderedPageBreak/>
        <w:t xml:space="preserve">descartáveis e a escolha de itens que atendam aos padrões de </w:t>
      </w:r>
      <w:r w:rsidRPr="00BD43B0">
        <w:rPr>
          <w:rFonts w:eastAsia="Times New Roman"/>
          <w:b/>
          <w:bCs/>
          <w:sz w:val="24"/>
          <w:szCs w:val="24"/>
        </w:rPr>
        <w:t>sustentabilidade</w:t>
      </w:r>
      <w:r w:rsidRPr="00BD43B0">
        <w:rPr>
          <w:rFonts w:eastAsia="Times New Roman"/>
          <w:sz w:val="24"/>
          <w:szCs w:val="24"/>
        </w:rPr>
        <w:t xml:space="preserve"> exigidos pela Câmara.</w:t>
      </w:r>
    </w:p>
    <w:p w14:paraId="78E652BA"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Preço e Condições de Pagamento</w:t>
      </w:r>
      <w:r w:rsidRPr="00BD43B0">
        <w:rPr>
          <w:rFonts w:eastAsia="Times New Roman"/>
          <w:sz w:val="24"/>
          <w:szCs w:val="24"/>
        </w:rPr>
        <w:t>:</w:t>
      </w:r>
    </w:p>
    <w:p w14:paraId="3700AF2B"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 fornecedor deverá apresentar </w:t>
      </w:r>
      <w:r w:rsidRPr="00BD43B0">
        <w:rPr>
          <w:rFonts w:eastAsia="Times New Roman"/>
          <w:b/>
          <w:bCs/>
          <w:sz w:val="24"/>
          <w:szCs w:val="24"/>
        </w:rPr>
        <w:t>proposta comercial com preços fixos</w:t>
      </w:r>
      <w:r w:rsidRPr="00BD43B0">
        <w:rPr>
          <w:rFonts w:eastAsia="Times New Roman"/>
          <w:sz w:val="24"/>
          <w:szCs w:val="24"/>
        </w:rPr>
        <w:t>, de acordo com as condições orçamentárias da Câmara Municipal, com descontos, condições de pagamento e prazos de entrega definidos.</w:t>
      </w:r>
    </w:p>
    <w:p w14:paraId="304CD95E"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Os preços dos materiais devem ser compatíveis com os praticados no mercado, garantindo a </w:t>
      </w:r>
      <w:r w:rsidRPr="00BD43B0">
        <w:rPr>
          <w:rFonts w:eastAsia="Times New Roman"/>
          <w:b/>
          <w:bCs/>
          <w:sz w:val="24"/>
          <w:szCs w:val="24"/>
        </w:rPr>
        <w:t>vantajosidade para a Administração Pública</w:t>
      </w:r>
      <w:r w:rsidRPr="00BD43B0">
        <w:rPr>
          <w:rFonts w:eastAsia="Times New Roman"/>
          <w:sz w:val="24"/>
          <w:szCs w:val="24"/>
        </w:rPr>
        <w:t>.</w:t>
      </w:r>
    </w:p>
    <w:p w14:paraId="0F3BAF56"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Garantia e Qualidade dos Produtos</w:t>
      </w:r>
      <w:r w:rsidRPr="00BD43B0">
        <w:rPr>
          <w:rFonts w:eastAsia="Times New Roman"/>
          <w:sz w:val="24"/>
          <w:szCs w:val="24"/>
        </w:rPr>
        <w:t>:</w:t>
      </w:r>
    </w:p>
    <w:p w14:paraId="7FC234F4"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Os materiais fornecidos devem ter </w:t>
      </w:r>
      <w:r w:rsidRPr="00BD43B0">
        <w:rPr>
          <w:rFonts w:eastAsia="Times New Roman"/>
          <w:b/>
          <w:bCs/>
          <w:sz w:val="24"/>
          <w:szCs w:val="24"/>
        </w:rPr>
        <w:t>garantia mínima</w:t>
      </w:r>
      <w:r w:rsidRPr="00BD43B0">
        <w:rPr>
          <w:rFonts w:eastAsia="Times New Roman"/>
          <w:sz w:val="24"/>
          <w:szCs w:val="24"/>
        </w:rPr>
        <w:t xml:space="preserve"> de qualidade, com assistência técnica e possibilidade de troca ou devolução caso apresentem defeitos de fabricação ou não atendam às especificações contratuais.</w:t>
      </w:r>
    </w:p>
    <w:p w14:paraId="5876761E"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Os produtos deverão ser </w:t>
      </w:r>
      <w:r w:rsidRPr="00BD43B0">
        <w:rPr>
          <w:rFonts w:eastAsia="Times New Roman"/>
          <w:b/>
          <w:bCs/>
          <w:sz w:val="24"/>
          <w:szCs w:val="24"/>
        </w:rPr>
        <w:t>novos</w:t>
      </w:r>
      <w:r w:rsidRPr="00BD43B0">
        <w:rPr>
          <w:rFonts w:eastAsia="Times New Roman"/>
          <w:sz w:val="24"/>
          <w:szCs w:val="24"/>
        </w:rPr>
        <w:t xml:space="preserve"> e em perfeitas condições de uso, de acordo com as normas técnicas aplicáveis, com </w:t>
      </w:r>
      <w:r w:rsidRPr="00BD43B0">
        <w:rPr>
          <w:rFonts w:eastAsia="Times New Roman"/>
          <w:b/>
          <w:bCs/>
          <w:sz w:val="24"/>
          <w:szCs w:val="24"/>
        </w:rPr>
        <w:t>embalagem adequada</w:t>
      </w:r>
      <w:r w:rsidRPr="00BD43B0">
        <w:rPr>
          <w:rFonts w:eastAsia="Times New Roman"/>
          <w:sz w:val="24"/>
          <w:szCs w:val="24"/>
        </w:rPr>
        <w:t xml:space="preserve"> para evitar danos durante o transporte e manuseio.</w:t>
      </w:r>
    </w:p>
    <w:p w14:paraId="539E31F1"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Entrega e Logística</w:t>
      </w:r>
      <w:r w:rsidRPr="00BD43B0">
        <w:rPr>
          <w:rFonts w:eastAsia="Times New Roman"/>
          <w:sz w:val="24"/>
          <w:szCs w:val="24"/>
        </w:rPr>
        <w:t>:</w:t>
      </w:r>
    </w:p>
    <w:p w14:paraId="76EECA9B"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empresa fornecedora deve garantir </w:t>
      </w:r>
      <w:r w:rsidRPr="00BD43B0">
        <w:rPr>
          <w:rFonts w:eastAsia="Times New Roman"/>
          <w:b/>
          <w:bCs/>
          <w:sz w:val="24"/>
          <w:szCs w:val="24"/>
        </w:rPr>
        <w:t>entregas eficientes</w:t>
      </w:r>
      <w:r w:rsidRPr="00BD43B0">
        <w:rPr>
          <w:rFonts w:eastAsia="Times New Roman"/>
          <w:sz w:val="24"/>
          <w:szCs w:val="24"/>
        </w:rPr>
        <w:t xml:space="preserve">, conforme o cronograma previamente acordado, com </w:t>
      </w:r>
      <w:r w:rsidRPr="00BD43B0">
        <w:rPr>
          <w:rFonts w:eastAsia="Times New Roman"/>
          <w:b/>
          <w:bCs/>
          <w:sz w:val="24"/>
          <w:szCs w:val="24"/>
        </w:rPr>
        <w:t>transportadora idônea</w:t>
      </w:r>
      <w:r w:rsidRPr="00BD43B0">
        <w:rPr>
          <w:rFonts w:eastAsia="Times New Roman"/>
          <w:sz w:val="24"/>
          <w:szCs w:val="24"/>
        </w:rPr>
        <w:t xml:space="preserve"> e que cumpra com as normas de segurança no transporte de materiais.</w:t>
      </w:r>
    </w:p>
    <w:p w14:paraId="41DF9744"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O local de entrega:  sede da Câmara Municipal de Extrema.</w:t>
      </w:r>
    </w:p>
    <w:p w14:paraId="39BAE864"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sz w:val="24"/>
          <w:szCs w:val="24"/>
        </w:rPr>
        <w:t xml:space="preserve">A contratação desses materiais, portanto, deve observar rigorosamente os requisitos legais e administrativos para garantir que os produtos adquiridos </w:t>
      </w:r>
      <w:r w:rsidRPr="00BD43B0">
        <w:rPr>
          <w:rFonts w:eastAsia="Times New Roman"/>
          <w:sz w:val="24"/>
          <w:szCs w:val="24"/>
        </w:rPr>
        <w:lastRenderedPageBreak/>
        <w:t>atendam aos interesses públicos, assegurando a eficiência, a transparência e o uso responsável dos recursos públicos.</w:t>
      </w:r>
    </w:p>
    <w:p w14:paraId="52721241"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sz w:val="24"/>
          <w:szCs w:val="24"/>
        </w:rPr>
        <w:t xml:space="preserve">Outro requisito fundamental é que a entrega dos materiais contratados ocorra diretamente na sede da Câmara Municipal de Extrema, em Minas Gerais, sem qualquer custo adicional para a contratante, assegurando maior eficiência logística e o cumprimento das obrigações contratuais. </w:t>
      </w:r>
    </w:p>
    <w:p w14:paraId="7D331DDA" w14:textId="77777777" w:rsidR="002E2BBB" w:rsidRPr="00BD43B0" w:rsidRDefault="002E2BBB" w:rsidP="002E2BBB">
      <w:pPr>
        <w:adjustRightInd w:val="0"/>
        <w:spacing w:line="360" w:lineRule="auto"/>
        <w:ind w:firstLine="708"/>
        <w:jc w:val="both"/>
        <w:rPr>
          <w:rFonts w:eastAsia="Times New Roman"/>
          <w:color w:val="000000"/>
          <w:sz w:val="24"/>
          <w:szCs w:val="24"/>
        </w:rPr>
      </w:pPr>
      <w:bookmarkStart w:id="8" w:name="_Hlk186385316"/>
      <w:r w:rsidRPr="00BD43B0">
        <w:rPr>
          <w:rFonts w:eastAsia="Times New Roman"/>
          <w:color w:val="000000"/>
          <w:sz w:val="24"/>
          <w:szCs w:val="24"/>
        </w:rPr>
        <w:t>A licitante deverá cumprir integralmente a legislação vigente relacionada aos critérios de sustentabilidade ambiental no país.</w:t>
      </w:r>
    </w:p>
    <w:p w14:paraId="6F049A59" w14:textId="77777777" w:rsidR="002E2BBB" w:rsidRPr="00BD43B0" w:rsidRDefault="002E2BBB" w:rsidP="002E2BBB">
      <w:pPr>
        <w:adjustRightInd w:val="0"/>
        <w:spacing w:line="360" w:lineRule="auto"/>
        <w:ind w:firstLine="708"/>
        <w:jc w:val="both"/>
        <w:rPr>
          <w:rFonts w:eastAsia="Times New Roman"/>
          <w:color w:val="000000"/>
          <w:sz w:val="24"/>
          <w:szCs w:val="24"/>
        </w:rPr>
      </w:pPr>
      <w:r w:rsidRPr="00BD43B0">
        <w:rPr>
          <w:rFonts w:eastAsia="Times New Roman"/>
          <w:color w:val="000000"/>
          <w:sz w:val="24"/>
          <w:szCs w:val="24"/>
        </w:rPr>
        <w:t>É vedada a subcontratação do objeto contratual.</w:t>
      </w:r>
    </w:p>
    <w:p w14:paraId="506CBC9F" w14:textId="77777777" w:rsidR="002E2BBB" w:rsidRPr="00BD43B0" w:rsidRDefault="002E2BBB" w:rsidP="002E2BBB">
      <w:pPr>
        <w:adjustRightInd w:val="0"/>
        <w:spacing w:line="360" w:lineRule="auto"/>
        <w:ind w:firstLine="708"/>
        <w:jc w:val="both"/>
        <w:rPr>
          <w:rFonts w:eastAsia="Times New Roman"/>
          <w:color w:val="000000"/>
          <w:sz w:val="24"/>
          <w:szCs w:val="24"/>
        </w:rPr>
      </w:pPr>
      <w:r w:rsidRPr="00BD43B0">
        <w:rPr>
          <w:rFonts w:eastAsia="Times New Roman"/>
          <w:color w:val="000000"/>
          <w:sz w:val="24"/>
          <w:szCs w:val="24"/>
        </w:rPr>
        <w:t>Não será exigida garantia de contratação, conforme disposto nos artigos 96 e seguintes da Lei nº 14.133/21.</w:t>
      </w:r>
    </w:p>
    <w:p w14:paraId="38E971E8" w14:textId="61F15627" w:rsidR="002E2BBB" w:rsidRPr="00BD43B0" w:rsidRDefault="002E2BBB" w:rsidP="001F66B3">
      <w:pPr>
        <w:pStyle w:val="PargrafodaLista"/>
        <w:adjustRightInd w:val="0"/>
        <w:spacing w:line="360" w:lineRule="auto"/>
        <w:ind w:left="0" w:firstLine="708"/>
        <w:jc w:val="both"/>
        <w:rPr>
          <w:rFonts w:ascii="Arial" w:hAnsi="Arial" w:cs="Arial"/>
          <w:b/>
          <w:bCs/>
          <w:sz w:val="24"/>
          <w:szCs w:val="24"/>
        </w:rPr>
      </w:pPr>
      <w:r w:rsidRPr="00BD43B0">
        <w:rPr>
          <w:rFonts w:ascii="Arial" w:eastAsia="Times New Roman" w:hAnsi="Arial" w:cs="Arial"/>
          <w:color w:val="000000"/>
          <w:sz w:val="24"/>
          <w:szCs w:val="24"/>
        </w:rPr>
        <w:t>O contrato não será formalizado; a nota de empenho será utilizada como instrumento contratual entre as partes, com plena validade para todos os efeitos legais.</w:t>
      </w:r>
    </w:p>
    <w:p w14:paraId="62EA7D0B" w14:textId="0282F123" w:rsidR="002E2BBB" w:rsidRPr="00BD43B0" w:rsidRDefault="002E2BBB" w:rsidP="002E2BBB">
      <w:pPr>
        <w:pStyle w:val="PargrafodaLista"/>
        <w:adjustRightInd w:val="0"/>
        <w:spacing w:line="360" w:lineRule="auto"/>
        <w:ind w:left="0"/>
        <w:jc w:val="both"/>
        <w:rPr>
          <w:rFonts w:ascii="Arial" w:hAnsi="Arial" w:cs="Arial"/>
          <w:b/>
          <w:bCs/>
          <w:sz w:val="24"/>
          <w:szCs w:val="24"/>
        </w:rPr>
      </w:pPr>
      <w:r w:rsidRPr="00BD43B0">
        <w:rPr>
          <w:rFonts w:ascii="Arial" w:hAnsi="Arial" w:cs="Arial"/>
          <w:b/>
          <w:bCs/>
          <w:sz w:val="24"/>
          <w:szCs w:val="24"/>
        </w:rPr>
        <w:t>REQUISITOS DE HABILITAÇÃO JURÍDICA, FISCAL, SOCIAL E TRABALHISTA</w:t>
      </w:r>
    </w:p>
    <w:p w14:paraId="58CC0B4D" w14:textId="77777777" w:rsidR="002E2BBB" w:rsidRPr="00BD43B0" w:rsidRDefault="002E2BBB" w:rsidP="002E2BBB">
      <w:pPr>
        <w:suppressAutoHyphens/>
        <w:spacing w:line="360" w:lineRule="auto"/>
        <w:jc w:val="both"/>
        <w:rPr>
          <w:b/>
          <w:sz w:val="24"/>
          <w:szCs w:val="24"/>
          <w:lang w:eastAsia="zh-CN"/>
        </w:rPr>
      </w:pPr>
      <w:r w:rsidRPr="00BD43B0">
        <w:rPr>
          <w:b/>
          <w:sz w:val="24"/>
          <w:szCs w:val="24"/>
          <w:lang w:eastAsia="zh-CN"/>
        </w:rPr>
        <w:t>I – HABILITAÇÃO JURÍDICA:</w:t>
      </w:r>
    </w:p>
    <w:p w14:paraId="26DA6FED" w14:textId="77777777" w:rsidR="002E2BBB" w:rsidRPr="00BD43B0" w:rsidRDefault="002E2BBB" w:rsidP="002E2BBB">
      <w:pPr>
        <w:suppressAutoHyphens/>
        <w:spacing w:line="360" w:lineRule="auto"/>
        <w:jc w:val="both"/>
        <w:rPr>
          <w:sz w:val="24"/>
          <w:szCs w:val="24"/>
          <w:lang w:eastAsia="zh-CN"/>
        </w:rPr>
      </w:pPr>
    </w:p>
    <w:p w14:paraId="2504A09B" w14:textId="77777777" w:rsidR="002E2BBB" w:rsidRPr="00BD43B0" w:rsidRDefault="002E2B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Registro comercial, no caso de empresa individual; </w:t>
      </w:r>
    </w:p>
    <w:p w14:paraId="3D92150E" w14:textId="77777777" w:rsidR="002E2BBB" w:rsidRPr="00BD43B0" w:rsidRDefault="002E2B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283E7D26" w14:textId="77777777" w:rsidR="002E2BBB" w:rsidRPr="00BD43B0" w:rsidRDefault="002E2BBB">
      <w:pPr>
        <w:pStyle w:val="PargrafodaLista"/>
        <w:numPr>
          <w:ilvl w:val="0"/>
          <w:numId w:val="2"/>
        </w:numPr>
        <w:suppressAutoHyphens/>
        <w:spacing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Decreto de autorização, em se tratando de empresa ou sociedade estrangeira em funcionamento no país, e ato de registro ou autorização para </w:t>
      </w:r>
      <w:r w:rsidRPr="00BD43B0">
        <w:rPr>
          <w:rFonts w:ascii="Arial" w:hAnsi="Arial" w:cs="Arial"/>
          <w:sz w:val="24"/>
          <w:szCs w:val="24"/>
          <w:lang w:eastAsia="zh-CN"/>
        </w:rPr>
        <w:lastRenderedPageBreak/>
        <w:t>funcionamento expedido pelo órgão competente, quando a atividade assim o exigir.</w:t>
      </w:r>
    </w:p>
    <w:p w14:paraId="0053E417" w14:textId="77777777" w:rsidR="002E2BBB" w:rsidRPr="00BD43B0" w:rsidRDefault="002E2BBB" w:rsidP="002E2BBB">
      <w:pPr>
        <w:suppressAutoHyphens/>
        <w:spacing w:line="360" w:lineRule="auto"/>
        <w:jc w:val="both"/>
        <w:rPr>
          <w:b/>
          <w:sz w:val="24"/>
          <w:szCs w:val="24"/>
          <w:lang w:eastAsia="zh-CN"/>
        </w:rPr>
      </w:pPr>
      <w:r w:rsidRPr="00BD43B0">
        <w:rPr>
          <w:b/>
          <w:sz w:val="24"/>
          <w:szCs w:val="24"/>
          <w:lang w:eastAsia="zh-CN"/>
        </w:rPr>
        <w:t>II – REGULARIDADE FISCAL E TRABALHISTA:</w:t>
      </w:r>
    </w:p>
    <w:p w14:paraId="2D61EC32" w14:textId="77777777" w:rsidR="002E2BBB" w:rsidRPr="00BD43B0" w:rsidRDefault="002E2BBB" w:rsidP="002E2BBB">
      <w:pPr>
        <w:suppressAutoHyphens/>
        <w:spacing w:line="360" w:lineRule="auto"/>
        <w:jc w:val="both"/>
        <w:rPr>
          <w:sz w:val="24"/>
          <w:szCs w:val="24"/>
          <w:lang w:eastAsia="zh-CN"/>
        </w:rPr>
      </w:pPr>
    </w:p>
    <w:p w14:paraId="20AF0997" w14:textId="77777777" w:rsidR="002E2BBB" w:rsidRPr="00BD43B0" w:rsidRDefault="002E2BBB">
      <w:pPr>
        <w:pStyle w:val="PargrafodaLista"/>
        <w:numPr>
          <w:ilvl w:val="0"/>
          <w:numId w:val="15"/>
        </w:numPr>
        <w:suppressAutoHyphens/>
        <w:spacing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Prova de inscrição no Cadastro Nacional de Pessoa Jurídica do Ministério da Fazenda – </w:t>
      </w:r>
      <w:r w:rsidRPr="00BD43B0">
        <w:rPr>
          <w:rFonts w:ascii="Arial" w:hAnsi="Arial" w:cs="Arial"/>
          <w:b/>
          <w:sz w:val="24"/>
          <w:szCs w:val="24"/>
          <w:lang w:eastAsia="zh-CN"/>
        </w:rPr>
        <w:t>CNPJ</w:t>
      </w:r>
      <w:r w:rsidRPr="00BD43B0">
        <w:rPr>
          <w:rFonts w:ascii="Arial" w:hAnsi="Arial" w:cs="Arial"/>
          <w:sz w:val="24"/>
          <w:szCs w:val="24"/>
          <w:lang w:eastAsia="zh-CN"/>
        </w:rPr>
        <w:t>/MF;</w:t>
      </w:r>
    </w:p>
    <w:p w14:paraId="760FBC65" w14:textId="77777777" w:rsidR="002E2BBB" w:rsidRPr="00BD43B0" w:rsidRDefault="002E2BBB">
      <w:pPr>
        <w:pStyle w:val="PargrafodaLista"/>
        <w:numPr>
          <w:ilvl w:val="0"/>
          <w:numId w:val="15"/>
        </w:numPr>
        <w:suppressAutoHyphens/>
        <w:spacing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Prova de regularidade para com a </w:t>
      </w:r>
      <w:r w:rsidRPr="00BD43B0">
        <w:rPr>
          <w:rFonts w:ascii="Arial" w:hAnsi="Arial" w:cs="Arial"/>
          <w:b/>
          <w:sz w:val="24"/>
          <w:szCs w:val="24"/>
          <w:lang w:eastAsia="zh-CN"/>
        </w:rPr>
        <w:t>Fazenda Estadual</w:t>
      </w:r>
      <w:r w:rsidRPr="00BD43B0">
        <w:rPr>
          <w:rFonts w:ascii="Arial" w:hAnsi="Arial" w:cs="Arial"/>
          <w:sz w:val="24"/>
          <w:szCs w:val="24"/>
          <w:lang w:eastAsia="zh-CN"/>
        </w:rPr>
        <w:t xml:space="preserve"> do domicílio ou sede do licitante, ou outra equivalente, na forma da lei, com prazo de validade em vigor;</w:t>
      </w:r>
    </w:p>
    <w:p w14:paraId="54BB6706" w14:textId="77777777" w:rsidR="002E2BBB" w:rsidRPr="00BD43B0" w:rsidRDefault="002E2BBB">
      <w:pPr>
        <w:pStyle w:val="PargrafodaLista"/>
        <w:widowControl w:val="0"/>
        <w:numPr>
          <w:ilvl w:val="0"/>
          <w:numId w:val="14"/>
        </w:numPr>
        <w:shd w:val="clear" w:color="auto" w:fill="FFFFFF"/>
        <w:suppressAutoHyphens/>
        <w:spacing w:after="0" w:line="360" w:lineRule="auto"/>
        <w:ind w:left="0" w:firstLine="0"/>
        <w:jc w:val="both"/>
        <w:rPr>
          <w:rFonts w:ascii="Arial" w:hAnsi="Arial" w:cs="Arial"/>
          <w:b/>
          <w:sz w:val="24"/>
          <w:szCs w:val="24"/>
          <w:lang w:eastAsia="zh-CN"/>
        </w:rPr>
      </w:pPr>
      <w:r w:rsidRPr="00BD43B0">
        <w:rPr>
          <w:rFonts w:ascii="Arial" w:hAnsi="Arial" w:cs="Arial"/>
          <w:sz w:val="24"/>
          <w:szCs w:val="24"/>
          <w:lang w:eastAsia="zh-CN"/>
        </w:rPr>
        <w:t xml:space="preserve">Prova de regularidade com </w:t>
      </w:r>
      <w:r w:rsidRPr="00BD43B0">
        <w:rPr>
          <w:rFonts w:ascii="Arial" w:hAnsi="Arial" w:cs="Arial"/>
          <w:bCs/>
          <w:color w:val="000000"/>
          <w:sz w:val="24"/>
          <w:szCs w:val="24"/>
          <w:shd w:val="clear" w:color="auto" w:fill="FFFFFF"/>
        </w:rPr>
        <w:t xml:space="preserve">débitos relativos aos </w:t>
      </w:r>
      <w:r w:rsidRPr="00BD43B0">
        <w:rPr>
          <w:rFonts w:ascii="Arial" w:hAnsi="Arial" w:cs="Arial"/>
          <w:b/>
          <w:bCs/>
          <w:color w:val="000000"/>
          <w:sz w:val="24"/>
          <w:szCs w:val="24"/>
          <w:shd w:val="clear" w:color="auto" w:fill="FFFFFF"/>
        </w:rPr>
        <w:t xml:space="preserve">Tributos Federais </w:t>
      </w:r>
      <w:r w:rsidRPr="00BD43B0">
        <w:rPr>
          <w:rFonts w:ascii="Arial" w:hAnsi="Arial" w:cs="Arial"/>
          <w:bCs/>
          <w:color w:val="000000"/>
          <w:sz w:val="24"/>
          <w:szCs w:val="24"/>
          <w:shd w:val="clear" w:color="auto" w:fill="FFFFFF"/>
        </w:rPr>
        <w:t xml:space="preserve">e à dívida ativa da </w:t>
      </w:r>
      <w:r w:rsidRPr="00BD43B0">
        <w:rPr>
          <w:rFonts w:ascii="Arial" w:hAnsi="Arial" w:cs="Arial"/>
          <w:b/>
          <w:bCs/>
          <w:color w:val="000000"/>
          <w:sz w:val="24"/>
          <w:szCs w:val="24"/>
          <w:shd w:val="clear" w:color="auto" w:fill="FFFFFF"/>
        </w:rPr>
        <w:t>União</w:t>
      </w:r>
      <w:r w:rsidRPr="00BD43B0">
        <w:rPr>
          <w:rFonts w:ascii="Arial" w:hAnsi="Arial" w:cs="Arial"/>
          <w:bCs/>
          <w:color w:val="000000"/>
          <w:sz w:val="24"/>
          <w:szCs w:val="24"/>
          <w:shd w:val="clear" w:color="auto" w:fill="FFFFFF"/>
        </w:rPr>
        <w:t xml:space="preserve">; </w:t>
      </w:r>
    </w:p>
    <w:p w14:paraId="38DD00E6" w14:textId="77777777" w:rsidR="002E2BBB" w:rsidRPr="00BD43B0" w:rsidRDefault="002E2BBB">
      <w:pPr>
        <w:pStyle w:val="PargrafodaLista"/>
        <w:widowControl w:val="0"/>
        <w:numPr>
          <w:ilvl w:val="0"/>
          <w:numId w:val="14"/>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BD43B0">
        <w:rPr>
          <w:rFonts w:ascii="Arial" w:hAnsi="Arial" w:cs="Arial"/>
          <w:sz w:val="24"/>
          <w:szCs w:val="24"/>
          <w:lang w:eastAsia="zh-CN"/>
        </w:rPr>
        <w:t xml:space="preserve">Prova de </w:t>
      </w:r>
      <w:r w:rsidRPr="00BD43B0">
        <w:rPr>
          <w:rFonts w:ascii="Arial" w:hAnsi="Arial" w:cs="Arial"/>
          <w:color w:val="000000"/>
          <w:sz w:val="24"/>
          <w:szCs w:val="24"/>
          <w:lang w:eastAsia="zh-CN"/>
        </w:rPr>
        <w:t xml:space="preserve">regularidade para com o </w:t>
      </w:r>
      <w:r w:rsidRPr="00BD43B0">
        <w:rPr>
          <w:rFonts w:ascii="Arial" w:hAnsi="Arial" w:cs="Arial"/>
          <w:b/>
          <w:color w:val="000000"/>
          <w:sz w:val="24"/>
          <w:szCs w:val="24"/>
          <w:lang w:eastAsia="zh-CN"/>
        </w:rPr>
        <w:t>FGTS</w:t>
      </w:r>
      <w:r w:rsidRPr="00BD43B0">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BD43B0">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CB84551" w14:textId="77777777" w:rsidR="002E2BBB" w:rsidRPr="00BD43B0" w:rsidRDefault="002E2BBB">
      <w:pPr>
        <w:pStyle w:val="PargrafodaLista"/>
        <w:widowControl w:val="0"/>
        <w:numPr>
          <w:ilvl w:val="0"/>
          <w:numId w:val="14"/>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BD43B0">
        <w:rPr>
          <w:rFonts w:ascii="Arial" w:hAnsi="Arial" w:cs="Arial"/>
          <w:color w:val="000000"/>
          <w:sz w:val="24"/>
          <w:szCs w:val="24"/>
          <w:lang w:eastAsia="zh-CN"/>
        </w:rPr>
        <w:t xml:space="preserve">Prova de regularidade </w:t>
      </w:r>
      <w:r w:rsidRPr="00BD43B0">
        <w:rPr>
          <w:rFonts w:ascii="Arial" w:hAnsi="Arial" w:cs="Arial"/>
          <w:b/>
          <w:color w:val="000000"/>
          <w:sz w:val="24"/>
          <w:szCs w:val="24"/>
          <w:lang w:eastAsia="zh-CN"/>
        </w:rPr>
        <w:t>Trabalhista</w:t>
      </w:r>
      <w:r w:rsidRPr="00BD43B0">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6A7DA234" w14:textId="77777777" w:rsidR="002E2BBB" w:rsidRPr="00BD43B0" w:rsidRDefault="002E2BBB">
      <w:pPr>
        <w:pStyle w:val="PargrafodaLista"/>
        <w:widowControl w:val="0"/>
        <w:numPr>
          <w:ilvl w:val="0"/>
          <w:numId w:val="14"/>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BD43B0">
        <w:rPr>
          <w:rFonts w:ascii="Arial" w:hAnsi="Arial" w:cs="Arial"/>
          <w:color w:val="000000"/>
          <w:sz w:val="24"/>
          <w:szCs w:val="24"/>
          <w:lang w:eastAsia="zh-CN"/>
        </w:rPr>
        <w:t xml:space="preserve">Prova de regularidade de Débitos da </w:t>
      </w:r>
      <w:r w:rsidRPr="00BD43B0">
        <w:rPr>
          <w:rFonts w:ascii="Arial" w:hAnsi="Arial" w:cs="Arial"/>
          <w:b/>
          <w:color w:val="000000"/>
          <w:sz w:val="24"/>
          <w:szCs w:val="24"/>
          <w:lang w:eastAsia="zh-CN"/>
        </w:rPr>
        <w:t>Fazenda Municipal</w:t>
      </w:r>
      <w:r w:rsidRPr="00BD43B0">
        <w:rPr>
          <w:rFonts w:ascii="Arial" w:hAnsi="Arial" w:cs="Arial"/>
          <w:color w:val="000000"/>
          <w:sz w:val="24"/>
          <w:szCs w:val="24"/>
          <w:lang w:eastAsia="zh-CN"/>
        </w:rPr>
        <w:t xml:space="preserve"> (CND)</w:t>
      </w:r>
      <w:r w:rsidRPr="00BD43B0">
        <w:rPr>
          <w:rFonts w:ascii="Arial" w:hAnsi="Arial" w:cs="Arial"/>
          <w:sz w:val="24"/>
          <w:szCs w:val="24"/>
        </w:rPr>
        <w:t xml:space="preserve"> do domicílio ou sede do licitante, ou outra equivalente, na forma da lei, com prazo de validade em vigor;</w:t>
      </w:r>
    </w:p>
    <w:p w14:paraId="3E1ED385" w14:textId="77777777" w:rsidR="002E2BBB" w:rsidRPr="00BD43B0" w:rsidRDefault="002E2BBB" w:rsidP="002E2BBB">
      <w:pPr>
        <w:suppressAutoHyphens/>
        <w:overflowPunct w:val="0"/>
        <w:spacing w:line="360" w:lineRule="auto"/>
        <w:jc w:val="both"/>
        <w:textAlignment w:val="baseline"/>
        <w:rPr>
          <w:color w:val="000000"/>
          <w:sz w:val="24"/>
          <w:szCs w:val="24"/>
          <w:lang w:eastAsia="zh-CN"/>
        </w:rPr>
      </w:pPr>
      <w:r w:rsidRPr="00BD43B0">
        <w:rPr>
          <w:color w:val="000000"/>
          <w:sz w:val="24"/>
          <w:szCs w:val="24"/>
          <w:lang w:eastAsia="zh-CN"/>
        </w:rPr>
        <w:t xml:space="preserve">Obs.: As </w:t>
      </w:r>
      <w:r w:rsidRPr="00BD43B0">
        <w:rPr>
          <w:b/>
          <w:color w:val="000000"/>
          <w:sz w:val="24"/>
          <w:szCs w:val="24"/>
          <w:lang w:eastAsia="zh-CN"/>
        </w:rPr>
        <w:t>provas de regularidades</w:t>
      </w:r>
      <w:r w:rsidRPr="00BD43B0">
        <w:rPr>
          <w:color w:val="000000"/>
          <w:sz w:val="24"/>
          <w:szCs w:val="24"/>
          <w:lang w:eastAsia="zh-CN"/>
        </w:rPr>
        <w:t xml:space="preserve"> poderão ser Certidões Negativas de Débitos ou Certidões Positivas com efeitos de Negativas.</w:t>
      </w:r>
    </w:p>
    <w:p w14:paraId="3FA5602C" w14:textId="77777777" w:rsidR="002E2BBB" w:rsidRPr="00BD43B0" w:rsidRDefault="002E2BBB" w:rsidP="002E2BBB">
      <w:pPr>
        <w:widowControl w:val="0"/>
        <w:suppressAutoHyphens/>
        <w:spacing w:line="360" w:lineRule="auto"/>
        <w:jc w:val="both"/>
        <w:rPr>
          <w:sz w:val="24"/>
          <w:szCs w:val="24"/>
          <w:lang w:eastAsia="zh-CN"/>
        </w:rPr>
      </w:pPr>
    </w:p>
    <w:p w14:paraId="46673D11" w14:textId="77777777" w:rsidR="002E2BBB" w:rsidRPr="00BD43B0" w:rsidRDefault="002E2BBB" w:rsidP="002E2BBB">
      <w:pPr>
        <w:shd w:val="clear" w:color="auto" w:fill="FFFFFF"/>
        <w:suppressAutoHyphens/>
        <w:spacing w:line="360" w:lineRule="auto"/>
        <w:jc w:val="both"/>
        <w:rPr>
          <w:b/>
          <w:bCs/>
          <w:sz w:val="24"/>
          <w:szCs w:val="24"/>
          <w:lang w:eastAsia="zh-CN"/>
        </w:rPr>
      </w:pPr>
      <w:r w:rsidRPr="00BD43B0">
        <w:rPr>
          <w:b/>
          <w:sz w:val="24"/>
          <w:szCs w:val="24"/>
          <w:lang w:eastAsia="zh-CN"/>
        </w:rPr>
        <w:lastRenderedPageBreak/>
        <w:t xml:space="preserve">III – </w:t>
      </w:r>
      <w:r w:rsidRPr="00BD43B0">
        <w:rPr>
          <w:b/>
          <w:bCs/>
          <w:sz w:val="24"/>
          <w:szCs w:val="24"/>
          <w:lang w:eastAsia="zh-CN"/>
        </w:rPr>
        <w:t>QUALIFICAÇÃO ECONÔMICO-FINANCEIRA:</w:t>
      </w:r>
    </w:p>
    <w:p w14:paraId="019EA127" w14:textId="77777777" w:rsidR="002E2BBB" w:rsidRPr="00BD43B0" w:rsidRDefault="002E2BBB" w:rsidP="002E2BBB">
      <w:pPr>
        <w:shd w:val="clear" w:color="auto" w:fill="FFFFFF"/>
        <w:suppressAutoHyphens/>
        <w:spacing w:line="360" w:lineRule="auto"/>
        <w:jc w:val="both"/>
        <w:rPr>
          <w:b/>
          <w:bCs/>
          <w:sz w:val="24"/>
          <w:szCs w:val="24"/>
          <w:lang w:eastAsia="zh-CN"/>
        </w:rPr>
      </w:pPr>
    </w:p>
    <w:p w14:paraId="3D98FED4" w14:textId="77777777" w:rsidR="002E2BBB" w:rsidRPr="00BD43B0" w:rsidRDefault="002E2BBB">
      <w:pPr>
        <w:widowControl w:val="0"/>
        <w:numPr>
          <w:ilvl w:val="0"/>
          <w:numId w:val="13"/>
        </w:numPr>
        <w:shd w:val="clear" w:color="auto" w:fill="FFFFFF"/>
        <w:suppressAutoHyphens/>
        <w:spacing w:line="360" w:lineRule="auto"/>
        <w:ind w:hanging="720"/>
        <w:jc w:val="both"/>
        <w:rPr>
          <w:bCs/>
          <w:color w:val="000000"/>
          <w:sz w:val="24"/>
          <w:szCs w:val="24"/>
          <w:lang w:eastAsia="zh-CN"/>
        </w:rPr>
      </w:pPr>
      <w:r w:rsidRPr="00BD43B0">
        <w:rPr>
          <w:bCs/>
          <w:color w:val="000000"/>
          <w:sz w:val="24"/>
          <w:szCs w:val="24"/>
          <w:lang w:eastAsia="zh-CN"/>
        </w:rPr>
        <w:t>Certidão negativa de falência ou concordata expedida pelo distribuidor da sede da pessoa jurídica, ou de execução patrimonial, expedida no domicílio da pessoa física.</w:t>
      </w:r>
    </w:p>
    <w:p w14:paraId="3174E48F" w14:textId="77777777" w:rsidR="002E2BBB" w:rsidRPr="00BD43B0" w:rsidRDefault="002E2BBB" w:rsidP="002E2BBB">
      <w:pPr>
        <w:shd w:val="clear" w:color="auto" w:fill="FFFFFF"/>
        <w:suppressAutoHyphens/>
        <w:spacing w:line="360" w:lineRule="auto"/>
        <w:ind w:left="720"/>
        <w:jc w:val="both"/>
        <w:rPr>
          <w:bCs/>
          <w:color w:val="000000"/>
          <w:sz w:val="24"/>
          <w:szCs w:val="24"/>
          <w:lang w:eastAsia="zh-CN"/>
        </w:rPr>
      </w:pPr>
    </w:p>
    <w:p w14:paraId="6C710336" w14:textId="77777777" w:rsidR="002E2BBB" w:rsidRDefault="002E2BBB">
      <w:pPr>
        <w:widowControl w:val="0"/>
        <w:numPr>
          <w:ilvl w:val="0"/>
          <w:numId w:val="13"/>
        </w:numPr>
        <w:shd w:val="clear" w:color="auto" w:fill="FFFFFF"/>
        <w:suppressAutoHyphens/>
        <w:spacing w:line="360" w:lineRule="auto"/>
        <w:ind w:hanging="720"/>
        <w:jc w:val="both"/>
        <w:rPr>
          <w:bCs/>
          <w:color w:val="000000"/>
          <w:sz w:val="24"/>
          <w:szCs w:val="24"/>
          <w:lang w:eastAsia="zh-CN"/>
        </w:rPr>
      </w:pPr>
      <w:r w:rsidRPr="00BD43B0">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4AFD949" w14:textId="77777777" w:rsidR="001F66B3" w:rsidRDefault="001F66B3" w:rsidP="001F66B3">
      <w:pPr>
        <w:pStyle w:val="PargrafodaLista"/>
        <w:rPr>
          <w:bCs/>
          <w:color w:val="000000"/>
          <w:sz w:val="24"/>
          <w:szCs w:val="24"/>
          <w:lang w:eastAsia="zh-CN"/>
        </w:rPr>
      </w:pPr>
    </w:p>
    <w:bookmarkEnd w:id="8"/>
    <w:p w14:paraId="46951079"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5FA5D47C" w14:textId="77777777" w:rsidR="002E2BBB" w:rsidRPr="00BD43B0" w:rsidRDefault="002E2BBB" w:rsidP="002E2BBB">
      <w:pPr>
        <w:spacing w:line="360" w:lineRule="auto"/>
        <w:jc w:val="both"/>
        <w:rPr>
          <w:rFonts w:eastAsia="Times New Roman"/>
          <w:color w:val="000000"/>
          <w:sz w:val="24"/>
          <w:szCs w:val="24"/>
        </w:rPr>
      </w:pPr>
    </w:p>
    <w:p w14:paraId="77D593C7" w14:textId="77777777" w:rsidR="002E2BBB" w:rsidRPr="00BD43B0" w:rsidRDefault="002E2BBB" w:rsidP="002E2BBB">
      <w:pPr>
        <w:spacing w:line="360" w:lineRule="auto"/>
        <w:jc w:val="both"/>
        <w:rPr>
          <w:rFonts w:eastAsia="Times New Roman"/>
          <w:color w:val="000000"/>
          <w:sz w:val="24"/>
          <w:szCs w:val="24"/>
        </w:rPr>
      </w:pPr>
      <w:r w:rsidRPr="00BD43B0">
        <w:rPr>
          <w:rFonts w:eastAsia="Times New Roman"/>
          <w:color w:val="000000"/>
          <w:sz w:val="24"/>
          <w:szCs w:val="24"/>
        </w:rPr>
        <w:t xml:space="preserve">As quantidades de itens a serem fornecidos estão descritos na tabela abaixo:  </w:t>
      </w:r>
    </w:p>
    <w:p w14:paraId="5793275D" w14:textId="77777777" w:rsidR="002E2BBB" w:rsidRPr="00BD43B0" w:rsidRDefault="002E2BBB" w:rsidP="002E2BBB">
      <w:pPr>
        <w:spacing w:line="360" w:lineRule="auto"/>
        <w:jc w:val="both"/>
        <w:rPr>
          <w:rFonts w:eastAsia="Times New Roman"/>
          <w:color w:val="000000"/>
          <w:sz w:val="24"/>
          <w:szCs w:val="24"/>
        </w:rPr>
      </w:pPr>
    </w:p>
    <w:tbl>
      <w:tblPr>
        <w:tblStyle w:val="Tabelacomgrade"/>
        <w:tblW w:w="7578" w:type="dxa"/>
        <w:jc w:val="center"/>
        <w:tblLook w:val="04A0" w:firstRow="1" w:lastRow="0" w:firstColumn="1" w:lastColumn="0" w:noHBand="0" w:noVBand="1"/>
      </w:tblPr>
      <w:tblGrid>
        <w:gridCol w:w="710"/>
        <w:gridCol w:w="5677"/>
        <w:gridCol w:w="1191"/>
      </w:tblGrid>
      <w:tr w:rsidR="002E2BBB" w:rsidRPr="00BD43B0" w14:paraId="7249115C" w14:textId="77777777" w:rsidTr="00861B3E">
        <w:trPr>
          <w:trHeight w:val="492"/>
          <w:jc w:val="center"/>
        </w:trPr>
        <w:tc>
          <w:tcPr>
            <w:tcW w:w="666" w:type="dxa"/>
            <w:hideMark/>
          </w:tcPr>
          <w:p w14:paraId="4359EE2E" w14:textId="77777777" w:rsidR="002E2BBB" w:rsidRPr="00BD43B0" w:rsidRDefault="002E2BBB" w:rsidP="00861B3E">
            <w:pPr>
              <w:jc w:val="center"/>
              <w:rPr>
                <w:rFonts w:ascii="Arial" w:hAnsi="Arial" w:cs="Arial"/>
                <w:b/>
                <w:bCs/>
                <w:i/>
                <w:iCs/>
                <w:color w:val="000000"/>
                <w:sz w:val="24"/>
                <w:szCs w:val="24"/>
              </w:rPr>
            </w:pPr>
            <w:r w:rsidRPr="00BD43B0">
              <w:rPr>
                <w:rFonts w:ascii="Arial" w:hAnsi="Arial" w:cs="Arial"/>
                <w:b/>
                <w:bCs/>
                <w:i/>
                <w:iCs/>
                <w:color w:val="000000"/>
                <w:sz w:val="24"/>
                <w:szCs w:val="24"/>
              </w:rPr>
              <w:t>Item</w:t>
            </w:r>
          </w:p>
        </w:tc>
        <w:tc>
          <w:tcPr>
            <w:tcW w:w="5733" w:type="dxa"/>
            <w:hideMark/>
          </w:tcPr>
          <w:p w14:paraId="6C133AEB" w14:textId="77777777" w:rsidR="002E2BBB" w:rsidRPr="00BD43B0" w:rsidRDefault="002E2BBB" w:rsidP="00861B3E">
            <w:pPr>
              <w:jc w:val="center"/>
              <w:rPr>
                <w:rFonts w:ascii="Arial" w:hAnsi="Arial" w:cs="Arial"/>
                <w:b/>
                <w:bCs/>
                <w:i/>
                <w:iCs/>
                <w:color w:val="000000"/>
                <w:sz w:val="24"/>
                <w:szCs w:val="24"/>
              </w:rPr>
            </w:pPr>
            <w:r w:rsidRPr="00BD43B0">
              <w:rPr>
                <w:rFonts w:ascii="Arial" w:hAnsi="Arial" w:cs="Arial"/>
                <w:b/>
                <w:bCs/>
                <w:i/>
                <w:iCs/>
                <w:color w:val="000000"/>
                <w:sz w:val="24"/>
                <w:szCs w:val="24"/>
              </w:rPr>
              <w:t>Descrição</w:t>
            </w:r>
          </w:p>
        </w:tc>
        <w:tc>
          <w:tcPr>
            <w:tcW w:w="1179" w:type="dxa"/>
            <w:hideMark/>
          </w:tcPr>
          <w:p w14:paraId="38C82BE7" w14:textId="77777777" w:rsidR="002E2BBB" w:rsidRPr="00BD43B0" w:rsidRDefault="002E2BBB" w:rsidP="00861B3E">
            <w:pPr>
              <w:jc w:val="center"/>
              <w:rPr>
                <w:rFonts w:ascii="Arial" w:hAnsi="Arial" w:cs="Arial"/>
                <w:b/>
                <w:bCs/>
                <w:i/>
                <w:iCs/>
                <w:color w:val="000000"/>
                <w:sz w:val="24"/>
                <w:szCs w:val="24"/>
              </w:rPr>
            </w:pPr>
            <w:r w:rsidRPr="00BD43B0">
              <w:rPr>
                <w:rFonts w:ascii="Arial" w:hAnsi="Arial" w:cs="Arial"/>
                <w:b/>
                <w:bCs/>
                <w:i/>
                <w:iCs/>
                <w:color w:val="000000"/>
                <w:sz w:val="24"/>
                <w:szCs w:val="24"/>
              </w:rPr>
              <w:t>Quant.</w:t>
            </w:r>
          </w:p>
        </w:tc>
      </w:tr>
      <w:tr w:rsidR="002E2BBB" w:rsidRPr="00BD43B0" w14:paraId="3EBB122A" w14:textId="77777777" w:rsidTr="00861B3E">
        <w:trPr>
          <w:trHeight w:val="720"/>
          <w:jc w:val="center"/>
        </w:trPr>
        <w:tc>
          <w:tcPr>
            <w:tcW w:w="666" w:type="dxa"/>
            <w:hideMark/>
          </w:tcPr>
          <w:p w14:paraId="782BEB7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01</w:t>
            </w:r>
          </w:p>
        </w:tc>
        <w:tc>
          <w:tcPr>
            <w:tcW w:w="5733" w:type="dxa"/>
            <w:hideMark/>
          </w:tcPr>
          <w:p w14:paraId="47F4DD3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Bloco autoadesivo 76x102mm, amarelo, pacote com 100 fls.</w:t>
            </w:r>
          </w:p>
        </w:tc>
        <w:tc>
          <w:tcPr>
            <w:tcW w:w="1179" w:type="dxa"/>
            <w:hideMark/>
          </w:tcPr>
          <w:p w14:paraId="17D76E9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pacotes</w:t>
            </w:r>
          </w:p>
        </w:tc>
      </w:tr>
      <w:tr w:rsidR="002E2BBB" w:rsidRPr="00BD43B0" w14:paraId="4516E634" w14:textId="77777777" w:rsidTr="00861B3E">
        <w:trPr>
          <w:trHeight w:val="740"/>
          <w:jc w:val="center"/>
        </w:trPr>
        <w:tc>
          <w:tcPr>
            <w:tcW w:w="666" w:type="dxa"/>
            <w:hideMark/>
          </w:tcPr>
          <w:p w14:paraId="29B4B7A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02</w:t>
            </w:r>
          </w:p>
        </w:tc>
        <w:tc>
          <w:tcPr>
            <w:tcW w:w="5733" w:type="dxa"/>
            <w:hideMark/>
          </w:tcPr>
          <w:p w14:paraId="14F5D50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Calculadora eletrônica de mesa 12 dígitos, dimensões aproximadas 18cm x 14 cm.</w:t>
            </w:r>
          </w:p>
        </w:tc>
        <w:tc>
          <w:tcPr>
            <w:tcW w:w="1179" w:type="dxa"/>
            <w:hideMark/>
          </w:tcPr>
          <w:p w14:paraId="35F9A40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r>
      <w:tr w:rsidR="002E2BBB" w:rsidRPr="00BD43B0" w14:paraId="024642B2" w14:textId="77777777" w:rsidTr="00861B3E">
        <w:trPr>
          <w:trHeight w:val="1557"/>
          <w:jc w:val="center"/>
        </w:trPr>
        <w:tc>
          <w:tcPr>
            <w:tcW w:w="666" w:type="dxa"/>
            <w:hideMark/>
          </w:tcPr>
          <w:p w14:paraId="1A8A392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03</w:t>
            </w:r>
          </w:p>
        </w:tc>
        <w:tc>
          <w:tcPr>
            <w:tcW w:w="5733" w:type="dxa"/>
            <w:hideMark/>
          </w:tcPr>
          <w:p w14:paraId="43C0367C"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w:t>
            </w:r>
            <w:r w:rsidRPr="00BD43B0">
              <w:rPr>
                <w:rFonts w:ascii="Arial" w:hAnsi="Arial" w:cs="Arial"/>
                <w:color w:val="000000"/>
                <w:sz w:val="24"/>
                <w:szCs w:val="24"/>
              </w:rPr>
              <w:lastRenderedPageBreak/>
              <w:t xml:space="preserve">polipropileno com furo </w:t>
            </w:r>
            <w:proofErr w:type="spellStart"/>
            <w:r w:rsidRPr="00BD43B0">
              <w:rPr>
                <w:rFonts w:ascii="Arial" w:hAnsi="Arial" w:cs="Arial"/>
                <w:color w:val="000000"/>
                <w:sz w:val="24"/>
                <w:szCs w:val="24"/>
              </w:rPr>
              <w:t>anti-asfixiante</w:t>
            </w:r>
            <w:proofErr w:type="spellEnd"/>
            <w:r w:rsidRPr="00BD43B0">
              <w:rPr>
                <w:rFonts w:ascii="Arial" w:hAnsi="Arial" w:cs="Arial"/>
                <w:color w:val="000000"/>
                <w:sz w:val="24"/>
                <w:szCs w:val="24"/>
              </w:rPr>
              <w:t xml:space="preserve"> e clip para fixação no bolso.</w:t>
            </w:r>
          </w:p>
        </w:tc>
        <w:tc>
          <w:tcPr>
            <w:tcW w:w="1179" w:type="dxa"/>
            <w:hideMark/>
          </w:tcPr>
          <w:p w14:paraId="3FF7034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100 unidades</w:t>
            </w:r>
          </w:p>
        </w:tc>
      </w:tr>
      <w:tr w:rsidR="002E2BBB" w:rsidRPr="00BD43B0" w14:paraId="38249B6E" w14:textId="77777777" w:rsidTr="00861B3E">
        <w:trPr>
          <w:trHeight w:val="970"/>
          <w:jc w:val="center"/>
        </w:trPr>
        <w:tc>
          <w:tcPr>
            <w:tcW w:w="666" w:type="dxa"/>
            <w:hideMark/>
          </w:tcPr>
          <w:p w14:paraId="5C79501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04</w:t>
            </w:r>
          </w:p>
        </w:tc>
        <w:tc>
          <w:tcPr>
            <w:tcW w:w="5733" w:type="dxa"/>
            <w:hideMark/>
          </w:tcPr>
          <w:p w14:paraId="3502BA15"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Cola branca em bastão 40g, não tóxica, sem solventes, formulada com 97% de ingredientes naturais e tem como principal ativo o amido de batata.</w:t>
            </w:r>
          </w:p>
        </w:tc>
        <w:tc>
          <w:tcPr>
            <w:tcW w:w="1179" w:type="dxa"/>
            <w:hideMark/>
          </w:tcPr>
          <w:p w14:paraId="44A990C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r>
      <w:tr w:rsidR="002E2BBB" w:rsidRPr="00BD43B0" w14:paraId="412646D0" w14:textId="77777777" w:rsidTr="00861B3E">
        <w:trPr>
          <w:trHeight w:val="720"/>
          <w:jc w:val="center"/>
        </w:trPr>
        <w:tc>
          <w:tcPr>
            <w:tcW w:w="666" w:type="dxa"/>
            <w:hideMark/>
          </w:tcPr>
          <w:p w14:paraId="6F6BA31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05</w:t>
            </w:r>
          </w:p>
        </w:tc>
        <w:tc>
          <w:tcPr>
            <w:tcW w:w="5733" w:type="dxa"/>
            <w:hideMark/>
          </w:tcPr>
          <w:p w14:paraId="0F5C011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Pasta plástica em L, tamanho ofício, pp 0,15, cor cristal</w:t>
            </w:r>
          </w:p>
        </w:tc>
        <w:tc>
          <w:tcPr>
            <w:tcW w:w="1179" w:type="dxa"/>
            <w:hideMark/>
          </w:tcPr>
          <w:p w14:paraId="57A3C76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r>
      <w:tr w:rsidR="002E2BBB" w:rsidRPr="00BD43B0" w14:paraId="7B1DAEE5" w14:textId="77777777" w:rsidTr="00861B3E">
        <w:trPr>
          <w:trHeight w:val="825"/>
          <w:jc w:val="center"/>
        </w:trPr>
        <w:tc>
          <w:tcPr>
            <w:tcW w:w="666" w:type="dxa"/>
            <w:hideMark/>
          </w:tcPr>
          <w:p w14:paraId="7477657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06</w:t>
            </w:r>
          </w:p>
        </w:tc>
        <w:tc>
          <w:tcPr>
            <w:tcW w:w="5733" w:type="dxa"/>
            <w:hideMark/>
          </w:tcPr>
          <w:p w14:paraId="237C602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Pasta </w:t>
            </w:r>
            <w:proofErr w:type="spellStart"/>
            <w:r w:rsidRPr="00BD43B0">
              <w:rPr>
                <w:rFonts w:ascii="Arial" w:hAnsi="Arial" w:cs="Arial"/>
                <w:color w:val="000000"/>
                <w:sz w:val="24"/>
                <w:szCs w:val="24"/>
              </w:rPr>
              <w:t>polionda</w:t>
            </w:r>
            <w:proofErr w:type="spellEnd"/>
            <w:r w:rsidRPr="00BD43B0">
              <w:rPr>
                <w:rFonts w:ascii="Arial" w:hAnsi="Arial" w:cs="Arial"/>
                <w:color w:val="000000"/>
                <w:sz w:val="24"/>
                <w:szCs w:val="24"/>
              </w:rPr>
              <w:t xml:space="preserve"> na cor cristal translúcido, dimensões aproximadas de: 380mm x 276mm x 40mm, fechamento com elástico.</w:t>
            </w:r>
          </w:p>
        </w:tc>
        <w:tc>
          <w:tcPr>
            <w:tcW w:w="1179" w:type="dxa"/>
            <w:hideMark/>
          </w:tcPr>
          <w:p w14:paraId="7581441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r>
      <w:tr w:rsidR="002E2BBB" w:rsidRPr="00BD43B0" w14:paraId="6254D474" w14:textId="77777777" w:rsidTr="00861B3E">
        <w:trPr>
          <w:trHeight w:val="837"/>
          <w:jc w:val="center"/>
        </w:trPr>
        <w:tc>
          <w:tcPr>
            <w:tcW w:w="666" w:type="dxa"/>
            <w:hideMark/>
          </w:tcPr>
          <w:p w14:paraId="3CCB7C4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07</w:t>
            </w:r>
          </w:p>
        </w:tc>
        <w:tc>
          <w:tcPr>
            <w:tcW w:w="5733" w:type="dxa"/>
            <w:hideMark/>
          </w:tcPr>
          <w:p w14:paraId="656C929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Porta Caneta, Clips e Lembretes em acrílico, aproximadamente 23cm de comprimento</w:t>
            </w:r>
          </w:p>
        </w:tc>
        <w:tc>
          <w:tcPr>
            <w:tcW w:w="1179" w:type="dxa"/>
            <w:hideMark/>
          </w:tcPr>
          <w:p w14:paraId="1140143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r>
      <w:tr w:rsidR="002E2BBB" w:rsidRPr="00BD43B0" w14:paraId="1AF21B2D" w14:textId="77777777" w:rsidTr="00861B3E">
        <w:trPr>
          <w:trHeight w:val="528"/>
          <w:jc w:val="center"/>
        </w:trPr>
        <w:tc>
          <w:tcPr>
            <w:tcW w:w="666" w:type="dxa"/>
            <w:hideMark/>
          </w:tcPr>
          <w:p w14:paraId="6B6748B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08</w:t>
            </w:r>
          </w:p>
        </w:tc>
        <w:tc>
          <w:tcPr>
            <w:tcW w:w="5733" w:type="dxa"/>
            <w:hideMark/>
          </w:tcPr>
          <w:p w14:paraId="745EA2B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Régua cristal 30cm e 3mm de espessura</w:t>
            </w:r>
          </w:p>
        </w:tc>
        <w:tc>
          <w:tcPr>
            <w:tcW w:w="1179" w:type="dxa"/>
            <w:hideMark/>
          </w:tcPr>
          <w:p w14:paraId="6D957D3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r>
      <w:tr w:rsidR="002E2BBB" w:rsidRPr="00BD43B0" w14:paraId="5724547A" w14:textId="77777777" w:rsidTr="00861B3E">
        <w:trPr>
          <w:trHeight w:val="885"/>
          <w:jc w:val="center"/>
        </w:trPr>
        <w:tc>
          <w:tcPr>
            <w:tcW w:w="666" w:type="dxa"/>
            <w:hideMark/>
          </w:tcPr>
          <w:p w14:paraId="55093FA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09</w:t>
            </w:r>
          </w:p>
        </w:tc>
        <w:tc>
          <w:tcPr>
            <w:tcW w:w="5733" w:type="dxa"/>
            <w:hideMark/>
          </w:tcPr>
          <w:p w14:paraId="5EDAB26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24/8 e 23/13, Dimensões Aproximadas Grampeador: 25cm X 5cm.</w:t>
            </w:r>
          </w:p>
        </w:tc>
        <w:tc>
          <w:tcPr>
            <w:tcW w:w="1179" w:type="dxa"/>
            <w:hideMark/>
          </w:tcPr>
          <w:p w14:paraId="06FA9B4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r>
      <w:tr w:rsidR="002E2BBB" w:rsidRPr="00BD43B0" w14:paraId="3238CD05" w14:textId="77777777" w:rsidTr="00861B3E">
        <w:trPr>
          <w:trHeight w:val="971"/>
          <w:jc w:val="center"/>
        </w:trPr>
        <w:tc>
          <w:tcPr>
            <w:tcW w:w="666" w:type="dxa"/>
            <w:hideMark/>
          </w:tcPr>
          <w:p w14:paraId="27C9AA0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w:t>
            </w:r>
          </w:p>
        </w:tc>
        <w:tc>
          <w:tcPr>
            <w:tcW w:w="5733" w:type="dxa"/>
            <w:hideMark/>
          </w:tcPr>
          <w:p w14:paraId="7E8DBDD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26/6, Dimensões Aproximadas Grampeador: 21cm X 4,9cm.</w:t>
            </w:r>
          </w:p>
        </w:tc>
        <w:tc>
          <w:tcPr>
            <w:tcW w:w="1179" w:type="dxa"/>
            <w:hideMark/>
          </w:tcPr>
          <w:p w14:paraId="1EB8CA6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r>
      <w:tr w:rsidR="002E2BBB" w:rsidRPr="00BD43B0" w14:paraId="43116D24" w14:textId="77777777" w:rsidTr="00861B3E">
        <w:trPr>
          <w:trHeight w:val="701"/>
          <w:jc w:val="center"/>
        </w:trPr>
        <w:tc>
          <w:tcPr>
            <w:tcW w:w="666" w:type="dxa"/>
            <w:hideMark/>
          </w:tcPr>
          <w:p w14:paraId="481E143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11</w:t>
            </w:r>
          </w:p>
        </w:tc>
        <w:tc>
          <w:tcPr>
            <w:tcW w:w="5733" w:type="dxa"/>
            <w:hideMark/>
          </w:tcPr>
          <w:p w14:paraId="44FAE5FD"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para grampeador 24/8, galvanizado, caixa com 5000 unidades</w:t>
            </w:r>
          </w:p>
        </w:tc>
        <w:tc>
          <w:tcPr>
            <w:tcW w:w="1179" w:type="dxa"/>
            <w:hideMark/>
          </w:tcPr>
          <w:p w14:paraId="6855EA7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r>
      <w:tr w:rsidR="002E2BBB" w:rsidRPr="00BD43B0" w14:paraId="7072BCB8" w14:textId="77777777" w:rsidTr="00861B3E">
        <w:trPr>
          <w:trHeight w:val="695"/>
          <w:jc w:val="center"/>
        </w:trPr>
        <w:tc>
          <w:tcPr>
            <w:tcW w:w="666" w:type="dxa"/>
            <w:hideMark/>
          </w:tcPr>
          <w:p w14:paraId="0E94CC9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12</w:t>
            </w:r>
          </w:p>
        </w:tc>
        <w:tc>
          <w:tcPr>
            <w:tcW w:w="5733" w:type="dxa"/>
            <w:hideMark/>
          </w:tcPr>
          <w:p w14:paraId="7D7A1791"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para grampeador 26/6, galvanizado, caixa com 5000 unidades</w:t>
            </w:r>
          </w:p>
        </w:tc>
        <w:tc>
          <w:tcPr>
            <w:tcW w:w="1179" w:type="dxa"/>
            <w:hideMark/>
          </w:tcPr>
          <w:p w14:paraId="4FE71DE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40 unidades</w:t>
            </w:r>
          </w:p>
        </w:tc>
      </w:tr>
      <w:tr w:rsidR="002E2BBB" w:rsidRPr="00BD43B0" w14:paraId="36D9CBAF" w14:textId="77777777" w:rsidTr="00861B3E">
        <w:trPr>
          <w:trHeight w:val="720"/>
          <w:jc w:val="center"/>
        </w:trPr>
        <w:tc>
          <w:tcPr>
            <w:tcW w:w="666" w:type="dxa"/>
            <w:hideMark/>
          </w:tcPr>
          <w:p w14:paraId="7CBED99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13</w:t>
            </w:r>
          </w:p>
        </w:tc>
        <w:tc>
          <w:tcPr>
            <w:tcW w:w="5733" w:type="dxa"/>
            <w:hideMark/>
          </w:tcPr>
          <w:p w14:paraId="40ADCA9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Caixa de correspondência tripla articulável, cor cristal</w:t>
            </w:r>
          </w:p>
        </w:tc>
        <w:tc>
          <w:tcPr>
            <w:tcW w:w="1179" w:type="dxa"/>
            <w:hideMark/>
          </w:tcPr>
          <w:p w14:paraId="6643171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unidades</w:t>
            </w:r>
          </w:p>
        </w:tc>
      </w:tr>
      <w:tr w:rsidR="002E2BBB" w:rsidRPr="00BD43B0" w14:paraId="4584A138" w14:textId="77777777" w:rsidTr="00861B3E">
        <w:trPr>
          <w:trHeight w:val="1686"/>
          <w:jc w:val="center"/>
        </w:trPr>
        <w:tc>
          <w:tcPr>
            <w:tcW w:w="666" w:type="dxa"/>
            <w:hideMark/>
          </w:tcPr>
          <w:p w14:paraId="5C67DBD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14</w:t>
            </w:r>
          </w:p>
        </w:tc>
        <w:tc>
          <w:tcPr>
            <w:tcW w:w="5733" w:type="dxa"/>
            <w:hideMark/>
          </w:tcPr>
          <w:p w14:paraId="176A2DE3"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Pilha Alcalina AAA</w:t>
            </w:r>
            <w:r w:rsidRPr="00BD43B0">
              <w:rPr>
                <w:rFonts w:ascii="Arial" w:hAnsi="Arial" w:cs="Arial"/>
                <w:color w:val="000000"/>
                <w:sz w:val="24"/>
                <w:szCs w:val="24"/>
              </w:rPr>
              <w:br/>
              <w:t>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w:t>
            </w:r>
          </w:p>
        </w:tc>
        <w:tc>
          <w:tcPr>
            <w:tcW w:w="1179" w:type="dxa"/>
            <w:hideMark/>
          </w:tcPr>
          <w:p w14:paraId="5F6F225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r>
      <w:tr w:rsidR="002E2BBB" w:rsidRPr="00BD43B0" w14:paraId="191A426A" w14:textId="77777777" w:rsidTr="00861B3E">
        <w:trPr>
          <w:trHeight w:val="1828"/>
          <w:jc w:val="center"/>
        </w:trPr>
        <w:tc>
          <w:tcPr>
            <w:tcW w:w="666" w:type="dxa"/>
            <w:hideMark/>
          </w:tcPr>
          <w:p w14:paraId="0C29BDB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15</w:t>
            </w:r>
          </w:p>
        </w:tc>
        <w:tc>
          <w:tcPr>
            <w:tcW w:w="5733" w:type="dxa"/>
            <w:hideMark/>
          </w:tcPr>
          <w:p w14:paraId="3860875A"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Pilha Alcalina AA</w:t>
            </w:r>
            <w:r w:rsidRPr="00BD43B0">
              <w:rPr>
                <w:rFonts w:ascii="Arial" w:hAnsi="Arial" w:cs="Arial"/>
                <w:color w:val="000000"/>
                <w:sz w:val="24"/>
                <w:szCs w:val="24"/>
              </w:rPr>
              <w:br/>
              <w:t>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w:t>
            </w:r>
          </w:p>
        </w:tc>
        <w:tc>
          <w:tcPr>
            <w:tcW w:w="1179" w:type="dxa"/>
            <w:hideMark/>
          </w:tcPr>
          <w:p w14:paraId="6A35480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r>
      <w:tr w:rsidR="002E2BBB" w:rsidRPr="00BD43B0" w14:paraId="50B500A5" w14:textId="77777777" w:rsidTr="00861B3E">
        <w:trPr>
          <w:trHeight w:val="528"/>
          <w:jc w:val="center"/>
        </w:trPr>
        <w:tc>
          <w:tcPr>
            <w:tcW w:w="666" w:type="dxa"/>
            <w:hideMark/>
          </w:tcPr>
          <w:p w14:paraId="1F72A39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16</w:t>
            </w:r>
          </w:p>
        </w:tc>
        <w:tc>
          <w:tcPr>
            <w:tcW w:w="5733" w:type="dxa"/>
            <w:hideMark/>
          </w:tcPr>
          <w:p w14:paraId="0BFBA657" w14:textId="77777777" w:rsidR="002E2BBB" w:rsidRPr="00BD43B0" w:rsidRDefault="002E2BBB" w:rsidP="00861B3E">
            <w:pPr>
              <w:jc w:val="both"/>
              <w:rPr>
                <w:rFonts w:ascii="Arial" w:hAnsi="Arial" w:cs="Arial"/>
                <w:color w:val="000000"/>
                <w:sz w:val="24"/>
                <w:szCs w:val="24"/>
              </w:rPr>
            </w:pPr>
            <w:proofErr w:type="spellStart"/>
            <w:r w:rsidRPr="00BD43B0">
              <w:rPr>
                <w:rFonts w:ascii="Arial" w:hAnsi="Arial" w:cs="Arial"/>
                <w:color w:val="000000"/>
                <w:sz w:val="24"/>
                <w:szCs w:val="24"/>
              </w:rPr>
              <w:t>Pendrive</w:t>
            </w:r>
            <w:proofErr w:type="spellEnd"/>
            <w:r w:rsidRPr="00BD43B0">
              <w:rPr>
                <w:rFonts w:ascii="Arial" w:hAnsi="Arial" w:cs="Arial"/>
                <w:color w:val="000000"/>
                <w:sz w:val="24"/>
                <w:szCs w:val="24"/>
              </w:rPr>
              <w:t xml:space="preserve"> USB 32gb</w:t>
            </w:r>
          </w:p>
        </w:tc>
        <w:tc>
          <w:tcPr>
            <w:tcW w:w="1179" w:type="dxa"/>
            <w:hideMark/>
          </w:tcPr>
          <w:p w14:paraId="5029051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r>
      <w:tr w:rsidR="002E2BBB" w:rsidRPr="00BD43B0" w14:paraId="74CFBAEE" w14:textId="77777777" w:rsidTr="00861B3E">
        <w:trPr>
          <w:trHeight w:val="720"/>
          <w:jc w:val="center"/>
        </w:trPr>
        <w:tc>
          <w:tcPr>
            <w:tcW w:w="666" w:type="dxa"/>
            <w:hideMark/>
          </w:tcPr>
          <w:p w14:paraId="4AE6AA1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17</w:t>
            </w:r>
          </w:p>
        </w:tc>
        <w:tc>
          <w:tcPr>
            <w:tcW w:w="5733" w:type="dxa"/>
            <w:hideMark/>
          </w:tcPr>
          <w:p w14:paraId="0E18CACB"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Tesoura de aço inoxidável, 25 cm, cabo emborrachado.</w:t>
            </w:r>
          </w:p>
        </w:tc>
        <w:tc>
          <w:tcPr>
            <w:tcW w:w="1179" w:type="dxa"/>
            <w:hideMark/>
          </w:tcPr>
          <w:p w14:paraId="6828805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r>
      <w:tr w:rsidR="002E2BBB" w:rsidRPr="00BD43B0" w14:paraId="60FAB9C9" w14:textId="77777777" w:rsidTr="00861B3E">
        <w:trPr>
          <w:trHeight w:val="720"/>
          <w:jc w:val="center"/>
        </w:trPr>
        <w:tc>
          <w:tcPr>
            <w:tcW w:w="666" w:type="dxa"/>
            <w:hideMark/>
          </w:tcPr>
          <w:p w14:paraId="604320F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18</w:t>
            </w:r>
          </w:p>
        </w:tc>
        <w:tc>
          <w:tcPr>
            <w:tcW w:w="5733" w:type="dxa"/>
            <w:hideMark/>
          </w:tcPr>
          <w:p w14:paraId="0A53875C"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Estilete 18mm com trava de segurança e quebra lâminas.</w:t>
            </w:r>
          </w:p>
        </w:tc>
        <w:tc>
          <w:tcPr>
            <w:tcW w:w="1179" w:type="dxa"/>
            <w:hideMark/>
          </w:tcPr>
          <w:p w14:paraId="417C84A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r>
      <w:tr w:rsidR="002E2BBB" w:rsidRPr="00BD43B0" w14:paraId="0C996FF6" w14:textId="77777777" w:rsidTr="00861B3E">
        <w:trPr>
          <w:trHeight w:val="720"/>
          <w:jc w:val="center"/>
        </w:trPr>
        <w:tc>
          <w:tcPr>
            <w:tcW w:w="666" w:type="dxa"/>
            <w:hideMark/>
          </w:tcPr>
          <w:p w14:paraId="0DB6452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19</w:t>
            </w:r>
          </w:p>
        </w:tc>
        <w:tc>
          <w:tcPr>
            <w:tcW w:w="5733" w:type="dxa"/>
            <w:hideMark/>
          </w:tcPr>
          <w:p w14:paraId="24881A60"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plástico A4 com 4 furos, pacote com 50 unidades</w:t>
            </w:r>
          </w:p>
        </w:tc>
        <w:tc>
          <w:tcPr>
            <w:tcW w:w="1179" w:type="dxa"/>
            <w:hideMark/>
          </w:tcPr>
          <w:p w14:paraId="14689E9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pacotes</w:t>
            </w:r>
          </w:p>
        </w:tc>
      </w:tr>
      <w:tr w:rsidR="002E2BBB" w:rsidRPr="00BD43B0" w14:paraId="0C16C769" w14:textId="77777777" w:rsidTr="00861B3E">
        <w:trPr>
          <w:trHeight w:val="528"/>
          <w:jc w:val="center"/>
        </w:trPr>
        <w:tc>
          <w:tcPr>
            <w:tcW w:w="666" w:type="dxa"/>
            <w:hideMark/>
          </w:tcPr>
          <w:p w14:paraId="7568E71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w:t>
            </w:r>
          </w:p>
        </w:tc>
        <w:tc>
          <w:tcPr>
            <w:tcW w:w="5733" w:type="dxa"/>
            <w:hideMark/>
          </w:tcPr>
          <w:p w14:paraId="5475419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Corretivo líquido à base de água, 18 ml</w:t>
            </w:r>
          </w:p>
        </w:tc>
        <w:tc>
          <w:tcPr>
            <w:tcW w:w="1179" w:type="dxa"/>
            <w:hideMark/>
          </w:tcPr>
          <w:p w14:paraId="3161B2D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12 unidades</w:t>
            </w:r>
          </w:p>
        </w:tc>
      </w:tr>
      <w:tr w:rsidR="002E2BBB" w:rsidRPr="00BD43B0" w14:paraId="41E2D4CD" w14:textId="77777777" w:rsidTr="00861B3E">
        <w:trPr>
          <w:trHeight w:val="528"/>
          <w:jc w:val="center"/>
        </w:trPr>
        <w:tc>
          <w:tcPr>
            <w:tcW w:w="666" w:type="dxa"/>
            <w:hideMark/>
          </w:tcPr>
          <w:p w14:paraId="60ECD0C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21</w:t>
            </w:r>
          </w:p>
        </w:tc>
        <w:tc>
          <w:tcPr>
            <w:tcW w:w="5733" w:type="dxa"/>
            <w:hideMark/>
          </w:tcPr>
          <w:p w14:paraId="7813112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Borracha branca </w:t>
            </w:r>
          </w:p>
        </w:tc>
        <w:tc>
          <w:tcPr>
            <w:tcW w:w="1179" w:type="dxa"/>
            <w:hideMark/>
          </w:tcPr>
          <w:p w14:paraId="0E85E65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r>
      <w:tr w:rsidR="002E2BBB" w:rsidRPr="00BD43B0" w14:paraId="7233560E" w14:textId="77777777" w:rsidTr="00861B3E">
        <w:trPr>
          <w:trHeight w:val="528"/>
          <w:jc w:val="center"/>
        </w:trPr>
        <w:tc>
          <w:tcPr>
            <w:tcW w:w="666" w:type="dxa"/>
            <w:hideMark/>
          </w:tcPr>
          <w:p w14:paraId="360A889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22</w:t>
            </w:r>
          </w:p>
        </w:tc>
        <w:tc>
          <w:tcPr>
            <w:tcW w:w="5733" w:type="dxa"/>
            <w:hideMark/>
          </w:tcPr>
          <w:p w14:paraId="4D27446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Caderno A5, brochura, capa dura, 48 folhas </w:t>
            </w:r>
          </w:p>
        </w:tc>
        <w:tc>
          <w:tcPr>
            <w:tcW w:w="1179" w:type="dxa"/>
            <w:hideMark/>
          </w:tcPr>
          <w:p w14:paraId="7677EFB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r>
      <w:tr w:rsidR="002E2BBB" w:rsidRPr="00BD43B0" w14:paraId="4E8F4F22" w14:textId="77777777" w:rsidTr="00861B3E">
        <w:trPr>
          <w:trHeight w:val="720"/>
          <w:jc w:val="center"/>
        </w:trPr>
        <w:tc>
          <w:tcPr>
            <w:tcW w:w="666" w:type="dxa"/>
            <w:hideMark/>
          </w:tcPr>
          <w:p w14:paraId="3679418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23</w:t>
            </w:r>
          </w:p>
        </w:tc>
        <w:tc>
          <w:tcPr>
            <w:tcW w:w="5733" w:type="dxa"/>
            <w:hideMark/>
          </w:tcPr>
          <w:p w14:paraId="64D4E92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Caderno universitário, brochura, capa dura, 96 folhas </w:t>
            </w:r>
          </w:p>
        </w:tc>
        <w:tc>
          <w:tcPr>
            <w:tcW w:w="1179" w:type="dxa"/>
            <w:hideMark/>
          </w:tcPr>
          <w:p w14:paraId="5700A38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unidades</w:t>
            </w:r>
          </w:p>
        </w:tc>
      </w:tr>
      <w:tr w:rsidR="002E2BBB" w:rsidRPr="00BD43B0" w14:paraId="3629E8CD" w14:textId="77777777" w:rsidTr="00861B3E">
        <w:trPr>
          <w:trHeight w:val="528"/>
          <w:jc w:val="center"/>
        </w:trPr>
        <w:tc>
          <w:tcPr>
            <w:tcW w:w="666" w:type="dxa"/>
            <w:hideMark/>
          </w:tcPr>
          <w:p w14:paraId="6ADBAF4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w:t>
            </w:r>
          </w:p>
        </w:tc>
        <w:tc>
          <w:tcPr>
            <w:tcW w:w="5733" w:type="dxa"/>
            <w:hideMark/>
          </w:tcPr>
          <w:p w14:paraId="08E1290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Fita crepe 25mmx50m</w:t>
            </w:r>
          </w:p>
        </w:tc>
        <w:tc>
          <w:tcPr>
            <w:tcW w:w="1179" w:type="dxa"/>
            <w:hideMark/>
          </w:tcPr>
          <w:p w14:paraId="40EF44A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r>
      <w:tr w:rsidR="002E2BBB" w:rsidRPr="00BD43B0" w14:paraId="35195873" w14:textId="77777777" w:rsidTr="00861B3E">
        <w:trPr>
          <w:trHeight w:val="528"/>
          <w:jc w:val="center"/>
        </w:trPr>
        <w:tc>
          <w:tcPr>
            <w:tcW w:w="666" w:type="dxa"/>
            <w:hideMark/>
          </w:tcPr>
          <w:p w14:paraId="00D4DF6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25</w:t>
            </w:r>
          </w:p>
        </w:tc>
        <w:tc>
          <w:tcPr>
            <w:tcW w:w="5733" w:type="dxa"/>
            <w:hideMark/>
          </w:tcPr>
          <w:p w14:paraId="018B77F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Marcador multiuso preto para CD/DVD</w:t>
            </w:r>
          </w:p>
        </w:tc>
        <w:tc>
          <w:tcPr>
            <w:tcW w:w="1179" w:type="dxa"/>
            <w:hideMark/>
          </w:tcPr>
          <w:p w14:paraId="5E85264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r>
      <w:tr w:rsidR="002E2BBB" w:rsidRPr="00BD43B0" w14:paraId="4981D1E2" w14:textId="77777777" w:rsidTr="00861B3E">
        <w:trPr>
          <w:trHeight w:val="720"/>
          <w:jc w:val="center"/>
        </w:trPr>
        <w:tc>
          <w:tcPr>
            <w:tcW w:w="666" w:type="dxa"/>
            <w:hideMark/>
          </w:tcPr>
          <w:p w14:paraId="2863144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26</w:t>
            </w:r>
          </w:p>
        </w:tc>
        <w:tc>
          <w:tcPr>
            <w:tcW w:w="5733" w:type="dxa"/>
            <w:hideMark/>
          </w:tcPr>
          <w:p w14:paraId="7C0E0C8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Fita dupla face alta fixação, suporte para até 5kg a cada 20cm.</w:t>
            </w:r>
          </w:p>
        </w:tc>
        <w:tc>
          <w:tcPr>
            <w:tcW w:w="1179" w:type="dxa"/>
            <w:hideMark/>
          </w:tcPr>
          <w:p w14:paraId="4204B43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r>
      <w:tr w:rsidR="002E2BBB" w:rsidRPr="00BD43B0" w14:paraId="7DF8DA42" w14:textId="77777777" w:rsidTr="00861B3E">
        <w:trPr>
          <w:trHeight w:val="528"/>
          <w:jc w:val="center"/>
        </w:trPr>
        <w:tc>
          <w:tcPr>
            <w:tcW w:w="666" w:type="dxa"/>
            <w:hideMark/>
          </w:tcPr>
          <w:p w14:paraId="145D9E4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27</w:t>
            </w:r>
          </w:p>
        </w:tc>
        <w:tc>
          <w:tcPr>
            <w:tcW w:w="5733" w:type="dxa"/>
            <w:hideMark/>
          </w:tcPr>
          <w:p w14:paraId="668DAEBB"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Extrator de grampos espátula de metal</w:t>
            </w:r>
          </w:p>
        </w:tc>
        <w:tc>
          <w:tcPr>
            <w:tcW w:w="1179" w:type="dxa"/>
            <w:hideMark/>
          </w:tcPr>
          <w:p w14:paraId="64752AD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r>
      <w:tr w:rsidR="002E2BBB" w:rsidRPr="00BD43B0" w14:paraId="411EC9CD" w14:textId="77777777" w:rsidTr="00861B3E">
        <w:trPr>
          <w:trHeight w:val="528"/>
          <w:jc w:val="center"/>
        </w:trPr>
        <w:tc>
          <w:tcPr>
            <w:tcW w:w="666" w:type="dxa"/>
            <w:hideMark/>
          </w:tcPr>
          <w:p w14:paraId="4EDA0E9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28</w:t>
            </w:r>
          </w:p>
        </w:tc>
        <w:tc>
          <w:tcPr>
            <w:tcW w:w="5733" w:type="dxa"/>
            <w:hideMark/>
          </w:tcPr>
          <w:p w14:paraId="1E6F619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Rolo de papel adesivo de contato. 45cm x 25m</w:t>
            </w:r>
          </w:p>
        </w:tc>
        <w:tc>
          <w:tcPr>
            <w:tcW w:w="1179" w:type="dxa"/>
            <w:hideMark/>
          </w:tcPr>
          <w:p w14:paraId="31FFE5C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 unidades</w:t>
            </w:r>
          </w:p>
        </w:tc>
      </w:tr>
      <w:tr w:rsidR="002E2BBB" w:rsidRPr="00BD43B0" w14:paraId="6CA67841" w14:textId="77777777" w:rsidTr="00861B3E">
        <w:trPr>
          <w:trHeight w:val="528"/>
          <w:jc w:val="center"/>
        </w:trPr>
        <w:tc>
          <w:tcPr>
            <w:tcW w:w="666" w:type="dxa"/>
            <w:hideMark/>
          </w:tcPr>
          <w:p w14:paraId="5530946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w:t>
            </w:r>
          </w:p>
        </w:tc>
        <w:tc>
          <w:tcPr>
            <w:tcW w:w="5733" w:type="dxa"/>
            <w:hideMark/>
          </w:tcPr>
          <w:p w14:paraId="43B98EC7"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Rolo barbante de algodão cru. 100g, 100m</w:t>
            </w:r>
          </w:p>
        </w:tc>
        <w:tc>
          <w:tcPr>
            <w:tcW w:w="1179" w:type="dxa"/>
            <w:hideMark/>
          </w:tcPr>
          <w:p w14:paraId="40A748F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unidades</w:t>
            </w:r>
          </w:p>
        </w:tc>
      </w:tr>
      <w:tr w:rsidR="002E2BBB" w:rsidRPr="00BD43B0" w14:paraId="5E3AEEF7" w14:textId="77777777" w:rsidTr="00861B3E">
        <w:trPr>
          <w:trHeight w:val="528"/>
          <w:jc w:val="center"/>
        </w:trPr>
        <w:tc>
          <w:tcPr>
            <w:tcW w:w="666" w:type="dxa"/>
            <w:hideMark/>
          </w:tcPr>
          <w:p w14:paraId="4960379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w:t>
            </w:r>
          </w:p>
        </w:tc>
        <w:tc>
          <w:tcPr>
            <w:tcW w:w="5733" w:type="dxa"/>
            <w:hideMark/>
          </w:tcPr>
          <w:p w14:paraId="0B4298B8"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A4 saco, pardo. 22cm x 32cm</w:t>
            </w:r>
          </w:p>
        </w:tc>
        <w:tc>
          <w:tcPr>
            <w:tcW w:w="1179" w:type="dxa"/>
            <w:hideMark/>
          </w:tcPr>
          <w:p w14:paraId="14E9890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r>
      <w:tr w:rsidR="002E2BBB" w:rsidRPr="00BD43B0" w14:paraId="51257EB0" w14:textId="77777777" w:rsidTr="00861B3E">
        <w:trPr>
          <w:trHeight w:val="528"/>
          <w:jc w:val="center"/>
        </w:trPr>
        <w:tc>
          <w:tcPr>
            <w:tcW w:w="666" w:type="dxa"/>
            <w:hideMark/>
          </w:tcPr>
          <w:p w14:paraId="15EE6BA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31</w:t>
            </w:r>
          </w:p>
        </w:tc>
        <w:tc>
          <w:tcPr>
            <w:tcW w:w="5733" w:type="dxa"/>
            <w:hideMark/>
          </w:tcPr>
          <w:p w14:paraId="76A3903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A4 saco, branco. 22cm x 32 cm</w:t>
            </w:r>
          </w:p>
        </w:tc>
        <w:tc>
          <w:tcPr>
            <w:tcW w:w="1179" w:type="dxa"/>
            <w:hideMark/>
          </w:tcPr>
          <w:p w14:paraId="7BDFBB6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r>
      <w:tr w:rsidR="002E2BBB" w:rsidRPr="00BD43B0" w14:paraId="0C7CE9A5" w14:textId="77777777" w:rsidTr="00861B3E">
        <w:trPr>
          <w:trHeight w:val="720"/>
          <w:jc w:val="center"/>
        </w:trPr>
        <w:tc>
          <w:tcPr>
            <w:tcW w:w="666" w:type="dxa"/>
            <w:hideMark/>
          </w:tcPr>
          <w:p w14:paraId="267A142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w:t>
            </w:r>
          </w:p>
        </w:tc>
        <w:tc>
          <w:tcPr>
            <w:tcW w:w="5733" w:type="dxa"/>
            <w:hideMark/>
          </w:tcPr>
          <w:p w14:paraId="346423CA"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plástico macho-fêmea branco, 600 fls. Pacote com 50 unidades</w:t>
            </w:r>
          </w:p>
        </w:tc>
        <w:tc>
          <w:tcPr>
            <w:tcW w:w="1179" w:type="dxa"/>
            <w:hideMark/>
          </w:tcPr>
          <w:p w14:paraId="00BDCD6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r>
      <w:tr w:rsidR="002E2BBB" w:rsidRPr="00BD43B0" w14:paraId="4A40CB11" w14:textId="77777777" w:rsidTr="00861B3E">
        <w:trPr>
          <w:trHeight w:val="732"/>
          <w:jc w:val="center"/>
        </w:trPr>
        <w:tc>
          <w:tcPr>
            <w:tcW w:w="666" w:type="dxa"/>
            <w:hideMark/>
          </w:tcPr>
          <w:p w14:paraId="2F1C058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w:t>
            </w:r>
          </w:p>
        </w:tc>
        <w:tc>
          <w:tcPr>
            <w:tcW w:w="5733" w:type="dxa"/>
            <w:hideMark/>
          </w:tcPr>
          <w:p w14:paraId="610D064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Bobina térmica para relógio de ponto – 54mm x 300m</w:t>
            </w:r>
          </w:p>
        </w:tc>
        <w:tc>
          <w:tcPr>
            <w:tcW w:w="1179" w:type="dxa"/>
            <w:hideMark/>
          </w:tcPr>
          <w:p w14:paraId="4BB718D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r>
    </w:tbl>
    <w:p w14:paraId="32BB38A6" w14:textId="77777777" w:rsidR="002E2BBB" w:rsidRPr="00BD43B0" w:rsidRDefault="002E2BBB" w:rsidP="002E2BBB">
      <w:pPr>
        <w:spacing w:line="360" w:lineRule="auto"/>
        <w:jc w:val="both"/>
        <w:rPr>
          <w:rFonts w:eastAsia="Times New Roman"/>
          <w:b/>
          <w:bCs/>
          <w:sz w:val="24"/>
          <w:szCs w:val="24"/>
        </w:rPr>
      </w:pPr>
    </w:p>
    <w:p w14:paraId="5378FA3E" w14:textId="77777777" w:rsidR="002E2BBB" w:rsidRPr="00BD43B0" w:rsidRDefault="002E2BBB" w:rsidP="002E2BBB">
      <w:pPr>
        <w:spacing w:line="360" w:lineRule="auto"/>
        <w:jc w:val="both"/>
        <w:rPr>
          <w:rFonts w:eastAsia="Times New Roman"/>
          <w:b/>
          <w:bCs/>
          <w:sz w:val="24"/>
          <w:szCs w:val="24"/>
        </w:rPr>
      </w:pPr>
    </w:p>
    <w:p w14:paraId="6324F05E" w14:textId="77777777" w:rsidR="002E2BBB" w:rsidRPr="00BD43B0" w:rsidRDefault="002E2BBB" w:rsidP="002E2BBB">
      <w:pPr>
        <w:spacing w:line="360" w:lineRule="auto"/>
        <w:jc w:val="both"/>
        <w:rPr>
          <w:rFonts w:eastAsia="Times New Roman"/>
          <w:sz w:val="24"/>
          <w:szCs w:val="24"/>
        </w:rPr>
      </w:pPr>
      <w:r w:rsidRPr="00BD43B0">
        <w:rPr>
          <w:rFonts w:eastAsia="Times New Roman"/>
          <w:b/>
          <w:bCs/>
          <w:sz w:val="24"/>
          <w:szCs w:val="24"/>
        </w:rPr>
        <w:t>Contratações correlatas e/ou interdependentes:</w:t>
      </w:r>
      <w:r w:rsidRPr="00BD43B0">
        <w:rPr>
          <w:rFonts w:eastAsia="Times New Roman"/>
          <w:sz w:val="24"/>
          <w:szCs w:val="24"/>
        </w:rPr>
        <w:t xml:space="preserve"> Atualmente a Câmara Municipal de Extrema não possui nenhum contrato para esse objeto.</w:t>
      </w:r>
    </w:p>
    <w:p w14:paraId="1B2629CE" w14:textId="77777777" w:rsidR="002E2BBB" w:rsidRPr="00BD43B0" w:rsidRDefault="002E2BBB" w:rsidP="002E2BBB">
      <w:pPr>
        <w:pStyle w:val="PargrafodaLista"/>
        <w:spacing w:line="360" w:lineRule="auto"/>
        <w:ind w:left="1068"/>
        <w:jc w:val="both"/>
        <w:rPr>
          <w:rFonts w:ascii="Arial" w:eastAsia="Times New Roman" w:hAnsi="Arial" w:cs="Arial"/>
          <w:color w:val="000000"/>
          <w:sz w:val="24"/>
          <w:szCs w:val="24"/>
        </w:rPr>
      </w:pPr>
    </w:p>
    <w:p w14:paraId="221E8DA4" w14:textId="77777777" w:rsidR="002E2BBB" w:rsidRPr="00BD43B0" w:rsidRDefault="002E2BBB" w:rsidP="002E2BBB">
      <w:pPr>
        <w:spacing w:line="360" w:lineRule="auto"/>
        <w:jc w:val="both"/>
        <w:rPr>
          <w:b/>
          <w:sz w:val="24"/>
          <w:szCs w:val="24"/>
        </w:rPr>
      </w:pPr>
      <w:r w:rsidRPr="00BD43B0">
        <w:rPr>
          <w:b/>
          <w:sz w:val="24"/>
          <w:szCs w:val="24"/>
        </w:rPr>
        <w:t xml:space="preserve">5 – LEVANTAMENTO DE MERCADO (Prospecção e Análise das Alternativas Possíveis) e JUSTIFICATIVA TÉCNICA E ECONÔMICA </w:t>
      </w:r>
    </w:p>
    <w:p w14:paraId="092CA333" w14:textId="77777777" w:rsidR="002E2BBB" w:rsidRPr="00BD43B0" w:rsidRDefault="002E2BBB" w:rsidP="002E2BBB">
      <w:pPr>
        <w:spacing w:line="360" w:lineRule="auto"/>
        <w:jc w:val="both"/>
        <w:rPr>
          <w:sz w:val="24"/>
          <w:szCs w:val="24"/>
        </w:rPr>
      </w:pPr>
    </w:p>
    <w:p w14:paraId="107D8E1B" w14:textId="77777777" w:rsidR="002E2BBB" w:rsidRPr="00BD43B0" w:rsidRDefault="002E2BBB" w:rsidP="002E2BBB">
      <w:pPr>
        <w:spacing w:line="360" w:lineRule="auto"/>
        <w:ind w:firstLine="708"/>
        <w:jc w:val="both"/>
        <w:rPr>
          <w:sz w:val="24"/>
          <w:szCs w:val="24"/>
        </w:rPr>
      </w:pPr>
      <w:r w:rsidRPr="00BD43B0">
        <w:rPr>
          <w:sz w:val="24"/>
          <w:szCs w:val="24"/>
        </w:rPr>
        <w:t>Diante da planilha orçamentária apresentada, foram discriminados os valores unitários estimados para todos os materiais de escritório que serão aplicados na contratação. Esses valores servirão como referência para estabelecer o limite máximo aceitável, com base na mencionada planilha.</w:t>
      </w:r>
    </w:p>
    <w:p w14:paraId="3BC16C96" w14:textId="77777777" w:rsidR="002E2BBB" w:rsidRDefault="002E2BBB" w:rsidP="002E2BBB">
      <w:pPr>
        <w:spacing w:line="360" w:lineRule="auto"/>
        <w:jc w:val="both"/>
        <w:rPr>
          <w:sz w:val="24"/>
          <w:szCs w:val="24"/>
        </w:rPr>
      </w:pPr>
    </w:p>
    <w:p w14:paraId="710C66F3" w14:textId="77777777" w:rsidR="006F1FF7" w:rsidRPr="00BD43B0" w:rsidRDefault="006F1FF7" w:rsidP="002E2BBB">
      <w:pPr>
        <w:spacing w:line="360" w:lineRule="auto"/>
        <w:jc w:val="both"/>
        <w:rPr>
          <w:sz w:val="24"/>
          <w:szCs w:val="24"/>
        </w:rPr>
      </w:pPr>
    </w:p>
    <w:p w14:paraId="066F9AFA" w14:textId="77777777" w:rsidR="002E2BBB" w:rsidRPr="00BD43B0" w:rsidRDefault="002E2BBB" w:rsidP="002E2BBB">
      <w:pPr>
        <w:spacing w:line="360" w:lineRule="auto"/>
        <w:ind w:firstLine="708"/>
        <w:jc w:val="both"/>
        <w:rPr>
          <w:rFonts w:eastAsia="Times New Roman"/>
          <w:b/>
          <w:bCs/>
          <w:color w:val="000000"/>
          <w:sz w:val="24"/>
          <w:szCs w:val="24"/>
        </w:rPr>
      </w:pPr>
      <w:r w:rsidRPr="00BD43B0">
        <w:rPr>
          <w:rFonts w:eastAsia="Times New Roman"/>
          <w:b/>
          <w:bCs/>
          <w:color w:val="000000"/>
          <w:sz w:val="24"/>
          <w:szCs w:val="24"/>
        </w:rPr>
        <w:lastRenderedPageBreak/>
        <w:t>JUSTIFICATIVA TÉCNICA E ECONÔMICA DA ESCOLHA DO TIPO DE SOLUÇÃO A CONTRATAR</w:t>
      </w:r>
    </w:p>
    <w:p w14:paraId="02990C31"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JUSTIFICATIVA TÉCNICA</w:t>
      </w:r>
    </w:p>
    <w:p w14:paraId="44755D16"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A Câmara Municipal de Extrema, no exercício de suas atribuições legais e administrativas, visa garantir o pleno funcionamento de suas atividades, com a melhor utilização dos recursos públicos disponíveis e atendendo à demanda contínua de materiais essenciais para o desempenho de suas funções. A presente contratação tem como objetivo a aquisição de materiais de uso cotidiano que são necessários para assegurar a eficiência operacional da Câmara, a continuidade das atividades legislativas e administrativas, bem como a manutenção da organização e do ambiente de trabalho.</w:t>
      </w:r>
    </w:p>
    <w:p w14:paraId="6580F20E"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t>1. Necessidade de Materiais para o Funcionamento Administrativo</w:t>
      </w:r>
    </w:p>
    <w:p w14:paraId="1ED2E47F"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Os materiais solicitados são fundamentais para a realização das tarefas diárias da Câmara Municipal, tanto no que diz respeito à </w:t>
      </w:r>
      <w:r w:rsidRPr="00BD43B0">
        <w:rPr>
          <w:rFonts w:eastAsia="Times New Roman"/>
          <w:b/>
          <w:bCs/>
          <w:sz w:val="24"/>
          <w:szCs w:val="24"/>
        </w:rPr>
        <w:t>organização documental</w:t>
      </w:r>
      <w:r w:rsidRPr="00BD43B0">
        <w:rPr>
          <w:rFonts w:eastAsia="Times New Roman"/>
          <w:sz w:val="24"/>
          <w:szCs w:val="24"/>
        </w:rPr>
        <w:t xml:space="preserve">, à </w:t>
      </w:r>
      <w:r w:rsidRPr="00BD43B0">
        <w:rPr>
          <w:rFonts w:eastAsia="Times New Roman"/>
          <w:b/>
          <w:bCs/>
          <w:sz w:val="24"/>
          <w:szCs w:val="24"/>
        </w:rPr>
        <w:t>elaboração de pareceres e documentos oficiais</w:t>
      </w:r>
      <w:r w:rsidRPr="00BD43B0">
        <w:rPr>
          <w:rFonts w:eastAsia="Times New Roman"/>
          <w:sz w:val="24"/>
          <w:szCs w:val="24"/>
        </w:rPr>
        <w:t xml:space="preserve">, como à </w:t>
      </w:r>
      <w:r w:rsidRPr="00BD43B0">
        <w:rPr>
          <w:rFonts w:eastAsia="Times New Roman"/>
          <w:b/>
          <w:bCs/>
          <w:sz w:val="24"/>
          <w:szCs w:val="24"/>
        </w:rPr>
        <w:t>comunicação interna e externa</w:t>
      </w:r>
      <w:r w:rsidRPr="00BD43B0">
        <w:rPr>
          <w:rFonts w:eastAsia="Times New Roman"/>
          <w:sz w:val="24"/>
          <w:szCs w:val="24"/>
        </w:rPr>
        <w:t xml:space="preserve">. Itens como </w:t>
      </w:r>
      <w:r w:rsidRPr="00BD43B0">
        <w:rPr>
          <w:rFonts w:eastAsia="Times New Roman"/>
          <w:b/>
          <w:bCs/>
          <w:sz w:val="24"/>
          <w:szCs w:val="24"/>
        </w:rPr>
        <w:t>pastas, blocos autoadesivos, canetas e grampeadores</w:t>
      </w:r>
      <w:r w:rsidRPr="00BD43B0">
        <w:rPr>
          <w:rFonts w:eastAsia="Times New Roman"/>
          <w:sz w:val="24"/>
          <w:szCs w:val="24"/>
        </w:rPr>
        <w:t xml:space="preserve"> são ferramentas indispensáveis para a produção, organização e arquivamento de documentos administrativos, garantindo que os processos legislativos e administrativos se realizem sem interrupções.</w:t>
      </w:r>
    </w:p>
    <w:p w14:paraId="1B9494B6"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t>2. Garantia de Qualidade e Eficiência Operacional</w:t>
      </w:r>
    </w:p>
    <w:p w14:paraId="2E19C2EA"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aquisição de produtos como </w:t>
      </w:r>
      <w:r w:rsidRPr="00BD43B0">
        <w:rPr>
          <w:rFonts w:eastAsia="Times New Roman"/>
          <w:b/>
          <w:bCs/>
          <w:sz w:val="24"/>
          <w:szCs w:val="24"/>
        </w:rPr>
        <w:t>calculadoras eletrônicas, tesouras, estiletes, fitas crepe e corretivos</w:t>
      </w:r>
      <w:r w:rsidRPr="00BD43B0">
        <w:rPr>
          <w:rFonts w:eastAsia="Times New Roman"/>
          <w:sz w:val="24"/>
          <w:szCs w:val="24"/>
        </w:rPr>
        <w:t xml:space="preserve"> é essencial para que os servidores da Câmara possam executar suas atividades com precisão e agilidade. A </w:t>
      </w:r>
      <w:r w:rsidRPr="00BD43B0">
        <w:rPr>
          <w:rFonts w:eastAsia="Times New Roman"/>
          <w:b/>
          <w:bCs/>
          <w:sz w:val="24"/>
          <w:szCs w:val="24"/>
        </w:rPr>
        <w:lastRenderedPageBreak/>
        <w:t>qualidade técnica</w:t>
      </w:r>
      <w:r w:rsidRPr="00BD43B0">
        <w:rPr>
          <w:rFonts w:eastAsia="Times New Roman"/>
          <w:sz w:val="24"/>
          <w:szCs w:val="24"/>
        </w:rPr>
        <w:t xml:space="preserve"> dos materiais solicitados é um requisito fundamental para garantir que o trabalho não seja prejudicado por problemas como quebra prematura, falhas de funcionamento ou defeitos nos itens. A escolha de fornecedores qualificados e a especificação detalhada dos produtos visam a obtenção dos melhores materiais no mercado, alinhados às necessidades operacionais da Câmara Municipal.</w:t>
      </w:r>
    </w:p>
    <w:p w14:paraId="2D5758B6"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t>3. Organização e Agilidade nos Processos Legislativos</w:t>
      </w:r>
    </w:p>
    <w:p w14:paraId="0AF2FF75"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eficiência nos processos administrativos e legislativos depende da </w:t>
      </w:r>
      <w:r w:rsidRPr="00BD43B0">
        <w:rPr>
          <w:rFonts w:eastAsia="Times New Roman"/>
          <w:b/>
          <w:bCs/>
          <w:sz w:val="24"/>
          <w:szCs w:val="24"/>
        </w:rPr>
        <w:t>organização dos documentos</w:t>
      </w:r>
      <w:r w:rsidRPr="00BD43B0">
        <w:rPr>
          <w:rFonts w:eastAsia="Times New Roman"/>
          <w:sz w:val="24"/>
          <w:szCs w:val="24"/>
        </w:rPr>
        <w:t xml:space="preserve">, do </w:t>
      </w:r>
      <w:r w:rsidRPr="00BD43B0">
        <w:rPr>
          <w:rFonts w:eastAsia="Times New Roman"/>
          <w:b/>
          <w:bCs/>
          <w:sz w:val="24"/>
          <w:szCs w:val="24"/>
        </w:rPr>
        <w:t>controle adequado dos materiais</w:t>
      </w:r>
      <w:r w:rsidRPr="00BD43B0">
        <w:rPr>
          <w:rFonts w:eastAsia="Times New Roman"/>
          <w:sz w:val="24"/>
          <w:szCs w:val="24"/>
        </w:rPr>
        <w:t xml:space="preserve"> e da </w:t>
      </w:r>
      <w:r w:rsidRPr="00BD43B0">
        <w:rPr>
          <w:rFonts w:eastAsia="Times New Roman"/>
          <w:b/>
          <w:bCs/>
          <w:sz w:val="24"/>
          <w:szCs w:val="24"/>
        </w:rPr>
        <w:t>rapidez nas decisões e deliberações</w:t>
      </w:r>
      <w:r w:rsidRPr="00BD43B0">
        <w:rPr>
          <w:rFonts w:eastAsia="Times New Roman"/>
          <w:sz w:val="24"/>
          <w:szCs w:val="24"/>
        </w:rPr>
        <w:t xml:space="preserve">. Os itens solicitados, como </w:t>
      </w:r>
      <w:r w:rsidRPr="00BD43B0">
        <w:rPr>
          <w:rFonts w:eastAsia="Times New Roman"/>
          <w:b/>
          <w:bCs/>
          <w:sz w:val="24"/>
          <w:szCs w:val="24"/>
        </w:rPr>
        <w:t xml:space="preserve">pastas plásticas, envelopes, bobinas térmicas, </w:t>
      </w:r>
      <w:proofErr w:type="spellStart"/>
      <w:r w:rsidRPr="00BD43B0">
        <w:rPr>
          <w:rFonts w:eastAsia="Times New Roman"/>
          <w:b/>
          <w:bCs/>
          <w:sz w:val="24"/>
          <w:szCs w:val="24"/>
        </w:rPr>
        <w:t>pendrives</w:t>
      </w:r>
      <w:proofErr w:type="spellEnd"/>
      <w:r w:rsidRPr="00BD43B0">
        <w:rPr>
          <w:rFonts w:eastAsia="Times New Roman"/>
          <w:b/>
          <w:bCs/>
          <w:sz w:val="24"/>
          <w:szCs w:val="24"/>
        </w:rPr>
        <w:t xml:space="preserve"> e grampos</w:t>
      </w:r>
      <w:r w:rsidRPr="00BD43B0">
        <w:rPr>
          <w:rFonts w:eastAsia="Times New Roman"/>
          <w:sz w:val="24"/>
          <w:szCs w:val="24"/>
        </w:rPr>
        <w:t>, são essenciais para garantir que a Câmara tenha os meios necessários para armazenar e organizar documentos de forma acessível e segura, além de assegurar a continuidade de processos internos sem atrasos ou contratempos.</w:t>
      </w:r>
    </w:p>
    <w:p w14:paraId="273EEDF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t>5. Melhoria nas Condições de Trabalho e Atendimento à Comunidade</w:t>
      </w:r>
    </w:p>
    <w:p w14:paraId="343BFAFE" w14:textId="77777777" w:rsidR="002E2BBB"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aquisição desses materiais reflete uma preocupação com a </w:t>
      </w:r>
      <w:r w:rsidRPr="00BD43B0">
        <w:rPr>
          <w:rFonts w:eastAsia="Times New Roman"/>
          <w:b/>
          <w:bCs/>
          <w:sz w:val="24"/>
          <w:szCs w:val="24"/>
        </w:rPr>
        <w:t>qualidade das condições de trabalho dos servidores</w:t>
      </w:r>
      <w:r w:rsidRPr="00BD43B0">
        <w:rPr>
          <w:rFonts w:eastAsia="Times New Roman"/>
          <w:sz w:val="24"/>
          <w:szCs w:val="24"/>
        </w:rPr>
        <w:t xml:space="preserve"> da Câmara Municipal. Um ambiente de trabalho organizado e bem estruturado permite que os servidores desempenhem suas funções de maneira mais eficiente e produtiva. Além disso, materiais como </w:t>
      </w:r>
      <w:proofErr w:type="spellStart"/>
      <w:r w:rsidRPr="00BD43B0">
        <w:rPr>
          <w:rFonts w:eastAsia="Times New Roman"/>
          <w:b/>
          <w:bCs/>
          <w:sz w:val="24"/>
          <w:szCs w:val="24"/>
        </w:rPr>
        <w:t>pendrives</w:t>
      </w:r>
      <w:proofErr w:type="spellEnd"/>
      <w:r w:rsidRPr="00BD43B0">
        <w:rPr>
          <w:rFonts w:eastAsia="Times New Roman"/>
          <w:b/>
          <w:bCs/>
          <w:sz w:val="24"/>
          <w:szCs w:val="24"/>
        </w:rPr>
        <w:t xml:space="preserve"> e corretores líquidos</w:t>
      </w:r>
      <w:r w:rsidRPr="00BD43B0">
        <w:rPr>
          <w:rFonts w:eastAsia="Times New Roman"/>
          <w:sz w:val="24"/>
          <w:szCs w:val="24"/>
        </w:rPr>
        <w:t xml:space="preserve"> são imprescindíveis para o atendimento rápido e eficaz às demandas da população, como no caso de consultas a documentos e a elaboração de respostas oficiais.</w:t>
      </w:r>
    </w:p>
    <w:p w14:paraId="57D0C994" w14:textId="77777777" w:rsidR="006F1FF7" w:rsidRPr="00BD43B0" w:rsidRDefault="006F1FF7" w:rsidP="002E2BBB">
      <w:pPr>
        <w:spacing w:before="100" w:beforeAutospacing="1" w:after="100" w:afterAutospacing="1" w:line="360" w:lineRule="auto"/>
        <w:jc w:val="both"/>
        <w:rPr>
          <w:rFonts w:eastAsia="Times New Roman"/>
          <w:sz w:val="24"/>
          <w:szCs w:val="24"/>
        </w:rPr>
      </w:pPr>
    </w:p>
    <w:p w14:paraId="7C18A91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lastRenderedPageBreak/>
        <w:t>6. Continuidade das Atividades Administrativas e Legislativas</w:t>
      </w:r>
    </w:p>
    <w:p w14:paraId="591B570E"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Câmara Municipal de Extrema, como instituição que representa os interesses da população, necessita de uma </w:t>
      </w:r>
      <w:r w:rsidRPr="00BD43B0">
        <w:rPr>
          <w:rFonts w:eastAsia="Times New Roman"/>
          <w:b/>
          <w:bCs/>
          <w:sz w:val="24"/>
          <w:szCs w:val="24"/>
        </w:rPr>
        <w:t>infraestrutura funcional</w:t>
      </w:r>
      <w:r w:rsidRPr="00BD43B0">
        <w:rPr>
          <w:rFonts w:eastAsia="Times New Roman"/>
          <w:sz w:val="24"/>
          <w:szCs w:val="24"/>
        </w:rPr>
        <w:t xml:space="preserve"> para garantir a continuidade dos serviços e das atividades legislativas. A falta de materiais básicos pode prejudicar a execução de tarefas essenciais, como a elaboração de pareceres, a tramitação de projetos de lei, o arquivamento de documentos e a comunicação com os cidadãos. Portanto, a aquisição dos itens listados é imprescindível para que a Câmara continue cumprindo sua função pública com qualidade e eficiência.</w:t>
      </w:r>
    </w:p>
    <w:p w14:paraId="08E7986B"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t>7. Responsabilidade na Utilização dos Recursos Públicos</w:t>
      </w:r>
    </w:p>
    <w:p w14:paraId="37CEFCAA"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Por fim, a aquisição desses materiais deve ser vista como um investimento necessário para o bom funcionamento da Câmara Municipal de Extrema. A escolha cuidadosa dos fornecedores e a especificação precisa dos produtos visam garantir o melhor custo-benefício, assegurando que os recursos públicos sejam utilizados de forma eficiente, transparente e em conformidade com as exigências legais e administrativas.</w:t>
      </w:r>
    </w:p>
    <w:p w14:paraId="1ABFDDA7" w14:textId="77777777" w:rsidR="002E2BBB"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Dessa forma, a contratação desses itens é justificada tecnicamente como uma necessidade para a continuidade das atividades da Câmara Municipal de Extrema, garantindo a eficiência administrativa, a qualidade na execução de tarefas, o cumprimento das normas ambientais e o atendimento adequado às demandas internas e externas da instituição.</w:t>
      </w:r>
    </w:p>
    <w:p w14:paraId="3BD23E99" w14:textId="77777777" w:rsidR="006F1FF7" w:rsidRDefault="006F1FF7" w:rsidP="002E2BBB">
      <w:pPr>
        <w:spacing w:before="100" w:beforeAutospacing="1" w:after="100" w:afterAutospacing="1" w:line="360" w:lineRule="auto"/>
        <w:ind w:firstLine="720"/>
        <w:jc w:val="both"/>
        <w:rPr>
          <w:rFonts w:eastAsia="Times New Roman"/>
          <w:sz w:val="24"/>
          <w:szCs w:val="24"/>
        </w:rPr>
      </w:pPr>
    </w:p>
    <w:p w14:paraId="364B9341" w14:textId="77777777" w:rsidR="006F1FF7" w:rsidRPr="00BD43B0" w:rsidRDefault="006F1FF7" w:rsidP="002E2BBB">
      <w:pPr>
        <w:spacing w:before="100" w:beforeAutospacing="1" w:after="100" w:afterAutospacing="1" w:line="360" w:lineRule="auto"/>
        <w:ind w:firstLine="720"/>
        <w:jc w:val="both"/>
        <w:rPr>
          <w:rFonts w:eastAsia="Times New Roman"/>
          <w:sz w:val="24"/>
          <w:szCs w:val="24"/>
        </w:rPr>
      </w:pPr>
    </w:p>
    <w:p w14:paraId="4DA7059E"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lastRenderedPageBreak/>
        <w:t>JUSTIFICATIVA ECONÔMICA</w:t>
      </w:r>
    </w:p>
    <w:p w14:paraId="1B8F4FD9"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 presente contratação para a aquisição de materiais de consumo pela Câmara Municipal de Extrema justifica-se economicamente pela necessidade de garantir a continuidade das atividades administrativas e legislativas com a utilização eficiente dos recursos públicos. A escolha dos itens é fundamentada na busca pelo melhor custo-benefício, assegurando que os materiais adquiridos atendam às exigências de qualidade, quantidade e prazos de entrega, sem onerar excessivamente o orçamento público.</w:t>
      </w:r>
    </w:p>
    <w:p w14:paraId="63F6FC51" w14:textId="77777777" w:rsidR="002E2BBB" w:rsidRPr="00BD43B0" w:rsidRDefault="002E2BBB" w:rsidP="002E2BBB">
      <w:pPr>
        <w:spacing w:line="360" w:lineRule="auto"/>
        <w:ind w:firstLine="708"/>
        <w:jc w:val="both"/>
        <w:rPr>
          <w:rFonts w:eastAsia="Times New Roman"/>
          <w:color w:val="000000"/>
          <w:sz w:val="24"/>
          <w:szCs w:val="24"/>
        </w:rPr>
      </w:pPr>
    </w:p>
    <w:p w14:paraId="153A8A04"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1. Otimização dos Recursos Públicos</w:t>
      </w:r>
    </w:p>
    <w:p w14:paraId="01CD8616" w14:textId="77777777" w:rsidR="002E2BBB" w:rsidRPr="00BD43B0" w:rsidRDefault="002E2BBB" w:rsidP="002E2BBB">
      <w:pPr>
        <w:spacing w:line="360" w:lineRule="auto"/>
        <w:ind w:firstLine="708"/>
        <w:jc w:val="both"/>
        <w:rPr>
          <w:rFonts w:eastAsia="Times New Roman"/>
          <w:color w:val="000000"/>
          <w:sz w:val="24"/>
          <w:szCs w:val="24"/>
        </w:rPr>
      </w:pPr>
    </w:p>
    <w:p w14:paraId="449DAA2C"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 aquisição dos itens solicitados é fundamental para a otimização dos recursos financeiros disponíveis, já que os materiais são essenciais para a execução das atividades diárias da Câmara Municipal. Ao realizar uma licitação pública e buscar fornecedores qualificados, a Câmara garante que os recursos sejam aplicados de forma eficiente, sem desperdício, e que os produtos adquiridos atendam às necessidades da instituição, mantendo os custos dentro dos parâmetros orçamentários estabelecidos. Isso reflete uma gestão pública responsável, que zela pela boa aplicação dos recursos públicos.</w:t>
      </w:r>
    </w:p>
    <w:p w14:paraId="6F962BF5" w14:textId="77777777" w:rsidR="002E2BBB" w:rsidRPr="00BD43B0" w:rsidRDefault="002E2BBB" w:rsidP="002E2BBB">
      <w:pPr>
        <w:spacing w:line="360" w:lineRule="auto"/>
        <w:ind w:firstLine="708"/>
        <w:jc w:val="both"/>
        <w:rPr>
          <w:rFonts w:eastAsia="Times New Roman"/>
          <w:color w:val="000000"/>
          <w:sz w:val="24"/>
          <w:szCs w:val="24"/>
        </w:rPr>
      </w:pPr>
    </w:p>
    <w:p w14:paraId="06A4441E"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2. Compra em Quantidades Adequadas e Benefício de Escala</w:t>
      </w:r>
    </w:p>
    <w:p w14:paraId="66D5E493" w14:textId="77777777" w:rsidR="002E2BBB" w:rsidRPr="00BD43B0" w:rsidRDefault="002E2BBB" w:rsidP="002E2BBB">
      <w:pPr>
        <w:spacing w:line="360" w:lineRule="auto"/>
        <w:ind w:firstLine="708"/>
        <w:jc w:val="both"/>
        <w:rPr>
          <w:rFonts w:eastAsia="Times New Roman"/>
          <w:color w:val="000000"/>
          <w:sz w:val="24"/>
          <w:szCs w:val="24"/>
        </w:rPr>
      </w:pPr>
    </w:p>
    <w:p w14:paraId="36AEC5A7"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 xml:space="preserve">A compra de materiais em quantidades maiores e planejadas permite que a Câmara Municipal obtenha descontos significativos, aproveitando o benefício de economias de escala. A aquisição de produtos em maior volume reduz o preço unitário, o que resulta em economia para os cofres públicos. Além disso, </w:t>
      </w:r>
      <w:r w:rsidRPr="00BD43B0">
        <w:rPr>
          <w:rFonts w:eastAsia="Times New Roman"/>
          <w:color w:val="000000"/>
          <w:sz w:val="24"/>
          <w:szCs w:val="24"/>
        </w:rPr>
        <w:lastRenderedPageBreak/>
        <w:t>o planejamento da demanda anual dos itens evita a necessidade de aquisições frequentes e emergenciais, garantindo um controle orçamentário mais eficaz e a utilização dos recursos de forma mais racional e planejada.</w:t>
      </w:r>
    </w:p>
    <w:p w14:paraId="69E160DF" w14:textId="77777777" w:rsidR="002E2BBB" w:rsidRPr="00BD43B0" w:rsidRDefault="002E2BBB" w:rsidP="002E2BBB">
      <w:pPr>
        <w:spacing w:line="360" w:lineRule="auto"/>
        <w:ind w:firstLine="708"/>
        <w:jc w:val="both"/>
        <w:rPr>
          <w:rFonts w:eastAsia="Times New Roman"/>
          <w:color w:val="000000"/>
          <w:sz w:val="24"/>
          <w:szCs w:val="24"/>
        </w:rPr>
      </w:pPr>
    </w:p>
    <w:p w14:paraId="064E369D"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3. Qualidade e Durabilidade dos Produtos</w:t>
      </w:r>
    </w:p>
    <w:p w14:paraId="0191D239" w14:textId="77777777" w:rsidR="002E2BBB" w:rsidRPr="00BD43B0" w:rsidRDefault="002E2BBB" w:rsidP="002E2BBB">
      <w:pPr>
        <w:spacing w:line="360" w:lineRule="auto"/>
        <w:ind w:firstLine="708"/>
        <w:jc w:val="both"/>
        <w:rPr>
          <w:rFonts w:eastAsia="Times New Roman"/>
          <w:color w:val="000000"/>
          <w:sz w:val="24"/>
          <w:szCs w:val="24"/>
        </w:rPr>
      </w:pPr>
    </w:p>
    <w:p w14:paraId="523A7620"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Investir na aquisição de materiais de qualidade também é uma estratégia econômica inteligente. Materiais de baixa qualidade tendem a apresentar problemas de durabilidade, o que pode levar a substituições frequentes e novos gastos com reposições. Portanto, a escolha de materiais adequados não só atende à necessidade imediata, mas também reduz despesas futuras com manutenções ou reposições inesperadas.</w:t>
      </w:r>
    </w:p>
    <w:p w14:paraId="27D283EB" w14:textId="77777777" w:rsidR="002E2BBB" w:rsidRPr="00BD43B0" w:rsidRDefault="002E2BBB" w:rsidP="002E2BBB">
      <w:pPr>
        <w:spacing w:line="360" w:lineRule="auto"/>
        <w:ind w:firstLine="708"/>
        <w:jc w:val="both"/>
        <w:rPr>
          <w:rFonts w:eastAsia="Times New Roman"/>
          <w:color w:val="000000"/>
          <w:sz w:val="24"/>
          <w:szCs w:val="24"/>
        </w:rPr>
      </w:pPr>
    </w:p>
    <w:p w14:paraId="521B8897"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4. Redução de Custos Operacionais</w:t>
      </w:r>
    </w:p>
    <w:p w14:paraId="0553E7DE" w14:textId="77777777" w:rsidR="002E2BBB" w:rsidRPr="00BD43B0" w:rsidRDefault="002E2BBB" w:rsidP="002E2BBB">
      <w:pPr>
        <w:spacing w:line="360" w:lineRule="auto"/>
        <w:ind w:firstLine="708"/>
        <w:jc w:val="both"/>
        <w:rPr>
          <w:rFonts w:eastAsia="Times New Roman"/>
          <w:color w:val="000000"/>
          <w:sz w:val="24"/>
          <w:szCs w:val="24"/>
        </w:rPr>
      </w:pPr>
    </w:p>
    <w:p w14:paraId="7EF2EF69"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Ao adquirir itens que facilitam o trabalho diário dos servidores, como canetas, grampeadores, pastas e calculadoras, a Câmara assegura mais agilidade e eficiência operacional. A utilização de materiais de boa qualidade e em quantidade suficiente contribui para a redução de custos operacionais, pois minimiza interrupções e a necessidade de aquisições emergenciais, que muitas vezes resultam em preços mais altos. A compra planejada de materiais, com especificações precisas e negociação com fornecedores qualificados, assegura que as compras realizadas atendam às necessidades da Câmara de forma adequada, sem excessos e sem falta.</w:t>
      </w:r>
    </w:p>
    <w:p w14:paraId="48D77F16" w14:textId="77777777" w:rsidR="002E2BBB" w:rsidRDefault="002E2BBB" w:rsidP="002E2BBB">
      <w:pPr>
        <w:spacing w:line="360" w:lineRule="auto"/>
        <w:ind w:firstLine="708"/>
        <w:jc w:val="both"/>
        <w:rPr>
          <w:rFonts w:eastAsia="Times New Roman"/>
          <w:color w:val="000000"/>
          <w:sz w:val="24"/>
          <w:szCs w:val="24"/>
        </w:rPr>
      </w:pPr>
    </w:p>
    <w:p w14:paraId="66D9B6F7" w14:textId="77777777" w:rsidR="006F1FF7" w:rsidRDefault="006F1FF7" w:rsidP="002E2BBB">
      <w:pPr>
        <w:spacing w:line="360" w:lineRule="auto"/>
        <w:ind w:firstLine="708"/>
        <w:jc w:val="both"/>
        <w:rPr>
          <w:rFonts w:eastAsia="Times New Roman"/>
          <w:color w:val="000000"/>
          <w:sz w:val="24"/>
          <w:szCs w:val="24"/>
        </w:rPr>
      </w:pPr>
    </w:p>
    <w:p w14:paraId="2CF3B854" w14:textId="77777777" w:rsidR="006F1FF7" w:rsidRPr="00BD43B0" w:rsidRDefault="006F1FF7" w:rsidP="002E2BBB">
      <w:pPr>
        <w:spacing w:line="360" w:lineRule="auto"/>
        <w:ind w:firstLine="708"/>
        <w:jc w:val="both"/>
        <w:rPr>
          <w:rFonts w:eastAsia="Times New Roman"/>
          <w:color w:val="000000"/>
          <w:sz w:val="24"/>
          <w:szCs w:val="24"/>
        </w:rPr>
      </w:pPr>
    </w:p>
    <w:p w14:paraId="0E335739"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lastRenderedPageBreak/>
        <w:t>5. Cumprimento do Orçamento Anual</w:t>
      </w:r>
    </w:p>
    <w:p w14:paraId="62A5CC38" w14:textId="77777777" w:rsidR="002E2BBB" w:rsidRPr="00BD43B0" w:rsidRDefault="002E2BBB" w:rsidP="002E2BBB">
      <w:pPr>
        <w:spacing w:line="360" w:lineRule="auto"/>
        <w:ind w:firstLine="708"/>
        <w:jc w:val="both"/>
        <w:rPr>
          <w:rFonts w:eastAsia="Times New Roman"/>
          <w:color w:val="000000"/>
          <w:sz w:val="24"/>
          <w:szCs w:val="24"/>
        </w:rPr>
      </w:pPr>
    </w:p>
    <w:p w14:paraId="0D98681F"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 aquisição desses materiais está de acordo com o planejamento orçamentário da Câmara Municipal de Extrema, de modo que os custos com a compra de itens de escritório e consumo são compatíveis com o orçamento aprovado. A contratação está prevista no planejamento anual de compras da Câmara, permitindo que os recursos sejam aplicados de forma controlada e eficiente, respeitando as diretrizes financeiras estabelecidas e evitando gastos inesperados ou excessivos.</w:t>
      </w:r>
    </w:p>
    <w:p w14:paraId="2ADF36B1" w14:textId="77777777" w:rsidR="002E2BBB" w:rsidRPr="00BD43B0" w:rsidRDefault="002E2BBB" w:rsidP="002E2BBB">
      <w:pPr>
        <w:spacing w:line="360" w:lineRule="auto"/>
        <w:ind w:firstLine="708"/>
        <w:jc w:val="both"/>
        <w:rPr>
          <w:rFonts w:eastAsia="Times New Roman"/>
          <w:color w:val="000000"/>
          <w:sz w:val="24"/>
          <w:szCs w:val="24"/>
        </w:rPr>
      </w:pPr>
    </w:p>
    <w:p w14:paraId="5041FE70"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6. Garantia de Preços Competitivos</w:t>
      </w:r>
    </w:p>
    <w:p w14:paraId="0ECAFC3C" w14:textId="77777777" w:rsidR="002E2BBB" w:rsidRPr="00BD43B0" w:rsidRDefault="002E2BBB" w:rsidP="002E2BBB">
      <w:pPr>
        <w:spacing w:line="360" w:lineRule="auto"/>
        <w:ind w:firstLine="708"/>
        <w:jc w:val="both"/>
        <w:rPr>
          <w:rFonts w:eastAsia="Times New Roman"/>
          <w:color w:val="000000"/>
          <w:sz w:val="24"/>
          <w:szCs w:val="24"/>
        </w:rPr>
      </w:pPr>
    </w:p>
    <w:p w14:paraId="1C3B52B4"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 realização de um processo licitatório competitivo assegura que as propostas apresentadas pelos fornecedores sejam analisadas com base no menor preço, respeitando sempre as condições de qualidade e adequação às necessidades da Câmara. Dessa forma, a concorrência entre os fornecedores contribui para a redução de preços e garante que a Câmara obtenha o melhor valor pelo dinheiro investido.</w:t>
      </w:r>
    </w:p>
    <w:p w14:paraId="2AE0931E" w14:textId="77777777" w:rsidR="002E2BBB" w:rsidRPr="00BD43B0" w:rsidRDefault="002E2BBB" w:rsidP="002E2BBB">
      <w:pPr>
        <w:spacing w:line="360" w:lineRule="auto"/>
        <w:ind w:firstLine="708"/>
        <w:jc w:val="both"/>
        <w:rPr>
          <w:rFonts w:eastAsia="Times New Roman"/>
          <w:color w:val="000000"/>
          <w:sz w:val="24"/>
          <w:szCs w:val="24"/>
        </w:rPr>
      </w:pPr>
    </w:p>
    <w:p w14:paraId="0478A392"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7. Conformidade com as Normas de Transparência e Eficiência</w:t>
      </w:r>
    </w:p>
    <w:p w14:paraId="2327B7F6" w14:textId="77777777" w:rsidR="002E2BBB" w:rsidRPr="00BD43B0" w:rsidRDefault="002E2BBB" w:rsidP="002E2BBB">
      <w:pPr>
        <w:spacing w:line="360" w:lineRule="auto"/>
        <w:ind w:firstLine="708"/>
        <w:jc w:val="both"/>
        <w:rPr>
          <w:rFonts w:eastAsia="Times New Roman"/>
          <w:color w:val="000000"/>
          <w:sz w:val="24"/>
          <w:szCs w:val="24"/>
        </w:rPr>
      </w:pPr>
    </w:p>
    <w:p w14:paraId="45C91A61"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 xml:space="preserve">A contratação dos itens, conforme detalhado, visa garantir que os gastos públicos sejam realizados de forma transparente e eficiente, cumprindo as exigências legais e orçamentárias, e garantindo a correta prestação de contas à sociedade. A seleção dos itens, a negociação com fornecedores e a execução do contrato são realizadas em conformidade com as normas da Lei nº </w:t>
      </w:r>
      <w:r w:rsidRPr="00BD43B0">
        <w:rPr>
          <w:rFonts w:eastAsia="Times New Roman"/>
          <w:color w:val="000000"/>
          <w:sz w:val="24"/>
          <w:szCs w:val="24"/>
        </w:rPr>
        <w:lastRenderedPageBreak/>
        <w:t>8.666/1993 e da Lei nº 14.133/2021, assegurando que a Câmara Municipal de Extrema esteja comprometida com o bom uso dos recursos públicos.</w:t>
      </w:r>
    </w:p>
    <w:p w14:paraId="4F05D60D" w14:textId="77777777" w:rsidR="002E2BBB" w:rsidRPr="00BD43B0" w:rsidRDefault="002E2BBB" w:rsidP="002E2BBB">
      <w:pPr>
        <w:spacing w:line="360" w:lineRule="auto"/>
        <w:ind w:firstLine="708"/>
        <w:jc w:val="both"/>
        <w:rPr>
          <w:rFonts w:eastAsia="Times New Roman"/>
          <w:color w:val="000000"/>
          <w:sz w:val="24"/>
          <w:szCs w:val="24"/>
        </w:rPr>
      </w:pPr>
    </w:p>
    <w:p w14:paraId="2DF19042"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8. Prevenção de Desperdícios e Planejamento Eficiente</w:t>
      </w:r>
    </w:p>
    <w:p w14:paraId="2737FE28" w14:textId="77777777" w:rsidR="002E2BBB" w:rsidRPr="00BD43B0" w:rsidRDefault="002E2BBB" w:rsidP="002E2BBB">
      <w:pPr>
        <w:spacing w:line="360" w:lineRule="auto"/>
        <w:ind w:firstLine="708"/>
        <w:jc w:val="both"/>
        <w:rPr>
          <w:rFonts w:eastAsia="Times New Roman"/>
          <w:color w:val="000000"/>
          <w:sz w:val="24"/>
          <w:szCs w:val="24"/>
        </w:rPr>
      </w:pPr>
    </w:p>
    <w:p w14:paraId="2A1E17A1"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Ao planejar e adquirir de forma estruturada os materiais de consumo, a Câmara evita o desperdício de recursos, realizando compras necessárias e programadas. A aquisição de materiais de forma pontual e com volumes adequados reduz a possibilidade de estoques excessivos ou de materiais obsoletos, mantendo o controle sobre os estoques e evitando gastos desnecessários com produtos que não serão utilizados em tempo hábil.</w:t>
      </w:r>
    </w:p>
    <w:p w14:paraId="5F7D3FD2" w14:textId="77777777" w:rsidR="002E2BBB" w:rsidRPr="00BD43B0" w:rsidRDefault="002E2BBB" w:rsidP="002E2BBB">
      <w:pPr>
        <w:spacing w:line="360" w:lineRule="auto"/>
        <w:jc w:val="both"/>
        <w:rPr>
          <w:rFonts w:eastAsia="Times New Roman"/>
          <w:color w:val="000000"/>
          <w:sz w:val="24"/>
          <w:szCs w:val="24"/>
        </w:rPr>
      </w:pPr>
    </w:p>
    <w:p w14:paraId="63064E4D" w14:textId="77777777" w:rsidR="002E2BBB" w:rsidRPr="00BD43B0" w:rsidRDefault="002E2BBB" w:rsidP="002E2BBB">
      <w:pPr>
        <w:spacing w:line="360" w:lineRule="auto"/>
        <w:ind w:firstLine="708"/>
        <w:jc w:val="both"/>
        <w:rPr>
          <w:rFonts w:eastAsia="Times New Roman"/>
          <w:color w:val="000000"/>
          <w:sz w:val="24"/>
          <w:szCs w:val="24"/>
        </w:rPr>
      </w:pPr>
      <w:r w:rsidRPr="00BD43B0">
        <w:rPr>
          <w:rFonts w:eastAsia="Times New Roman"/>
          <w:color w:val="000000"/>
          <w:sz w:val="24"/>
          <w:szCs w:val="24"/>
        </w:rPr>
        <w:t>A contratação dos itens solicitados, portanto, é justificada sob a ótica econômica, pois visa à redução de custos operacionais, economias de escala, garantia de qualidade e durabilidade dos materiais, além de proporcionar o cumprimento do orçamento anual da Câmara Municipal de forma eficiente e responsável. Essa contratação reflete um compromisso com o uso racional dos recursos públicos, buscando sempre o melhor custo-benefício e a maximização da eficiência na administração pública.</w:t>
      </w:r>
    </w:p>
    <w:p w14:paraId="03F6D936" w14:textId="77777777" w:rsidR="002E2BBB" w:rsidRPr="00BD43B0" w:rsidRDefault="002E2BBB" w:rsidP="002E2BBB">
      <w:pPr>
        <w:spacing w:line="360" w:lineRule="auto"/>
        <w:jc w:val="both"/>
        <w:rPr>
          <w:rFonts w:eastAsia="Times New Roman"/>
          <w:color w:val="000000"/>
          <w:sz w:val="24"/>
          <w:szCs w:val="24"/>
        </w:rPr>
      </w:pPr>
    </w:p>
    <w:p w14:paraId="2FF79C0C"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INDICAÇÃO DE DIFERENTES SOLUÇÕES EXISTENTES NO MERCADO (CONSIDERANDO, AINDA, O CICLO DE VIDA DO OBJETO)</w:t>
      </w:r>
    </w:p>
    <w:p w14:paraId="492A5160"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escolha dos materiais solicitados pela Câmara Municipal de Extrema envolve uma análise cuidadosa das diversas opções disponíveis no mercado, a fim de garantir a </w:t>
      </w:r>
      <w:r w:rsidRPr="00BD43B0">
        <w:rPr>
          <w:rFonts w:eastAsia="Times New Roman"/>
          <w:b/>
          <w:bCs/>
          <w:sz w:val="24"/>
          <w:szCs w:val="24"/>
        </w:rPr>
        <w:t>qualidade, custo-benefício</w:t>
      </w:r>
      <w:r w:rsidRPr="00BD43B0">
        <w:rPr>
          <w:rFonts w:eastAsia="Times New Roman"/>
          <w:sz w:val="24"/>
          <w:szCs w:val="24"/>
        </w:rPr>
        <w:t xml:space="preserve"> e </w:t>
      </w:r>
      <w:r w:rsidRPr="00BD43B0">
        <w:rPr>
          <w:rFonts w:eastAsia="Times New Roman"/>
          <w:b/>
          <w:bCs/>
          <w:sz w:val="24"/>
          <w:szCs w:val="24"/>
        </w:rPr>
        <w:t>atendimento adequado às necessidades</w:t>
      </w:r>
      <w:r w:rsidRPr="00BD43B0">
        <w:rPr>
          <w:rFonts w:eastAsia="Times New Roman"/>
          <w:sz w:val="24"/>
          <w:szCs w:val="24"/>
        </w:rPr>
        <w:t xml:space="preserve"> da instituição. Para cada item listado, existem várias soluções de </w:t>
      </w:r>
      <w:r w:rsidRPr="00BD43B0">
        <w:rPr>
          <w:rFonts w:eastAsia="Times New Roman"/>
          <w:sz w:val="24"/>
          <w:szCs w:val="24"/>
        </w:rPr>
        <w:lastRenderedPageBreak/>
        <w:t xml:space="preserve">fornecedores e marcas que podem ser avaliadas, levando em consideração não apenas o preço, mas também a </w:t>
      </w:r>
      <w:r w:rsidRPr="00BD43B0">
        <w:rPr>
          <w:rFonts w:eastAsia="Times New Roman"/>
          <w:b/>
          <w:bCs/>
          <w:sz w:val="24"/>
          <w:szCs w:val="24"/>
        </w:rPr>
        <w:t>durabilidade, funcionalidade</w:t>
      </w:r>
      <w:r w:rsidRPr="00BD43B0">
        <w:rPr>
          <w:rFonts w:eastAsia="Times New Roman"/>
          <w:sz w:val="24"/>
          <w:szCs w:val="24"/>
        </w:rPr>
        <w:t xml:space="preserve">, e a </w:t>
      </w:r>
      <w:r w:rsidRPr="00BD43B0">
        <w:rPr>
          <w:rFonts w:eastAsia="Times New Roman"/>
          <w:b/>
          <w:bCs/>
          <w:sz w:val="24"/>
          <w:szCs w:val="24"/>
        </w:rPr>
        <w:t>conformidade com as especificações técnicas</w:t>
      </w:r>
      <w:r w:rsidRPr="00BD43B0">
        <w:rPr>
          <w:rFonts w:eastAsia="Times New Roman"/>
          <w:sz w:val="24"/>
          <w:szCs w:val="24"/>
        </w:rPr>
        <w:t xml:space="preserve"> necessárias. A seguir, apresento uma indicação de algumas soluções disponíveis para os itens solicitados, com base nas alternativas mais comuns e acessíveis no mercado.</w:t>
      </w:r>
    </w:p>
    <w:p w14:paraId="7780A19E"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1. Blocos Autoadesivos 76x102mm (Amarelo)</w:t>
      </w:r>
    </w:p>
    <w:p w14:paraId="1CC5311F" w14:textId="77777777" w:rsidR="002E2BBB" w:rsidRPr="00BD43B0" w:rsidRDefault="002E2BBB">
      <w:pPr>
        <w:numPr>
          <w:ilvl w:val="0"/>
          <w:numId w:val="2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53FA3C84" w14:textId="77777777" w:rsidR="002E2BBB" w:rsidRPr="00BD43B0" w:rsidRDefault="002E2BBB">
      <w:pPr>
        <w:numPr>
          <w:ilvl w:val="1"/>
          <w:numId w:val="2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X</w:t>
      </w:r>
      <w:r w:rsidRPr="00BD43B0">
        <w:rPr>
          <w:rFonts w:eastAsia="Times New Roman"/>
          <w:sz w:val="24"/>
          <w:szCs w:val="24"/>
        </w:rPr>
        <w:t>: Blocos autoadesivos de alta qualidade, com aderência superior, garantindo que as folhas permaneçam fixadas por mais tempo, sem deixar resíduos ao ser removidas.</w:t>
      </w:r>
    </w:p>
    <w:p w14:paraId="41F06E04" w14:textId="77777777" w:rsidR="002E2BBB" w:rsidRPr="00BD43B0" w:rsidRDefault="002E2BBB">
      <w:pPr>
        <w:numPr>
          <w:ilvl w:val="1"/>
          <w:numId w:val="2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Y</w:t>
      </w:r>
      <w:r w:rsidRPr="00BD43B0">
        <w:rPr>
          <w:rFonts w:eastAsia="Times New Roman"/>
          <w:sz w:val="24"/>
          <w:szCs w:val="24"/>
        </w:rPr>
        <w:t>: Solução econômica, com boa qualidade de adesividade, ideal para anotações rápidas e temporárias.</w:t>
      </w:r>
    </w:p>
    <w:p w14:paraId="3FB97608" w14:textId="77777777" w:rsidR="002E2BBB" w:rsidRPr="00BD43B0" w:rsidRDefault="002E2BBB">
      <w:pPr>
        <w:numPr>
          <w:ilvl w:val="1"/>
          <w:numId w:val="2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Z</w:t>
      </w:r>
      <w:r w:rsidRPr="00BD43B0">
        <w:rPr>
          <w:rFonts w:eastAsia="Times New Roman"/>
          <w:sz w:val="24"/>
          <w:szCs w:val="24"/>
        </w:rPr>
        <w:t>: Blocos ecológicos, feitos com material reciclado, atendendo a critérios sustentáveis e com preço competitivo.</w:t>
      </w:r>
    </w:p>
    <w:p w14:paraId="48F1DDEF"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2. Calculadoras Eletrônicas de Mesa (12 Dígitos)</w:t>
      </w:r>
    </w:p>
    <w:p w14:paraId="01DBE92D" w14:textId="77777777" w:rsidR="002E2BBB" w:rsidRPr="00BD43B0" w:rsidRDefault="002E2BBB">
      <w:pPr>
        <w:numPr>
          <w:ilvl w:val="0"/>
          <w:numId w:val="2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6C8D2488" w14:textId="77777777" w:rsidR="002E2BBB" w:rsidRPr="00BD43B0" w:rsidRDefault="002E2BBB">
      <w:pPr>
        <w:numPr>
          <w:ilvl w:val="1"/>
          <w:numId w:val="2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A</w:t>
      </w:r>
      <w:r w:rsidRPr="00BD43B0">
        <w:rPr>
          <w:rFonts w:eastAsia="Times New Roman"/>
          <w:sz w:val="24"/>
          <w:szCs w:val="24"/>
        </w:rPr>
        <w:t>: Calculadora de mesa com display grande e teclas de fácil operação, indicada para uso intenso em ambientes corporativos e administrativos.</w:t>
      </w:r>
    </w:p>
    <w:p w14:paraId="7DBF76A8" w14:textId="77777777" w:rsidR="002E2BBB" w:rsidRPr="00BD43B0" w:rsidRDefault="002E2BBB">
      <w:pPr>
        <w:numPr>
          <w:ilvl w:val="1"/>
          <w:numId w:val="2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B</w:t>
      </w:r>
      <w:r w:rsidRPr="00BD43B0">
        <w:rPr>
          <w:rFonts w:eastAsia="Times New Roman"/>
          <w:sz w:val="24"/>
          <w:szCs w:val="24"/>
        </w:rPr>
        <w:t>: Solução mais econômica, com funções básicas de cálculo e boa durabilidade para necessidades menos exigentes.</w:t>
      </w:r>
    </w:p>
    <w:p w14:paraId="3538088A" w14:textId="77777777" w:rsidR="002E2BBB" w:rsidRDefault="002E2BBB">
      <w:pPr>
        <w:numPr>
          <w:ilvl w:val="1"/>
          <w:numId w:val="2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C</w:t>
      </w:r>
      <w:r w:rsidRPr="00BD43B0">
        <w:rPr>
          <w:rFonts w:eastAsia="Times New Roman"/>
          <w:sz w:val="24"/>
          <w:szCs w:val="24"/>
        </w:rPr>
        <w:t>: Calculadora científica com funções adicionais, ideal para processos que exigem cálculos mais complexos.</w:t>
      </w:r>
    </w:p>
    <w:p w14:paraId="39F27656" w14:textId="77777777" w:rsidR="006F1FF7" w:rsidRPr="00BD43B0" w:rsidRDefault="006F1FF7" w:rsidP="006F1FF7">
      <w:pPr>
        <w:spacing w:before="100" w:beforeAutospacing="1" w:after="100" w:afterAutospacing="1" w:line="360" w:lineRule="auto"/>
        <w:ind w:left="1440"/>
        <w:jc w:val="both"/>
        <w:rPr>
          <w:rFonts w:eastAsia="Times New Roman"/>
          <w:sz w:val="24"/>
          <w:szCs w:val="24"/>
        </w:rPr>
      </w:pPr>
    </w:p>
    <w:p w14:paraId="0B00A6CB"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lastRenderedPageBreak/>
        <w:t>3. Canetas Esferográficas (Escrita Média, Cor Azul)</w:t>
      </w:r>
    </w:p>
    <w:p w14:paraId="330B765D" w14:textId="77777777" w:rsidR="002E2BBB" w:rsidRPr="00BD43B0" w:rsidRDefault="002E2BBB">
      <w:pPr>
        <w:numPr>
          <w:ilvl w:val="0"/>
          <w:numId w:val="23"/>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59C8A59A" w14:textId="77777777" w:rsidR="002E2BBB" w:rsidRPr="00BD43B0" w:rsidRDefault="002E2BBB">
      <w:pPr>
        <w:numPr>
          <w:ilvl w:val="1"/>
          <w:numId w:val="23"/>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L</w:t>
      </w:r>
      <w:r w:rsidRPr="00BD43B0">
        <w:rPr>
          <w:rFonts w:eastAsia="Times New Roman"/>
          <w:sz w:val="24"/>
          <w:szCs w:val="24"/>
        </w:rPr>
        <w:t>: Canetas com esferas de tungstênio, conhecidas pela durabilidade e suavidade na escrita. Ideal para uso prolongado.</w:t>
      </w:r>
    </w:p>
    <w:p w14:paraId="0185DA4B" w14:textId="77777777" w:rsidR="002E2BBB" w:rsidRPr="00BD43B0" w:rsidRDefault="002E2BBB">
      <w:pPr>
        <w:numPr>
          <w:ilvl w:val="1"/>
          <w:numId w:val="23"/>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M</w:t>
      </w:r>
      <w:r w:rsidRPr="00BD43B0">
        <w:rPr>
          <w:rFonts w:eastAsia="Times New Roman"/>
          <w:sz w:val="24"/>
          <w:szCs w:val="24"/>
        </w:rPr>
        <w:t>: Canetas econômicas, com boa performance para uso diário e larga escala.</w:t>
      </w:r>
    </w:p>
    <w:p w14:paraId="07141E74" w14:textId="77777777" w:rsidR="002E2BBB" w:rsidRPr="00BD43B0" w:rsidRDefault="002E2BBB">
      <w:pPr>
        <w:numPr>
          <w:ilvl w:val="1"/>
          <w:numId w:val="23"/>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N</w:t>
      </w:r>
      <w:r w:rsidRPr="00BD43B0">
        <w:rPr>
          <w:rFonts w:eastAsia="Times New Roman"/>
          <w:sz w:val="24"/>
          <w:szCs w:val="24"/>
        </w:rPr>
        <w:t>: Canetas ecológicas, com corpo feito de material reciclado, atendendo às necessidades de sustentabilidade.</w:t>
      </w:r>
    </w:p>
    <w:p w14:paraId="29E10C41"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 xml:space="preserve">4. Pastas Plásticas e </w:t>
      </w:r>
      <w:proofErr w:type="spellStart"/>
      <w:r w:rsidRPr="00BD43B0">
        <w:rPr>
          <w:rFonts w:eastAsia="Times New Roman"/>
          <w:b/>
          <w:bCs/>
          <w:sz w:val="24"/>
          <w:szCs w:val="24"/>
        </w:rPr>
        <w:t>Poliondas</w:t>
      </w:r>
      <w:proofErr w:type="spellEnd"/>
    </w:p>
    <w:p w14:paraId="399FDCDD" w14:textId="77777777" w:rsidR="002E2BBB" w:rsidRPr="00BD43B0" w:rsidRDefault="002E2BBB">
      <w:pPr>
        <w:numPr>
          <w:ilvl w:val="0"/>
          <w:numId w:val="24"/>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44E8D1CE" w14:textId="77777777" w:rsidR="002E2BBB" w:rsidRPr="00BD43B0" w:rsidRDefault="002E2BBB">
      <w:pPr>
        <w:numPr>
          <w:ilvl w:val="1"/>
          <w:numId w:val="24"/>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A</w:t>
      </w:r>
      <w:r w:rsidRPr="00BD43B0">
        <w:rPr>
          <w:rFonts w:eastAsia="Times New Roman"/>
          <w:sz w:val="24"/>
          <w:szCs w:val="24"/>
        </w:rPr>
        <w:t>: Pastas plásticas de alta resistência, ideais para o arquivamento de documentos com alta rotatividade.</w:t>
      </w:r>
    </w:p>
    <w:p w14:paraId="32C5A0F5" w14:textId="77777777" w:rsidR="002E2BBB" w:rsidRPr="00BD43B0" w:rsidRDefault="002E2BBB">
      <w:pPr>
        <w:numPr>
          <w:ilvl w:val="1"/>
          <w:numId w:val="24"/>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B</w:t>
      </w:r>
      <w:r w:rsidRPr="00BD43B0">
        <w:rPr>
          <w:rFonts w:eastAsia="Times New Roman"/>
          <w:sz w:val="24"/>
          <w:szCs w:val="24"/>
        </w:rPr>
        <w:t xml:space="preserve">: Pastas </w:t>
      </w:r>
      <w:proofErr w:type="spellStart"/>
      <w:r w:rsidRPr="00BD43B0">
        <w:rPr>
          <w:rFonts w:eastAsia="Times New Roman"/>
          <w:sz w:val="24"/>
          <w:szCs w:val="24"/>
        </w:rPr>
        <w:t>poliondas</w:t>
      </w:r>
      <w:proofErr w:type="spellEnd"/>
      <w:r w:rsidRPr="00BD43B0">
        <w:rPr>
          <w:rFonts w:eastAsia="Times New Roman"/>
          <w:sz w:val="24"/>
          <w:szCs w:val="24"/>
        </w:rPr>
        <w:t>, com fechamento seguro e capacidade para armazenar um número elevado de folhas, sendo mais resistente a impactos.</w:t>
      </w:r>
    </w:p>
    <w:p w14:paraId="62BC97AA" w14:textId="77777777" w:rsidR="002E2BBB" w:rsidRPr="00BD43B0" w:rsidRDefault="002E2BBB">
      <w:pPr>
        <w:numPr>
          <w:ilvl w:val="1"/>
          <w:numId w:val="24"/>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C</w:t>
      </w:r>
      <w:r w:rsidRPr="00BD43B0">
        <w:rPr>
          <w:rFonts w:eastAsia="Times New Roman"/>
          <w:sz w:val="24"/>
          <w:szCs w:val="24"/>
        </w:rPr>
        <w:t>: Pastas plásticas com material antialérgico e livre de PVC, oferecendo uma solução mais sustentável.</w:t>
      </w:r>
    </w:p>
    <w:p w14:paraId="78134B97"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5. Cola Branca em Bastão</w:t>
      </w:r>
    </w:p>
    <w:p w14:paraId="1747E335" w14:textId="77777777" w:rsidR="002E2BBB" w:rsidRPr="00BD43B0" w:rsidRDefault="002E2BBB">
      <w:pPr>
        <w:numPr>
          <w:ilvl w:val="0"/>
          <w:numId w:val="25"/>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3BE42BC4" w14:textId="77777777" w:rsidR="002E2BBB" w:rsidRPr="00BD43B0" w:rsidRDefault="002E2BBB">
      <w:pPr>
        <w:numPr>
          <w:ilvl w:val="1"/>
          <w:numId w:val="25"/>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X</w:t>
      </w:r>
      <w:r w:rsidRPr="00BD43B0">
        <w:rPr>
          <w:rFonts w:eastAsia="Times New Roman"/>
          <w:sz w:val="24"/>
          <w:szCs w:val="24"/>
        </w:rPr>
        <w:t>: Cola bastão com alta aderência, fórmula sem solventes e atóxica, ideal para escritórios e ambientes com crianças.</w:t>
      </w:r>
    </w:p>
    <w:p w14:paraId="3B6FCAEE" w14:textId="77777777" w:rsidR="002E2BBB" w:rsidRPr="00BD43B0" w:rsidRDefault="002E2BBB">
      <w:pPr>
        <w:numPr>
          <w:ilvl w:val="1"/>
          <w:numId w:val="25"/>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Y</w:t>
      </w:r>
      <w:r w:rsidRPr="00BD43B0">
        <w:rPr>
          <w:rFonts w:eastAsia="Times New Roman"/>
          <w:sz w:val="24"/>
          <w:szCs w:val="24"/>
        </w:rPr>
        <w:t>: Opção econômica, de boa aderência e com secagem rápida, adequada para uso escolar e escritório.</w:t>
      </w:r>
    </w:p>
    <w:p w14:paraId="4AC8E64D" w14:textId="77777777" w:rsidR="002E2BBB" w:rsidRPr="00BD43B0" w:rsidRDefault="002E2BBB">
      <w:pPr>
        <w:numPr>
          <w:ilvl w:val="1"/>
          <w:numId w:val="25"/>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lastRenderedPageBreak/>
        <w:t>Marca Z</w:t>
      </w:r>
      <w:r w:rsidRPr="00BD43B0">
        <w:rPr>
          <w:rFonts w:eastAsia="Times New Roman"/>
          <w:sz w:val="24"/>
          <w:szCs w:val="24"/>
        </w:rPr>
        <w:t>: Cola com ingredientes naturais, como amido de batata, e compromisso com a sustentabilidade.</w:t>
      </w:r>
    </w:p>
    <w:p w14:paraId="1837E9A6"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6. Fitas Adesivas (Crepe e Dupla Face)</w:t>
      </w:r>
    </w:p>
    <w:p w14:paraId="340B3855" w14:textId="77777777" w:rsidR="002E2BBB" w:rsidRPr="00BD43B0" w:rsidRDefault="002E2BBB">
      <w:pPr>
        <w:numPr>
          <w:ilvl w:val="0"/>
          <w:numId w:val="26"/>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2D7CE31B" w14:textId="77777777" w:rsidR="002E2BBB" w:rsidRPr="00BD43B0" w:rsidRDefault="002E2BBB">
      <w:pPr>
        <w:numPr>
          <w:ilvl w:val="1"/>
          <w:numId w:val="26"/>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A</w:t>
      </w:r>
      <w:r w:rsidRPr="00BD43B0">
        <w:rPr>
          <w:rFonts w:eastAsia="Times New Roman"/>
          <w:sz w:val="24"/>
          <w:szCs w:val="24"/>
        </w:rPr>
        <w:t>: Fita crepe de alta qualidade, com boa aderência e resistência a temperaturas mais altas. Ideal para usos mais exigentes.</w:t>
      </w:r>
    </w:p>
    <w:p w14:paraId="2B214E90" w14:textId="77777777" w:rsidR="002E2BBB" w:rsidRPr="00BD43B0" w:rsidRDefault="002E2BBB">
      <w:pPr>
        <w:numPr>
          <w:ilvl w:val="1"/>
          <w:numId w:val="26"/>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B</w:t>
      </w:r>
      <w:r w:rsidRPr="00BD43B0">
        <w:rPr>
          <w:rFonts w:eastAsia="Times New Roman"/>
          <w:sz w:val="24"/>
          <w:szCs w:val="24"/>
        </w:rPr>
        <w:t>: Fita crepe econômica, com excelente aderência e fácil manuseio.</w:t>
      </w:r>
    </w:p>
    <w:p w14:paraId="37CFB64A" w14:textId="77777777" w:rsidR="002E2BBB" w:rsidRPr="00BD43B0" w:rsidRDefault="002E2BBB">
      <w:pPr>
        <w:numPr>
          <w:ilvl w:val="1"/>
          <w:numId w:val="26"/>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C</w:t>
      </w:r>
      <w:r w:rsidRPr="00BD43B0">
        <w:rPr>
          <w:rFonts w:eastAsia="Times New Roman"/>
          <w:sz w:val="24"/>
          <w:szCs w:val="24"/>
        </w:rPr>
        <w:t>: Fita dupla face de alta fixação, com resistência superior para suportar até 5kg por 20cm, indicada para fixação de materiais pesados.</w:t>
      </w:r>
    </w:p>
    <w:p w14:paraId="369115C4"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7. Pilas Alcalinas (AAA e AA)</w:t>
      </w:r>
    </w:p>
    <w:p w14:paraId="76FCD4B8" w14:textId="77777777" w:rsidR="002E2BBB" w:rsidRPr="00BD43B0" w:rsidRDefault="002E2BBB">
      <w:pPr>
        <w:numPr>
          <w:ilvl w:val="0"/>
          <w:numId w:val="27"/>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5C7992D9" w14:textId="77777777" w:rsidR="002E2BBB" w:rsidRPr="00BD43B0" w:rsidRDefault="002E2BBB">
      <w:pPr>
        <w:numPr>
          <w:ilvl w:val="1"/>
          <w:numId w:val="27"/>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A</w:t>
      </w:r>
      <w:r w:rsidRPr="00BD43B0">
        <w:rPr>
          <w:rFonts w:eastAsia="Times New Roman"/>
          <w:sz w:val="24"/>
          <w:szCs w:val="24"/>
        </w:rPr>
        <w:t>: Pilhas de alta durabilidade, com selo INMETRO e conformidade com as normas ambientais. Ideais para equipamentos que exigem maior desempenho.</w:t>
      </w:r>
    </w:p>
    <w:p w14:paraId="3F038059" w14:textId="77777777" w:rsidR="002E2BBB" w:rsidRPr="00BD43B0" w:rsidRDefault="002E2BBB">
      <w:pPr>
        <w:numPr>
          <w:ilvl w:val="1"/>
          <w:numId w:val="27"/>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B</w:t>
      </w:r>
      <w:r w:rsidRPr="00BD43B0">
        <w:rPr>
          <w:rFonts w:eastAsia="Times New Roman"/>
          <w:sz w:val="24"/>
          <w:szCs w:val="24"/>
        </w:rPr>
        <w:t>: Pilhas econômicas, com boa durabilidade, indicadas para uso em dispositivos de baixo consumo de energia.</w:t>
      </w:r>
    </w:p>
    <w:p w14:paraId="045FB74B" w14:textId="77777777" w:rsidR="002E2BBB" w:rsidRPr="00BD43B0" w:rsidRDefault="002E2BBB">
      <w:pPr>
        <w:numPr>
          <w:ilvl w:val="1"/>
          <w:numId w:val="27"/>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C</w:t>
      </w:r>
      <w:r w:rsidRPr="00BD43B0">
        <w:rPr>
          <w:rFonts w:eastAsia="Times New Roman"/>
          <w:sz w:val="24"/>
          <w:szCs w:val="24"/>
        </w:rPr>
        <w:t>: Pilhas recarregáveis, com maior vida útil e menor impacto ambiental, uma alternativa sustentável para os consumidores.</w:t>
      </w:r>
    </w:p>
    <w:p w14:paraId="67076D5E"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 xml:space="preserve">8. </w:t>
      </w:r>
      <w:proofErr w:type="spellStart"/>
      <w:r w:rsidRPr="00BD43B0">
        <w:rPr>
          <w:rFonts w:eastAsia="Times New Roman"/>
          <w:b/>
          <w:bCs/>
          <w:sz w:val="24"/>
          <w:szCs w:val="24"/>
        </w:rPr>
        <w:t>Pendrives</w:t>
      </w:r>
      <w:proofErr w:type="spellEnd"/>
      <w:r w:rsidRPr="00BD43B0">
        <w:rPr>
          <w:rFonts w:eastAsia="Times New Roman"/>
          <w:b/>
          <w:bCs/>
          <w:sz w:val="24"/>
          <w:szCs w:val="24"/>
        </w:rPr>
        <w:t xml:space="preserve"> USB 32GB</w:t>
      </w:r>
    </w:p>
    <w:p w14:paraId="22FBA709" w14:textId="77777777" w:rsidR="002E2BBB" w:rsidRPr="00BD43B0" w:rsidRDefault="002E2BBB">
      <w:pPr>
        <w:numPr>
          <w:ilvl w:val="0"/>
          <w:numId w:val="28"/>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2B43CFB9" w14:textId="77777777" w:rsidR="002E2BBB" w:rsidRPr="00BD43B0" w:rsidRDefault="002E2BBB">
      <w:pPr>
        <w:numPr>
          <w:ilvl w:val="1"/>
          <w:numId w:val="28"/>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lastRenderedPageBreak/>
        <w:t>Marca X</w:t>
      </w:r>
      <w:r w:rsidRPr="00BD43B0">
        <w:rPr>
          <w:rFonts w:eastAsia="Times New Roman"/>
          <w:sz w:val="24"/>
          <w:szCs w:val="24"/>
        </w:rPr>
        <w:t xml:space="preserve">: </w:t>
      </w:r>
      <w:proofErr w:type="spellStart"/>
      <w:r w:rsidRPr="00BD43B0">
        <w:rPr>
          <w:rFonts w:eastAsia="Times New Roman"/>
          <w:sz w:val="24"/>
          <w:szCs w:val="24"/>
        </w:rPr>
        <w:t>Pendrive</w:t>
      </w:r>
      <w:proofErr w:type="spellEnd"/>
      <w:r w:rsidRPr="00BD43B0">
        <w:rPr>
          <w:rFonts w:eastAsia="Times New Roman"/>
          <w:sz w:val="24"/>
          <w:szCs w:val="24"/>
        </w:rPr>
        <w:t xml:space="preserve"> com alta velocidade de leitura e gravação, ideal para transferências rápidas de arquivos pesados, com capacidade de 32GB.</w:t>
      </w:r>
    </w:p>
    <w:p w14:paraId="6384C2AC" w14:textId="77777777" w:rsidR="002E2BBB" w:rsidRPr="00BD43B0" w:rsidRDefault="002E2BBB">
      <w:pPr>
        <w:numPr>
          <w:ilvl w:val="1"/>
          <w:numId w:val="28"/>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Y</w:t>
      </w:r>
      <w:r w:rsidRPr="00BD43B0">
        <w:rPr>
          <w:rFonts w:eastAsia="Times New Roman"/>
          <w:sz w:val="24"/>
          <w:szCs w:val="24"/>
        </w:rPr>
        <w:t xml:space="preserve">: </w:t>
      </w:r>
      <w:proofErr w:type="spellStart"/>
      <w:r w:rsidRPr="00BD43B0">
        <w:rPr>
          <w:rFonts w:eastAsia="Times New Roman"/>
          <w:sz w:val="24"/>
          <w:szCs w:val="24"/>
        </w:rPr>
        <w:t>Pendrive</w:t>
      </w:r>
      <w:proofErr w:type="spellEnd"/>
      <w:r w:rsidRPr="00BD43B0">
        <w:rPr>
          <w:rFonts w:eastAsia="Times New Roman"/>
          <w:sz w:val="24"/>
          <w:szCs w:val="24"/>
        </w:rPr>
        <w:t xml:space="preserve"> de menor custo, com boa capacidade de armazenamento para uso em arquivos mais leves.</w:t>
      </w:r>
    </w:p>
    <w:p w14:paraId="772D31D9" w14:textId="77777777" w:rsidR="002E2BBB" w:rsidRPr="00BD43B0" w:rsidRDefault="002E2BBB">
      <w:pPr>
        <w:numPr>
          <w:ilvl w:val="1"/>
          <w:numId w:val="28"/>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Z</w:t>
      </w:r>
      <w:r w:rsidRPr="00BD43B0">
        <w:rPr>
          <w:rFonts w:eastAsia="Times New Roman"/>
          <w:sz w:val="24"/>
          <w:szCs w:val="24"/>
        </w:rPr>
        <w:t xml:space="preserve">: </w:t>
      </w:r>
      <w:proofErr w:type="spellStart"/>
      <w:r w:rsidRPr="00BD43B0">
        <w:rPr>
          <w:rFonts w:eastAsia="Times New Roman"/>
          <w:sz w:val="24"/>
          <w:szCs w:val="24"/>
        </w:rPr>
        <w:t>Pendrive</w:t>
      </w:r>
      <w:proofErr w:type="spellEnd"/>
      <w:r w:rsidRPr="00BD43B0">
        <w:rPr>
          <w:rFonts w:eastAsia="Times New Roman"/>
          <w:sz w:val="24"/>
          <w:szCs w:val="24"/>
        </w:rPr>
        <w:t xml:space="preserve"> com criptografia de segurança, indicado para armazenamento de documentos sensíveis.</w:t>
      </w:r>
    </w:p>
    <w:p w14:paraId="1BDE4B38"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9. Tesouras de Aço Inoxidável</w:t>
      </w:r>
    </w:p>
    <w:p w14:paraId="39F860B6" w14:textId="77777777" w:rsidR="002E2BBB" w:rsidRPr="00BD43B0" w:rsidRDefault="002E2BBB">
      <w:pPr>
        <w:numPr>
          <w:ilvl w:val="0"/>
          <w:numId w:val="29"/>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08A2F6E5" w14:textId="77777777" w:rsidR="002E2BBB" w:rsidRPr="00BD43B0" w:rsidRDefault="002E2BBB">
      <w:pPr>
        <w:numPr>
          <w:ilvl w:val="1"/>
          <w:numId w:val="29"/>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A</w:t>
      </w:r>
      <w:r w:rsidRPr="00BD43B0">
        <w:rPr>
          <w:rFonts w:eastAsia="Times New Roman"/>
          <w:sz w:val="24"/>
          <w:szCs w:val="24"/>
        </w:rPr>
        <w:t>: Tesouras com lâminas de aço inoxidável e cabo ergonômico, proporcionando maior conforto e precisão no corte.</w:t>
      </w:r>
    </w:p>
    <w:p w14:paraId="6EE65B52" w14:textId="77777777" w:rsidR="002E2BBB" w:rsidRPr="00BD43B0" w:rsidRDefault="002E2BBB">
      <w:pPr>
        <w:numPr>
          <w:ilvl w:val="1"/>
          <w:numId w:val="29"/>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B</w:t>
      </w:r>
      <w:r w:rsidRPr="00BD43B0">
        <w:rPr>
          <w:rFonts w:eastAsia="Times New Roman"/>
          <w:sz w:val="24"/>
          <w:szCs w:val="24"/>
        </w:rPr>
        <w:t>: Tesouras econômicas com lâminas de aço duráveis, adequadas para uso geral.</w:t>
      </w:r>
    </w:p>
    <w:p w14:paraId="164A5878" w14:textId="77777777" w:rsidR="002E2BBB" w:rsidRPr="00BD43B0" w:rsidRDefault="002E2BBB">
      <w:pPr>
        <w:numPr>
          <w:ilvl w:val="1"/>
          <w:numId w:val="29"/>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C</w:t>
      </w:r>
      <w:r w:rsidRPr="00BD43B0">
        <w:rPr>
          <w:rFonts w:eastAsia="Times New Roman"/>
          <w:sz w:val="24"/>
          <w:szCs w:val="24"/>
        </w:rPr>
        <w:t>: Tesouras antialérgicas, com design ergonômico, ideais para uso prolongado.</w:t>
      </w:r>
    </w:p>
    <w:p w14:paraId="3D30BADA"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10. Estiletes com Trava de Segurança</w:t>
      </w:r>
    </w:p>
    <w:p w14:paraId="117D0D12" w14:textId="77777777" w:rsidR="002E2BBB" w:rsidRPr="00BD43B0" w:rsidRDefault="002E2BBB">
      <w:pPr>
        <w:numPr>
          <w:ilvl w:val="0"/>
          <w:numId w:val="3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056B3725" w14:textId="77777777" w:rsidR="002E2BBB" w:rsidRPr="00BD43B0" w:rsidRDefault="002E2BBB">
      <w:pPr>
        <w:numPr>
          <w:ilvl w:val="1"/>
          <w:numId w:val="3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X</w:t>
      </w:r>
      <w:r w:rsidRPr="00BD43B0">
        <w:rPr>
          <w:rFonts w:eastAsia="Times New Roman"/>
          <w:sz w:val="24"/>
          <w:szCs w:val="24"/>
        </w:rPr>
        <w:t>: Estilete com sistema de trava de segurança e lâminas substituíveis, ideal para uso profissional.</w:t>
      </w:r>
    </w:p>
    <w:p w14:paraId="7D2F447B" w14:textId="77777777" w:rsidR="002E2BBB" w:rsidRPr="00BD43B0" w:rsidRDefault="002E2BBB">
      <w:pPr>
        <w:numPr>
          <w:ilvl w:val="1"/>
          <w:numId w:val="3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Y</w:t>
      </w:r>
      <w:r w:rsidRPr="00BD43B0">
        <w:rPr>
          <w:rFonts w:eastAsia="Times New Roman"/>
          <w:sz w:val="24"/>
          <w:szCs w:val="24"/>
        </w:rPr>
        <w:t>: Estilete simples com trava básica, adequado para uso ocasional e sem funcionalidades adicionais.</w:t>
      </w:r>
    </w:p>
    <w:p w14:paraId="19630BD0" w14:textId="77777777" w:rsidR="002E2BBB" w:rsidRDefault="002E2BBB">
      <w:pPr>
        <w:numPr>
          <w:ilvl w:val="1"/>
          <w:numId w:val="3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Z</w:t>
      </w:r>
      <w:r w:rsidRPr="00BD43B0">
        <w:rPr>
          <w:rFonts w:eastAsia="Times New Roman"/>
          <w:sz w:val="24"/>
          <w:szCs w:val="24"/>
        </w:rPr>
        <w:t>: Estilete de design ergonômico, com lâminas de alta durabilidade e segurança aprimorada.</w:t>
      </w:r>
    </w:p>
    <w:p w14:paraId="516FB53B" w14:textId="77777777" w:rsidR="006F1FF7" w:rsidRPr="00BD43B0" w:rsidRDefault="006F1FF7" w:rsidP="006F1FF7">
      <w:pPr>
        <w:spacing w:before="100" w:beforeAutospacing="1" w:after="100" w:afterAutospacing="1" w:line="360" w:lineRule="auto"/>
        <w:ind w:left="1440"/>
        <w:jc w:val="both"/>
        <w:rPr>
          <w:rFonts w:eastAsia="Times New Roman"/>
          <w:sz w:val="24"/>
          <w:szCs w:val="24"/>
        </w:rPr>
      </w:pPr>
    </w:p>
    <w:p w14:paraId="3F1501A7"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lastRenderedPageBreak/>
        <w:t>11. Grampos e Grampeadores</w:t>
      </w:r>
    </w:p>
    <w:p w14:paraId="23ED2D79" w14:textId="77777777" w:rsidR="002E2BBB" w:rsidRPr="00BD43B0" w:rsidRDefault="002E2BBB">
      <w:pPr>
        <w:numPr>
          <w:ilvl w:val="0"/>
          <w:numId w:val="3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Soluções Disponíveis</w:t>
      </w:r>
      <w:r w:rsidRPr="00BD43B0">
        <w:rPr>
          <w:rFonts w:eastAsia="Times New Roman"/>
          <w:sz w:val="24"/>
          <w:szCs w:val="24"/>
        </w:rPr>
        <w:t>:</w:t>
      </w:r>
    </w:p>
    <w:p w14:paraId="5CF65193" w14:textId="77777777" w:rsidR="002E2BBB" w:rsidRPr="00BD43B0" w:rsidRDefault="002E2BBB">
      <w:pPr>
        <w:numPr>
          <w:ilvl w:val="1"/>
          <w:numId w:val="3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A</w:t>
      </w:r>
      <w:r w:rsidRPr="00BD43B0">
        <w:rPr>
          <w:rFonts w:eastAsia="Times New Roman"/>
          <w:sz w:val="24"/>
          <w:szCs w:val="24"/>
        </w:rPr>
        <w:t>: Grampeadores profissionais reforçados, ideais para grandes volumes de papel, com capacidade para até 100 páginas.</w:t>
      </w:r>
    </w:p>
    <w:p w14:paraId="70A44D57" w14:textId="77777777" w:rsidR="002E2BBB" w:rsidRPr="00BD43B0" w:rsidRDefault="002E2BBB">
      <w:pPr>
        <w:numPr>
          <w:ilvl w:val="1"/>
          <w:numId w:val="3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B</w:t>
      </w:r>
      <w:r w:rsidRPr="00BD43B0">
        <w:rPr>
          <w:rFonts w:eastAsia="Times New Roman"/>
          <w:sz w:val="24"/>
          <w:szCs w:val="24"/>
        </w:rPr>
        <w:t>: Grampeadores mais compactos e econômicos, indicados para uso diário em volumes menores de documentos.</w:t>
      </w:r>
    </w:p>
    <w:p w14:paraId="6A37F3BF" w14:textId="77777777" w:rsidR="002E2BBB" w:rsidRPr="00BD43B0" w:rsidRDefault="002E2BBB">
      <w:pPr>
        <w:numPr>
          <w:ilvl w:val="1"/>
          <w:numId w:val="31"/>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Marca C</w:t>
      </w:r>
      <w:r w:rsidRPr="00BD43B0">
        <w:rPr>
          <w:rFonts w:eastAsia="Times New Roman"/>
          <w:sz w:val="24"/>
          <w:szCs w:val="24"/>
        </w:rPr>
        <w:t>: Grampeadores ergonômicos, com design inovador e fácil manuseio, adequados para escritórios com alta demanda de grampeamento.</w:t>
      </w:r>
    </w:p>
    <w:p w14:paraId="7F8ECB03"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Conclusão</w:t>
      </w:r>
    </w:p>
    <w:p w14:paraId="240F301F"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Existem diversas soluções no mercado que atendem às necessidades da Câmara Municipal de Extrema, com opções variadas de </w:t>
      </w:r>
      <w:r w:rsidRPr="00BD43B0">
        <w:rPr>
          <w:rFonts w:eastAsia="Times New Roman"/>
          <w:b/>
          <w:bCs/>
          <w:sz w:val="24"/>
          <w:szCs w:val="24"/>
        </w:rPr>
        <w:t>qualidade, preço e especificações técnicas</w:t>
      </w:r>
      <w:r w:rsidRPr="00BD43B0">
        <w:rPr>
          <w:rFonts w:eastAsia="Times New Roman"/>
          <w:sz w:val="24"/>
          <w:szCs w:val="24"/>
        </w:rPr>
        <w:t xml:space="preserve">. A escolha entre as alternativas pode ser orientada por critérios de </w:t>
      </w:r>
      <w:r w:rsidRPr="00BD43B0">
        <w:rPr>
          <w:rFonts w:eastAsia="Times New Roman"/>
          <w:b/>
          <w:bCs/>
          <w:sz w:val="24"/>
          <w:szCs w:val="24"/>
        </w:rPr>
        <w:t>custo-benefício</w:t>
      </w:r>
      <w:r w:rsidRPr="00BD43B0">
        <w:rPr>
          <w:rFonts w:eastAsia="Times New Roman"/>
          <w:sz w:val="24"/>
          <w:szCs w:val="24"/>
        </w:rPr>
        <w:t xml:space="preserve">, </w:t>
      </w:r>
      <w:r w:rsidRPr="00BD43B0">
        <w:rPr>
          <w:rFonts w:eastAsia="Times New Roman"/>
          <w:b/>
          <w:bCs/>
          <w:sz w:val="24"/>
          <w:szCs w:val="24"/>
        </w:rPr>
        <w:t>durabilidade</w:t>
      </w:r>
      <w:r w:rsidRPr="00BD43B0">
        <w:rPr>
          <w:rFonts w:eastAsia="Times New Roman"/>
          <w:sz w:val="24"/>
          <w:szCs w:val="24"/>
        </w:rPr>
        <w:t xml:space="preserve">, </w:t>
      </w:r>
      <w:r w:rsidRPr="00BD43B0">
        <w:rPr>
          <w:rFonts w:eastAsia="Times New Roman"/>
          <w:b/>
          <w:bCs/>
          <w:sz w:val="24"/>
          <w:szCs w:val="24"/>
        </w:rPr>
        <w:t>conformidade com normas ambientais</w:t>
      </w:r>
      <w:r w:rsidRPr="00BD43B0">
        <w:rPr>
          <w:rFonts w:eastAsia="Times New Roman"/>
          <w:sz w:val="24"/>
          <w:szCs w:val="24"/>
        </w:rPr>
        <w:t xml:space="preserve">, e </w:t>
      </w:r>
      <w:r w:rsidRPr="00BD43B0">
        <w:rPr>
          <w:rFonts w:eastAsia="Times New Roman"/>
          <w:b/>
          <w:bCs/>
          <w:sz w:val="24"/>
          <w:szCs w:val="24"/>
        </w:rPr>
        <w:t>adequação às demandas específicas da Câmara</w:t>
      </w:r>
      <w:r w:rsidRPr="00BD43B0">
        <w:rPr>
          <w:rFonts w:eastAsia="Times New Roman"/>
          <w:sz w:val="24"/>
          <w:szCs w:val="24"/>
        </w:rPr>
        <w:t>. Para garantir a eficiência da contratação, será realizada uma análise detalhada das propostas, levando em consideração o melhor fornecedor para cada tipo de material, assegurando que as compras atendam aos requisitos orçamentários e operacionais da instituição, com a melhor relação de preço e qualidade.</w:t>
      </w:r>
    </w:p>
    <w:p w14:paraId="75B5DCD1"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6 – ESTIMATIVA DO VALOR DA CONTRATAÇÃO</w:t>
      </w:r>
    </w:p>
    <w:p w14:paraId="5CE529AC" w14:textId="77777777" w:rsidR="002E2BBB" w:rsidRDefault="002E2BBB" w:rsidP="002E2BBB">
      <w:pPr>
        <w:spacing w:line="360" w:lineRule="auto"/>
        <w:jc w:val="both"/>
        <w:rPr>
          <w:rFonts w:eastAsia="Times New Roman"/>
          <w:sz w:val="24"/>
          <w:szCs w:val="24"/>
        </w:rPr>
      </w:pPr>
      <w:r w:rsidRPr="00BD43B0">
        <w:rPr>
          <w:rFonts w:eastAsia="Times New Roman"/>
          <w:sz w:val="24"/>
          <w:szCs w:val="24"/>
        </w:rPr>
        <w:t>O valor estimado da contratação está relacionado na planilha abaixo:</w:t>
      </w:r>
    </w:p>
    <w:p w14:paraId="1D7B05C7" w14:textId="77777777" w:rsidR="006F1FF7" w:rsidRPr="00BD43B0" w:rsidRDefault="006F1FF7" w:rsidP="002E2BBB">
      <w:pPr>
        <w:spacing w:line="360" w:lineRule="auto"/>
        <w:jc w:val="both"/>
        <w:rPr>
          <w:rFonts w:eastAsia="Times New Roman"/>
          <w:sz w:val="24"/>
          <w:szCs w:val="24"/>
        </w:rPr>
      </w:pPr>
    </w:p>
    <w:p w14:paraId="152E4363" w14:textId="77777777" w:rsidR="002E2BBB" w:rsidRPr="00BD43B0" w:rsidRDefault="002E2BBB" w:rsidP="002E2BBB">
      <w:pPr>
        <w:spacing w:line="360" w:lineRule="auto"/>
        <w:jc w:val="both"/>
        <w:rPr>
          <w:rFonts w:eastAsia="Times New Roman"/>
          <w:sz w:val="24"/>
          <w:szCs w:val="24"/>
        </w:rPr>
      </w:pPr>
    </w:p>
    <w:tbl>
      <w:tblPr>
        <w:tblStyle w:val="Tabelacomgrade"/>
        <w:tblW w:w="7934" w:type="dxa"/>
        <w:jc w:val="center"/>
        <w:tblLook w:val="04A0" w:firstRow="1" w:lastRow="0" w:firstColumn="1" w:lastColumn="0" w:noHBand="0" w:noVBand="1"/>
      </w:tblPr>
      <w:tblGrid>
        <w:gridCol w:w="790"/>
        <w:gridCol w:w="4325"/>
        <w:gridCol w:w="1336"/>
        <w:gridCol w:w="1483"/>
      </w:tblGrid>
      <w:tr w:rsidR="002E2BBB" w:rsidRPr="00BD43B0" w14:paraId="7FD74393" w14:textId="77777777" w:rsidTr="00861B3E">
        <w:trPr>
          <w:trHeight w:val="492"/>
          <w:jc w:val="center"/>
        </w:trPr>
        <w:tc>
          <w:tcPr>
            <w:tcW w:w="790" w:type="dxa"/>
            <w:hideMark/>
          </w:tcPr>
          <w:p w14:paraId="2ADBEAB5"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lastRenderedPageBreak/>
              <w:t>ITEM</w:t>
            </w:r>
          </w:p>
        </w:tc>
        <w:tc>
          <w:tcPr>
            <w:tcW w:w="4325" w:type="dxa"/>
            <w:hideMark/>
          </w:tcPr>
          <w:p w14:paraId="51C7EF01"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DESCRIÇÃO</w:t>
            </w:r>
          </w:p>
        </w:tc>
        <w:tc>
          <w:tcPr>
            <w:tcW w:w="1336" w:type="dxa"/>
            <w:hideMark/>
          </w:tcPr>
          <w:p w14:paraId="7E28DD9D"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MEDIANA VALOR UNIT.</w:t>
            </w:r>
          </w:p>
        </w:tc>
        <w:tc>
          <w:tcPr>
            <w:tcW w:w="1483" w:type="dxa"/>
            <w:hideMark/>
          </w:tcPr>
          <w:p w14:paraId="00CAD197"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VALOR GLOBAL ESTIMADO</w:t>
            </w:r>
          </w:p>
        </w:tc>
      </w:tr>
      <w:tr w:rsidR="002E2BBB" w:rsidRPr="00BD43B0" w14:paraId="426FDA49" w14:textId="77777777" w:rsidTr="00861B3E">
        <w:trPr>
          <w:trHeight w:val="720"/>
          <w:jc w:val="center"/>
        </w:trPr>
        <w:tc>
          <w:tcPr>
            <w:tcW w:w="790" w:type="dxa"/>
            <w:hideMark/>
          </w:tcPr>
          <w:p w14:paraId="004867A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01</w:t>
            </w:r>
          </w:p>
        </w:tc>
        <w:tc>
          <w:tcPr>
            <w:tcW w:w="4325" w:type="dxa"/>
            <w:hideMark/>
          </w:tcPr>
          <w:p w14:paraId="74BE0DD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Bloco autoadesivo 76x102mm, amarelo, pacote com 100 fls.</w:t>
            </w:r>
          </w:p>
        </w:tc>
        <w:tc>
          <w:tcPr>
            <w:tcW w:w="1336" w:type="dxa"/>
            <w:noWrap/>
            <w:hideMark/>
          </w:tcPr>
          <w:p w14:paraId="3A26FC6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R$ 7,73</w:t>
            </w:r>
          </w:p>
        </w:tc>
        <w:tc>
          <w:tcPr>
            <w:tcW w:w="1483" w:type="dxa"/>
            <w:noWrap/>
            <w:hideMark/>
          </w:tcPr>
          <w:p w14:paraId="04AED6B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R$ 773,00</w:t>
            </w:r>
          </w:p>
        </w:tc>
      </w:tr>
      <w:tr w:rsidR="002E2BBB" w:rsidRPr="00BD43B0" w14:paraId="3BDF8E68" w14:textId="77777777" w:rsidTr="00861B3E">
        <w:trPr>
          <w:trHeight w:val="740"/>
          <w:jc w:val="center"/>
        </w:trPr>
        <w:tc>
          <w:tcPr>
            <w:tcW w:w="790" w:type="dxa"/>
            <w:hideMark/>
          </w:tcPr>
          <w:p w14:paraId="5815F80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02</w:t>
            </w:r>
          </w:p>
        </w:tc>
        <w:tc>
          <w:tcPr>
            <w:tcW w:w="4325" w:type="dxa"/>
            <w:hideMark/>
          </w:tcPr>
          <w:p w14:paraId="5DD86E98"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Calculadora eletrônica de mesa 12 dígitos, dimensões aproximadas 18cm x 14 cm.</w:t>
            </w:r>
          </w:p>
        </w:tc>
        <w:tc>
          <w:tcPr>
            <w:tcW w:w="1336" w:type="dxa"/>
            <w:noWrap/>
            <w:hideMark/>
          </w:tcPr>
          <w:p w14:paraId="53179F7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R$ 29,00</w:t>
            </w:r>
          </w:p>
        </w:tc>
        <w:tc>
          <w:tcPr>
            <w:tcW w:w="1483" w:type="dxa"/>
            <w:noWrap/>
            <w:hideMark/>
          </w:tcPr>
          <w:p w14:paraId="4C4CDDA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R$ 580,00</w:t>
            </w:r>
          </w:p>
        </w:tc>
      </w:tr>
      <w:tr w:rsidR="002E2BBB" w:rsidRPr="00BD43B0" w14:paraId="37D8DA06" w14:textId="77777777" w:rsidTr="00861B3E">
        <w:trPr>
          <w:trHeight w:val="1557"/>
          <w:jc w:val="center"/>
        </w:trPr>
        <w:tc>
          <w:tcPr>
            <w:tcW w:w="790" w:type="dxa"/>
            <w:hideMark/>
          </w:tcPr>
          <w:p w14:paraId="0A66FD9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03</w:t>
            </w:r>
          </w:p>
        </w:tc>
        <w:tc>
          <w:tcPr>
            <w:tcW w:w="4325" w:type="dxa"/>
            <w:hideMark/>
          </w:tcPr>
          <w:p w14:paraId="2C1BE44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rFonts w:ascii="Arial" w:hAnsi="Arial" w:cs="Arial"/>
                <w:color w:val="000000"/>
                <w:sz w:val="24"/>
                <w:szCs w:val="24"/>
              </w:rPr>
              <w:t>anti-asfixiante</w:t>
            </w:r>
            <w:proofErr w:type="spellEnd"/>
            <w:r w:rsidRPr="00BD43B0">
              <w:rPr>
                <w:rFonts w:ascii="Arial" w:hAnsi="Arial" w:cs="Arial"/>
                <w:color w:val="000000"/>
                <w:sz w:val="24"/>
                <w:szCs w:val="24"/>
              </w:rPr>
              <w:t xml:space="preserve"> e clip para fixação no bolso.</w:t>
            </w:r>
          </w:p>
        </w:tc>
        <w:tc>
          <w:tcPr>
            <w:tcW w:w="1336" w:type="dxa"/>
            <w:noWrap/>
            <w:hideMark/>
          </w:tcPr>
          <w:p w14:paraId="4511176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R$ 1,05</w:t>
            </w:r>
          </w:p>
        </w:tc>
        <w:tc>
          <w:tcPr>
            <w:tcW w:w="1483" w:type="dxa"/>
            <w:noWrap/>
            <w:hideMark/>
          </w:tcPr>
          <w:p w14:paraId="3BBC0A0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R$ 105,00</w:t>
            </w:r>
          </w:p>
        </w:tc>
      </w:tr>
      <w:tr w:rsidR="002E2BBB" w:rsidRPr="00BD43B0" w14:paraId="4CF90471" w14:textId="77777777" w:rsidTr="00861B3E">
        <w:trPr>
          <w:trHeight w:val="970"/>
          <w:jc w:val="center"/>
        </w:trPr>
        <w:tc>
          <w:tcPr>
            <w:tcW w:w="790" w:type="dxa"/>
            <w:hideMark/>
          </w:tcPr>
          <w:p w14:paraId="1530F63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04</w:t>
            </w:r>
          </w:p>
        </w:tc>
        <w:tc>
          <w:tcPr>
            <w:tcW w:w="4325" w:type="dxa"/>
            <w:hideMark/>
          </w:tcPr>
          <w:p w14:paraId="12627440"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Cola branca em bastão 40g, não tóxica, sem solventes, formulada com 97% de ingredientes naturais e tem como principal ativo o amido de batata.</w:t>
            </w:r>
          </w:p>
        </w:tc>
        <w:tc>
          <w:tcPr>
            <w:tcW w:w="1336" w:type="dxa"/>
            <w:noWrap/>
            <w:hideMark/>
          </w:tcPr>
          <w:p w14:paraId="66126DA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R$ 2,89</w:t>
            </w:r>
          </w:p>
        </w:tc>
        <w:tc>
          <w:tcPr>
            <w:tcW w:w="1483" w:type="dxa"/>
            <w:noWrap/>
            <w:hideMark/>
          </w:tcPr>
          <w:p w14:paraId="6C06690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R$ 69,36</w:t>
            </w:r>
          </w:p>
        </w:tc>
      </w:tr>
      <w:tr w:rsidR="002E2BBB" w:rsidRPr="00BD43B0" w14:paraId="7C640B1B" w14:textId="77777777" w:rsidTr="00861B3E">
        <w:trPr>
          <w:trHeight w:val="720"/>
          <w:jc w:val="center"/>
        </w:trPr>
        <w:tc>
          <w:tcPr>
            <w:tcW w:w="790" w:type="dxa"/>
            <w:hideMark/>
          </w:tcPr>
          <w:p w14:paraId="082C527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05</w:t>
            </w:r>
          </w:p>
        </w:tc>
        <w:tc>
          <w:tcPr>
            <w:tcW w:w="4325" w:type="dxa"/>
            <w:hideMark/>
          </w:tcPr>
          <w:p w14:paraId="2764A34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Pasta plástica em L, tamanho ofício, pp 0,15, cor cristal</w:t>
            </w:r>
          </w:p>
        </w:tc>
        <w:tc>
          <w:tcPr>
            <w:tcW w:w="1336" w:type="dxa"/>
            <w:noWrap/>
            <w:hideMark/>
          </w:tcPr>
          <w:p w14:paraId="5AD7D06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R$ 1,00</w:t>
            </w:r>
          </w:p>
        </w:tc>
        <w:tc>
          <w:tcPr>
            <w:tcW w:w="1483" w:type="dxa"/>
            <w:noWrap/>
            <w:hideMark/>
          </w:tcPr>
          <w:p w14:paraId="2462C67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R$ 100,00</w:t>
            </w:r>
          </w:p>
        </w:tc>
      </w:tr>
      <w:tr w:rsidR="002E2BBB" w:rsidRPr="00BD43B0" w14:paraId="5A8A1954" w14:textId="77777777" w:rsidTr="00861B3E">
        <w:trPr>
          <w:trHeight w:val="825"/>
          <w:jc w:val="center"/>
        </w:trPr>
        <w:tc>
          <w:tcPr>
            <w:tcW w:w="790" w:type="dxa"/>
            <w:hideMark/>
          </w:tcPr>
          <w:p w14:paraId="250B092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06</w:t>
            </w:r>
          </w:p>
        </w:tc>
        <w:tc>
          <w:tcPr>
            <w:tcW w:w="4325" w:type="dxa"/>
            <w:hideMark/>
          </w:tcPr>
          <w:p w14:paraId="336A6725"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Pasta </w:t>
            </w:r>
            <w:proofErr w:type="spellStart"/>
            <w:r w:rsidRPr="00BD43B0">
              <w:rPr>
                <w:rFonts w:ascii="Arial" w:hAnsi="Arial" w:cs="Arial"/>
                <w:color w:val="000000"/>
                <w:sz w:val="24"/>
                <w:szCs w:val="24"/>
              </w:rPr>
              <w:t>polionda</w:t>
            </w:r>
            <w:proofErr w:type="spellEnd"/>
            <w:r w:rsidRPr="00BD43B0">
              <w:rPr>
                <w:rFonts w:ascii="Arial" w:hAnsi="Arial" w:cs="Arial"/>
                <w:color w:val="000000"/>
                <w:sz w:val="24"/>
                <w:szCs w:val="24"/>
              </w:rPr>
              <w:t xml:space="preserve"> na cor cristal translúcido, dimensões aproximadas de: 380mm x 276mm x 40mm, fechamento com elástico.</w:t>
            </w:r>
          </w:p>
        </w:tc>
        <w:tc>
          <w:tcPr>
            <w:tcW w:w="1336" w:type="dxa"/>
            <w:noWrap/>
            <w:hideMark/>
          </w:tcPr>
          <w:p w14:paraId="1403D1B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R$ 6,99</w:t>
            </w:r>
          </w:p>
        </w:tc>
        <w:tc>
          <w:tcPr>
            <w:tcW w:w="1483" w:type="dxa"/>
            <w:noWrap/>
            <w:hideMark/>
          </w:tcPr>
          <w:p w14:paraId="7190C95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R$ 699,00</w:t>
            </w:r>
          </w:p>
        </w:tc>
      </w:tr>
      <w:tr w:rsidR="002E2BBB" w:rsidRPr="00BD43B0" w14:paraId="46400481" w14:textId="77777777" w:rsidTr="00861B3E">
        <w:trPr>
          <w:trHeight w:val="837"/>
          <w:jc w:val="center"/>
        </w:trPr>
        <w:tc>
          <w:tcPr>
            <w:tcW w:w="790" w:type="dxa"/>
            <w:hideMark/>
          </w:tcPr>
          <w:p w14:paraId="7EFA80D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07</w:t>
            </w:r>
          </w:p>
        </w:tc>
        <w:tc>
          <w:tcPr>
            <w:tcW w:w="4325" w:type="dxa"/>
            <w:hideMark/>
          </w:tcPr>
          <w:p w14:paraId="6B2E4D7D"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Porta Caneta, Clips e Lembretes em acrílico, aproximadamente 23cm de comprimento</w:t>
            </w:r>
          </w:p>
        </w:tc>
        <w:tc>
          <w:tcPr>
            <w:tcW w:w="1336" w:type="dxa"/>
            <w:noWrap/>
            <w:hideMark/>
          </w:tcPr>
          <w:p w14:paraId="6A5F9F0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R$ 18,20</w:t>
            </w:r>
          </w:p>
        </w:tc>
        <w:tc>
          <w:tcPr>
            <w:tcW w:w="1483" w:type="dxa"/>
            <w:noWrap/>
            <w:hideMark/>
          </w:tcPr>
          <w:p w14:paraId="7164E20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R$ 364,00</w:t>
            </w:r>
          </w:p>
        </w:tc>
      </w:tr>
      <w:tr w:rsidR="002E2BBB" w:rsidRPr="00BD43B0" w14:paraId="26BA5653" w14:textId="77777777" w:rsidTr="00861B3E">
        <w:trPr>
          <w:trHeight w:val="528"/>
          <w:jc w:val="center"/>
        </w:trPr>
        <w:tc>
          <w:tcPr>
            <w:tcW w:w="790" w:type="dxa"/>
            <w:hideMark/>
          </w:tcPr>
          <w:p w14:paraId="20F99A5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08</w:t>
            </w:r>
          </w:p>
        </w:tc>
        <w:tc>
          <w:tcPr>
            <w:tcW w:w="4325" w:type="dxa"/>
            <w:hideMark/>
          </w:tcPr>
          <w:p w14:paraId="22A1B38D"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Régua cristal 30cm e 3mm de espessura</w:t>
            </w:r>
          </w:p>
        </w:tc>
        <w:tc>
          <w:tcPr>
            <w:tcW w:w="1336" w:type="dxa"/>
            <w:noWrap/>
            <w:hideMark/>
          </w:tcPr>
          <w:p w14:paraId="3071DC7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R$ 2,00</w:t>
            </w:r>
          </w:p>
        </w:tc>
        <w:tc>
          <w:tcPr>
            <w:tcW w:w="1483" w:type="dxa"/>
            <w:noWrap/>
            <w:hideMark/>
          </w:tcPr>
          <w:p w14:paraId="1B22F26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R$ 60,00</w:t>
            </w:r>
          </w:p>
        </w:tc>
      </w:tr>
      <w:tr w:rsidR="002E2BBB" w:rsidRPr="00BD43B0" w14:paraId="69303165" w14:textId="77777777" w:rsidTr="00861B3E">
        <w:trPr>
          <w:trHeight w:val="885"/>
          <w:jc w:val="center"/>
        </w:trPr>
        <w:tc>
          <w:tcPr>
            <w:tcW w:w="790" w:type="dxa"/>
            <w:hideMark/>
          </w:tcPr>
          <w:p w14:paraId="558E801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09</w:t>
            </w:r>
          </w:p>
        </w:tc>
        <w:tc>
          <w:tcPr>
            <w:tcW w:w="4325" w:type="dxa"/>
            <w:hideMark/>
          </w:tcPr>
          <w:p w14:paraId="56D61A8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24/8 e 23/13, Dimensões Aproximadas Grampeador: 25cm X 5cm.</w:t>
            </w:r>
          </w:p>
        </w:tc>
        <w:tc>
          <w:tcPr>
            <w:tcW w:w="1336" w:type="dxa"/>
            <w:noWrap/>
            <w:hideMark/>
          </w:tcPr>
          <w:p w14:paraId="6EC46AC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R$ 125,20</w:t>
            </w:r>
          </w:p>
        </w:tc>
        <w:tc>
          <w:tcPr>
            <w:tcW w:w="1483" w:type="dxa"/>
            <w:noWrap/>
            <w:hideMark/>
          </w:tcPr>
          <w:p w14:paraId="00416E4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R$ 2.504,00</w:t>
            </w:r>
          </w:p>
        </w:tc>
      </w:tr>
      <w:tr w:rsidR="002E2BBB" w:rsidRPr="00BD43B0" w14:paraId="74A18182" w14:textId="77777777" w:rsidTr="00861B3E">
        <w:trPr>
          <w:trHeight w:val="971"/>
          <w:jc w:val="center"/>
        </w:trPr>
        <w:tc>
          <w:tcPr>
            <w:tcW w:w="790" w:type="dxa"/>
            <w:hideMark/>
          </w:tcPr>
          <w:p w14:paraId="78E3D1D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10</w:t>
            </w:r>
          </w:p>
        </w:tc>
        <w:tc>
          <w:tcPr>
            <w:tcW w:w="4325" w:type="dxa"/>
            <w:hideMark/>
          </w:tcPr>
          <w:p w14:paraId="56F6581C"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26/6, Dimensões Aproximadas Grampeador: 21cm X 4,9cm.</w:t>
            </w:r>
          </w:p>
        </w:tc>
        <w:tc>
          <w:tcPr>
            <w:tcW w:w="1336" w:type="dxa"/>
            <w:noWrap/>
            <w:hideMark/>
          </w:tcPr>
          <w:p w14:paraId="439F01C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R$ 54,30</w:t>
            </w:r>
          </w:p>
        </w:tc>
        <w:tc>
          <w:tcPr>
            <w:tcW w:w="1483" w:type="dxa"/>
            <w:noWrap/>
            <w:hideMark/>
          </w:tcPr>
          <w:p w14:paraId="46137CA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R$ 2.715,00</w:t>
            </w:r>
          </w:p>
        </w:tc>
      </w:tr>
      <w:tr w:rsidR="002E2BBB" w:rsidRPr="00BD43B0" w14:paraId="1DC13542" w14:textId="77777777" w:rsidTr="00861B3E">
        <w:trPr>
          <w:trHeight w:val="701"/>
          <w:jc w:val="center"/>
        </w:trPr>
        <w:tc>
          <w:tcPr>
            <w:tcW w:w="790" w:type="dxa"/>
            <w:hideMark/>
          </w:tcPr>
          <w:p w14:paraId="72F2419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11</w:t>
            </w:r>
          </w:p>
        </w:tc>
        <w:tc>
          <w:tcPr>
            <w:tcW w:w="4325" w:type="dxa"/>
            <w:hideMark/>
          </w:tcPr>
          <w:p w14:paraId="52CA8D3A"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para grampeador 24/8, galvanizado, caixa com 5000 unidades</w:t>
            </w:r>
          </w:p>
        </w:tc>
        <w:tc>
          <w:tcPr>
            <w:tcW w:w="1336" w:type="dxa"/>
            <w:noWrap/>
            <w:hideMark/>
          </w:tcPr>
          <w:p w14:paraId="3F98C86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R$ 11,74</w:t>
            </w:r>
          </w:p>
        </w:tc>
        <w:tc>
          <w:tcPr>
            <w:tcW w:w="1483" w:type="dxa"/>
            <w:noWrap/>
            <w:hideMark/>
          </w:tcPr>
          <w:p w14:paraId="634D0B8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R$ 352,20</w:t>
            </w:r>
          </w:p>
        </w:tc>
      </w:tr>
      <w:tr w:rsidR="002E2BBB" w:rsidRPr="00BD43B0" w14:paraId="1319ADE9" w14:textId="77777777" w:rsidTr="00861B3E">
        <w:trPr>
          <w:trHeight w:val="695"/>
          <w:jc w:val="center"/>
        </w:trPr>
        <w:tc>
          <w:tcPr>
            <w:tcW w:w="790" w:type="dxa"/>
            <w:hideMark/>
          </w:tcPr>
          <w:p w14:paraId="1824E35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12</w:t>
            </w:r>
          </w:p>
        </w:tc>
        <w:tc>
          <w:tcPr>
            <w:tcW w:w="4325" w:type="dxa"/>
            <w:hideMark/>
          </w:tcPr>
          <w:p w14:paraId="5A31790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para grampeador 26/6, galvanizado, caixa com 5000 unidades</w:t>
            </w:r>
          </w:p>
        </w:tc>
        <w:tc>
          <w:tcPr>
            <w:tcW w:w="1336" w:type="dxa"/>
            <w:noWrap/>
            <w:hideMark/>
          </w:tcPr>
          <w:p w14:paraId="36FE1E1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R$ 6,00</w:t>
            </w:r>
          </w:p>
        </w:tc>
        <w:tc>
          <w:tcPr>
            <w:tcW w:w="1483" w:type="dxa"/>
            <w:noWrap/>
            <w:hideMark/>
          </w:tcPr>
          <w:p w14:paraId="4DD5834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R$ 240,00</w:t>
            </w:r>
          </w:p>
        </w:tc>
      </w:tr>
      <w:tr w:rsidR="002E2BBB" w:rsidRPr="00BD43B0" w14:paraId="201BB641" w14:textId="77777777" w:rsidTr="00861B3E">
        <w:trPr>
          <w:trHeight w:val="720"/>
          <w:jc w:val="center"/>
        </w:trPr>
        <w:tc>
          <w:tcPr>
            <w:tcW w:w="790" w:type="dxa"/>
            <w:hideMark/>
          </w:tcPr>
          <w:p w14:paraId="5B316DD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13</w:t>
            </w:r>
          </w:p>
        </w:tc>
        <w:tc>
          <w:tcPr>
            <w:tcW w:w="4325" w:type="dxa"/>
            <w:hideMark/>
          </w:tcPr>
          <w:p w14:paraId="124F41F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Caixa de correspondência tripla articulável, cor cristal</w:t>
            </w:r>
          </w:p>
        </w:tc>
        <w:tc>
          <w:tcPr>
            <w:tcW w:w="1336" w:type="dxa"/>
            <w:noWrap/>
            <w:hideMark/>
          </w:tcPr>
          <w:p w14:paraId="05A2ACC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R$ 51,15</w:t>
            </w:r>
          </w:p>
        </w:tc>
        <w:tc>
          <w:tcPr>
            <w:tcW w:w="1483" w:type="dxa"/>
            <w:noWrap/>
            <w:hideMark/>
          </w:tcPr>
          <w:p w14:paraId="4CCAEE1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R$ 511,50</w:t>
            </w:r>
          </w:p>
        </w:tc>
      </w:tr>
      <w:tr w:rsidR="002E2BBB" w:rsidRPr="00BD43B0" w14:paraId="121DDBDD" w14:textId="77777777" w:rsidTr="00861B3E">
        <w:trPr>
          <w:trHeight w:val="1686"/>
          <w:jc w:val="center"/>
        </w:trPr>
        <w:tc>
          <w:tcPr>
            <w:tcW w:w="790" w:type="dxa"/>
            <w:hideMark/>
          </w:tcPr>
          <w:p w14:paraId="622B984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14</w:t>
            </w:r>
          </w:p>
        </w:tc>
        <w:tc>
          <w:tcPr>
            <w:tcW w:w="4325" w:type="dxa"/>
            <w:hideMark/>
          </w:tcPr>
          <w:p w14:paraId="3D7EC71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Pilha Alcalina AAA</w:t>
            </w:r>
            <w:r w:rsidRPr="00BD43B0">
              <w:rPr>
                <w:rFonts w:ascii="Arial" w:hAnsi="Arial" w:cs="Arial"/>
                <w:color w:val="000000"/>
                <w:sz w:val="24"/>
                <w:szCs w:val="24"/>
              </w:rPr>
              <w:br/>
              <w:t>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w:t>
            </w:r>
          </w:p>
        </w:tc>
        <w:tc>
          <w:tcPr>
            <w:tcW w:w="1336" w:type="dxa"/>
            <w:noWrap/>
            <w:hideMark/>
          </w:tcPr>
          <w:p w14:paraId="43A9C17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R$ 9,58</w:t>
            </w:r>
          </w:p>
        </w:tc>
        <w:tc>
          <w:tcPr>
            <w:tcW w:w="1483" w:type="dxa"/>
            <w:noWrap/>
            <w:hideMark/>
          </w:tcPr>
          <w:p w14:paraId="627087F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R$ 4.790,00</w:t>
            </w:r>
          </w:p>
        </w:tc>
      </w:tr>
      <w:tr w:rsidR="002E2BBB" w:rsidRPr="00BD43B0" w14:paraId="4B33F941" w14:textId="77777777" w:rsidTr="00861B3E">
        <w:trPr>
          <w:trHeight w:val="1828"/>
          <w:jc w:val="center"/>
        </w:trPr>
        <w:tc>
          <w:tcPr>
            <w:tcW w:w="790" w:type="dxa"/>
            <w:hideMark/>
          </w:tcPr>
          <w:p w14:paraId="1E8876C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15</w:t>
            </w:r>
          </w:p>
        </w:tc>
        <w:tc>
          <w:tcPr>
            <w:tcW w:w="4325" w:type="dxa"/>
            <w:hideMark/>
          </w:tcPr>
          <w:p w14:paraId="7442047D"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Pilha Alcalina AA</w:t>
            </w:r>
            <w:r w:rsidRPr="00BD43B0">
              <w:rPr>
                <w:rFonts w:ascii="Arial" w:hAnsi="Arial" w:cs="Arial"/>
                <w:color w:val="000000"/>
                <w:sz w:val="24"/>
                <w:szCs w:val="24"/>
              </w:rPr>
              <w:br/>
              <w:t>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w:t>
            </w:r>
          </w:p>
        </w:tc>
        <w:tc>
          <w:tcPr>
            <w:tcW w:w="1336" w:type="dxa"/>
            <w:noWrap/>
            <w:hideMark/>
          </w:tcPr>
          <w:p w14:paraId="23B318D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R$ 11,50</w:t>
            </w:r>
          </w:p>
        </w:tc>
        <w:tc>
          <w:tcPr>
            <w:tcW w:w="1483" w:type="dxa"/>
            <w:noWrap/>
            <w:hideMark/>
          </w:tcPr>
          <w:p w14:paraId="28CC931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R$ 5.750,00</w:t>
            </w:r>
          </w:p>
        </w:tc>
      </w:tr>
      <w:tr w:rsidR="002E2BBB" w:rsidRPr="00BD43B0" w14:paraId="5F4ECFAF" w14:textId="77777777" w:rsidTr="00861B3E">
        <w:trPr>
          <w:trHeight w:val="528"/>
          <w:jc w:val="center"/>
        </w:trPr>
        <w:tc>
          <w:tcPr>
            <w:tcW w:w="790" w:type="dxa"/>
            <w:hideMark/>
          </w:tcPr>
          <w:p w14:paraId="23EDFDE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16</w:t>
            </w:r>
          </w:p>
        </w:tc>
        <w:tc>
          <w:tcPr>
            <w:tcW w:w="4325" w:type="dxa"/>
            <w:hideMark/>
          </w:tcPr>
          <w:p w14:paraId="7C32E8E6" w14:textId="77777777" w:rsidR="002E2BBB" w:rsidRPr="00BD43B0" w:rsidRDefault="002E2BBB" w:rsidP="00861B3E">
            <w:pPr>
              <w:jc w:val="both"/>
              <w:rPr>
                <w:rFonts w:ascii="Arial" w:hAnsi="Arial" w:cs="Arial"/>
                <w:color w:val="000000"/>
                <w:sz w:val="24"/>
                <w:szCs w:val="24"/>
              </w:rPr>
            </w:pPr>
            <w:proofErr w:type="spellStart"/>
            <w:r w:rsidRPr="00BD43B0">
              <w:rPr>
                <w:rFonts w:ascii="Arial" w:hAnsi="Arial" w:cs="Arial"/>
                <w:color w:val="000000"/>
                <w:sz w:val="24"/>
                <w:szCs w:val="24"/>
              </w:rPr>
              <w:t>Pendrive</w:t>
            </w:r>
            <w:proofErr w:type="spellEnd"/>
            <w:r w:rsidRPr="00BD43B0">
              <w:rPr>
                <w:rFonts w:ascii="Arial" w:hAnsi="Arial" w:cs="Arial"/>
                <w:color w:val="000000"/>
                <w:sz w:val="24"/>
                <w:szCs w:val="24"/>
              </w:rPr>
              <w:t xml:space="preserve"> USB 32gb</w:t>
            </w:r>
          </w:p>
        </w:tc>
        <w:tc>
          <w:tcPr>
            <w:tcW w:w="1336" w:type="dxa"/>
            <w:noWrap/>
            <w:hideMark/>
          </w:tcPr>
          <w:p w14:paraId="481DB92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R$ 26,22</w:t>
            </w:r>
          </w:p>
        </w:tc>
        <w:tc>
          <w:tcPr>
            <w:tcW w:w="1483" w:type="dxa"/>
            <w:noWrap/>
            <w:hideMark/>
          </w:tcPr>
          <w:p w14:paraId="3755529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R$ 1.311,00</w:t>
            </w:r>
          </w:p>
        </w:tc>
      </w:tr>
      <w:tr w:rsidR="002E2BBB" w:rsidRPr="00BD43B0" w14:paraId="133F153F" w14:textId="77777777" w:rsidTr="00861B3E">
        <w:trPr>
          <w:trHeight w:val="720"/>
          <w:jc w:val="center"/>
        </w:trPr>
        <w:tc>
          <w:tcPr>
            <w:tcW w:w="790" w:type="dxa"/>
            <w:hideMark/>
          </w:tcPr>
          <w:p w14:paraId="6D82626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17</w:t>
            </w:r>
          </w:p>
        </w:tc>
        <w:tc>
          <w:tcPr>
            <w:tcW w:w="4325" w:type="dxa"/>
            <w:hideMark/>
          </w:tcPr>
          <w:p w14:paraId="3E0731D0"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Tesoura de aço inoxidável, 25 cm, cabo emborrachado.</w:t>
            </w:r>
          </w:p>
        </w:tc>
        <w:tc>
          <w:tcPr>
            <w:tcW w:w="1336" w:type="dxa"/>
            <w:noWrap/>
            <w:hideMark/>
          </w:tcPr>
          <w:p w14:paraId="350ECB3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R$ 18,12</w:t>
            </w:r>
          </w:p>
        </w:tc>
        <w:tc>
          <w:tcPr>
            <w:tcW w:w="1483" w:type="dxa"/>
            <w:noWrap/>
            <w:hideMark/>
          </w:tcPr>
          <w:p w14:paraId="1396978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R$ 906,00</w:t>
            </w:r>
          </w:p>
        </w:tc>
      </w:tr>
      <w:tr w:rsidR="002E2BBB" w:rsidRPr="00BD43B0" w14:paraId="41FACA21" w14:textId="77777777" w:rsidTr="00861B3E">
        <w:trPr>
          <w:trHeight w:val="720"/>
          <w:jc w:val="center"/>
        </w:trPr>
        <w:tc>
          <w:tcPr>
            <w:tcW w:w="790" w:type="dxa"/>
            <w:hideMark/>
          </w:tcPr>
          <w:p w14:paraId="761EBC2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18</w:t>
            </w:r>
          </w:p>
        </w:tc>
        <w:tc>
          <w:tcPr>
            <w:tcW w:w="4325" w:type="dxa"/>
            <w:hideMark/>
          </w:tcPr>
          <w:p w14:paraId="1424C25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Estilete 18mm com trava de segurança e quebra lâminas.</w:t>
            </w:r>
          </w:p>
        </w:tc>
        <w:tc>
          <w:tcPr>
            <w:tcW w:w="1336" w:type="dxa"/>
            <w:noWrap/>
            <w:hideMark/>
          </w:tcPr>
          <w:p w14:paraId="61414B6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R$ 5,95</w:t>
            </w:r>
          </w:p>
        </w:tc>
        <w:tc>
          <w:tcPr>
            <w:tcW w:w="1483" w:type="dxa"/>
            <w:noWrap/>
            <w:hideMark/>
          </w:tcPr>
          <w:p w14:paraId="20F7155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R$ 119,00</w:t>
            </w:r>
          </w:p>
        </w:tc>
      </w:tr>
      <w:tr w:rsidR="002E2BBB" w:rsidRPr="00BD43B0" w14:paraId="66875988" w14:textId="77777777" w:rsidTr="00861B3E">
        <w:trPr>
          <w:trHeight w:val="720"/>
          <w:jc w:val="center"/>
        </w:trPr>
        <w:tc>
          <w:tcPr>
            <w:tcW w:w="790" w:type="dxa"/>
            <w:hideMark/>
          </w:tcPr>
          <w:p w14:paraId="4D2922D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19</w:t>
            </w:r>
          </w:p>
        </w:tc>
        <w:tc>
          <w:tcPr>
            <w:tcW w:w="4325" w:type="dxa"/>
            <w:hideMark/>
          </w:tcPr>
          <w:p w14:paraId="3E2962B3"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plástico A4 com 4 furos, pacote com 50 unidades</w:t>
            </w:r>
          </w:p>
        </w:tc>
        <w:tc>
          <w:tcPr>
            <w:tcW w:w="1336" w:type="dxa"/>
            <w:noWrap/>
            <w:hideMark/>
          </w:tcPr>
          <w:p w14:paraId="54BC3E6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R$ 12,25</w:t>
            </w:r>
          </w:p>
        </w:tc>
        <w:tc>
          <w:tcPr>
            <w:tcW w:w="1483" w:type="dxa"/>
            <w:noWrap/>
            <w:hideMark/>
          </w:tcPr>
          <w:p w14:paraId="54B2B2E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R$ 122,50</w:t>
            </w:r>
          </w:p>
        </w:tc>
      </w:tr>
      <w:tr w:rsidR="002E2BBB" w:rsidRPr="00BD43B0" w14:paraId="1EE1FF17" w14:textId="77777777" w:rsidTr="00861B3E">
        <w:trPr>
          <w:trHeight w:val="528"/>
          <w:jc w:val="center"/>
        </w:trPr>
        <w:tc>
          <w:tcPr>
            <w:tcW w:w="790" w:type="dxa"/>
            <w:hideMark/>
          </w:tcPr>
          <w:p w14:paraId="7182A70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w:t>
            </w:r>
          </w:p>
        </w:tc>
        <w:tc>
          <w:tcPr>
            <w:tcW w:w="4325" w:type="dxa"/>
            <w:hideMark/>
          </w:tcPr>
          <w:p w14:paraId="3C4E6B3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Corretivo líquido à base de água, 18 ml</w:t>
            </w:r>
          </w:p>
        </w:tc>
        <w:tc>
          <w:tcPr>
            <w:tcW w:w="1336" w:type="dxa"/>
            <w:noWrap/>
            <w:hideMark/>
          </w:tcPr>
          <w:p w14:paraId="2775104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R$ 4,50</w:t>
            </w:r>
          </w:p>
        </w:tc>
        <w:tc>
          <w:tcPr>
            <w:tcW w:w="1483" w:type="dxa"/>
            <w:noWrap/>
            <w:hideMark/>
          </w:tcPr>
          <w:p w14:paraId="50FD423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R$ 54,00</w:t>
            </w:r>
          </w:p>
        </w:tc>
      </w:tr>
      <w:tr w:rsidR="002E2BBB" w:rsidRPr="00BD43B0" w14:paraId="349B55CF" w14:textId="77777777" w:rsidTr="00861B3E">
        <w:trPr>
          <w:trHeight w:val="528"/>
          <w:jc w:val="center"/>
        </w:trPr>
        <w:tc>
          <w:tcPr>
            <w:tcW w:w="790" w:type="dxa"/>
            <w:hideMark/>
          </w:tcPr>
          <w:p w14:paraId="5F03D74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21</w:t>
            </w:r>
          </w:p>
        </w:tc>
        <w:tc>
          <w:tcPr>
            <w:tcW w:w="4325" w:type="dxa"/>
            <w:hideMark/>
          </w:tcPr>
          <w:p w14:paraId="31672C18"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Borracha branca </w:t>
            </w:r>
          </w:p>
        </w:tc>
        <w:tc>
          <w:tcPr>
            <w:tcW w:w="1336" w:type="dxa"/>
            <w:noWrap/>
            <w:hideMark/>
          </w:tcPr>
          <w:p w14:paraId="5E13520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R$ 1,22</w:t>
            </w:r>
          </w:p>
        </w:tc>
        <w:tc>
          <w:tcPr>
            <w:tcW w:w="1483" w:type="dxa"/>
            <w:noWrap/>
            <w:hideMark/>
          </w:tcPr>
          <w:p w14:paraId="263E06E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R$ 29,28</w:t>
            </w:r>
          </w:p>
        </w:tc>
      </w:tr>
      <w:tr w:rsidR="002E2BBB" w:rsidRPr="00BD43B0" w14:paraId="08D20470" w14:textId="77777777" w:rsidTr="00861B3E">
        <w:trPr>
          <w:trHeight w:val="528"/>
          <w:jc w:val="center"/>
        </w:trPr>
        <w:tc>
          <w:tcPr>
            <w:tcW w:w="790" w:type="dxa"/>
            <w:hideMark/>
          </w:tcPr>
          <w:p w14:paraId="4637BF2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22</w:t>
            </w:r>
          </w:p>
        </w:tc>
        <w:tc>
          <w:tcPr>
            <w:tcW w:w="4325" w:type="dxa"/>
            <w:hideMark/>
          </w:tcPr>
          <w:p w14:paraId="63AC92DB"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Caderno A5, brochura, capa dura, 48 folhas </w:t>
            </w:r>
          </w:p>
        </w:tc>
        <w:tc>
          <w:tcPr>
            <w:tcW w:w="1336" w:type="dxa"/>
            <w:noWrap/>
            <w:hideMark/>
          </w:tcPr>
          <w:p w14:paraId="6E8AC00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R$ 6,48</w:t>
            </w:r>
          </w:p>
        </w:tc>
        <w:tc>
          <w:tcPr>
            <w:tcW w:w="1483" w:type="dxa"/>
            <w:noWrap/>
            <w:hideMark/>
          </w:tcPr>
          <w:p w14:paraId="5BF6095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R$ 129,60</w:t>
            </w:r>
          </w:p>
        </w:tc>
      </w:tr>
      <w:tr w:rsidR="002E2BBB" w:rsidRPr="00BD43B0" w14:paraId="5343DDBE" w14:textId="77777777" w:rsidTr="00861B3E">
        <w:trPr>
          <w:trHeight w:val="720"/>
          <w:jc w:val="center"/>
        </w:trPr>
        <w:tc>
          <w:tcPr>
            <w:tcW w:w="790" w:type="dxa"/>
            <w:hideMark/>
          </w:tcPr>
          <w:p w14:paraId="7C00F36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23</w:t>
            </w:r>
          </w:p>
        </w:tc>
        <w:tc>
          <w:tcPr>
            <w:tcW w:w="4325" w:type="dxa"/>
            <w:hideMark/>
          </w:tcPr>
          <w:p w14:paraId="4B85E75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 xml:space="preserve">Caderno universitário, brochura, capa dura, 96 folhas </w:t>
            </w:r>
          </w:p>
        </w:tc>
        <w:tc>
          <w:tcPr>
            <w:tcW w:w="1336" w:type="dxa"/>
            <w:noWrap/>
            <w:hideMark/>
          </w:tcPr>
          <w:p w14:paraId="6B09E93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R$ 11,52</w:t>
            </w:r>
          </w:p>
        </w:tc>
        <w:tc>
          <w:tcPr>
            <w:tcW w:w="1483" w:type="dxa"/>
            <w:noWrap/>
            <w:hideMark/>
          </w:tcPr>
          <w:p w14:paraId="7645150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R$ 115,20</w:t>
            </w:r>
          </w:p>
        </w:tc>
      </w:tr>
      <w:tr w:rsidR="002E2BBB" w:rsidRPr="00BD43B0" w14:paraId="48A619A5" w14:textId="77777777" w:rsidTr="00861B3E">
        <w:trPr>
          <w:trHeight w:val="528"/>
          <w:jc w:val="center"/>
        </w:trPr>
        <w:tc>
          <w:tcPr>
            <w:tcW w:w="790" w:type="dxa"/>
            <w:hideMark/>
          </w:tcPr>
          <w:p w14:paraId="6D9EB12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w:t>
            </w:r>
          </w:p>
        </w:tc>
        <w:tc>
          <w:tcPr>
            <w:tcW w:w="4325" w:type="dxa"/>
            <w:hideMark/>
          </w:tcPr>
          <w:p w14:paraId="7BFE9A3A"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Fita crepe 25mmx50m</w:t>
            </w:r>
          </w:p>
        </w:tc>
        <w:tc>
          <w:tcPr>
            <w:tcW w:w="1336" w:type="dxa"/>
            <w:noWrap/>
            <w:hideMark/>
          </w:tcPr>
          <w:p w14:paraId="716F8F7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R$ 6,45</w:t>
            </w:r>
          </w:p>
        </w:tc>
        <w:tc>
          <w:tcPr>
            <w:tcW w:w="1483" w:type="dxa"/>
            <w:noWrap/>
            <w:hideMark/>
          </w:tcPr>
          <w:p w14:paraId="5FE0A85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R$ 193,50</w:t>
            </w:r>
          </w:p>
        </w:tc>
      </w:tr>
      <w:tr w:rsidR="002E2BBB" w:rsidRPr="00BD43B0" w14:paraId="4FCBDB95" w14:textId="77777777" w:rsidTr="00861B3E">
        <w:trPr>
          <w:trHeight w:val="528"/>
          <w:jc w:val="center"/>
        </w:trPr>
        <w:tc>
          <w:tcPr>
            <w:tcW w:w="790" w:type="dxa"/>
            <w:hideMark/>
          </w:tcPr>
          <w:p w14:paraId="2732B03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25</w:t>
            </w:r>
          </w:p>
        </w:tc>
        <w:tc>
          <w:tcPr>
            <w:tcW w:w="4325" w:type="dxa"/>
            <w:hideMark/>
          </w:tcPr>
          <w:p w14:paraId="5E9E6586"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Marcador multiuso preto para CD/DVD</w:t>
            </w:r>
          </w:p>
        </w:tc>
        <w:tc>
          <w:tcPr>
            <w:tcW w:w="1336" w:type="dxa"/>
            <w:noWrap/>
            <w:hideMark/>
          </w:tcPr>
          <w:p w14:paraId="7DA9AD1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R$ 6,00</w:t>
            </w:r>
          </w:p>
        </w:tc>
        <w:tc>
          <w:tcPr>
            <w:tcW w:w="1483" w:type="dxa"/>
            <w:noWrap/>
            <w:hideMark/>
          </w:tcPr>
          <w:p w14:paraId="7161CB9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R$ 144,00</w:t>
            </w:r>
          </w:p>
        </w:tc>
      </w:tr>
      <w:tr w:rsidR="002E2BBB" w:rsidRPr="00BD43B0" w14:paraId="71B0ABAC" w14:textId="77777777" w:rsidTr="00861B3E">
        <w:trPr>
          <w:trHeight w:val="720"/>
          <w:jc w:val="center"/>
        </w:trPr>
        <w:tc>
          <w:tcPr>
            <w:tcW w:w="790" w:type="dxa"/>
            <w:hideMark/>
          </w:tcPr>
          <w:p w14:paraId="5AB3D5D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26</w:t>
            </w:r>
          </w:p>
        </w:tc>
        <w:tc>
          <w:tcPr>
            <w:tcW w:w="4325" w:type="dxa"/>
            <w:hideMark/>
          </w:tcPr>
          <w:p w14:paraId="401F9CD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Fita dupla face alta fixação, suporte para até 5kg a cada 20cm.</w:t>
            </w:r>
          </w:p>
        </w:tc>
        <w:tc>
          <w:tcPr>
            <w:tcW w:w="1336" w:type="dxa"/>
            <w:noWrap/>
            <w:hideMark/>
          </w:tcPr>
          <w:p w14:paraId="17D0574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R$ 16,80</w:t>
            </w:r>
          </w:p>
        </w:tc>
        <w:tc>
          <w:tcPr>
            <w:tcW w:w="1483" w:type="dxa"/>
            <w:noWrap/>
            <w:hideMark/>
          </w:tcPr>
          <w:p w14:paraId="2EB1AFC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R$ 504,00</w:t>
            </w:r>
          </w:p>
        </w:tc>
      </w:tr>
      <w:tr w:rsidR="002E2BBB" w:rsidRPr="00BD43B0" w14:paraId="486867C1" w14:textId="77777777" w:rsidTr="00861B3E">
        <w:trPr>
          <w:trHeight w:val="528"/>
          <w:jc w:val="center"/>
        </w:trPr>
        <w:tc>
          <w:tcPr>
            <w:tcW w:w="790" w:type="dxa"/>
            <w:hideMark/>
          </w:tcPr>
          <w:p w14:paraId="21B6CB8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27</w:t>
            </w:r>
          </w:p>
        </w:tc>
        <w:tc>
          <w:tcPr>
            <w:tcW w:w="4325" w:type="dxa"/>
            <w:hideMark/>
          </w:tcPr>
          <w:p w14:paraId="7CAB2FE4"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Extrator de grampos espátula de metal</w:t>
            </w:r>
          </w:p>
        </w:tc>
        <w:tc>
          <w:tcPr>
            <w:tcW w:w="1336" w:type="dxa"/>
            <w:noWrap/>
            <w:hideMark/>
          </w:tcPr>
          <w:p w14:paraId="4E5937F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R$ 1,70</w:t>
            </w:r>
          </w:p>
        </w:tc>
        <w:tc>
          <w:tcPr>
            <w:tcW w:w="1483" w:type="dxa"/>
            <w:noWrap/>
            <w:hideMark/>
          </w:tcPr>
          <w:p w14:paraId="4FC4B53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R$ 40,80</w:t>
            </w:r>
          </w:p>
        </w:tc>
      </w:tr>
      <w:tr w:rsidR="002E2BBB" w:rsidRPr="00BD43B0" w14:paraId="539D6578" w14:textId="77777777" w:rsidTr="00861B3E">
        <w:trPr>
          <w:trHeight w:val="528"/>
          <w:jc w:val="center"/>
        </w:trPr>
        <w:tc>
          <w:tcPr>
            <w:tcW w:w="790" w:type="dxa"/>
            <w:hideMark/>
          </w:tcPr>
          <w:p w14:paraId="6861251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28</w:t>
            </w:r>
          </w:p>
        </w:tc>
        <w:tc>
          <w:tcPr>
            <w:tcW w:w="4325" w:type="dxa"/>
            <w:hideMark/>
          </w:tcPr>
          <w:p w14:paraId="71D9A6BE"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Rolo de papel adesivo de contato. 45cm x 25m</w:t>
            </w:r>
          </w:p>
        </w:tc>
        <w:tc>
          <w:tcPr>
            <w:tcW w:w="1336" w:type="dxa"/>
            <w:noWrap/>
            <w:hideMark/>
          </w:tcPr>
          <w:p w14:paraId="45DEC5B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R$ 64,80</w:t>
            </w:r>
          </w:p>
        </w:tc>
        <w:tc>
          <w:tcPr>
            <w:tcW w:w="1483" w:type="dxa"/>
            <w:noWrap/>
            <w:hideMark/>
          </w:tcPr>
          <w:p w14:paraId="0E54506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R$ 324,00</w:t>
            </w:r>
          </w:p>
        </w:tc>
      </w:tr>
      <w:tr w:rsidR="002E2BBB" w:rsidRPr="00BD43B0" w14:paraId="598CA8DB" w14:textId="77777777" w:rsidTr="00861B3E">
        <w:trPr>
          <w:trHeight w:val="528"/>
          <w:jc w:val="center"/>
        </w:trPr>
        <w:tc>
          <w:tcPr>
            <w:tcW w:w="790" w:type="dxa"/>
            <w:hideMark/>
          </w:tcPr>
          <w:p w14:paraId="584A959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29</w:t>
            </w:r>
          </w:p>
        </w:tc>
        <w:tc>
          <w:tcPr>
            <w:tcW w:w="4325" w:type="dxa"/>
            <w:hideMark/>
          </w:tcPr>
          <w:p w14:paraId="4058C7DF"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Rolo barbante de algodão cru. 100g, 100m</w:t>
            </w:r>
          </w:p>
        </w:tc>
        <w:tc>
          <w:tcPr>
            <w:tcW w:w="1336" w:type="dxa"/>
            <w:noWrap/>
            <w:hideMark/>
          </w:tcPr>
          <w:p w14:paraId="28F89AF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R$ 6,85</w:t>
            </w:r>
          </w:p>
        </w:tc>
        <w:tc>
          <w:tcPr>
            <w:tcW w:w="1483" w:type="dxa"/>
            <w:noWrap/>
            <w:hideMark/>
          </w:tcPr>
          <w:p w14:paraId="645CDCB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R$ 68,50</w:t>
            </w:r>
          </w:p>
        </w:tc>
      </w:tr>
      <w:tr w:rsidR="002E2BBB" w:rsidRPr="00BD43B0" w14:paraId="26C838E9" w14:textId="77777777" w:rsidTr="00861B3E">
        <w:trPr>
          <w:trHeight w:val="528"/>
          <w:jc w:val="center"/>
        </w:trPr>
        <w:tc>
          <w:tcPr>
            <w:tcW w:w="790" w:type="dxa"/>
            <w:hideMark/>
          </w:tcPr>
          <w:p w14:paraId="0436B8D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w:t>
            </w:r>
          </w:p>
        </w:tc>
        <w:tc>
          <w:tcPr>
            <w:tcW w:w="4325" w:type="dxa"/>
            <w:hideMark/>
          </w:tcPr>
          <w:p w14:paraId="425EF849"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A4 saco, pardo. 22cm x 32cm</w:t>
            </w:r>
          </w:p>
        </w:tc>
        <w:tc>
          <w:tcPr>
            <w:tcW w:w="1336" w:type="dxa"/>
            <w:noWrap/>
            <w:hideMark/>
          </w:tcPr>
          <w:p w14:paraId="5067E7F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R$ 0,41</w:t>
            </w:r>
          </w:p>
        </w:tc>
        <w:tc>
          <w:tcPr>
            <w:tcW w:w="1483" w:type="dxa"/>
            <w:noWrap/>
            <w:hideMark/>
          </w:tcPr>
          <w:p w14:paraId="3D3B4B6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R$ 205,00</w:t>
            </w:r>
          </w:p>
        </w:tc>
      </w:tr>
      <w:tr w:rsidR="002E2BBB" w:rsidRPr="00BD43B0" w14:paraId="68E7CC2F" w14:textId="77777777" w:rsidTr="00861B3E">
        <w:trPr>
          <w:trHeight w:val="528"/>
          <w:jc w:val="center"/>
        </w:trPr>
        <w:tc>
          <w:tcPr>
            <w:tcW w:w="790" w:type="dxa"/>
            <w:hideMark/>
          </w:tcPr>
          <w:p w14:paraId="6A3C069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31</w:t>
            </w:r>
          </w:p>
        </w:tc>
        <w:tc>
          <w:tcPr>
            <w:tcW w:w="4325" w:type="dxa"/>
            <w:hideMark/>
          </w:tcPr>
          <w:p w14:paraId="1BD6387C"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Envelope A4 saco, branco. 22cm x 32 cm</w:t>
            </w:r>
          </w:p>
        </w:tc>
        <w:tc>
          <w:tcPr>
            <w:tcW w:w="1336" w:type="dxa"/>
            <w:noWrap/>
            <w:hideMark/>
          </w:tcPr>
          <w:p w14:paraId="0441AE2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R$ 0,46</w:t>
            </w:r>
          </w:p>
        </w:tc>
        <w:tc>
          <w:tcPr>
            <w:tcW w:w="1483" w:type="dxa"/>
            <w:noWrap/>
            <w:hideMark/>
          </w:tcPr>
          <w:p w14:paraId="66C32ED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R$ 230,00</w:t>
            </w:r>
          </w:p>
        </w:tc>
      </w:tr>
      <w:tr w:rsidR="002E2BBB" w:rsidRPr="00BD43B0" w14:paraId="0A00A268" w14:textId="77777777" w:rsidTr="00861B3E">
        <w:trPr>
          <w:trHeight w:val="720"/>
          <w:jc w:val="center"/>
        </w:trPr>
        <w:tc>
          <w:tcPr>
            <w:tcW w:w="790" w:type="dxa"/>
            <w:hideMark/>
          </w:tcPr>
          <w:p w14:paraId="1F91132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w:t>
            </w:r>
          </w:p>
        </w:tc>
        <w:tc>
          <w:tcPr>
            <w:tcW w:w="4325" w:type="dxa"/>
            <w:hideMark/>
          </w:tcPr>
          <w:p w14:paraId="1B976342"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Grampo plástico macho-fêmea branco, 600 fls. Pacote com 50 unidades</w:t>
            </w:r>
          </w:p>
        </w:tc>
        <w:tc>
          <w:tcPr>
            <w:tcW w:w="1336" w:type="dxa"/>
            <w:noWrap/>
            <w:hideMark/>
          </w:tcPr>
          <w:p w14:paraId="19C78A0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R$ 13,70</w:t>
            </w:r>
          </w:p>
        </w:tc>
        <w:tc>
          <w:tcPr>
            <w:tcW w:w="1483" w:type="dxa"/>
            <w:noWrap/>
            <w:hideMark/>
          </w:tcPr>
          <w:p w14:paraId="1707317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R$ 1.370,00</w:t>
            </w:r>
          </w:p>
        </w:tc>
      </w:tr>
      <w:tr w:rsidR="002E2BBB" w:rsidRPr="00BD43B0" w14:paraId="0DA7CE76" w14:textId="77777777" w:rsidTr="00861B3E">
        <w:trPr>
          <w:trHeight w:val="732"/>
          <w:jc w:val="center"/>
        </w:trPr>
        <w:tc>
          <w:tcPr>
            <w:tcW w:w="790" w:type="dxa"/>
            <w:hideMark/>
          </w:tcPr>
          <w:p w14:paraId="556327E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w:t>
            </w:r>
          </w:p>
        </w:tc>
        <w:tc>
          <w:tcPr>
            <w:tcW w:w="4325" w:type="dxa"/>
            <w:hideMark/>
          </w:tcPr>
          <w:p w14:paraId="57FEA4A1" w14:textId="77777777" w:rsidR="002E2BBB" w:rsidRPr="00BD43B0" w:rsidRDefault="002E2BBB" w:rsidP="00861B3E">
            <w:pPr>
              <w:jc w:val="both"/>
              <w:rPr>
                <w:rFonts w:ascii="Arial" w:hAnsi="Arial" w:cs="Arial"/>
                <w:color w:val="000000"/>
                <w:sz w:val="24"/>
                <w:szCs w:val="24"/>
              </w:rPr>
            </w:pPr>
            <w:r w:rsidRPr="00BD43B0">
              <w:rPr>
                <w:rFonts w:ascii="Arial" w:hAnsi="Arial" w:cs="Arial"/>
                <w:color w:val="000000"/>
                <w:sz w:val="24"/>
                <w:szCs w:val="24"/>
              </w:rPr>
              <w:t>Bobina térmica para relógio de ponto – 54mm x 300m</w:t>
            </w:r>
          </w:p>
        </w:tc>
        <w:tc>
          <w:tcPr>
            <w:tcW w:w="1336" w:type="dxa"/>
            <w:noWrap/>
            <w:hideMark/>
          </w:tcPr>
          <w:p w14:paraId="5EFE9AE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R$ 33,20</w:t>
            </w:r>
          </w:p>
        </w:tc>
        <w:tc>
          <w:tcPr>
            <w:tcW w:w="1483" w:type="dxa"/>
            <w:noWrap/>
            <w:hideMark/>
          </w:tcPr>
          <w:p w14:paraId="6889E87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R$ 1.660,00</w:t>
            </w:r>
          </w:p>
        </w:tc>
      </w:tr>
    </w:tbl>
    <w:p w14:paraId="79A8454D" w14:textId="77777777" w:rsidR="002E2BBB" w:rsidRPr="00BD43B0" w:rsidRDefault="002E2BBB" w:rsidP="002E2BBB">
      <w:pPr>
        <w:spacing w:line="360" w:lineRule="auto"/>
        <w:jc w:val="both"/>
        <w:rPr>
          <w:rFonts w:eastAsia="Times New Roman"/>
          <w:sz w:val="24"/>
          <w:szCs w:val="24"/>
        </w:rPr>
      </w:pPr>
    </w:p>
    <w:p w14:paraId="4777A344" w14:textId="77777777" w:rsidR="002E2BBB" w:rsidRPr="00BD43B0" w:rsidRDefault="002E2BBB" w:rsidP="002E2BBB">
      <w:pPr>
        <w:spacing w:line="360" w:lineRule="auto"/>
        <w:jc w:val="both"/>
        <w:rPr>
          <w:rFonts w:eastAsia="Times New Roman"/>
          <w:b/>
          <w:bCs/>
          <w:sz w:val="24"/>
          <w:szCs w:val="24"/>
        </w:rPr>
      </w:pPr>
      <w:r w:rsidRPr="00BD43B0">
        <w:rPr>
          <w:rFonts w:eastAsia="Times New Roman"/>
          <w:sz w:val="24"/>
          <w:szCs w:val="24"/>
        </w:rPr>
        <w:t xml:space="preserve">As memórias de cálculo e os documentos que as fundamentam estão detalhados na </w:t>
      </w:r>
      <w:r w:rsidRPr="00BD43B0">
        <w:rPr>
          <w:rFonts w:eastAsia="Times New Roman"/>
          <w:b/>
          <w:bCs/>
          <w:sz w:val="24"/>
          <w:szCs w:val="24"/>
        </w:rPr>
        <w:t>análise crítica dos dados coletados.</w:t>
      </w:r>
    </w:p>
    <w:p w14:paraId="53BF5120" w14:textId="77777777" w:rsidR="002E2BBB" w:rsidRPr="00BD43B0" w:rsidRDefault="002E2BBB" w:rsidP="002E2BBB">
      <w:pPr>
        <w:spacing w:line="360" w:lineRule="auto"/>
        <w:jc w:val="both"/>
        <w:rPr>
          <w:rFonts w:eastAsia="Times New Roman"/>
          <w:b/>
          <w:bCs/>
          <w:color w:val="000000"/>
          <w:sz w:val="24"/>
          <w:szCs w:val="24"/>
        </w:rPr>
      </w:pPr>
    </w:p>
    <w:p w14:paraId="6D982844" w14:textId="77777777" w:rsidR="002E2BBB" w:rsidRPr="00BD43B0" w:rsidRDefault="002E2BBB" w:rsidP="002E2BBB">
      <w:pPr>
        <w:spacing w:line="360" w:lineRule="auto"/>
        <w:jc w:val="both"/>
        <w:rPr>
          <w:b/>
          <w:bCs/>
          <w:sz w:val="24"/>
          <w:szCs w:val="24"/>
        </w:rPr>
      </w:pPr>
      <w:r w:rsidRPr="00BD43B0">
        <w:rPr>
          <w:b/>
          <w:bCs/>
          <w:sz w:val="24"/>
          <w:szCs w:val="24"/>
        </w:rPr>
        <w:lastRenderedPageBreak/>
        <w:t>7 - DESCRIÇÃO DA SOLUÇÃO COMO UM TODO, INCLUSIVE DAS EXIGÊNCIAS RELACIONADAS À MANUTENÇÃO E À ASSISTÊNCIA TÉCNICA, QUANDO FOR O CASO</w:t>
      </w:r>
    </w:p>
    <w:p w14:paraId="014DAB46"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A solução proposta para a aquisição dos itens de consumo e materiais de escritório pela Câmara Municipal de Extrema busca garantir que todos os produtos adquiridos atendam às necessidades operacionais da instituição, com foco na qualidade, eficiência e sustentabilidade, além de assegurar que as compras realizadas cumpram as exigências legais e orçamentárias, promovendo um ambiente de trabalho organizado e funcional.</w:t>
      </w:r>
    </w:p>
    <w:p w14:paraId="1BB04591"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1. Descrição Geral da Solução</w:t>
      </w:r>
    </w:p>
    <w:p w14:paraId="54699AC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solução compreende a aquisição de uma ampla gama de materiais de consumo, que são essenciais para o funcionamento diário da Câmara Municipal de Extrema. Os itens solicitados incluem, entre outros, materiais de escritório como blocos autoadesivos, canetas, pastas, grampeadores, pilhas, fitas adesivas, além de equipamentos eletrônicos como calculadoras e </w:t>
      </w:r>
      <w:proofErr w:type="spellStart"/>
      <w:r w:rsidRPr="00BD43B0">
        <w:rPr>
          <w:rFonts w:eastAsia="Times New Roman"/>
          <w:sz w:val="24"/>
          <w:szCs w:val="24"/>
        </w:rPr>
        <w:t>pendrives</w:t>
      </w:r>
      <w:proofErr w:type="spellEnd"/>
      <w:r w:rsidRPr="00BD43B0">
        <w:rPr>
          <w:rFonts w:eastAsia="Times New Roman"/>
          <w:sz w:val="24"/>
          <w:szCs w:val="24"/>
        </w:rPr>
        <w:t>. Estes materiais são necessários para garantir a continuidade das atividades administrativas e legislativas, permitindo que a Câmara desempenhe suas funções de forma eficiente e sem interrupções.</w:t>
      </w:r>
    </w:p>
    <w:p w14:paraId="7264889E"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solução como um todo envolve a escolha de materiais que atendam às seguintes exigências:</w:t>
      </w:r>
    </w:p>
    <w:p w14:paraId="15DA0B57"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Qualidade: Todos os itens devem ser de boa qualidade, atendendo aos padrões técnicos e de durabilidade exigidos para suportar o uso constante e prolongado.</w:t>
      </w:r>
    </w:p>
    <w:p w14:paraId="68F1B87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 Funcionalidade: Os produtos devem ser apropriados para as necessidades operacionais da Câmara, oferecendo desempenho adequado às atividades diárias.</w:t>
      </w:r>
    </w:p>
    <w:p w14:paraId="1C3F4983"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Custo-benefício: A solução busca garantir o melhor preço possível para os itens, sem comprometer a qualidade ou a durabilidade dos materiais adquiridos.</w:t>
      </w:r>
    </w:p>
    <w:p w14:paraId="42F3DF9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Conformidade com as Normas Ambientais: Onde aplicável, a solução contempla a sustentabilidade, com a aquisição de produtos que atendem a requisitos ambientais, e materiais recicláveis.</w:t>
      </w:r>
    </w:p>
    <w:p w14:paraId="20D6464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2. Exigências Relacionadas à Manutenção</w:t>
      </w:r>
    </w:p>
    <w:p w14:paraId="5752ED21"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Para garantir que os materiais adquiridos sejam duráveis e funcionais durante o período de uso, é necessário considerar as exigências de manutenção de alguns itens. Embora a maior parte dos materiais solicitados seja de uso descartável ou de reposição periódica, existem alguns itens que podem exigir manutenção ou cuidados específicos para garantir sua longevidade e desempenho ideal. </w:t>
      </w:r>
    </w:p>
    <w:p w14:paraId="235FF4F0"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Itens que podem exigir manutenção:</w:t>
      </w:r>
    </w:p>
    <w:p w14:paraId="33446EE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Calculadoras eletrônicas: Embora sejam produtos de longa durabilidade, caso apresentem falhas de funcionamento, o fornecedor deverá oferecer assistência técnica para reparos ou substituição de peças. A Câmara exige que, durante o período de garantia, o fornecedor forneça assistência técnica em caso de defeitos ou mau funcionamento.</w:t>
      </w:r>
    </w:p>
    <w:p w14:paraId="635EA9D1"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 xml:space="preserve">- </w:t>
      </w:r>
      <w:proofErr w:type="spellStart"/>
      <w:r w:rsidRPr="00BD43B0">
        <w:rPr>
          <w:rFonts w:eastAsia="Times New Roman"/>
          <w:sz w:val="24"/>
          <w:szCs w:val="24"/>
        </w:rPr>
        <w:t>Pendrives</w:t>
      </w:r>
      <w:proofErr w:type="spellEnd"/>
      <w:r w:rsidRPr="00BD43B0">
        <w:rPr>
          <w:rFonts w:eastAsia="Times New Roman"/>
          <w:sz w:val="24"/>
          <w:szCs w:val="24"/>
        </w:rPr>
        <w:t xml:space="preserve"> USB: Embora sejam produtos de baixo custo, a perda de dados ou falha no dispositivo pode ocorrer. O fornecedor deve garantir assistência técnica ou substituição do </w:t>
      </w:r>
      <w:proofErr w:type="spellStart"/>
      <w:r w:rsidRPr="00BD43B0">
        <w:rPr>
          <w:rFonts w:eastAsia="Times New Roman"/>
          <w:sz w:val="24"/>
          <w:szCs w:val="24"/>
        </w:rPr>
        <w:t>pendrive</w:t>
      </w:r>
      <w:proofErr w:type="spellEnd"/>
      <w:r w:rsidRPr="00BD43B0">
        <w:rPr>
          <w:rFonts w:eastAsia="Times New Roman"/>
          <w:sz w:val="24"/>
          <w:szCs w:val="24"/>
        </w:rPr>
        <w:t xml:space="preserve"> em caso de falhas dentro do período de garantia, para evitar prejuízos à gestão de documentos e arquivos da Câmara.</w:t>
      </w:r>
    </w:p>
    <w:p w14:paraId="41A5AF56"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Grampeadores e outros equipamentos manuais: Em caso de defeito mecânico, é esperado que o fornecedor ofereça suporte para manutenção ou troca do produto sem custos adicionais dentro do período de garantia.</w:t>
      </w:r>
    </w:p>
    <w:p w14:paraId="0C444C1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Exigências de Manutenção:</w:t>
      </w:r>
    </w:p>
    <w:p w14:paraId="3328AE2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A garantia dos itens deve cobrir defeitos de fabricação, e, sempre que necessário, o fornecedor deve fornecer assistência técnica em tempo hábil, seja para reparos ou troca de peças, sem custo adicional para a Câmara Municipal de Extrema, desde que esteja dentro do período de validade da garantia.</w:t>
      </w:r>
    </w:p>
    <w:p w14:paraId="3AAE022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Caso o produto não possa ser reparado, o fornecedor deve realizar a substituição imediata do item defeituoso, sem prejuízo para a Câmara.</w:t>
      </w:r>
    </w:p>
    <w:p w14:paraId="4095994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Produtos como calculadoras e </w:t>
      </w:r>
      <w:proofErr w:type="spellStart"/>
      <w:r w:rsidRPr="00BD43B0">
        <w:rPr>
          <w:rFonts w:eastAsia="Times New Roman"/>
          <w:sz w:val="24"/>
          <w:szCs w:val="24"/>
        </w:rPr>
        <w:t>pendrives</w:t>
      </w:r>
      <w:proofErr w:type="spellEnd"/>
      <w:r w:rsidRPr="00BD43B0">
        <w:rPr>
          <w:rFonts w:eastAsia="Times New Roman"/>
          <w:sz w:val="24"/>
          <w:szCs w:val="24"/>
        </w:rPr>
        <w:t xml:space="preserve"> podem necessitar de atualização de firmware ou software (no caso dos </w:t>
      </w:r>
      <w:proofErr w:type="spellStart"/>
      <w:r w:rsidRPr="00BD43B0">
        <w:rPr>
          <w:rFonts w:eastAsia="Times New Roman"/>
          <w:sz w:val="24"/>
          <w:szCs w:val="24"/>
        </w:rPr>
        <w:t>pendrives</w:t>
      </w:r>
      <w:proofErr w:type="spellEnd"/>
      <w:r w:rsidRPr="00BD43B0">
        <w:rPr>
          <w:rFonts w:eastAsia="Times New Roman"/>
          <w:sz w:val="24"/>
          <w:szCs w:val="24"/>
        </w:rPr>
        <w:t xml:space="preserve"> com proteção de dados), e o fornecedor deverá fornecer suporte técnico para tais atualizações.</w:t>
      </w:r>
    </w:p>
    <w:p w14:paraId="46258C4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Material de uso geral como canetas, pastas e outros itens não necessitam de manutenção, sendo considerados consumíveis, e sua reposição será realizada conforme a demanda e o esgotamento dos itens.</w:t>
      </w:r>
    </w:p>
    <w:p w14:paraId="2983AA6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3. Exigências Relacionadas à Assistência Técnica</w:t>
      </w:r>
    </w:p>
    <w:p w14:paraId="3B2D221C"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lastRenderedPageBreak/>
        <w:t>A assistência técnica será exigida para os itens que envolvem eletrônicos ou produtos com partes móveis, ou seja, aqueles que não podem ser considerados consumíveis. A Câmara Municipal de Extrema exige que os fornecedores garantam um serviço de assistência técnica que atenda às seguintes condições:</w:t>
      </w:r>
    </w:p>
    <w:p w14:paraId="4D826D3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Garantia de Serviço: O fornecedor deve fornecer uma garantia mínima de 12 meses para os itens eletrônicos, como calculadoras e </w:t>
      </w:r>
      <w:proofErr w:type="spellStart"/>
      <w:r w:rsidRPr="00BD43B0">
        <w:rPr>
          <w:rFonts w:eastAsia="Times New Roman"/>
          <w:sz w:val="24"/>
          <w:szCs w:val="24"/>
        </w:rPr>
        <w:t>pendrives</w:t>
      </w:r>
      <w:proofErr w:type="spellEnd"/>
      <w:r w:rsidRPr="00BD43B0">
        <w:rPr>
          <w:rFonts w:eastAsia="Times New Roman"/>
          <w:sz w:val="24"/>
          <w:szCs w:val="24"/>
        </w:rPr>
        <w:t>. Durante esse período, qualquer defeito de fabricação deve ser corrigido sem custos para a Câmara Municipal de Extrema.</w:t>
      </w:r>
    </w:p>
    <w:p w14:paraId="1FA4465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Tempo de Resolução: O fornecedor deverá garantir que a assistência técnica para reparos e substituições seja realizada em tempo hábil, com prazos claramente estabelecidos para a reparação ou substituição dos itens defeituosos. O prazo máximo para a resolução de qualquer defeito ou falha não deverá ultrapassar 10 dias úteis a partir da notificação do problema.</w:t>
      </w:r>
    </w:p>
    <w:p w14:paraId="7C2B91BB"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Disponibilidade de Peças de Reposição: Para equipamentos eletrônicos, como as calculadoras e outros itens com partes móveis ou mecânicas, o fornecedor deve garantir a disponibilidade de peças de reposição por, no mínimo, dois anos após a compra. Isso assegura que, em caso de falha, o equipamento possa ser rapidamente consertado e colocado de volta em uso.</w:t>
      </w:r>
    </w:p>
    <w:p w14:paraId="2E82A520"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Assistência Técnica Local ou Remota: O fornecedor deve oferecer assistência técnica local (caso haja uma unidade na região) ou fornecer suporte remoto (para problemas técnicos menores que possam ser resolvidos sem a necessidade de envio do item). A assistência técnica remota pode incluir tutoriais, vídeos explicativos ou atendimento telefônico para resolução de problemas básicos.</w:t>
      </w:r>
    </w:p>
    <w:p w14:paraId="65058F92"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lastRenderedPageBreak/>
        <w:t>4. Conclusão</w:t>
      </w:r>
    </w:p>
    <w:p w14:paraId="2161B0C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solução proposta para a contratação de materiais de consumo e equipamentos pela Câmara Municipal de Extrema não só garante que os itens atendam às necessidades operacionais da instituição, mas também assegura que qualquer eventual necessidade de manutenção ou assistência técnica seja atendida de maneira eficiente e sem custos adicionais durante o período de garantia. As exigências de manutenção e assistência técnica foram incluídas para garantir a longevidade e o desempenho dos produtos adquiridos, minimizando o impacto de falhas no funcionamento da Câmara e garantindo a continuidade das atividades administrativas e legislativas de forma eficaz e sem interrupções.</w:t>
      </w:r>
    </w:p>
    <w:p w14:paraId="3BC87D5E" w14:textId="77777777" w:rsidR="002E2BBB" w:rsidRPr="00BD43B0" w:rsidRDefault="002E2BBB" w:rsidP="002E2BBB">
      <w:pPr>
        <w:spacing w:line="360" w:lineRule="auto"/>
        <w:jc w:val="both"/>
        <w:rPr>
          <w:rFonts w:eastAsia="Times New Roman"/>
          <w:b/>
          <w:bCs/>
          <w:color w:val="000000"/>
          <w:sz w:val="24"/>
          <w:szCs w:val="24"/>
        </w:rPr>
      </w:pPr>
      <w:r w:rsidRPr="00BD43B0">
        <w:rPr>
          <w:rFonts w:eastAsia="Times New Roman"/>
          <w:b/>
          <w:bCs/>
          <w:color w:val="000000"/>
          <w:sz w:val="24"/>
          <w:szCs w:val="24"/>
        </w:rPr>
        <w:t>8 – JUSTIFICATIVA PARA O PARCELAMENTO OU NÃO DA CONTRATAÇÃO</w:t>
      </w:r>
    </w:p>
    <w:p w14:paraId="157E5146"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contratação dos itens solicitados pela Câmara Municipal de Extrema envolve a aquisição de diversos materiais de consumo e equipamentos que atendem às necessidades operacionais da instituição. Para a definição sobre o parcelamento ou não dessa contratação, deve-se considerar uma série de fatores, como a natureza dos itens, a conveniência administrativa, o impacto no fluxo de caixa, e a possibilidade de atendimento imediato às demandas da Câmara. </w:t>
      </w:r>
    </w:p>
    <w:p w14:paraId="2A00A0E7"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b/>
          <w:bCs/>
          <w:sz w:val="24"/>
          <w:szCs w:val="24"/>
        </w:rPr>
        <w:t xml:space="preserve"> 1. Justificativa para o Não Parcelamento da Contratação</w:t>
      </w:r>
    </w:p>
    <w:p w14:paraId="752999C7"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não divisão da contratação em parcelas se justifica principalmente pelos seguintes motivos:</w:t>
      </w:r>
    </w:p>
    <w:p w14:paraId="57FD5BA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a) Natureza dos Materiais</w:t>
      </w:r>
    </w:p>
    <w:p w14:paraId="2DB2195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Os itens solicitados, como canetas, papéis, pastas, grampeadores, cola, pilhas e outros materiais de escritório, são produtos de consumo imediato ou de reposição periódica. São materiais necessários para garantir o funcionamento diário da Câmara Municipal de Extrema e, por sua natureza, não necessitam de um fornecimento contínuo ou escalonado. Dessa forma, a compra em única vez é mais eficiente e econômica.</w:t>
      </w:r>
    </w:p>
    <w:p w14:paraId="248217B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b) Agilidade no Atendimento das Necessidades</w:t>
      </w:r>
    </w:p>
    <w:p w14:paraId="2DD562F0"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O parcelamento da contratação poderia gerar um atraso no fornecimento dos materiais essenciais para o funcionamento das atividades da Câmara. Considerando a necessidade de reposição constante desses itens, a aquisição em uma única entrega assegura que todos os materiais sejam entregues de uma vez, permitindo que a Câmara se organize de maneira eficiente, sem a necessidade de múltiplos processos logísticos ou recebimentos parciais.</w:t>
      </w:r>
    </w:p>
    <w:p w14:paraId="6E414A4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c) Facilidade Administrativa e Operacional</w:t>
      </w:r>
    </w:p>
    <w:p w14:paraId="59CB95BB"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centralização da compra evita a complexidade administrativa que poderia surgir com múltiplas contratações e entregas. Isso facilita a gestão de estoques, o controle de custos e a conciliação de pagamentos. Realizando a contratação de uma única vez, a Câmara pode realizar uma gestão financeira simplificada, sem a necessidade de criar múltiplos processos de pagamento e controle.</w:t>
      </w:r>
    </w:p>
    <w:p w14:paraId="723BFE3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d) Economia com o Frete e Logística</w:t>
      </w:r>
    </w:p>
    <w:p w14:paraId="0294C201"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Ao realizar a compra em um único processo, a Câmara poderá obter melhores condições de preço junto aos fornecedores, já que as empresas podem oferecer descontos por volume ou condições mais vantajosas para entregas </w:t>
      </w:r>
      <w:r w:rsidRPr="00BD43B0">
        <w:rPr>
          <w:rFonts w:eastAsia="Times New Roman"/>
          <w:sz w:val="24"/>
          <w:szCs w:val="24"/>
        </w:rPr>
        <w:lastRenderedPageBreak/>
        <w:t>maiores. Além disso, o frete será otimizado, com um único envio dos itens, o que pode gerar economia no transporte, reduzindo custos operacionais.</w:t>
      </w:r>
    </w:p>
    <w:p w14:paraId="6D034893"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2. Justificativa para o Parcelamento da Contratação</w:t>
      </w:r>
    </w:p>
    <w:p w14:paraId="320416CE"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Embora a não divisão da contratação seja a opção preferencial, o parcelamento pode ser considerado nas seguintes situações:</w:t>
      </w:r>
    </w:p>
    <w:p w14:paraId="61EBA9C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Limitações Orçamentárias</w:t>
      </w:r>
    </w:p>
    <w:p w14:paraId="28DD72C4"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Caso a disponibilidade orçamentária da Câmara Municipal de Extrema não seja suficiente para custear o valor total da contratação de uma vez, o parcelamento pode ser uma alternativa viável para permitir a aquisição de todos os itens necessários. O parcelamento possibilita o pagamento em várias parcelas, ajustando-se ao orçamento disponível no momento, sem comprometer o fluxo financeiro.</w:t>
      </w:r>
    </w:p>
    <w:p w14:paraId="52888E83"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b) Itens de Alto Custo ou Longa Durabilidade</w:t>
      </w:r>
    </w:p>
    <w:p w14:paraId="5BD0121A"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Se houver materiais que exigem um valor mais alto, como equipamentos eletrônicos, como calculadoras de mesa, </w:t>
      </w:r>
      <w:proofErr w:type="spellStart"/>
      <w:r w:rsidRPr="00BD43B0">
        <w:rPr>
          <w:rFonts w:eastAsia="Times New Roman"/>
          <w:sz w:val="24"/>
          <w:szCs w:val="24"/>
        </w:rPr>
        <w:t>pendrives</w:t>
      </w:r>
      <w:proofErr w:type="spellEnd"/>
      <w:r w:rsidRPr="00BD43B0">
        <w:rPr>
          <w:rFonts w:eastAsia="Times New Roman"/>
          <w:sz w:val="24"/>
          <w:szCs w:val="24"/>
        </w:rPr>
        <w:t>, ou grampeadores profissionais, que possuam uma vida útil mais longa e não necessitam de reposição constante, o parcelamento poderia ser uma opção para ajustar os pagamentos a uma programação financeira mais equilibrada. Isso também pode ser útil caso a liquidez da Câmara não permita um pagamento integral à vista.</w:t>
      </w:r>
    </w:p>
    <w:p w14:paraId="5853597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c) Possibilidade de Condições Comerciais Favoráveis</w:t>
      </w:r>
    </w:p>
    <w:p w14:paraId="109C2B43"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Em alguns casos, o parcelamento pode ser uma maneira de garantir condições comerciais favoráveis por parte dos fornecedores. Dependendo do </w:t>
      </w:r>
      <w:r w:rsidRPr="00BD43B0">
        <w:rPr>
          <w:rFonts w:eastAsia="Times New Roman"/>
          <w:sz w:val="24"/>
          <w:szCs w:val="24"/>
        </w:rPr>
        <w:lastRenderedPageBreak/>
        <w:t>fornecedor, o pagamento parcelado pode permitir o acesso a condições de financiamento mais vantajosas, com taxas de juros reduzidas ou prazos mais dilatados, beneficiando a Câmara ao longo do processo.</w:t>
      </w:r>
    </w:p>
    <w:p w14:paraId="52345493"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Diante das considerações apresentadas, a não divisão da contratação em parcelas é a opção preferencial para a Câmara Municipal de Extrema, visto que a maioria dos itens são de consumo imediato ou reposição periódica, sem a necessidade de fornecimento contínuo. Além disso, a compra única permite maior eficiência administrativa, redução de custos logísticos e agilidade no atendimento das necessidades da Câmara. No entanto, caso surjam limitações orçamentárias ou a necessidade de ajustar os fluxos de pagamento, o parcelamento poderá ser considerado, desde que em condições que não comprometam o desempenho financeiro e a eficiência operacional da instituição.</w:t>
      </w:r>
    </w:p>
    <w:p w14:paraId="3C9D5DD3"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decisão final é sobre o não parcelamento com base na análise da situação orçamentária vigente, garantindo a melhor opção tanto para a gestão financeira quanto para a agilidade na execução das atividades da Câmara Municipal de Extrema. A licitação será por item, com entrega imediata. </w:t>
      </w:r>
    </w:p>
    <w:p w14:paraId="7C2539FF" w14:textId="77777777" w:rsidR="002E2BBB" w:rsidRPr="00BD43B0" w:rsidRDefault="002E2BBB" w:rsidP="002E2BBB">
      <w:pPr>
        <w:spacing w:line="360" w:lineRule="auto"/>
        <w:jc w:val="both"/>
        <w:rPr>
          <w:b/>
          <w:sz w:val="24"/>
          <w:szCs w:val="24"/>
        </w:rPr>
      </w:pPr>
      <w:r w:rsidRPr="00BD43B0">
        <w:rPr>
          <w:b/>
          <w:sz w:val="24"/>
          <w:szCs w:val="24"/>
        </w:rPr>
        <w:t>9 - DEMONSTRATIVO DOS RESULTADOS PRETENDIDOS EM TERMOS DE ECONOMICIDADE E DE MELHOR APROVEITAMENTO DOS RECURSOS HUMANOS, MATERIAIS E FINANCEIROS DISPONÍVEIS.</w:t>
      </w:r>
    </w:p>
    <w:p w14:paraId="3B2EDD61"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aquisição dos itens de consumo e materiais de escritório para a Câmara Municipal de Extrema visa não apenas suprir as necessidades operacionais do órgão, mas também alcançar resultados expressivos em termos de economicidade e melhor aproveitamento dos recursos humanos, materiais e </w:t>
      </w:r>
      <w:r w:rsidRPr="00BD43B0">
        <w:rPr>
          <w:rFonts w:eastAsia="Times New Roman"/>
          <w:sz w:val="24"/>
          <w:szCs w:val="24"/>
        </w:rPr>
        <w:lastRenderedPageBreak/>
        <w:t>financeiros disponíveis. Para isso, foram considerados os seguintes objetivos e resultados pretendidos:</w:t>
      </w:r>
    </w:p>
    <w:p w14:paraId="7C912B7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1. Economicidade</w:t>
      </w:r>
    </w:p>
    <w:p w14:paraId="683C9C7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economicidade está diretamente ligada à utilização eficiente dos recursos financeiros disponíveis, garantindo que os recursos públicos sejam aplicados de maneira responsável e com o menor custo possível, sem comprometer a qualidade dos itens adquiridos. </w:t>
      </w:r>
    </w:p>
    <w:p w14:paraId="784C4CC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a) Redução de Custos Operacionais</w:t>
      </w:r>
    </w:p>
    <w:p w14:paraId="222AB20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Ao realizar a aquisição em uma única contratação, é possível negociar descontos por volume com os fornecedores, o que representa uma significativa economia em relação à compra fracionada. A redução de custos com frete e logística também é uma consequência direta dessa estratégia, pois será necessário realizar apenas uma entrega, evitando custos extras com múltiplos envios. </w:t>
      </w:r>
    </w:p>
    <w:p w14:paraId="5AFBBB4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b) Qualidade x Custo</w:t>
      </w:r>
    </w:p>
    <w:p w14:paraId="064CC11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busca por preços competitivos não implica em redução da qualidade dos materiais. A contratação de produtos de qualidade e com boa durabilidade evita reposição frequente de itens, garantindo uma melhor gestão dos recursos financeiros. Dessa forma, os recursos serão melhor aproveitados, sem a necessidade de reposições constantes, o que otimiza o orçamento da Câmara Municipal de Extrema.</w:t>
      </w:r>
    </w:p>
    <w:p w14:paraId="4997E2C6"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c) Otimização dos Ciclos de Reposição</w:t>
      </w:r>
    </w:p>
    <w:p w14:paraId="62E39CD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A compra de materiais essenciais de uso contínuo, como papel, canetas e outros itens de escritório, em volumes adequados para o ano fiscal, evita a necessidade de novas aquisições ao longo do ano, resultando em uma melhor distribuição dos custos ao longo do tempo e garantindo uma gestão mais eficiente do orçamento. Este planejamento contribui para que a Câmara não precise realizar compras emergenciais, que normalmente geram custos adicionais.</w:t>
      </w:r>
    </w:p>
    <w:p w14:paraId="5104FF48" w14:textId="13996A8E"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2. Melhor Aproveitamento dos Recursos Humanos</w:t>
      </w:r>
    </w:p>
    <w:p w14:paraId="47C24DD0"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utilização eficiente dos recursos humanos também é uma prioridade para alcançar resultados de economicidade. Considerando os itens solicitados e suas características, o objetivo é garantir que a gestão dos materiais e a organização interna da Câmara Municipal de Extrema sejam simplificadas, permitindo maior produtividade e redução de esforços desnecessários.</w:t>
      </w:r>
    </w:p>
    <w:p w14:paraId="04300A8B"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a) Gestão Simplificada de Estoques</w:t>
      </w:r>
    </w:p>
    <w:p w14:paraId="4211322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centralização da compra em uma única contratação facilita a gestão de estoques, já que será possível realizar uma quantificação mais precisa dos materiais necessários para o período, evitando a falta ou o excesso de itens. Isso resultará em um controle mais eficiente, reduzindo a necessidade de constante monitoramento dos estoques e otimização do tempo dos servidores responsáveis pela gestão do material de escritório.</w:t>
      </w:r>
    </w:p>
    <w:p w14:paraId="28BD590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b) Agilidade nas Atividades Administrativas</w:t>
      </w:r>
    </w:p>
    <w:p w14:paraId="030D6C77"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Com a entrega de todos os materiais necessários de uma vez, a Câmara terá os itens essenciais disponíveis sem a necessidade de novas compras ao longo do ano. Isso permite que os servidores se concentrem em suas funções principais, </w:t>
      </w:r>
      <w:r w:rsidRPr="00BD43B0">
        <w:rPr>
          <w:rFonts w:eastAsia="Times New Roman"/>
          <w:sz w:val="24"/>
          <w:szCs w:val="24"/>
        </w:rPr>
        <w:lastRenderedPageBreak/>
        <w:t>sem a necessidade de gastar tempo com novos processos licitatórios ou realização de compras emergenciais.</w:t>
      </w:r>
    </w:p>
    <w:p w14:paraId="5E567534" w14:textId="08F30004"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c) Facilidade de Distribuição e Uso dos Materiais</w:t>
      </w:r>
    </w:p>
    <w:p w14:paraId="35DB4055"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aquisição de todos os itens em quantidade suficiente para atender à demanda por um período mais longo evita a necessidade de distribuições constantes de materiais e diminui o tempo gasto para que os funcionários busquem reposições. Com a entrega completa, os materiais podem ser devidamente distribuídos para as áreas que mais utilizam, de forma a maximizar o tempo de trabalho e evitar o acúmulo de tarefas operacionais que não agregam valor à função dos servidores.</w:t>
      </w:r>
    </w:p>
    <w:p w14:paraId="373FBAB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3. Melhor Aproveitamento dos Recursos Materiais e Logísticos</w:t>
      </w:r>
    </w:p>
    <w:p w14:paraId="22EA12E3"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eficiência no aproveitamento dos recursos materiais e logísticos é outro ponto fundamental para garantir que a Câmara Municipal de Extrema utilize seus recursos de maneira responsável e eficaz.</w:t>
      </w:r>
    </w:p>
    <w:p w14:paraId="08E3483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a) Redução de Desperdício de Materiais</w:t>
      </w:r>
    </w:p>
    <w:p w14:paraId="1257015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compra planejada dos materiais, levando em consideração a demanda prevista para o período, evita a compra excessiva, o que poderia gerar desperdício de materiais que não seriam utilizados a tempo ou em quantidade necessária. Além disso, ao evitar a compra por impulso ou emergencial, será possível planejar melhor as quantidades necessárias, garantindo que cada item seja utilizado de maneira eficiente.</w:t>
      </w:r>
    </w:p>
    <w:p w14:paraId="2EDBFEEA"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b) Melhoria nos Processos Logísticos</w:t>
      </w:r>
    </w:p>
    <w:p w14:paraId="48CF1E57"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A centralização dos processos logísticos facilita o recebimento e a organização dos materiais, já que a Câmara não precisará se preocupar com múltiplas entregas ou com a complexidade de gerenciar o recebimento de pequenos lotes ao longo do ano. Esse processo único e integrado reduz custos com transporte e otimiza o tempo da equipe responsável pela conferência e armazenamento dos materiais.</w:t>
      </w:r>
    </w:p>
    <w:p w14:paraId="4CCBC67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c) Aproveitamento da Capacidade de Armazenamento</w:t>
      </w:r>
    </w:p>
    <w:p w14:paraId="4088F14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Com a compra planejada e a entrega única, os materiais adquiridos poderão ser distribuídos para os locais de armazenamento apropriados de forma organizada. Isso permite que o espaço de armazenamento seja utilizado de maneira mais eficiente, sem a sobrecarga de estoque e possibilitando um controle adequado dos itens ao longo do tempo.</w:t>
      </w:r>
    </w:p>
    <w:p w14:paraId="609C55C1"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4. Melhor Aproveitamento dos Recursos Financeiros</w:t>
      </w:r>
    </w:p>
    <w:p w14:paraId="6892B2B7"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Por fim, a eficiência no aproveitamento dos recursos financeiros é uma prioridade. A aquisição de itens essenciais em um único processo, com um fornecedor bem selecionado, permite que os recursos financeiros sejam melhor administrados e que o orçamento da Câmara Municipal de Extrema seja respeitado.</w:t>
      </w:r>
    </w:p>
    <w:p w14:paraId="5EDEFC0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Previsibilidade no Fluxo de Caixa</w:t>
      </w:r>
    </w:p>
    <w:p w14:paraId="2B76B74A"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Ao realizar uma compra planejada e consolidada, a Câmara terá um maior controle sobre os pagamentos ao longo do período e um fluxo de caixa mais estável. Isso facilita o planejamento financeiro e evita que a Câmara precise </w:t>
      </w:r>
      <w:r w:rsidRPr="00BD43B0">
        <w:rPr>
          <w:rFonts w:eastAsia="Times New Roman"/>
          <w:sz w:val="24"/>
          <w:szCs w:val="24"/>
        </w:rPr>
        <w:lastRenderedPageBreak/>
        <w:t>realocar recursos de outras áreas para cobrir compras não planejadas ou emergenciais.</w:t>
      </w:r>
    </w:p>
    <w:p w14:paraId="04624E3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b) Condiciones Comerciais Favoráveis</w:t>
      </w:r>
    </w:p>
    <w:p w14:paraId="4A5EDCD5"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Ao concentrar as compras em um único processo licitatório, a Câmara pode negociar melhores condições de pagamento, descontos e prazo de entrega com o fornecedor, o que pode resultar em uma economia adicional para o orçamento público.</w:t>
      </w:r>
    </w:p>
    <w:p w14:paraId="344ABD35"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A aquisição planejada e centralizada dos materiais de consumo e equipamentos da Câmara Municipal de Extrema garantirá a melhor utilização dos recursos financeiros, humanos e materiais disponíveis. A estratégia de não parcelamento, com a compra única dos itens, visa não apenas garantir a economia de custos e a eficiência operacional, mas também assegurar que a Câmara tenha os materiais necessários para o seu funcionamento de forma planejada, ágil e organizada, sem comprometer o orçamento e com o melhor aproveitamento dos recursos disponíveis.</w:t>
      </w:r>
    </w:p>
    <w:p w14:paraId="32496E53"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r w:rsidRPr="00BD43B0">
        <w:rPr>
          <w:rFonts w:eastAsia="Times New Roman"/>
          <w:b/>
          <w:bCs/>
          <w:color w:val="000000"/>
          <w:sz w:val="24"/>
          <w:szCs w:val="24"/>
        </w:rPr>
        <w:t>10 – PROVIDÊNCIAS A SEREM ADOTADAS PELA ADMINISTRAÇÃO PREVIAMENTE À CELEBRAÇÃO DO CONTRATO, INCLUSIVE QUANTO À CAPACITAÇÃO DE SERVIDORES OU DE DEMPREGADOS PARA FISCALIZAÇÃO E GESTÃO CONTRATUAL.</w:t>
      </w:r>
    </w:p>
    <w:p w14:paraId="554081D5"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p>
    <w:p w14:paraId="461A3859"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76F09222"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t>I.</w:t>
      </w:r>
      <w:r w:rsidRPr="00BD43B0">
        <w:rPr>
          <w:rFonts w:eastAsia="Times New Roman"/>
          <w:color w:val="000000"/>
          <w:sz w:val="24"/>
          <w:szCs w:val="24"/>
        </w:rPr>
        <w:tab/>
        <w:t xml:space="preserve">Portaria de nomeação do gestor e fiscal de contratos; </w:t>
      </w:r>
    </w:p>
    <w:p w14:paraId="06232076"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lastRenderedPageBreak/>
        <w:t>II.</w:t>
      </w:r>
      <w:r w:rsidRPr="00BD43B0">
        <w:rPr>
          <w:rFonts w:eastAsia="Times New Roman"/>
          <w:color w:val="000000"/>
          <w:sz w:val="24"/>
          <w:szCs w:val="24"/>
        </w:rPr>
        <w:tab/>
        <w:t>Capacitação dos gestores e fiscais de contratos;</w:t>
      </w:r>
    </w:p>
    <w:p w14:paraId="0CA0F6F5"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t>III.</w:t>
      </w:r>
      <w:r w:rsidRPr="00BD43B0">
        <w:rPr>
          <w:rFonts w:eastAsia="Times New Roman"/>
          <w:color w:val="000000"/>
          <w:sz w:val="24"/>
          <w:szCs w:val="24"/>
        </w:rPr>
        <w:tab/>
        <w:t xml:space="preserve">Definições dos locais onde devem ser entregues as peças; (Providência adotada na descrição do objeto); </w:t>
      </w:r>
    </w:p>
    <w:p w14:paraId="162ECF4D"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t>IV.</w:t>
      </w:r>
      <w:r w:rsidRPr="00BD43B0">
        <w:rPr>
          <w:rFonts w:eastAsia="Times New Roman"/>
          <w:color w:val="000000"/>
          <w:sz w:val="24"/>
          <w:szCs w:val="24"/>
        </w:rPr>
        <w:tab/>
        <w:t>Realizar uma análise de riscos para identificar possíveis obstáculos e adotar estratégias para mitigá-los (Providência a ser adotada pela Diretoria Geral);</w:t>
      </w:r>
    </w:p>
    <w:p w14:paraId="1CD37C97"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t>V.</w:t>
      </w:r>
      <w:r w:rsidRPr="00BD43B0">
        <w:rPr>
          <w:rFonts w:eastAsia="Times New Roman"/>
          <w:color w:val="000000"/>
          <w:sz w:val="24"/>
          <w:szCs w:val="24"/>
        </w:rPr>
        <w:tab/>
        <w:t>Elaborar um Termo de Referência que detalhe as especificações técnicas, critérios de aceitação, prazos e demais condições da contratação (Próxima providência a ser concluída);</w:t>
      </w:r>
    </w:p>
    <w:p w14:paraId="7F38C073" w14:textId="26C1A405" w:rsidR="002E2BBB" w:rsidRPr="00BD43B0" w:rsidRDefault="002E2BBB" w:rsidP="002E2BBB">
      <w:pPr>
        <w:shd w:val="clear" w:color="auto" w:fill="FFFFFF"/>
        <w:spacing w:line="360" w:lineRule="auto"/>
        <w:jc w:val="both"/>
        <w:textAlignment w:val="baseline"/>
        <w:rPr>
          <w:rFonts w:eastAsia="Times New Roman"/>
          <w:color w:val="000000"/>
          <w:sz w:val="24"/>
          <w:szCs w:val="24"/>
        </w:rPr>
      </w:pPr>
      <w:r w:rsidRPr="00BD43B0">
        <w:rPr>
          <w:rFonts w:eastAsia="Times New Roman"/>
          <w:color w:val="000000"/>
          <w:sz w:val="24"/>
          <w:szCs w:val="24"/>
        </w:rPr>
        <w:t>VI.</w:t>
      </w:r>
      <w:r w:rsidRPr="00BD43B0">
        <w:rPr>
          <w:rFonts w:eastAsia="Times New Roman"/>
          <w:color w:val="000000"/>
          <w:sz w:val="24"/>
          <w:szCs w:val="24"/>
        </w:rPr>
        <w:tab/>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F023038" w14:textId="77777777" w:rsidR="002E2BBB" w:rsidRPr="00BD43B0" w:rsidRDefault="002E2BBB" w:rsidP="002E2BBB">
      <w:pPr>
        <w:shd w:val="clear" w:color="auto" w:fill="FFFFFF"/>
        <w:spacing w:line="360" w:lineRule="auto"/>
        <w:jc w:val="both"/>
        <w:textAlignment w:val="baseline"/>
        <w:rPr>
          <w:rFonts w:eastAsia="Times New Roman"/>
          <w:color w:val="000000"/>
          <w:sz w:val="24"/>
          <w:szCs w:val="24"/>
        </w:rPr>
      </w:pPr>
    </w:p>
    <w:p w14:paraId="7CDC8B4E" w14:textId="0200ABA4" w:rsidR="002E2BBB" w:rsidRPr="00BD43B0" w:rsidRDefault="002E2BBB" w:rsidP="002E2BBB">
      <w:pPr>
        <w:pStyle w:val="PargrafodaLista"/>
        <w:spacing w:line="360" w:lineRule="auto"/>
        <w:ind w:left="0"/>
        <w:jc w:val="both"/>
        <w:rPr>
          <w:rFonts w:ascii="Arial" w:eastAsia="Times New Roman" w:hAnsi="Arial" w:cs="Arial"/>
          <w:color w:val="000000"/>
          <w:sz w:val="24"/>
          <w:szCs w:val="24"/>
        </w:rPr>
      </w:pPr>
      <w:r w:rsidRPr="00BD43B0">
        <w:rPr>
          <w:rFonts w:ascii="Arial" w:eastAsia="Times New Roman" w:hAnsi="Arial" w:cs="Arial"/>
          <w:b/>
          <w:bCs/>
          <w:color w:val="000000"/>
          <w:sz w:val="24"/>
          <w:szCs w:val="24"/>
        </w:rPr>
        <w:t>11 – CONTRATAÇÕES CORRELATAS E/OU INTERDEPENDENTES</w:t>
      </w:r>
    </w:p>
    <w:p w14:paraId="23ACF27F" w14:textId="3CDFCAA1" w:rsidR="002E2BBB" w:rsidRPr="00BD43B0" w:rsidRDefault="002E2BBB" w:rsidP="002E2BBB">
      <w:pPr>
        <w:spacing w:line="360" w:lineRule="auto"/>
        <w:jc w:val="both"/>
        <w:rPr>
          <w:rFonts w:eastAsia="Times New Roman"/>
          <w:sz w:val="24"/>
          <w:szCs w:val="24"/>
        </w:rPr>
      </w:pPr>
      <w:r w:rsidRPr="00BD43B0">
        <w:rPr>
          <w:rFonts w:eastAsia="Times New Roman"/>
          <w:sz w:val="24"/>
          <w:szCs w:val="24"/>
        </w:rPr>
        <w:t>Atualmente a Câmara Municipal de Extrema não possui nenhum contrato para esse objeto.</w:t>
      </w:r>
      <w:bookmarkStart w:id="9" w:name="_Hlk186721750"/>
    </w:p>
    <w:p w14:paraId="2BB5D422" w14:textId="77777777" w:rsidR="002E2BBB" w:rsidRPr="00BD43B0" w:rsidRDefault="002E2BBB" w:rsidP="002E2BBB">
      <w:pPr>
        <w:spacing w:line="360" w:lineRule="auto"/>
        <w:jc w:val="both"/>
        <w:rPr>
          <w:rFonts w:eastAsia="Times New Roman"/>
          <w:b/>
          <w:bCs/>
          <w:color w:val="000000"/>
          <w:sz w:val="24"/>
          <w:szCs w:val="24"/>
        </w:rPr>
      </w:pPr>
    </w:p>
    <w:p w14:paraId="255A38B2" w14:textId="6EC55724" w:rsidR="002E2BBB" w:rsidRPr="00BD43B0" w:rsidRDefault="002E2BBB" w:rsidP="002E2BBB">
      <w:pPr>
        <w:pStyle w:val="PargrafodaLista"/>
        <w:spacing w:line="360" w:lineRule="auto"/>
        <w:ind w:left="0"/>
        <w:jc w:val="both"/>
        <w:rPr>
          <w:rFonts w:ascii="Arial" w:eastAsia="Times New Roman" w:hAnsi="Arial" w:cs="Arial"/>
          <w:b/>
          <w:bCs/>
          <w:color w:val="000000"/>
          <w:sz w:val="24"/>
          <w:szCs w:val="24"/>
        </w:rPr>
      </w:pPr>
      <w:r w:rsidRPr="00BD43B0">
        <w:rPr>
          <w:rFonts w:ascii="Arial" w:eastAsia="Times New Roman" w:hAnsi="Arial" w:cs="Arial"/>
          <w:b/>
          <w:bCs/>
          <w:color w:val="000000"/>
          <w:sz w:val="24"/>
          <w:szCs w:val="24"/>
        </w:rPr>
        <w:t>12 – IMPACTOS AMBIENTAIS E RESPECTIVAS MEDIDAS MITIGADORAS, INCLUÍDOS REQUISITOS DE BAIXO CONSUMO DE ENERGIA E DE OUTROS RECURSOS, BEM COMO LOGÍSTICA REVERSA PARA DESFAZIMENTO E RECICLAGEM DE BENS E REFUGOS, QUANDO APLICÁVEL.</w:t>
      </w:r>
    </w:p>
    <w:bookmarkEnd w:id="9"/>
    <w:p w14:paraId="113DDE0F"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 xml:space="preserve">A aquisição de materiais e itens para a Câmara Municipal de Extrema deve ser conduzida com uma preocupação constante com a </w:t>
      </w:r>
      <w:r w:rsidRPr="00BD43B0">
        <w:rPr>
          <w:rFonts w:eastAsia="Times New Roman"/>
          <w:b/>
          <w:bCs/>
          <w:sz w:val="24"/>
          <w:szCs w:val="24"/>
        </w:rPr>
        <w:t>sustentabilidade ambiental</w:t>
      </w:r>
      <w:r w:rsidRPr="00BD43B0">
        <w:rPr>
          <w:rFonts w:eastAsia="Times New Roman"/>
          <w:sz w:val="24"/>
          <w:szCs w:val="24"/>
        </w:rPr>
        <w:t xml:space="preserve">. A utilização de recursos naturais, a geração de resíduos e o impacto </w:t>
      </w:r>
      <w:r w:rsidRPr="00BD43B0">
        <w:rPr>
          <w:rFonts w:eastAsia="Times New Roman"/>
          <w:sz w:val="24"/>
          <w:szCs w:val="24"/>
        </w:rPr>
        <w:lastRenderedPageBreak/>
        <w:t xml:space="preserve">do consumo de energia são aspectos que devem ser cuidadosamente avaliados e mitigados. Dessa forma, é imprescindível que as ações relacionadas ao processo de aquisição contemplem </w:t>
      </w:r>
      <w:r w:rsidRPr="00BD43B0">
        <w:rPr>
          <w:rFonts w:eastAsia="Times New Roman"/>
          <w:b/>
          <w:bCs/>
          <w:sz w:val="24"/>
          <w:szCs w:val="24"/>
        </w:rPr>
        <w:t>medidas mitigadoras</w:t>
      </w:r>
      <w:r w:rsidRPr="00BD43B0">
        <w:rPr>
          <w:rFonts w:eastAsia="Times New Roman"/>
          <w:sz w:val="24"/>
          <w:szCs w:val="24"/>
        </w:rPr>
        <w:t xml:space="preserve"> para reduzir possíveis impactos ambientais e promova a </w:t>
      </w:r>
      <w:r w:rsidRPr="00BD43B0">
        <w:rPr>
          <w:rFonts w:eastAsia="Times New Roman"/>
          <w:b/>
          <w:bCs/>
          <w:sz w:val="24"/>
          <w:szCs w:val="24"/>
        </w:rPr>
        <w:t>responsabilidade ambiental</w:t>
      </w:r>
      <w:r w:rsidRPr="00BD43B0">
        <w:rPr>
          <w:rFonts w:eastAsia="Times New Roman"/>
          <w:sz w:val="24"/>
          <w:szCs w:val="24"/>
        </w:rPr>
        <w:t>.</w:t>
      </w:r>
    </w:p>
    <w:p w14:paraId="7E4601D0"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1. Impactos Ambientais Potenciais</w:t>
      </w:r>
    </w:p>
    <w:p w14:paraId="5EC07AE7"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a) Consumo de Recursos Naturais</w:t>
      </w:r>
    </w:p>
    <w:p w14:paraId="1937D0F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O uso excessivo de materiais e recursos naturais, como papel, plásticos e metais, pode gerar impactos ambientais significativos. A produção de itens como papel, embalagens plásticas e outros materiais de consumo diário frequentemente envolve a extração de recursos naturais e a geração de poluição.</w:t>
      </w:r>
    </w:p>
    <w:p w14:paraId="0D57DCBD"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b) Emissões de Gases de Efeito Estufa</w:t>
      </w:r>
    </w:p>
    <w:p w14:paraId="7EBBE5B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 processo de fabricação e transporte dos materiais adquiridos pode resultar em emissões de </w:t>
      </w:r>
      <w:r w:rsidRPr="00BD43B0">
        <w:rPr>
          <w:rFonts w:eastAsia="Times New Roman"/>
          <w:b/>
          <w:bCs/>
          <w:sz w:val="24"/>
          <w:szCs w:val="24"/>
        </w:rPr>
        <w:t>gases de efeito estufa</w:t>
      </w:r>
      <w:r w:rsidRPr="00BD43B0">
        <w:rPr>
          <w:rFonts w:eastAsia="Times New Roman"/>
          <w:sz w:val="24"/>
          <w:szCs w:val="24"/>
        </w:rPr>
        <w:t xml:space="preserve"> (GEE), contribuindo para o </w:t>
      </w:r>
      <w:r w:rsidRPr="00BD43B0">
        <w:rPr>
          <w:rFonts w:eastAsia="Times New Roman"/>
          <w:b/>
          <w:bCs/>
          <w:sz w:val="24"/>
          <w:szCs w:val="24"/>
        </w:rPr>
        <w:t>aquecimento global</w:t>
      </w:r>
      <w:r w:rsidRPr="00BD43B0">
        <w:rPr>
          <w:rFonts w:eastAsia="Times New Roman"/>
          <w:sz w:val="24"/>
          <w:szCs w:val="24"/>
        </w:rPr>
        <w:t xml:space="preserve">. O transporte de mercadorias, especialmente em longas distâncias, pode gerar </w:t>
      </w:r>
      <w:r w:rsidRPr="00BD43B0">
        <w:rPr>
          <w:rFonts w:eastAsia="Times New Roman"/>
          <w:b/>
          <w:bCs/>
          <w:sz w:val="24"/>
          <w:szCs w:val="24"/>
        </w:rPr>
        <w:t>emissões de CO</w:t>
      </w:r>
      <w:r w:rsidRPr="00BD43B0">
        <w:rPr>
          <w:rFonts w:ascii="Cambria Math" w:eastAsia="Times New Roman" w:hAnsi="Cambria Math" w:cs="Cambria Math"/>
          <w:b/>
          <w:bCs/>
          <w:sz w:val="24"/>
          <w:szCs w:val="24"/>
        </w:rPr>
        <w:t>₂</w:t>
      </w:r>
      <w:r w:rsidRPr="00BD43B0">
        <w:rPr>
          <w:rFonts w:eastAsia="Times New Roman"/>
          <w:sz w:val="24"/>
          <w:szCs w:val="24"/>
        </w:rPr>
        <w:t xml:space="preserve"> devido ao uso de combustíveis fósseis.</w:t>
      </w:r>
    </w:p>
    <w:p w14:paraId="0967CFDC"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c) Geração de Resíduos</w:t>
      </w:r>
    </w:p>
    <w:p w14:paraId="6E9DD780" w14:textId="77777777" w:rsidR="002E2BBB"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utilização de materiais descartáveis, como plásticos e outros produtos de uso único, pode resultar na </w:t>
      </w:r>
      <w:r w:rsidRPr="00BD43B0">
        <w:rPr>
          <w:rFonts w:eastAsia="Times New Roman"/>
          <w:b/>
          <w:bCs/>
          <w:sz w:val="24"/>
          <w:szCs w:val="24"/>
        </w:rPr>
        <w:t>geração de resíduos sólidos</w:t>
      </w:r>
      <w:r w:rsidRPr="00BD43B0">
        <w:rPr>
          <w:rFonts w:eastAsia="Times New Roman"/>
          <w:sz w:val="24"/>
          <w:szCs w:val="24"/>
        </w:rPr>
        <w:t>, que, se não geridos adequadamente, podem causar impactos significativos ao meio ambiente, como o acúmulo de lixo e a poluição de solos e águas.</w:t>
      </w:r>
    </w:p>
    <w:p w14:paraId="3CE151AF" w14:textId="77777777" w:rsidR="006F1FF7" w:rsidRPr="00BD43B0" w:rsidRDefault="006F1FF7" w:rsidP="002E2BBB">
      <w:pPr>
        <w:spacing w:before="100" w:beforeAutospacing="1" w:after="100" w:afterAutospacing="1" w:line="360" w:lineRule="auto"/>
        <w:jc w:val="both"/>
        <w:rPr>
          <w:rFonts w:eastAsia="Times New Roman"/>
          <w:sz w:val="24"/>
          <w:szCs w:val="24"/>
        </w:rPr>
      </w:pPr>
    </w:p>
    <w:p w14:paraId="38614CA0"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lastRenderedPageBreak/>
        <w:t>d) Consumo de Energia</w:t>
      </w:r>
    </w:p>
    <w:p w14:paraId="07C56B2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Produtos que dependem de </w:t>
      </w:r>
      <w:r w:rsidRPr="00BD43B0">
        <w:rPr>
          <w:rFonts w:eastAsia="Times New Roman"/>
          <w:b/>
          <w:bCs/>
          <w:sz w:val="24"/>
          <w:szCs w:val="24"/>
        </w:rPr>
        <w:t>energia elétrica</w:t>
      </w:r>
      <w:r w:rsidRPr="00BD43B0">
        <w:rPr>
          <w:rFonts w:eastAsia="Times New Roman"/>
          <w:sz w:val="24"/>
          <w:szCs w:val="24"/>
        </w:rPr>
        <w:t xml:space="preserve"> para o seu funcionamento, como calculadoras eletrônicas, impressoras, ou sistemas de iluminação, podem representar uma </w:t>
      </w:r>
      <w:r w:rsidRPr="00BD43B0">
        <w:rPr>
          <w:rFonts w:eastAsia="Times New Roman"/>
          <w:b/>
          <w:bCs/>
          <w:sz w:val="24"/>
          <w:szCs w:val="24"/>
        </w:rPr>
        <w:t>demanda adicional de energia</w:t>
      </w:r>
      <w:r w:rsidRPr="00BD43B0">
        <w:rPr>
          <w:rFonts w:eastAsia="Times New Roman"/>
          <w:sz w:val="24"/>
          <w:szCs w:val="24"/>
        </w:rPr>
        <w:t>, contribuindo para o aumento do consumo de eletricidade, se não forem eficientes.</w:t>
      </w:r>
    </w:p>
    <w:p w14:paraId="3BAD30AE"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2. Medidas Mitigadoras para Redução de Impactos Ambientais</w:t>
      </w:r>
    </w:p>
    <w:p w14:paraId="7E3157C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Para mitigar os impactos ambientais associados à aquisição de materiais, a Câmara Municipal de Extrema adotará as seguintes </w:t>
      </w:r>
      <w:r w:rsidRPr="00BD43B0">
        <w:rPr>
          <w:rFonts w:eastAsia="Times New Roman"/>
          <w:b/>
          <w:bCs/>
          <w:sz w:val="24"/>
          <w:szCs w:val="24"/>
        </w:rPr>
        <w:t>medidas mitigadoras</w:t>
      </w:r>
      <w:r w:rsidRPr="00BD43B0">
        <w:rPr>
          <w:rFonts w:eastAsia="Times New Roman"/>
          <w:sz w:val="24"/>
          <w:szCs w:val="24"/>
        </w:rPr>
        <w:t>:</w:t>
      </w:r>
    </w:p>
    <w:p w14:paraId="46025672"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a) Seleção de Produtos Sustentáveis</w:t>
      </w:r>
    </w:p>
    <w:p w14:paraId="62BB40B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escolha de fornecedores e produtos que atendam a critérios de </w:t>
      </w:r>
      <w:r w:rsidRPr="00BD43B0">
        <w:rPr>
          <w:rFonts w:eastAsia="Times New Roman"/>
          <w:b/>
          <w:bCs/>
          <w:sz w:val="24"/>
          <w:szCs w:val="24"/>
        </w:rPr>
        <w:t>sustentabilidade ambiental</w:t>
      </w:r>
      <w:r w:rsidRPr="00BD43B0">
        <w:rPr>
          <w:rFonts w:eastAsia="Times New Roman"/>
          <w:sz w:val="24"/>
          <w:szCs w:val="24"/>
        </w:rPr>
        <w:t xml:space="preserve"> poderá ser priorizada. </w:t>
      </w:r>
    </w:p>
    <w:p w14:paraId="44AF46A9"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b) Baixo Consumo de Energia</w:t>
      </w:r>
    </w:p>
    <w:p w14:paraId="13369D7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Poderá ser dada preferência a </w:t>
      </w:r>
      <w:r w:rsidRPr="00BD43B0">
        <w:rPr>
          <w:rFonts w:eastAsia="Times New Roman"/>
          <w:b/>
          <w:bCs/>
          <w:sz w:val="24"/>
          <w:szCs w:val="24"/>
        </w:rPr>
        <w:t>equipamentos e materiais de baixo consumo de energia</w:t>
      </w:r>
      <w:r w:rsidRPr="00BD43B0">
        <w:rPr>
          <w:rFonts w:eastAsia="Times New Roman"/>
          <w:sz w:val="24"/>
          <w:szCs w:val="24"/>
        </w:rPr>
        <w:t>.</w:t>
      </w:r>
    </w:p>
    <w:p w14:paraId="31445A97"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c) Prioridade ao Uso de Recursos de Forma Racional</w:t>
      </w:r>
    </w:p>
    <w:p w14:paraId="265423B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Câmara buscará otimizar o uso de materiais, evitando desperdícios. Algumas medidas incluem:</w:t>
      </w:r>
    </w:p>
    <w:p w14:paraId="04EA89DC" w14:textId="77777777" w:rsidR="002E2BBB" w:rsidRPr="00BD43B0" w:rsidRDefault="002E2BBB">
      <w:pPr>
        <w:numPr>
          <w:ilvl w:val="0"/>
          <w:numId w:val="3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Digitalização de documentos</w:t>
      </w:r>
      <w:r w:rsidRPr="00BD43B0">
        <w:rPr>
          <w:rFonts w:eastAsia="Times New Roman"/>
          <w:sz w:val="24"/>
          <w:szCs w:val="24"/>
        </w:rPr>
        <w:t xml:space="preserve"> para reduzir o consumo de </w:t>
      </w:r>
      <w:r w:rsidRPr="00BD43B0">
        <w:rPr>
          <w:rFonts w:eastAsia="Times New Roman"/>
          <w:b/>
          <w:bCs/>
          <w:sz w:val="24"/>
          <w:szCs w:val="24"/>
        </w:rPr>
        <w:t>papel</w:t>
      </w:r>
      <w:r w:rsidRPr="00BD43B0">
        <w:rPr>
          <w:rFonts w:eastAsia="Times New Roman"/>
          <w:sz w:val="24"/>
          <w:szCs w:val="24"/>
        </w:rPr>
        <w:t xml:space="preserve"> e melhorar a </w:t>
      </w:r>
      <w:r w:rsidRPr="00BD43B0">
        <w:rPr>
          <w:rFonts w:eastAsia="Times New Roman"/>
          <w:b/>
          <w:bCs/>
          <w:sz w:val="24"/>
          <w:szCs w:val="24"/>
        </w:rPr>
        <w:t>eficiência</w:t>
      </w:r>
      <w:r w:rsidRPr="00BD43B0">
        <w:rPr>
          <w:rFonts w:eastAsia="Times New Roman"/>
          <w:sz w:val="24"/>
          <w:szCs w:val="24"/>
        </w:rPr>
        <w:t xml:space="preserve"> nas atividades administrativas.</w:t>
      </w:r>
    </w:p>
    <w:p w14:paraId="34B76BC1" w14:textId="77777777" w:rsidR="002E2BBB" w:rsidRPr="00BD43B0" w:rsidRDefault="002E2BBB">
      <w:pPr>
        <w:numPr>
          <w:ilvl w:val="0"/>
          <w:numId w:val="3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lastRenderedPageBreak/>
        <w:t>Uso racional de materiais de escritório</w:t>
      </w:r>
      <w:r w:rsidRPr="00BD43B0">
        <w:rPr>
          <w:rFonts w:eastAsia="Times New Roman"/>
          <w:sz w:val="24"/>
          <w:szCs w:val="24"/>
        </w:rPr>
        <w:t xml:space="preserve">, como a implementação de sistemas para </w:t>
      </w:r>
      <w:r w:rsidRPr="00BD43B0">
        <w:rPr>
          <w:rFonts w:eastAsia="Times New Roman"/>
          <w:b/>
          <w:bCs/>
          <w:sz w:val="24"/>
          <w:szCs w:val="24"/>
        </w:rPr>
        <w:t>reutilização de materiais</w:t>
      </w:r>
      <w:r w:rsidRPr="00BD43B0">
        <w:rPr>
          <w:rFonts w:eastAsia="Times New Roman"/>
          <w:sz w:val="24"/>
          <w:szCs w:val="24"/>
        </w:rPr>
        <w:t xml:space="preserve"> sempre que possível (exemplo: recarga de cartuchos de tinta e toner).</w:t>
      </w:r>
    </w:p>
    <w:p w14:paraId="7BAD92BE" w14:textId="77777777" w:rsidR="002E2BBB" w:rsidRPr="00BD43B0" w:rsidRDefault="002E2BBB">
      <w:pPr>
        <w:numPr>
          <w:ilvl w:val="0"/>
          <w:numId w:val="32"/>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Preferência por embalagens mínimas</w:t>
      </w:r>
      <w:r w:rsidRPr="00BD43B0">
        <w:rPr>
          <w:rFonts w:eastAsia="Times New Roman"/>
          <w:sz w:val="24"/>
          <w:szCs w:val="24"/>
        </w:rPr>
        <w:t>, que reduzam a quantidade de resíduos gerados.</w:t>
      </w:r>
    </w:p>
    <w:p w14:paraId="2D1ED2F7"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d) Transporte e Logística Sustentáveis</w:t>
      </w:r>
    </w:p>
    <w:p w14:paraId="12902121"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logística de entrega dos materiais será organizada com foco na </w:t>
      </w:r>
      <w:r w:rsidRPr="00BD43B0">
        <w:rPr>
          <w:rFonts w:eastAsia="Times New Roman"/>
          <w:b/>
          <w:bCs/>
          <w:sz w:val="24"/>
          <w:szCs w:val="24"/>
        </w:rPr>
        <w:t>redução de impactos ambientais</w:t>
      </w:r>
      <w:r w:rsidRPr="00BD43B0">
        <w:rPr>
          <w:rFonts w:eastAsia="Times New Roman"/>
          <w:sz w:val="24"/>
          <w:szCs w:val="24"/>
        </w:rPr>
        <w:t>, adotando as seguintes práticas:</w:t>
      </w:r>
    </w:p>
    <w:p w14:paraId="3E53A8D5" w14:textId="77777777" w:rsidR="002E2BBB" w:rsidRPr="00BD43B0" w:rsidRDefault="002E2BBB">
      <w:pPr>
        <w:numPr>
          <w:ilvl w:val="0"/>
          <w:numId w:val="33"/>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Consolidação de entregas</w:t>
      </w:r>
      <w:r w:rsidRPr="00BD43B0">
        <w:rPr>
          <w:rFonts w:eastAsia="Times New Roman"/>
          <w:sz w:val="24"/>
          <w:szCs w:val="24"/>
        </w:rPr>
        <w:t xml:space="preserve"> para reduzir o número de deslocamentos e, consequentemente, a emissão de </w:t>
      </w:r>
      <w:r w:rsidRPr="00BD43B0">
        <w:rPr>
          <w:rFonts w:eastAsia="Times New Roman"/>
          <w:b/>
          <w:bCs/>
          <w:sz w:val="24"/>
          <w:szCs w:val="24"/>
        </w:rPr>
        <w:t>gases de efeito estufa</w:t>
      </w:r>
      <w:r w:rsidRPr="00BD43B0">
        <w:rPr>
          <w:rFonts w:eastAsia="Times New Roman"/>
          <w:sz w:val="24"/>
          <w:szCs w:val="24"/>
        </w:rPr>
        <w:t>.</w:t>
      </w:r>
    </w:p>
    <w:p w14:paraId="2A80D5E9"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3. Logística Reversa e Reciclagem de Bens e Refugos</w:t>
      </w:r>
    </w:p>
    <w:p w14:paraId="2B9B2004"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w:t>
      </w:r>
      <w:r w:rsidRPr="00BD43B0">
        <w:rPr>
          <w:rFonts w:eastAsia="Times New Roman"/>
          <w:b/>
          <w:bCs/>
          <w:sz w:val="24"/>
          <w:szCs w:val="24"/>
        </w:rPr>
        <w:t>logística reversa</w:t>
      </w:r>
      <w:r w:rsidRPr="00BD43B0">
        <w:rPr>
          <w:rFonts w:eastAsia="Times New Roman"/>
          <w:sz w:val="24"/>
          <w:szCs w:val="24"/>
        </w:rPr>
        <w:t xml:space="preserve"> é um processo essencial para garantir o </w:t>
      </w:r>
      <w:r w:rsidRPr="00BD43B0">
        <w:rPr>
          <w:rFonts w:eastAsia="Times New Roman"/>
          <w:b/>
          <w:bCs/>
          <w:sz w:val="24"/>
          <w:szCs w:val="24"/>
        </w:rPr>
        <w:t>descarte adequado</w:t>
      </w:r>
      <w:r w:rsidRPr="00BD43B0">
        <w:rPr>
          <w:rFonts w:eastAsia="Times New Roman"/>
          <w:sz w:val="24"/>
          <w:szCs w:val="24"/>
        </w:rPr>
        <w:t xml:space="preserve"> de materiais e a </w:t>
      </w:r>
      <w:r w:rsidRPr="00BD43B0">
        <w:rPr>
          <w:rFonts w:eastAsia="Times New Roman"/>
          <w:b/>
          <w:bCs/>
          <w:sz w:val="24"/>
          <w:szCs w:val="24"/>
        </w:rPr>
        <w:t>reciclagem de resíduos</w:t>
      </w:r>
      <w:r w:rsidRPr="00BD43B0">
        <w:rPr>
          <w:rFonts w:eastAsia="Times New Roman"/>
          <w:sz w:val="24"/>
          <w:szCs w:val="24"/>
        </w:rPr>
        <w:t xml:space="preserve">. A Câmara Municipal de Extrema tomará as seguintes medidas para promover a </w:t>
      </w:r>
      <w:r w:rsidRPr="00BD43B0">
        <w:rPr>
          <w:rFonts w:eastAsia="Times New Roman"/>
          <w:b/>
          <w:bCs/>
          <w:sz w:val="24"/>
          <w:szCs w:val="24"/>
        </w:rPr>
        <w:t>gestão sustentável dos resíduos.</w:t>
      </w:r>
    </w:p>
    <w:p w14:paraId="79280128"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c) Educação Ambiental para Servidores</w:t>
      </w:r>
    </w:p>
    <w:p w14:paraId="0EC15538" w14:textId="77777777" w:rsidR="002E2BBB"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Câmara Municipal também poderá promover a </w:t>
      </w:r>
      <w:r w:rsidRPr="00BD43B0">
        <w:rPr>
          <w:rFonts w:eastAsia="Times New Roman"/>
          <w:b/>
          <w:bCs/>
          <w:sz w:val="24"/>
          <w:szCs w:val="24"/>
        </w:rPr>
        <w:t>capacitação dos servidores</w:t>
      </w:r>
      <w:r w:rsidRPr="00BD43B0">
        <w:rPr>
          <w:rFonts w:eastAsia="Times New Roman"/>
          <w:sz w:val="24"/>
          <w:szCs w:val="24"/>
        </w:rPr>
        <w:t xml:space="preserve"> para a gestão responsável dos materiais e resíduos gerados no ambiente de trabalho. Isso inclui a criação de campanhas de conscientização sobre </w:t>
      </w:r>
      <w:r w:rsidRPr="00BD43B0">
        <w:rPr>
          <w:rFonts w:eastAsia="Times New Roman"/>
          <w:b/>
          <w:bCs/>
          <w:sz w:val="24"/>
          <w:szCs w:val="24"/>
        </w:rPr>
        <w:t>redução, reutilização e reciclagem</w:t>
      </w:r>
      <w:r w:rsidRPr="00BD43B0">
        <w:rPr>
          <w:rFonts w:eastAsia="Times New Roman"/>
          <w:sz w:val="24"/>
          <w:szCs w:val="24"/>
        </w:rPr>
        <w:t xml:space="preserve"> de materiais.</w:t>
      </w:r>
    </w:p>
    <w:p w14:paraId="5B6E61D0" w14:textId="77777777" w:rsidR="006F1FF7" w:rsidRPr="00BD43B0" w:rsidRDefault="006F1FF7" w:rsidP="002E2BBB">
      <w:pPr>
        <w:spacing w:before="100" w:beforeAutospacing="1" w:after="100" w:afterAutospacing="1" w:line="360" w:lineRule="auto"/>
        <w:jc w:val="both"/>
        <w:rPr>
          <w:rFonts w:eastAsia="Times New Roman"/>
          <w:sz w:val="24"/>
          <w:szCs w:val="24"/>
        </w:rPr>
      </w:pPr>
    </w:p>
    <w:p w14:paraId="29EEF839"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lastRenderedPageBreak/>
        <w:t>4. Conclusão</w:t>
      </w:r>
    </w:p>
    <w:p w14:paraId="4FB562FF"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Adotar medidas ambientais sustentáveis e práticas de </w:t>
      </w:r>
      <w:r w:rsidRPr="00BD43B0">
        <w:rPr>
          <w:rFonts w:eastAsia="Times New Roman"/>
          <w:b/>
          <w:bCs/>
          <w:sz w:val="24"/>
          <w:szCs w:val="24"/>
        </w:rPr>
        <w:t>logística reversa</w:t>
      </w:r>
      <w:r w:rsidRPr="00BD43B0">
        <w:rPr>
          <w:rFonts w:eastAsia="Times New Roman"/>
          <w:sz w:val="24"/>
          <w:szCs w:val="24"/>
        </w:rPr>
        <w:t xml:space="preserve"> para a </w:t>
      </w:r>
      <w:r w:rsidRPr="00BD43B0">
        <w:rPr>
          <w:rFonts w:eastAsia="Times New Roman"/>
          <w:b/>
          <w:bCs/>
          <w:sz w:val="24"/>
          <w:szCs w:val="24"/>
        </w:rPr>
        <w:t>reciclagem</w:t>
      </w:r>
      <w:r w:rsidRPr="00BD43B0">
        <w:rPr>
          <w:rFonts w:eastAsia="Times New Roman"/>
          <w:sz w:val="24"/>
          <w:szCs w:val="24"/>
        </w:rPr>
        <w:t xml:space="preserve"> e o </w:t>
      </w:r>
      <w:r w:rsidRPr="00BD43B0">
        <w:rPr>
          <w:rFonts w:eastAsia="Times New Roman"/>
          <w:b/>
          <w:bCs/>
          <w:sz w:val="24"/>
          <w:szCs w:val="24"/>
        </w:rPr>
        <w:t>descarte adequado</w:t>
      </w:r>
      <w:r w:rsidRPr="00BD43B0">
        <w:rPr>
          <w:rFonts w:eastAsia="Times New Roman"/>
          <w:sz w:val="24"/>
          <w:szCs w:val="24"/>
        </w:rPr>
        <w:t xml:space="preserve"> de resíduos são fundamentais para garantir que a contratação de materiais pela Câmara Municipal de Extrema cause o menor impacto possível no meio ambiente. A escolha de produtos com </w:t>
      </w:r>
      <w:r w:rsidRPr="00BD43B0">
        <w:rPr>
          <w:rFonts w:eastAsia="Times New Roman"/>
          <w:b/>
          <w:bCs/>
          <w:sz w:val="24"/>
          <w:szCs w:val="24"/>
        </w:rPr>
        <w:t>baixo consumo de energia</w:t>
      </w:r>
      <w:r w:rsidRPr="00BD43B0">
        <w:rPr>
          <w:rFonts w:eastAsia="Times New Roman"/>
          <w:sz w:val="24"/>
          <w:szCs w:val="24"/>
        </w:rPr>
        <w:t xml:space="preserve"> e recursos naturais, a </w:t>
      </w:r>
      <w:r w:rsidRPr="00BD43B0">
        <w:rPr>
          <w:rFonts w:eastAsia="Times New Roman"/>
          <w:b/>
          <w:bCs/>
          <w:sz w:val="24"/>
          <w:szCs w:val="24"/>
        </w:rPr>
        <w:t>redução de desperdícios</w:t>
      </w:r>
      <w:r w:rsidRPr="00BD43B0">
        <w:rPr>
          <w:rFonts w:eastAsia="Times New Roman"/>
          <w:sz w:val="24"/>
          <w:szCs w:val="24"/>
        </w:rPr>
        <w:t xml:space="preserve"> e o </w:t>
      </w:r>
      <w:r w:rsidRPr="00BD43B0">
        <w:rPr>
          <w:rFonts w:eastAsia="Times New Roman"/>
          <w:b/>
          <w:bCs/>
          <w:sz w:val="24"/>
          <w:szCs w:val="24"/>
        </w:rPr>
        <w:t>planejamento de um sistema eficiente de reciclagem</w:t>
      </w:r>
      <w:r w:rsidRPr="00BD43B0">
        <w:rPr>
          <w:rFonts w:eastAsia="Times New Roman"/>
          <w:sz w:val="24"/>
          <w:szCs w:val="24"/>
        </w:rPr>
        <w:t xml:space="preserve"> e </w:t>
      </w:r>
      <w:r w:rsidRPr="00BD43B0">
        <w:rPr>
          <w:rFonts w:eastAsia="Times New Roman"/>
          <w:b/>
          <w:bCs/>
          <w:sz w:val="24"/>
          <w:szCs w:val="24"/>
        </w:rPr>
        <w:t>desfazimento</w:t>
      </w:r>
      <w:r w:rsidRPr="00BD43B0">
        <w:rPr>
          <w:rFonts w:eastAsia="Times New Roman"/>
          <w:sz w:val="24"/>
          <w:szCs w:val="24"/>
        </w:rPr>
        <w:t xml:space="preserve"> de itens obsoletos contribuem para o compromisso da administração pública com a </w:t>
      </w:r>
      <w:r w:rsidRPr="00BD43B0">
        <w:rPr>
          <w:rFonts w:eastAsia="Times New Roman"/>
          <w:b/>
          <w:bCs/>
          <w:sz w:val="24"/>
          <w:szCs w:val="24"/>
        </w:rPr>
        <w:t>sustentabilidade</w:t>
      </w:r>
      <w:r w:rsidRPr="00BD43B0">
        <w:rPr>
          <w:rFonts w:eastAsia="Times New Roman"/>
          <w:sz w:val="24"/>
          <w:szCs w:val="24"/>
        </w:rPr>
        <w:t xml:space="preserve"> e a </w:t>
      </w:r>
      <w:r w:rsidRPr="00BD43B0">
        <w:rPr>
          <w:rFonts w:eastAsia="Times New Roman"/>
          <w:b/>
          <w:bCs/>
          <w:sz w:val="24"/>
          <w:szCs w:val="24"/>
        </w:rPr>
        <w:t>responsabilidade ambiental</w:t>
      </w:r>
      <w:r w:rsidRPr="00BD43B0">
        <w:rPr>
          <w:rFonts w:eastAsia="Times New Roman"/>
          <w:sz w:val="24"/>
          <w:szCs w:val="24"/>
        </w:rPr>
        <w:t>.</w:t>
      </w:r>
    </w:p>
    <w:p w14:paraId="7CA3A4A1"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r w:rsidRPr="00BD43B0">
        <w:rPr>
          <w:rFonts w:eastAsia="Times New Roman"/>
          <w:b/>
          <w:bCs/>
          <w:color w:val="000000"/>
          <w:sz w:val="24"/>
          <w:szCs w:val="24"/>
        </w:rPr>
        <w:t>13 – FORMA DE SELEÇÃO DO FORNECEDOR</w:t>
      </w:r>
    </w:p>
    <w:p w14:paraId="2CEFA615"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p>
    <w:p w14:paraId="00C33532" w14:textId="77777777" w:rsidR="002E2BBB" w:rsidRPr="00BD43B0" w:rsidRDefault="002E2BBB" w:rsidP="002E2BB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BD43B0">
        <w:rPr>
          <w:rFonts w:ascii="Arial" w:hAnsi="Arial" w:cs="Arial"/>
          <w:color w:val="000000" w:themeColor="text1"/>
          <w:sz w:val="24"/>
          <w:szCs w:val="24"/>
        </w:rPr>
        <w:t xml:space="preserve">O fornecedor será selecionado por meio da realização de procedimento de pregão eletrônico pelo menor preço unitário. </w:t>
      </w:r>
      <w:r w:rsidRPr="00BD43B0">
        <w:rPr>
          <w:rFonts w:ascii="Arial" w:eastAsia="Times New Roman" w:hAnsi="Arial" w:cs="Arial"/>
          <w:color w:val="000000" w:themeColor="text1"/>
          <w:sz w:val="24"/>
          <w:szCs w:val="24"/>
        </w:rPr>
        <w:t xml:space="preserve">As exigências de habilitação jurídica, </w:t>
      </w:r>
      <w:r w:rsidRPr="00BD43B0">
        <w:rPr>
          <w:rFonts w:ascii="Arial" w:eastAsia="WenQuanYi Micro Hei" w:hAnsi="Arial" w:cs="Arial"/>
          <w:color w:val="000000" w:themeColor="text1"/>
          <w:sz w:val="24"/>
          <w:szCs w:val="24"/>
          <w:lang w:eastAsia="zh-CN" w:bidi="hi-IN"/>
        </w:rPr>
        <w:t>fiscal, social, trabalhista e econômico-financeiro são</w:t>
      </w:r>
      <w:r w:rsidRPr="00BD43B0">
        <w:rPr>
          <w:rFonts w:ascii="Arial" w:eastAsia="Times New Roman" w:hAnsi="Arial" w:cs="Arial"/>
          <w:color w:val="000000" w:themeColor="text1"/>
          <w:sz w:val="24"/>
          <w:szCs w:val="24"/>
        </w:rPr>
        <w:t xml:space="preserve"> as usuais para a generalidade dos objetos.</w:t>
      </w:r>
    </w:p>
    <w:p w14:paraId="5BDC702A"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p>
    <w:p w14:paraId="32C7F385"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r w:rsidRPr="00BD43B0">
        <w:rPr>
          <w:rFonts w:eastAsia="Times New Roman"/>
          <w:b/>
          <w:bCs/>
          <w:color w:val="000000"/>
          <w:sz w:val="24"/>
          <w:szCs w:val="24"/>
        </w:rPr>
        <w:t>14 – VIABILIDADE DA CONTRATAÇÃO</w:t>
      </w:r>
    </w:p>
    <w:p w14:paraId="3BD608B6" w14:textId="77777777" w:rsidR="002E2BBB" w:rsidRPr="00BD43B0" w:rsidRDefault="002E2BBB" w:rsidP="002E2BBB">
      <w:pPr>
        <w:shd w:val="clear" w:color="auto" w:fill="FFFFFF"/>
        <w:spacing w:line="360" w:lineRule="auto"/>
        <w:jc w:val="both"/>
        <w:textAlignment w:val="baseline"/>
        <w:rPr>
          <w:rFonts w:eastAsia="Times New Roman"/>
          <w:b/>
          <w:bCs/>
          <w:color w:val="000000"/>
          <w:sz w:val="24"/>
          <w:szCs w:val="24"/>
        </w:rPr>
      </w:pPr>
    </w:p>
    <w:p w14:paraId="1D190E54" w14:textId="77777777" w:rsidR="002E2BBB" w:rsidRPr="00BD43B0" w:rsidRDefault="002E2BBB" w:rsidP="002E2BBB">
      <w:pPr>
        <w:shd w:val="clear" w:color="auto" w:fill="FFFFFF"/>
        <w:spacing w:line="360" w:lineRule="auto"/>
        <w:jc w:val="both"/>
        <w:textAlignment w:val="baseline"/>
        <w:rPr>
          <w:rFonts w:eastAsia="Calibri"/>
          <w:sz w:val="24"/>
          <w:szCs w:val="24"/>
        </w:rPr>
      </w:pPr>
      <w:r w:rsidRPr="00BD43B0">
        <w:rPr>
          <w:rFonts w:eastAsia="Calibri"/>
          <w:sz w:val="24"/>
          <w:szCs w:val="24"/>
        </w:rPr>
        <w:t xml:space="preserve">Diante da análise abrangente nos aspectos técnico, socioeconômico e ambiental, concluo que a </w:t>
      </w:r>
      <w:r w:rsidRPr="00BD43B0">
        <w:rPr>
          <w:rFonts w:eastAsia="Calibri"/>
          <w:b/>
          <w:bCs/>
          <w:sz w:val="24"/>
          <w:szCs w:val="24"/>
        </w:rPr>
        <w:t>contratação do objeto é VIÁVEL.</w:t>
      </w:r>
      <w:r w:rsidRPr="00BD43B0">
        <w:rPr>
          <w:rFonts w:eastAsia="Calibri"/>
          <w:sz w:val="24"/>
          <w:szCs w:val="24"/>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 e é adequada para o atendimento da necessidade a que se destina.</w:t>
      </w:r>
    </w:p>
    <w:p w14:paraId="530F2707" w14:textId="77777777" w:rsidR="002E2BBB" w:rsidRPr="00BD43B0" w:rsidRDefault="002E2BBB" w:rsidP="002E2BBB">
      <w:pPr>
        <w:pStyle w:val="PargrafodaLista"/>
        <w:spacing w:line="360" w:lineRule="auto"/>
        <w:ind w:left="0"/>
        <w:jc w:val="right"/>
        <w:rPr>
          <w:rFonts w:ascii="Arial" w:hAnsi="Arial" w:cs="Arial"/>
          <w:sz w:val="24"/>
          <w:szCs w:val="24"/>
        </w:rPr>
      </w:pPr>
    </w:p>
    <w:p w14:paraId="7F87D5F1" w14:textId="0759192E" w:rsidR="002E2BBB" w:rsidRPr="00BD43B0" w:rsidRDefault="002E2BBB" w:rsidP="002E2BBB">
      <w:pPr>
        <w:pStyle w:val="PargrafodaLista"/>
        <w:spacing w:line="360" w:lineRule="auto"/>
        <w:ind w:left="0"/>
        <w:jc w:val="right"/>
        <w:rPr>
          <w:rFonts w:ascii="Arial" w:hAnsi="Arial" w:cs="Arial"/>
          <w:sz w:val="24"/>
          <w:szCs w:val="24"/>
        </w:rPr>
      </w:pPr>
      <w:r w:rsidRPr="00BD43B0">
        <w:rPr>
          <w:rFonts w:ascii="Arial" w:hAnsi="Arial" w:cs="Arial"/>
          <w:sz w:val="24"/>
          <w:szCs w:val="24"/>
        </w:rPr>
        <w:lastRenderedPageBreak/>
        <w:t>Extrema, MG, 25 de março de 2025.</w:t>
      </w:r>
    </w:p>
    <w:p w14:paraId="5345B79A" w14:textId="77777777" w:rsidR="002E2BBB" w:rsidRPr="00BD43B0" w:rsidRDefault="002E2BBB" w:rsidP="002E2BBB">
      <w:pPr>
        <w:pStyle w:val="PargrafodaLista"/>
        <w:spacing w:line="360" w:lineRule="auto"/>
        <w:ind w:left="0"/>
        <w:jc w:val="right"/>
        <w:rPr>
          <w:rFonts w:ascii="Arial" w:hAnsi="Arial" w:cs="Arial"/>
          <w:sz w:val="24"/>
          <w:szCs w:val="24"/>
        </w:rPr>
      </w:pPr>
    </w:p>
    <w:p w14:paraId="31E3BE29" w14:textId="77777777" w:rsidR="002E2BBB" w:rsidRPr="00BD43B0" w:rsidRDefault="002E2BBB" w:rsidP="002E2BBB">
      <w:pPr>
        <w:pStyle w:val="PargrafodaLista"/>
        <w:spacing w:line="360" w:lineRule="auto"/>
        <w:ind w:left="0"/>
        <w:jc w:val="right"/>
        <w:rPr>
          <w:rFonts w:ascii="Arial" w:hAnsi="Arial" w:cs="Arial"/>
          <w:sz w:val="24"/>
          <w:szCs w:val="24"/>
        </w:rPr>
      </w:pPr>
    </w:p>
    <w:p w14:paraId="51724DA5" w14:textId="77777777" w:rsidR="002E2BBB" w:rsidRPr="00BD43B0" w:rsidRDefault="002E2BBB" w:rsidP="002E2BBB">
      <w:pPr>
        <w:pStyle w:val="PargrafodaLista"/>
        <w:spacing w:line="360" w:lineRule="auto"/>
        <w:ind w:left="0"/>
        <w:jc w:val="right"/>
        <w:rPr>
          <w:rFonts w:ascii="Arial" w:hAnsi="Arial" w:cs="Arial"/>
          <w:sz w:val="24"/>
          <w:szCs w:val="24"/>
        </w:rPr>
      </w:pPr>
    </w:p>
    <w:p w14:paraId="187EE329" w14:textId="77777777" w:rsidR="002E2BBB" w:rsidRPr="00BD43B0" w:rsidRDefault="002E2BBB" w:rsidP="002E2BBB">
      <w:pPr>
        <w:pStyle w:val="PargrafodaLista"/>
        <w:spacing w:line="360" w:lineRule="auto"/>
        <w:jc w:val="center"/>
        <w:rPr>
          <w:rFonts w:ascii="Arial" w:hAnsi="Arial" w:cs="Arial"/>
          <w:sz w:val="24"/>
          <w:szCs w:val="24"/>
        </w:rPr>
      </w:pPr>
      <w:r w:rsidRPr="00BD43B0">
        <w:rPr>
          <w:rFonts w:ascii="Arial" w:hAnsi="Arial" w:cs="Arial"/>
          <w:sz w:val="24"/>
          <w:szCs w:val="24"/>
        </w:rPr>
        <w:t>________________________________________</w:t>
      </w:r>
    </w:p>
    <w:p w14:paraId="56DD55BD" w14:textId="77777777" w:rsidR="002E2BBB" w:rsidRPr="00BD43B0" w:rsidRDefault="002E2BBB" w:rsidP="002E2BBB">
      <w:pPr>
        <w:pStyle w:val="PargrafodaLista"/>
        <w:spacing w:line="360" w:lineRule="auto"/>
        <w:ind w:left="0"/>
        <w:jc w:val="center"/>
        <w:rPr>
          <w:rFonts w:ascii="Arial" w:hAnsi="Arial" w:cs="Arial"/>
          <w:sz w:val="24"/>
          <w:szCs w:val="24"/>
        </w:rPr>
      </w:pPr>
      <w:r w:rsidRPr="00BD43B0">
        <w:rPr>
          <w:rFonts w:ascii="Arial" w:hAnsi="Arial" w:cs="Arial"/>
          <w:sz w:val="24"/>
          <w:szCs w:val="24"/>
        </w:rPr>
        <w:t>Tamires Nunes Da Silva Albertini</w:t>
      </w:r>
    </w:p>
    <w:p w14:paraId="042F1632" w14:textId="77777777" w:rsidR="002E2BBB" w:rsidRPr="00BD43B0" w:rsidRDefault="002E2BBB" w:rsidP="002E2BBB">
      <w:pPr>
        <w:pStyle w:val="PargrafodaLista"/>
        <w:spacing w:line="360" w:lineRule="auto"/>
        <w:ind w:left="0"/>
        <w:jc w:val="center"/>
        <w:rPr>
          <w:rFonts w:ascii="Arial" w:hAnsi="Arial" w:cs="Arial"/>
          <w:sz w:val="24"/>
          <w:szCs w:val="24"/>
        </w:rPr>
      </w:pPr>
      <w:r w:rsidRPr="00BD43B0">
        <w:rPr>
          <w:rFonts w:ascii="Arial" w:hAnsi="Arial" w:cs="Arial"/>
          <w:sz w:val="24"/>
          <w:szCs w:val="24"/>
        </w:rPr>
        <w:t>Diretora Geral</w:t>
      </w:r>
    </w:p>
    <w:p w14:paraId="1D732A2C" w14:textId="77777777" w:rsidR="002E2BBB" w:rsidRPr="00BD43B0" w:rsidRDefault="002E2BBB" w:rsidP="002E2BBB">
      <w:pPr>
        <w:spacing w:line="360" w:lineRule="auto"/>
        <w:jc w:val="both"/>
        <w:rPr>
          <w:b/>
          <w:bCs/>
          <w:sz w:val="24"/>
          <w:szCs w:val="24"/>
        </w:rPr>
      </w:pPr>
    </w:p>
    <w:p w14:paraId="6625A1B0" w14:textId="77777777" w:rsidR="002E2BBB" w:rsidRPr="00BD43B0" w:rsidRDefault="002E2BBB" w:rsidP="002E2BBB">
      <w:pPr>
        <w:spacing w:line="360" w:lineRule="auto"/>
        <w:jc w:val="both"/>
        <w:rPr>
          <w:b/>
          <w:bCs/>
          <w:sz w:val="24"/>
          <w:szCs w:val="24"/>
        </w:rPr>
      </w:pPr>
    </w:p>
    <w:p w14:paraId="4CB8D69F" w14:textId="77777777" w:rsidR="002E2BBB" w:rsidRPr="00BD43B0" w:rsidRDefault="002E2BBB" w:rsidP="002E2BBB">
      <w:pPr>
        <w:spacing w:line="360" w:lineRule="auto"/>
        <w:jc w:val="both"/>
        <w:rPr>
          <w:b/>
          <w:bCs/>
          <w:sz w:val="24"/>
          <w:szCs w:val="24"/>
        </w:rPr>
      </w:pPr>
    </w:p>
    <w:p w14:paraId="6A0E6B00" w14:textId="77777777" w:rsidR="002E2BBB" w:rsidRPr="00BD43B0" w:rsidRDefault="002E2BBB" w:rsidP="002E2BBB">
      <w:pPr>
        <w:spacing w:line="360" w:lineRule="auto"/>
        <w:jc w:val="both"/>
        <w:rPr>
          <w:b/>
          <w:bCs/>
          <w:sz w:val="24"/>
          <w:szCs w:val="24"/>
        </w:rPr>
      </w:pPr>
      <w:r w:rsidRPr="00BD43B0">
        <w:rPr>
          <w:b/>
          <w:bCs/>
          <w:sz w:val="24"/>
          <w:szCs w:val="24"/>
        </w:rPr>
        <w:t>DESPACHO</w:t>
      </w:r>
    </w:p>
    <w:p w14:paraId="462BC5A7"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APROVO, na íntegra, esse ETP.</w:t>
      </w:r>
    </w:p>
    <w:p w14:paraId="184A6BAA" w14:textId="77777777" w:rsidR="002E2BBB" w:rsidRPr="00BD43B0" w:rsidRDefault="002E2BBB" w:rsidP="002E2BBB">
      <w:pPr>
        <w:pStyle w:val="PargrafodaLista"/>
        <w:spacing w:line="360" w:lineRule="auto"/>
        <w:ind w:left="0"/>
        <w:jc w:val="both"/>
        <w:rPr>
          <w:rFonts w:ascii="Arial" w:hAnsi="Arial" w:cs="Arial"/>
          <w:sz w:val="24"/>
          <w:szCs w:val="24"/>
        </w:rPr>
      </w:pPr>
    </w:p>
    <w:p w14:paraId="7A1123FC" w14:textId="77777777" w:rsidR="002E2BBB" w:rsidRPr="00BD43B0" w:rsidRDefault="002E2BBB" w:rsidP="002E2BBB">
      <w:pPr>
        <w:pStyle w:val="PargrafodaLista"/>
        <w:spacing w:line="360" w:lineRule="auto"/>
        <w:jc w:val="center"/>
        <w:rPr>
          <w:rFonts w:ascii="Arial" w:hAnsi="Arial" w:cs="Arial"/>
          <w:sz w:val="24"/>
          <w:szCs w:val="24"/>
        </w:rPr>
      </w:pPr>
      <w:r w:rsidRPr="00BD43B0">
        <w:rPr>
          <w:rFonts w:ascii="Arial" w:hAnsi="Arial" w:cs="Arial"/>
          <w:sz w:val="24"/>
          <w:szCs w:val="24"/>
        </w:rPr>
        <w:t>________________________________________</w:t>
      </w:r>
    </w:p>
    <w:p w14:paraId="7E9E6278" w14:textId="77777777" w:rsidR="002E2BBB" w:rsidRPr="00BD43B0" w:rsidRDefault="002E2BBB" w:rsidP="002E2BBB">
      <w:pPr>
        <w:pStyle w:val="PargrafodaLista"/>
        <w:spacing w:line="360" w:lineRule="auto"/>
        <w:jc w:val="center"/>
        <w:rPr>
          <w:rFonts w:ascii="Arial" w:hAnsi="Arial" w:cs="Arial"/>
          <w:sz w:val="24"/>
          <w:szCs w:val="24"/>
        </w:rPr>
      </w:pPr>
      <w:bookmarkStart w:id="10" w:name="_Hlk193805850"/>
      <w:r w:rsidRPr="00BD43B0">
        <w:rPr>
          <w:rFonts w:ascii="Arial" w:hAnsi="Arial" w:cs="Arial"/>
          <w:sz w:val="24"/>
          <w:szCs w:val="24"/>
        </w:rPr>
        <w:t>Rafael Silva De Souza Lima</w:t>
      </w:r>
    </w:p>
    <w:p w14:paraId="1D349367" w14:textId="77777777" w:rsidR="002E2BBB" w:rsidRPr="00BD43B0" w:rsidRDefault="002E2BBB" w:rsidP="002E2BBB">
      <w:pPr>
        <w:pStyle w:val="PargrafodaLista"/>
        <w:spacing w:line="360" w:lineRule="auto"/>
        <w:ind w:left="0"/>
        <w:jc w:val="center"/>
        <w:rPr>
          <w:rFonts w:ascii="Arial" w:hAnsi="Arial" w:cs="Arial"/>
          <w:sz w:val="24"/>
          <w:szCs w:val="24"/>
        </w:rPr>
      </w:pPr>
      <w:r w:rsidRPr="00BD43B0">
        <w:rPr>
          <w:rFonts w:ascii="Arial" w:hAnsi="Arial" w:cs="Arial"/>
          <w:sz w:val="24"/>
          <w:szCs w:val="24"/>
        </w:rPr>
        <w:t>Presidente</w:t>
      </w:r>
    </w:p>
    <w:bookmarkEnd w:id="10"/>
    <w:p w14:paraId="05078900" w14:textId="77777777" w:rsidR="002E2BBB" w:rsidRPr="00BD43B0" w:rsidRDefault="002E2BBB" w:rsidP="002E2BBB">
      <w:pPr>
        <w:spacing w:line="360" w:lineRule="auto"/>
        <w:jc w:val="both"/>
        <w:rPr>
          <w:sz w:val="24"/>
          <w:szCs w:val="24"/>
        </w:rPr>
      </w:pPr>
    </w:p>
    <w:p w14:paraId="3E7385BB" w14:textId="1CF4808A" w:rsidR="00F23703" w:rsidRPr="00BD43B0" w:rsidRDefault="00F23703" w:rsidP="00F23703">
      <w:pPr>
        <w:pStyle w:val="PargrafodaLista"/>
        <w:spacing w:after="0" w:line="360" w:lineRule="auto"/>
        <w:ind w:left="0"/>
        <w:jc w:val="center"/>
        <w:rPr>
          <w:rFonts w:ascii="Arial" w:hAnsi="Arial" w:cs="Arial"/>
          <w:sz w:val="24"/>
          <w:szCs w:val="24"/>
        </w:rPr>
      </w:pPr>
    </w:p>
    <w:p w14:paraId="70DE2707" w14:textId="77777777" w:rsidR="00F23703" w:rsidRPr="00BD43B0" w:rsidRDefault="00F23703" w:rsidP="00F23703">
      <w:pPr>
        <w:spacing w:line="360" w:lineRule="auto"/>
        <w:jc w:val="center"/>
        <w:rPr>
          <w:b/>
          <w:sz w:val="24"/>
          <w:szCs w:val="24"/>
        </w:rPr>
      </w:pPr>
    </w:p>
    <w:p w14:paraId="541827E1" w14:textId="77777777" w:rsidR="002E2BBB" w:rsidRPr="00BD43B0" w:rsidRDefault="002E2BBB" w:rsidP="00F23703">
      <w:pPr>
        <w:spacing w:line="360" w:lineRule="auto"/>
        <w:jc w:val="center"/>
        <w:rPr>
          <w:b/>
          <w:sz w:val="24"/>
          <w:szCs w:val="24"/>
        </w:rPr>
      </w:pPr>
    </w:p>
    <w:p w14:paraId="5AED7912" w14:textId="77777777" w:rsidR="002E2BBB" w:rsidRPr="00BD43B0" w:rsidRDefault="002E2BBB" w:rsidP="00F23703">
      <w:pPr>
        <w:spacing w:line="360" w:lineRule="auto"/>
        <w:jc w:val="center"/>
        <w:rPr>
          <w:b/>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2E2BBB" w:rsidRPr="00BD43B0" w14:paraId="7FD6A9EE" w14:textId="77777777" w:rsidTr="00861B3E">
        <w:trPr>
          <w:jc w:val="center"/>
        </w:trPr>
        <w:tc>
          <w:tcPr>
            <w:tcW w:w="9922" w:type="dxa"/>
            <w:gridSpan w:val="4"/>
            <w:shd w:val="clear" w:color="auto" w:fill="D9D9D9" w:themeFill="background1" w:themeFillShade="D9"/>
            <w:tcMar>
              <w:top w:w="55" w:type="dxa"/>
              <w:left w:w="55" w:type="dxa"/>
              <w:bottom w:w="55" w:type="dxa"/>
              <w:right w:w="55" w:type="dxa"/>
            </w:tcMar>
          </w:tcPr>
          <w:p w14:paraId="0106E047" w14:textId="77777777" w:rsidR="002E2BBB" w:rsidRPr="00BD43B0" w:rsidRDefault="002E2BBB" w:rsidP="00861B3E">
            <w:pPr>
              <w:pStyle w:val="Standard"/>
              <w:jc w:val="center"/>
              <w:rPr>
                <w:rFonts w:ascii="Arial" w:hAnsi="Arial" w:cs="Arial"/>
                <w:b/>
                <w:bCs/>
              </w:rPr>
            </w:pPr>
            <w:r w:rsidRPr="00BD43B0">
              <w:rPr>
                <w:rFonts w:ascii="Arial" w:hAnsi="Arial" w:cs="Arial"/>
                <w:b/>
                <w:bCs/>
              </w:rPr>
              <w:lastRenderedPageBreak/>
              <w:t>MAPA DE RISCOS – PRC 29/2025</w:t>
            </w:r>
          </w:p>
        </w:tc>
      </w:tr>
      <w:tr w:rsidR="002E2BBB" w:rsidRPr="00BD43B0" w14:paraId="233DCE0D" w14:textId="77777777" w:rsidTr="00861B3E">
        <w:tblPrEx>
          <w:tblBorders>
            <w:insideH w:val="single" w:sz="4" w:space="0" w:color="auto"/>
            <w:insideV w:val="single" w:sz="4" w:space="0" w:color="auto"/>
          </w:tblBorders>
        </w:tblPrEx>
        <w:trPr>
          <w:jc w:val="center"/>
        </w:trPr>
        <w:tc>
          <w:tcPr>
            <w:tcW w:w="9922" w:type="dxa"/>
            <w:gridSpan w:val="4"/>
            <w:shd w:val="clear" w:color="auto" w:fill="auto"/>
            <w:tcMar>
              <w:top w:w="55" w:type="dxa"/>
              <w:left w:w="55" w:type="dxa"/>
              <w:bottom w:w="55" w:type="dxa"/>
              <w:right w:w="55" w:type="dxa"/>
            </w:tcMar>
          </w:tcPr>
          <w:p w14:paraId="6941FAC2" w14:textId="77777777" w:rsidR="002E2BBB" w:rsidRPr="00BD43B0" w:rsidRDefault="002E2BBB" w:rsidP="00861B3E">
            <w:pPr>
              <w:pStyle w:val="TableContents"/>
              <w:jc w:val="center"/>
              <w:rPr>
                <w:rFonts w:ascii="Arial" w:hAnsi="Arial" w:cs="Arial"/>
                <w:b/>
                <w:bCs/>
              </w:rPr>
            </w:pPr>
            <w:r w:rsidRPr="00BD43B0">
              <w:rPr>
                <w:rFonts w:ascii="Arial" w:hAnsi="Arial" w:cs="Arial"/>
                <w:b/>
                <w:bCs/>
              </w:rPr>
              <w:t>DADOS DO PROCESSO LICITATÓRIO</w:t>
            </w:r>
          </w:p>
        </w:tc>
      </w:tr>
      <w:tr w:rsidR="002E2BBB" w:rsidRPr="00BD43B0" w14:paraId="206E05C4" w14:textId="77777777" w:rsidTr="00861B3E">
        <w:tblPrEx>
          <w:tblBorders>
            <w:insideH w:val="single" w:sz="4" w:space="0" w:color="auto"/>
            <w:insideV w:val="single" w:sz="4" w:space="0" w:color="auto"/>
          </w:tblBorders>
        </w:tblPrEx>
        <w:trPr>
          <w:trHeight w:val="327"/>
          <w:jc w:val="center"/>
        </w:trPr>
        <w:tc>
          <w:tcPr>
            <w:tcW w:w="1530" w:type="dxa"/>
            <w:tcMar>
              <w:top w:w="55" w:type="dxa"/>
              <w:left w:w="55" w:type="dxa"/>
              <w:bottom w:w="55" w:type="dxa"/>
              <w:right w:w="55" w:type="dxa"/>
            </w:tcMar>
          </w:tcPr>
          <w:p w14:paraId="15169FF1" w14:textId="77777777" w:rsidR="002E2BBB" w:rsidRPr="00BD43B0" w:rsidRDefault="002E2BBB" w:rsidP="00861B3E">
            <w:pPr>
              <w:pStyle w:val="TableContents"/>
              <w:jc w:val="center"/>
              <w:rPr>
                <w:rFonts w:ascii="Arial" w:hAnsi="Arial" w:cs="Arial"/>
                <w:b/>
                <w:bCs/>
              </w:rPr>
            </w:pPr>
            <w:proofErr w:type="spellStart"/>
            <w:r w:rsidRPr="00BD43B0">
              <w:rPr>
                <w:rFonts w:ascii="Arial" w:hAnsi="Arial" w:cs="Arial"/>
                <w:b/>
                <w:bCs/>
              </w:rPr>
              <w:t>Resumo</w:t>
            </w:r>
            <w:proofErr w:type="spellEnd"/>
            <w:r w:rsidRPr="00BD43B0">
              <w:rPr>
                <w:rFonts w:ascii="Arial" w:hAnsi="Arial" w:cs="Arial"/>
                <w:b/>
                <w:bCs/>
              </w:rPr>
              <w:t xml:space="preserve"> do </w:t>
            </w:r>
            <w:proofErr w:type="spellStart"/>
            <w:r w:rsidRPr="00BD43B0">
              <w:rPr>
                <w:rFonts w:ascii="Arial" w:hAnsi="Arial" w:cs="Arial"/>
                <w:b/>
                <w:bCs/>
              </w:rPr>
              <w:t>Objeto</w:t>
            </w:r>
            <w:proofErr w:type="spellEnd"/>
            <w:r w:rsidRPr="00BD43B0">
              <w:rPr>
                <w:rFonts w:ascii="Arial" w:hAnsi="Arial" w:cs="Arial"/>
                <w:b/>
                <w:bCs/>
              </w:rPr>
              <w:t>:</w:t>
            </w:r>
          </w:p>
        </w:tc>
        <w:tc>
          <w:tcPr>
            <w:tcW w:w="8392" w:type="dxa"/>
            <w:gridSpan w:val="3"/>
            <w:tcMar>
              <w:top w:w="55" w:type="dxa"/>
              <w:left w:w="55" w:type="dxa"/>
              <w:bottom w:w="55" w:type="dxa"/>
              <w:right w:w="55" w:type="dxa"/>
            </w:tcMar>
          </w:tcPr>
          <w:p w14:paraId="2002A483" w14:textId="77777777" w:rsidR="002E2BBB" w:rsidRPr="00BD43B0" w:rsidRDefault="002E2BBB" w:rsidP="00861B3E">
            <w:pPr>
              <w:spacing w:line="240" w:lineRule="auto"/>
              <w:jc w:val="both"/>
              <w:rPr>
                <w:sz w:val="24"/>
                <w:szCs w:val="24"/>
              </w:rPr>
            </w:pPr>
            <w:r w:rsidRPr="00BD43B0">
              <w:rPr>
                <w:sz w:val="24"/>
                <w:szCs w:val="24"/>
              </w:rPr>
              <w:t xml:space="preserve">Contratação exclusiva de ME, EPP ou Equiparadas para fornecimento de: ITEM 01 – 100 (cem) pacotes de blocos autoadesivos 76x102mm, amarelo, pacote com 100 fls.; ITEM 02 – 20 (vinte) unidades de calculadoras eletrônicas de mesa 12 dígitos, dimensões aproximadas 18cm x 14 cm; ITEM 03 – 100 (cem) unidades de Canetas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sz w:val="24"/>
                <w:szCs w:val="24"/>
              </w:rPr>
              <w:t>anti-asfixiante</w:t>
            </w:r>
            <w:proofErr w:type="spellEnd"/>
            <w:r w:rsidRPr="00BD43B0">
              <w:rPr>
                <w:sz w:val="24"/>
                <w:szCs w:val="24"/>
              </w:rPr>
              <w:t xml:space="preserve"> e clip para fixação no bolso; ITEM 04 – 24 (vinte e quatro) unidades de Cola branca em bastão 40g, não tóxica, sem solventes, formulada com 97% de ingredientes naturais e tem como principal ativo o amido de batata; ITEM 05 – 100 (cem) unidades de Pasta plástica em L, tamanho ofício, pp 0,15, cor cristal; ITEM 06 – 100 (cem) unidades de Pastas </w:t>
            </w:r>
            <w:proofErr w:type="spellStart"/>
            <w:r w:rsidRPr="00BD43B0">
              <w:rPr>
                <w:sz w:val="24"/>
                <w:szCs w:val="24"/>
              </w:rPr>
              <w:t>poliondas</w:t>
            </w:r>
            <w:proofErr w:type="spellEnd"/>
            <w:r w:rsidRPr="00BD43B0">
              <w:rPr>
                <w:sz w:val="24"/>
                <w:szCs w:val="24"/>
              </w:rPr>
              <w:t xml:space="preserve"> na cor cristal translúcido, dimensões aproximadas de: 380mm x 276mm x 40mm, fechamento com elástico; ITEM 07 – 20 (vinte) unidades Porta Caneta, Clips e Lembretes em acrílico, aproximadamente 23cm de comprimento; ITEM 08 – 30 (trinta) unidades de Régua cristal 30cm e 3mm de espessura; ITEM 09 – 20 (vinte) unidades de Grampeador profissional reforçado, até 100 páginas, em metal para grampo 24/8 e 23/13, Dimensões Aproximadas Grampeador: 25cm X 5cm; ITEM 10 – 50 (cinquenta) unidades de Grampeador profissional reforçado, até 100 páginas, em metal para grampo 26/6, Dimensões Aproximadas Grampeador: 21cm X 4,9cm; ITEM 11 – 30 (trinta) unidades de Grampo para grampeador 24/8, galvanizado, caixa com 5000 unidades; ITEM 12 – 40 (quarenta) Grampo para grampeador 26/6, galvanizado, caixa com 5000 unidades; ITEM 13 – 10 (dez) Caixa de correspondência tripla articulável, cor cristal; ITEM 14 – 500 (quinhentas) unidades de Pilha Alcalina AAA, 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 ITEM 15 – 500 (quinhentas) unidades Pilha Alcalina AA, 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 ITEM 16 – 50 (cinquenta) unidades de </w:t>
            </w:r>
            <w:proofErr w:type="spellStart"/>
            <w:r w:rsidRPr="00BD43B0">
              <w:rPr>
                <w:sz w:val="24"/>
                <w:szCs w:val="24"/>
              </w:rPr>
              <w:t>Pendrive</w:t>
            </w:r>
            <w:proofErr w:type="spellEnd"/>
            <w:r w:rsidRPr="00BD43B0">
              <w:rPr>
                <w:sz w:val="24"/>
                <w:szCs w:val="24"/>
              </w:rPr>
              <w:t xml:space="preserve"> USB 32gb; ITEM 17 </w:t>
            </w:r>
            <w:r w:rsidRPr="00BD43B0">
              <w:rPr>
                <w:sz w:val="24"/>
                <w:szCs w:val="24"/>
              </w:rPr>
              <w:lastRenderedPageBreak/>
              <w:t>– 50 (cinquenta) unidades de Tesoura de aço inoxidável, 25 cm, cabo emborrachado; ITEM 18 – 20 (vinte) unidades de Estilete 18mm com trava de segurança e quebra lâminas; ITEM 19 – 10 (dez) pacotes de Envelope plástico A4 com 4 furos, pacote com 50 unidades; ITEM 20 – 12 (doze) unidades de Corretivo líquido à base de água, 18 ml; ITEM 21 – 24 (vinte e quatro) unidades de Borracha branca; ITEM 22 – 20 (vinte) unidades de Caderno A5, brochura, capa dura, 48 folhas; ITEM 23 – 10 (dez) unidades de Caderno universitário, brochura, capa dura, 96 folhas;  ITEM 24 – 30 (trinta) unidades de Fita crepe 25mmx50m; ITEM 25 – 24 (vinte e quatro) unidades de Marcador multiuso preto para CD/DVD; ITEM 26 – 30 (trinta) unidades de Fita dupla face alta fixação, suporte para até 5kg a cada 20cm; ITEM 27 – (vinte e quatro) unidades de Extrator de grampos espátula de metal; ITEM 28 – 05 (cinco) unidades de Rolo de papel adesivo de contato. 45cm x 25m; ITEM 29 – 10 (dez) unidades de Rolo barbante de algodão cru. 100g, 100m; ITEM 30 – 500 (quinhentas) unidades de Envelope A4 saco, pardo. 22cm x 32cm; ITEM 31 – 500 (quinhentas) de Envelopes A4 saco, branco. 22cm x 32 cm; ITEM 32 – 100 (cem) unidades de Grampo plástico macho-fêmea branco, 600 fls. Pacote com 50 unidades; ITEM 33 – 50 (cinquenta) unidades de Bobina térmica para relógio de ponto – 54mm x 300m.</w:t>
            </w:r>
          </w:p>
        </w:tc>
      </w:tr>
      <w:tr w:rsidR="002E2BBB" w:rsidRPr="00BD43B0" w14:paraId="25D14EE9" w14:textId="77777777" w:rsidTr="00861B3E">
        <w:tblPrEx>
          <w:tblBorders>
            <w:insideH w:val="single" w:sz="4" w:space="0" w:color="auto"/>
            <w:insideV w:val="single" w:sz="4" w:space="0" w:color="auto"/>
          </w:tblBorders>
        </w:tblPrEx>
        <w:trPr>
          <w:jc w:val="center"/>
        </w:trPr>
        <w:tc>
          <w:tcPr>
            <w:tcW w:w="1530" w:type="dxa"/>
            <w:tcMar>
              <w:top w:w="55" w:type="dxa"/>
              <w:left w:w="55" w:type="dxa"/>
              <w:bottom w:w="55" w:type="dxa"/>
              <w:right w:w="55" w:type="dxa"/>
            </w:tcMar>
          </w:tcPr>
          <w:p w14:paraId="37DFF151" w14:textId="77777777" w:rsidR="002E2BBB" w:rsidRPr="00BD43B0" w:rsidRDefault="002E2BBB" w:rsidP="00861B3E">
            <w:pPr>
              <w:pStyle w:val="TableContents"/>
              <w:jc w:val="center"/>
              <w:rPr>
                <w:rFonts w:ascii="Arial" w:hAnsi="Arial" w:cs="Arial"/>
                <w:b/>
                <w:bCs/>
              </w:rPr>
            </w:pPr>
            <w:r w:rsidRPr="00BD43B0">
              <w:rPr>
                <w:rFonts w:ascii="Arial" w:hAnsi="Arial" w:cs="Arial"/>
                <w:b/>
                <w:bCs/>
              </w:rPr>
              <w:lastRenderedPageBreak/>
              <w:t xml:space="preserve">Nº do </w:t>
            </w:r>
            <w:proofErr w:type="spellStart"/>
            <w:r w:rsidRPr="00BD43B0">
              <w:rPr>
                <w:rFonts w:ascii="Arial" w:hAnsi="Arial" w:cs="Arial"/>
                <w:b/>
                <w:bCs/>
              </w:rPr>
              <w:t>Processo</w:t>
            </w:r>
            <w:proofErr w:type="spellEnd"/>
            <w:r w:rsidRPr="00BD43B0">
              <w:rPr>
                <w:rFonts w:ascii="Arial" w:hAnsi="Arial" w:cs="Arial"/>
                <w:b/>
                <w:bCs/>
              </w:rPr>
              <w:t>:</w:t>
            </w:r>
          </w:p>
        </w:tc>
        <w:tc>
          <w:tcPr>
            <w:tcW w:w="2797" w:type="dxa"/>
            <w:tcMar>
              <w:top w:w="55" w:type="dxa"/>
              <w:left w:w="55" w:type="dxa"/>
              <w:bottom w:w="55" w:type="dxa"/>
              <w:right w:w="55" w:type="dxa"/>
            </w:tcMar>
          </w:tcPr>
          <w:p w14:paraId="25398459" w14:textId="77777777" w:rsidR="002E2BBB" w:rsidRPr="00BD43B0" w:rsidRDefault="002E2BBB" w:rsidP="00861B3E">
            <w:pPr>
              <w:pStyle w:val="Standard"/>
              <w:rPr>
                <w:rFonts w:ascii="Arial" w:hAnsi="Arial" w:cs="Arial"/>
              </w:rPr>
            </w:pPr>
            <w:r w:rsidRPr="00BD43B0">
              <w:rPr>
                <w:rFonts w:ascii="Arial" w:hAnsi="Arial" w:cs="Arial"/>
              </w:rPr>
              <w:t>29/2025</w:t>
            </w:r>
          </w:p>
        </w:tc>
        <w:tc>
          <w:tcPr>
            <w:tcW w:w="2797" w:type="dxa"/>
          </w:tcPr>
          <w:p w14:paraId="2A970E98" w14:textId="77777777" w:rsidR="002E2BBB" w:rsidRPr="00BD43B0" w:rsidRDefault="002E2BBB" w:rsidP="00861B3E">
            <w:pPr>
              <w:pStyle w:val="Standard"/>
              <w:jc w:val="center"/>
              <w:rPr>
                <w:rFonts w:ascii="Arial" w:hAnsi="Arial" w:cs="Arial"/>
                <w:b/>
                <w:bCs/>
              </w:rPr>
            </w:pPr>
            <w:r w:rsidRPr="00BD43B0">
              <w:rPr>
                <w:rFonts w:ascii="Arial" w:hAnsi="Arial" w:cs="Arial"/>
                <w:b/>
                <w:bCs/>
              </w:rPr>
              <w:t>Nº Pregão Eletrônico:</w:t>
            </w:r>
          </w:p>
        </w:tc>
        <w:tc>
          <w:tcPr>
            <w:tcW w:w="2798" w:type="dxa"/>
          </w:tcPr>
          <w:p w14:paraId="0017A2E8" w14:textId="77777777" w:rsidR="002E2BBB" w:rsidRPr="00BD43B0" w:rsidRDefault="002E2BBB" w:rsidP="00861B3E">
            <w:pPr>
              <w:pStyle w:val="Standard"/>
              <w:rPr>
                <w:rFonts w:ascii="Arial" w:hAnsi="Arial" w:cs="Arial"/>
              </w:rPr>
            </w:pPr>
            <w:r w:rsidRPr="00BD43B0">
              <w:rPr>
                <w:rFonts w:ascii="Arial" w:hAnsi="Arial" w:cs="Arial"/>
              </w:rPr>
              <w:t>11/2025</w:t>
            </w:r>
          </w:p>
        </w:tc>
      </w:tr>
    </w:tbl>
    <w:p w14:paraId="69CD1610" w14:textId="77777777" w:rsidR="002E2BBB" w:rsidRPr="00BD43B0" w:rsidRDefault="002E2BBB" w:rsidP="002E2BBB">
      <w:pPr>
        <w:pStyle w:val="Standard"/>
        <w:spacing w:after="57"/>
        <w:jc w:val="right"/>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2E2BBB" w:rsidRPr="00BD43B0" w14:paraId="1AC0A526" w14:textId="77777777" w:rsidTr="00861B3E">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D44DFC" w14:textId="77777777" w:rsidR="002E2BBB" w:rsidRPr="00BD43B0" w:rsidRDefault="002E2BBB" w:rsidP="00861B3E">
            <w:pPr>
              <w:pStyle w:val="TableContents"/>
              <w:rPr>
                <w:rFonts w:ascii="Arial" w:hAnsi="Arial" w:cs="Arial"/>
                <w:b/>
                <w:bCs/>
              </w:rPr>
            </w:pPr>
            <w:r w:rsidRPr="00BD43B0">
              <w:rPr>
                <w:rFonts w:ascii="Arial" w:hAnsi="Arial" w:cs="Arial"/>
                <w:b/>
                <w:bCs/>
              </w:rPr>
              <w:t xml:space="preserve">Fase de </w:t>
            </w:r>
            <w:proofErr w:type="spellStart"/>
            <w:r w:rsidRPr="00BD43B0">
              <w:rPr>
                <w:rFonts w:ascii="Arial" w:hAnsi="Arial" w:cs="Arial"/>
                <w:b/>
                <w:bCs/>
              </w:rPr>
              <w:t>Análise</w:t>
            </w:r>
            <w:proofErr w:type="spellEnd"/>
            <w:r w:rsidRPr="00BD43B0">
              <w:rPr>
                <w:rFonts w:ascii="Arial" w:hAnsi="Arial" w:cs="Arial"/>
                <w:b/>
                <w:bCs/>
              </w:rPr>
              <w:t>:</w:t>
            </w:r>
          </w:p>
        </w:tc>
      </w:tr>
      <w:tr w:rsidR="002E2BBB" w:rsidRPr="00BD43B0" w14:paraId="051E3412" w14:textId="77777777" w:rsidTr="00861B3E">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B8C6C28" w14:textId="77777777" w:rsidR="002E2BBB" w:rsidRPr="00BD43B0" w:rsidRDefault="002E2BBB" w:rsidP="00861B3E">
            <w:pPr>
              <w:pStyle w:val="Standard"/>
              <w:jc w:val="both"/>
              <w:rPr>
                <w:rFonts w:ascii="Arial" w:hAnsi="Arial" w:cs="Arial"/>
              </w:rPr>
            </w:pPr>
          </w:p>
        </w:tc>
      </w:tr>
      <w:tr w:rsidR="002E2BBB" w:rsidRPr="00BD43B0" w14:paraId="5C5F9CD1" w14:textId="77777777" w:rsidTr="00861B3E">
        <w:trPr>
          <w:jc w:val="center"/>
        </w:trPr>
        <w:tc>
          <w:tcPr>
            <w:tcW w:w="130" w:type="dxa"/>
            <w:tcBorders>
              <w:left w:val="single" w:sz="4" w:space="0" w:color="auto"/>
              <w:right w:val="single" w:sz="4" w:space="0" w:color="auto"/>
            </w:tcBorders>
            <w:tcMar>
              <w:top w:w="55" w:type="dxa"/>
              <w:left w:w="55" w:type="dxa"/>
              <w:bottom w:w="55" w:type="dxa"/>
              <w:right w:w="55" w:type="dxa"/>
            </w:tcMar>
          </w:tcPr>
          <w:p w14:paraId="72C03BA0" w14:textId="77777777" w:rsidR="002E2BBB" w:rsidRPr="00BD43B0" w:rsidRDefault="002E2BBB" w:rsidP="00861B3E">
            <w:pPr>
              <w:pStyle w:val="TableContents"/>
              <w:jc w:val="center"/>
              <w:rPr>
                <w:rFonts w:ascii="Arial" w:hAnsi="Arial" w:cs="Arial"/>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BC65F4"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5316" w:type="dxa"/>
            <w:tcBorders>
              <w:left w:val="single" w:sz="4" w:space="0" w:color="auto"/>
              <w:right w:val="single" w:sz="4" w:space="0" w:color="auto"/>
            </w:tcBorders>
            <w:tcMar>
              <w:top w:w="55" w:type="dxa"/>
              <w:left w:w="55" w:type="dxa"/>
              <w:bottom w:w="55" w:type="dxa"/>
              <w:right w:w="55" w:type="dxa"/>
            </w:tcMar>
          </w:tcPr>
          <w:p w14:paraId="7DA03327" w14:textId="77777777" w:rsidR="002E2BBB" w:rsidRPr="00BD43B0" w:rsidRDefault="002E2BBB" w:rsidP="00861B3E">
            <w:pPr>
              <w:pStyle w:val="TableContents"/>
              <w:rPr>
                <w:rFonts w:ascii="Arial" w:hAnsi="Arial" w:cs="Arial"/>
              </w:rPr>
            </w:pPr>
            <w:proofErr w:type="spellStart"/>
            <w:r w:rsidRPr="00BD43B0">
              <w:rPr>
                <w:rFonts w:ascii="Arial" w:hAnsi="Arial" w:cs="Arial"/>
              </w:rPr>
              <w:t>Planejamento</w:t>
            </w:r>
            <w:proofErr w:type="spellEnd"/>
            <w:r w:rsidRPr="00BD43B0">
              <w:rPr>
                <w:rFonts w:ascii="Arial" w:hAnsi="Arial" w:cs="Arial"/>
              </w:rPr>
              <w:t xml:space="preserve"> da </w:t>
            </w:r>
            <w:proofErr w:type="spellStart"/>
            <w:r w:rsidRPr="00BD43B0">
              <w:rPr>
                <w:rFonts w:ascii="Arial" w:hAnsi="Arial" w:cs="Arial"/>
              </w:rPr>
              <w:t>Contratação</w:t>
            </w:r>
            <w:proofErr w:type="spellEnd"/>
            <w:r w:rsidRPr="00BD43B0">
              <w:rPr>
                <w:rFonts w:ascii="Arial" w:hAnsi="Arial" w:cs="Arial"/>
              </w:rPr>
              <w:t xml:space="preserve"> e </w:t>
            </w:r>
            <w:proofErr w:type="spellStart"/>
            <w:r w:rsidRPr="00BD43B0">
              <w:rPr>
                <w:rFonts w:ascii="Arial" w:hAnsi="Arial" w:cs="Arial"/>
              </w:rPr>
              <w:t>Seleção</w:t>
            </w:r>
            <w:proofErr w:type="spellEnd"/>
            <w:r w:rsidRPr="00BD43B0">
              <w:rPr>
                <w:rFonts w:ascii="Arial" w:hAnsi="Arial" w:cs="Arial"/>
              </w:rPr>
              <w:t xml:space="preserve"> do </w:t>
            </w:r>
            <w:proofErr w:type="spellStart"/>
            <w:r w:rsidRPr="00BD43B0">
              <w:rPr>
                <w:rFonts w:ascii="Arial" w:hAnsi="Arial" w:cs="Arial"/>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D7667E"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3790" w:type="dxa"/>
            <w:tcBorders>
              <w:left w:val="single" w:sz="4" w:space="0" w:color="auto"/>
              <w:right w:val="single" w:sz="4" w:space="0" w:color="auto"/>
            </w:tcBorders>
            <w:tcMar>
              <w:top w:w="55" w:type="dxa"/>
              <w:left w:w="55" w:type="dxa"/>
              <w:bottom w:w="55" w:type="dxa"/>
              <w:right w:w="55" w:type="dxa"/>
            </w:tcMar>
          </w:tcPr>
          <w:p w14:paraId="3383A50C" w14:textId="77777777" w:rsidR="002E2BBB" w:rsidRPr="00BD43B0" w:rsidRDefault="002E2BBB" w:rsidP="00861B3E">
            <w:pPr>
              <w:pStyle w:val="TableContents"/>
              <w:rPr>
                <w:rFonts w:ascii="Arial" w:hAnsi="Arial" w:cs="Arial"/>
              </w:rPr>
            </w:pPr>
            <w:proofErr w:type="spellStart"/>
            <w:r w:rsidRPr="00BD43B0">
              <w:rPr>
                <w:rFonts w:ascii="Arial" w:hAnsi="Arial" w:cs="Arial"/>
              </w:rPr>
              <w:t>Gestão</w:t>
            </w:r>
            <w:proofErr w:type="spellEnd"/>
            <w:r w:rsidRPr="00BD43B0">
              <w:rPr>
                <w:rFonts w:ascii="Arial" w:hAnsi="Arial" w:cs="Arial"/>
              </w:rPr>
              <w:t xml:space="preserve"> do </w:t>
            </w:r>
            <w:proofErr w:type="spellStart"/>
            <w:r w:rsidRPr="00BD43B0">
              <w:rPr>
                <w:rFonts w:ascii="Arial" w:hAnsi="Arial" w:cs="Arial"/>
              </w:rPr>
              <w:t>Contrato</w:t>
            </w:r>
            <w:proofErr w:type="spellEnd"/>
          </w:p>
        </w:tc>
      </w:tr>
      <w:tr w:rsidR="002E2BBB" w:rsidRPr="00BD43B0" w14:paraId="0C30F0B8" w14:textId="77777777" w:rsidTr="00861B3E">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B0FE780" w14:textId="77777777" w:rsidR="002E2BBB" w:rsidRPr="00BD43B0" w:rsidRDefault="002E2BBB" w:rsidP="00861B3E">
            <w:pPr>
              <w:pStyle w:val="TableContents"/>
              <w:jc w:val="center"/>
              <w:rPr>
                <w:rFonts w:ascii="Arial" w:hAnsi="Arial" w:cs="Arial"/>
              </w:rPr>
            </w:pPr>
          </w:p>
        </w:tc>
      </w:tr>
    </w:tbl>
    <w:p w14:paraId="4C8F86CE" w14:textId="77777777" w:rsidR="002E2BBB" w:rsidRDefault="002E2BBB" w:rsidP="002E2BBB">
      <w:pPr>
        <w:pStyle w:val="Standard"/>
        <w:spacing w:after="57"/>
        <w:jc w:val="center"/>
        <w:rPr>
          <w:rFonts w:ascii="Arial" w:hAnsi="Arial" w:cs="Arial"/>
        </w:rPr>
      </w:pPr>
    </w:p>
    <w:p w14:paraId="03E05730" w14:textId="77777777" w:rsidR="006F1FF7" w:rsidRDefault="006F1FF7" w:rsidP="002E2BBB">
      <w:pPr>
        <w:pStyle w:val="Standard"/>
        <w:spacing w:after="57"/>
        <w:jc w:val="center"/>
        <w:rPr>
          <w:rFonts w:ascii="Arial" w:hAnsi="Arial" w:cs="Arial"/>
        </w:rPr>
      </w:pPr>
    </w:p>
    <w:p w14:paraId="770623AE" w14:textId="77777777" w:rsidR="006F1FF7" w:rsidRDefault="006F1FF7" w:rsidP="002E2BBB">
      <w:pPr>
        <w:pStyle w:val="Standard"/>
        <w:spacing w:after="57"/>
        <w:jc w:val="center"/>
        <w:rPr>
          <w:rFonts w:ascii="Arial" w:hAnsi="Arial" w:cs="Arial"/>
        </w:rPr>
      </w:pPr>
    </w:p>
    <w:p w14:paraId="5D44DC34" w14:textId="77777777" w:rsidR="006F1FF7" w:rsidRDefault="006F1FF7" w:rsidP="002E2BBB">
      <w:pPr>
        <w:pStyle w:val="Standard"/>
        <w:spacing w:after="57"/>
        <w:jc w:val="center"/>
        <w:rPr>
          <w:rFonts w:ascii="Arial" w:hAnsi="Arial" w:cs="Arial"/>
        </w:rPr>
      </w:pPr>
    </w:p>
    <w:p w14:paraId="3821003C" w14:textId="77777777" w:rsidR="006F1FF7" w:rsidRDefault="006F1FF7" w:rsidP="002E2BBB">
      <w:pPr>
        <w:pStyle w:val="Standard"/>
        <w:spacing w:after="57"/>
        <w:jc w:val="center"/>
        <w:rPr>
          <w:rFonts w:ascii="Arial" w:hAnsi="Arial" w:cs="Arial"/>
        </w:rPr>
      </w:pPr>
    </w:p>
    <w:p w14:paraId="1E2102D0" w14:textId="77777777" w:rsidR="006F1FF7" w:rsidRDefault="006F1FF7" w:rsidP="002E2BBB">
      <w:pPr>
        <w:pStyle w:val="Standard"/>
        <w:spacing w:after="57"/>
        <w:jc w:val="center"/>
        <w:rPr>
          <w:rFonts w:ascii="Arial" w:hAnsi="Arial" w:cs="Arial"/>
        </w:rPr>
      </w:pPr>
    </w:p>
    <w:p w14:paraId="03CA2BCC" w14:textId="77777777" w:rsidR="006F1FF7" w:rsidRDefault="006F1FF7" w:rsidP="002E2BBB">
      <w:pPr>
        <w:pStyle w:val="Standard"/>
        <w:spacing w:after="57"/>
        <w:jc w:val="center"/>
        <w:rPr>
          <w:rFonts w:ascii="Arial" w:hAnsi="Arial" w:cs="Arial"/>
        </w:rPr>
      </w:pPr>
    </w:p>
    <w:p w14:paraId="3666223C" w14:textId="77777777" w:rsidR="006F1FF7" w:rsidRPr="00BD43B0" w:rsidRDefault="006F1FF7" w:rsidP="002E2BBB">
      <w:pPr>
        <w:pStyle w:val="Standard"/>
        <w:spacing w:after="57"/>
        <w:jc w:val="center"/>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2BBB" w:rsidRPr="00BD43B0" w14:paraId="0283FD35" w14:textId="77777777" w:rsidTr="00861B3E">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9335D03" w14:textId="77777777" w:rsidR="002E2BBB" w:rsidRPr="00BD43B0" w:rsidRDefault="002E2BBB" w:rsidP="00861B3E">
            <w:pPr>
              <w:pStyle w:val="TableContents"/>
              <w:jc w:val="center"/>
              <w:rPr>
                <w:rFonts w:ascii="Arial" w:hAnsi="Arial" w:cs="Arial"/>
                <w:b/>
                <w:bCs/>
              </w:rPr>
            </w:pPr>
            <w:r w:rsidRPr="00BD43B0">
              <w:rPr>
                <w:rFonts w:ascii="Arial" w:hAnsi="Arial" w:cs="Arial"/>
                <w:b/>
                <w:bCs/>
              </w:rPr>
              <w:lastRenderedPageBreak/>
              <w:t>PLANEJAMENTO DA CONTRATAÇÃO E SELEÇÂO DO FORNECEDOR</w:t>
            </w:r>
          </w:p>
        </w:tc>
      </w:tr>
      <w:tr w:rsidR="002E2BBB" w:rsidRPr="00BD43B0" w14:paraId="2F87FAD3" w14:textId="77777777" w:rsidTr="00861B3E">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C9587D0" w14:textId="77777777" w:rsidR="002E2BBB" w:rsidRPr="00BD43B0" w:rsidRDefault="002E2BBB" w:rsidP="00861B3E">
            <w:pPr>
              <w:pStyle w:val="TableContents"/>
              <w:jc w:val="both"/>
              <w:rPr>
                <w:rFonts w:ascii="Arial" w:hAnsi="Arial" w:cs="Arial"/>
                <w:b/>
                <w:bCs/>
              </w:rPr>
            </w:pPr>
          </w:p>
        </w:tc>
      </w:tr>
      <w:tr w:rsidR="002E2BBB" w:rsidRPr="00BD43B0" w14:paraId="7221C7A5" w14:textId="77777777" w:rsidTr="00861B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EAE4D58" w14:textId="77777777" w:rsidR="002E2BBB" w:rsidRPr="00BD43B0" w:rsidRDefault="002E2BBB" w:rsidP="00861B3E">
            <w:pPr>
              <w:pStyle w:val="TableContents"/>
              <w:jc w:val="both"/>
              <w:rPr>
                <w:rFonts w:ascii="Arial" w:hAnsi="Arial" w:cs="Arial"/>
                <w:b/>
                <w:bCs/>
              </w:rPr>
            </w:pPr>
            <w:r w:rsidRPr="00BD43B0">
              <w:rPr>
                <w:rFonts w:ascii="Arial" w:hAnsi="Arial" w:cs="Arial"/>
                <w:b/>
                <w:bCs/>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D9D088" w14:textId="77777777" w:rsidR="002E2BBB" w:rsidRPr="00BD43B0" w:rsidRDefault="002E2BBB" w:rsidP="00861B3E">
            <w:pPr>
              <w:pStyle w:val="Standard"/>
              <w:rPr>
                <w:rFonts w:ascii="Arial" w:hAnsi="Arial" w:cs="Arial"/>
              </w:rPr>
            </w:pPr>
            <w:r w:rsidRPr="00BD43B0">
              <w:rPr>
                <w:rFonts w:ascii="Arial" w:hAnsi="Arial" w:cs="Arial"/>
              </w:rPr>
              <w:t>Atraso no procedimento licitatório.</w:t>
            </w:r>
          </w:p>
        </w:tc>
      </w:tr>
      <w:tr w:rsidR="002E2BBB" w:rsidRPr="00BD43B0" w14:paraId="1737C9BD"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4F507C5" w14:textId="77777777" w:rsidR="002E2BBB" w:rsidRPr="00BD43B0" w:rsidRDefault="002E2BBB" w:rsidP="00861B3E">
            <w:pPr>
              <w:pStyle w:val="TableContents"/>
              <w:jc w:val="center"/>
              <w:rPr>
                <w:rFonts w:ascii="Arial" w:hAnsi="Arial" w:cs="Arial"/>
              </w:rPr>
            </w:pPr>
          </w:p>
        </w:tc>
      </w:tr>
      <w:tr w:rsidR="002E2BBB" w:rsidRPr="00BD43B0" w14:paraId="345A218C" w14:textId="77777777" w:rsidTr="00861B3E">
        <w:trPr>
          <w:jc w:val="center"/>
        </w:trPr>
        <w:tc>
          <w:tcPr>
            <w:tcW w:w="2207" w:type="dxa"/>
            <w:tcBorders>
              <w:left w:val="single" w:sz="4" w:space="0" w:color="auto"/>
            </w:tcBorders>
            <w:tcMar>
              <w:top w:w="55" w:type="dxa"/>
              <w:left w:w="55" w:type="dxa"/>
              <w:bottom w:w="55" w:type="dxa"/>
              <w:right w:w="55" w:type="dxa"/>
            </w:tcMar>
          </w:tcPr>
          <w:p w14:paraId="524321D7"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Probabilidade</w:t>
            </w:r>
            <w:proofErr w:type="spellEnd"/>
            <w:r w:rsidRPr="00BD43B0">
              <w:rPr>
                <w:rFonts w:ascii="Arial" w:hAnsi="Arial" w:cs="Arial"/>
                <w:b/>
                <w:bCs/>
              </w:rPr>
              <w:t>:</w:t>
            </w:r>
          </w:p>
        </w:tc>
        <w:tc>
          <w:tcPr>
            <w:tcW w:w="175" w:type="dxa"/>
            <w:tcBorders>
              <w:right w:val="single" w:sz="4" w:space="0" w:color="auto"/>
            </w:tcBorders>
            <w:tcMar>
              <w:top w:w="55" w:type="dxa"/>
              <w:left w:w="55" w:type="dxa"/>
              <w:bottom w:w="55" w:type="dxa"/>
              <w:right w:w="55" w:type="dxa"/>
            </w:tcMar>
          </w:tcPr>
          <w:p w14:paraId="74760833" w14:textId="77777777" w:rsidR="002E2BBB" w:rsidRPr="00BD43B0" w:rsidRDefault="002E2BBB" w:rsidP="00861B3E">
            <w:pPr>
              <w:pStyle w:val="TableContents"/>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257739"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0B5BB8BA" w14:textId="77777777" w:rsidR="002E2BBB" w:rsidRPr="00BD43B0" w:rsidRDefault="002E2BBB" w:rsidP="00861B3E">
            <w:pPr>
              <w:pStyle w:val="TableContents"/>
              <w:rPr>
                <w:rFonts w:ascii="Arial" w:hAnsi="Arial" w:cs="Arial"/>
              </w:rPr>
            </w:pPr>
            <w:r w:rsidRPr="00BD43B0">
              <w:rPr>
                <w:rFonts w:ascii="Arial" w:hAnsi="Arial" w:cs="Arial"/>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CA6427"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158" w:type="dxa"/>
            <w:tcBorders>
              <w:left w:val="single" w:sz="4" w:space="0" w:color="auto"/>
              <w:right w:val="single" w:sz="4" w:space="0" w:color="auto"/>
            </w:tcBorders>
            <w:tcMar>
              <w:top w:w="55" w:type="dxa"/>
              <w:left w:w="55" w:type="dxa"/>
              <w:bottom w:w="55" w:type="dxa"/>
              <w:right w:w="55" w:type="dxa"/>
            </w:tcMar>
          </w:tcPr>
          <w:p w14:paraId="677108ED" w14:textId="77777777" w:rsidR="002E2BBB" w:rsidRPr="00BD43B0" w:rsidRDefault="002E2BBB" w:rsidP="00861B3E">
            <w:pPr>
              <w:pStyle w:val="TableContents"/>
              <w:rPr>
                <w:rFonts w:ascii="Arial" w:hAnsi="Arial" w:cs="Arial"/>
              </w:rPr>
            </w:pPr>
            <w:proofErr w:type="spellStart"/>
            <w:r w:rsidRPr="00BD43B0">
              <w:rPr>
                <w:rFonts w:ascii="Arial" w:hAnsi="Arial" w:cs="Arial"/>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70675A"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5139E02E" w14:textId="77777777" w:rsidR="002E2BBB" w:rsidRPr="00BD43B0" w:rsidRDefault="002E2BBB" w:rsidP="00861B3E">
            <w:pPr>
              <w:pStyle w:val="TableContents"/>
              <w:rPr>
                <w:rFonts w:ascii="Arial" w:hAnsi="Arial" w:cs="Arial"/>
              </w:rPr>
            </w:pPr>
            <w:r w:rsidRPr="00BD43B0">
              <w:rPr>
                <w:rFonts w:ascii="Arial" w:hAnsi="Arial" w:cs="Arial"/>
              </w:rPr>
              <w:t>Alta</w:t>
            </w:r>
          </w:p>
        </w:tc>
      </w:tr>
      <w:tr w:rsidR="002E2BBB" w:rsidRPr="00BD43B0" w14:paraId="40582E35" w14:textId="77777777" w:rsidTr="00861B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0C5D3BA" w14:textId="77777777" w:rsidR="002E2BBB" w:rsidRPr="00BD43B0" w:rsidRDefault="002E2BBB" w:rsidP="00861B3E">
            <w:pPr>
              <w:pStyle w:val="TableContents"/>
              <w:rPr>
                <w:rFonts w:ascii="Arial" w:hAnsi="Arial" w:cs="Arial"/>
                <w:b/>
                <w:bCs/>
              </w:rPr>
            </w:pPr>
          </w:p>
        </w:tc>
      </w:tr>
      <w:tr w:rsidR="002E2BBB" w:rsidRPr="00BD43B0" w14:paraId="35BCADDC" w14:textId="77777777" w:rsidTr="00861B3E">
        <w:trPr>
          <w:jc w:val="center"/>
        </w:trPr>
        <w:tc>
          <w:tcPr>
            <w:tcW w:w="2207" w:type="dxa"/>
            <w:tcBorders>
              <w:left w:val="single" w:sz="4" w:space="0" w:color="auto"/>
            </w:tcBorders>
            <w:tcMar>
              <w:top w:w="55" w:type="dxa"/>
              <w:left w:w="55" w:type="dxa"/>
              <w:bottom w:w="55" w:type="dxa"/>
              <w:right w:w="55" w:type="dxa"/>
            </w:tcMar>
          </w:tcPr>
          <w:p w14:paraId="11F18478" w14:textId="77777777" w:rsidR="002E2BBB" w:rsidRPr="00BD43B0" w:rsidRDefault="002E2BBB" w:rsidP="00861B3E">
            <w:pPr>
              <w:pStyle w:val="TableContents"/>
              <w:rPr>
                <w:rFonts w:ascii="Arial" w:hAnsi="Arial" w:cs="Arial"/>
                <w:b/>
                <w:bCs/>
              </w:rPr>
            </w:pPr>
            <w:r w:rsidRPr="00BD43B0">
              <w:rPr>
                <w:rFonts w:ascii="Arial" w:hAnsi="Arial" w:cs="Arial"/>
                <w:b/>
                <w:bCs/>
              </w:rPr>
              <w:t>Impacto:</w:t>
            </w:r>
          </w:p>
        </w:tc>
        <w:tc>
          <w:tcPr>
            <w:tcW w:w="175" w:type="dxa"/>
            <w:tcBorders>
              <w:right w:val="single" w:sz="4" w:space="0" w:color="auto"/>
            </w:tcBorders>
            <w:tcMar>
              <w:top w:w="55" w:type="dxa"/>
              <w:left w:w="55" w:type="dxa"/>
              <w:bottom w:w="55" w:type="dxa"/>
              <w:right w:w="55" w:type="dxa"/>
            </w:tcMar>
          </w:tcPr>
          <w:p w14:paraId="7973AD08" w14:textId="77777777" w:rsidR="002E2BBB" w:rsidRPr="00BD43B0" w:rsidRDefault="002E2BBB" w:rsidP="00861B3E">
            <w:pPr>
              <w:pStyle w:val="TableContents"/>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C20A02"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6006E38A" w14:textId="77777777" w:rsidR="002E2BBB" w:rsidRPr="00BD43B0" w:rsidRDefault="002E2BBB" w:rsidP="00861B3E">
            <w:pPr>
              <w:pStyle w:val="TableContents"/>
              <w:rPr>
                <w:rFonts w:ascii="Arial" w:hAnsi="Arial" w:cs="Arial"/>
              </w:rPr>
            </w:pPr>
            <w:proofErr w:type="spellStart"/>
            <w:r w:rsidRPr="00BD43B0">
              <w:rPr>
                <w:rFonts w:ascii="Arial" w:hAnsi="Arial" w:cs="Arial"/>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5405CB"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496EFC5C" w14:textId="77777777" w:rsidR="002E2BBB" w:rsidRPr="00BD43B0" w:rsidRDefault="002E2BBB" w:rsidP="00861B3E">
            <w:pPr>
              <w:pStyle w:val="TableContents"/>
              <w:rPr>
                <w:rFonts w:ascii="Arial" w:hAnsi="Arial" w:cs="Arial"/>
              </w:rPr>
            </w:pPr>
            <w:proofErr w:type="spellStart"/>
            <w:r w:rsidRPr="00BD43B0">
              <w:rPr>
                <w:rFonts w:ascii="Arial" w:hAnsi="Arial" w:cs="Arial"/>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D4376E"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381" w:type="dxa"/>
            <w:tcBorders>
              <w:left w:val="single" w:sz="4" w:space="0" w:color="auto"/>
              <w:right w:val="single" w:sz="4" w:space="0" w:color="auto"/>
            </w:tcBorders>
            <w:tcMar>
              <w:top w:w="55" w:type="dxa"/>
              <w:left w:w="55" w:type="dxa"/>
              <w:bottom w:w="55" w:type="dxa"/>
              <w:right w:w="55" w:type="dxa"/>
            </w:tcMar>
          </w:tcPr>
          <w:p w14:paraId="055F57EC" w14:textId="77777777" w:rsidR="002E2BBB" w:rsidRPr="00BD43B0" w:rsidRDefault="002E2BBB" w:rsidP="00861B3E">
            <w:pPr>
              <w:pStyle w:val="TableContents"/>
              <w:rPr>
                <w:rFonts w:ascii="Arial" w:hAnsi="Arial" w:cs="Arial"/>
              </w:rPr>
            </w:pPr>
            <w:r w:rsidRPr="00BD43B0">
              <w:rPr>
                <w:rFonts w:ascii="Arial" w:hAnsi="Arial" w:cs="Arial"/>
              </w:rPr>
              <w:t>Alto</w:t>
            </w:r>
          </w:p>
        </w:tc>
      </w:tr>
      <w:tr w:rsidR="002E2BBB" w:rsidRPr="00BD43B0" w14:paraId="5672BADE"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66A272" w14:textId="77777777" w:rsidR="002E2BBB" w:rsidRPr="00BD43B0" w:rsidRDefault="002E2BBB" w:rsidP="00861B3E">
            <w:pPr>
              <w:pStyle w:val="TableContents"/>
              <w:jc w:val="center"/>
              <w:rPr>
                <w:rFonts w:ascii="Arial" w:hAnsi="Arial" w:cs="Arial"/>
              </w:rPr>
            </w:pPr>
          </w:p>
        </w:tc>
      </w:tr>
      <w:tr w:rsidR="002E2BBB" w:rsidRPr="00BD43B0" w14:paraId="2C3922E7"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A77AD1F" w14:textId="77777777" w:rsidR="002E2BBB" w:rsidRPr="00BD43B0" w:rsidRDefault="002E2BBB" w:rsidP="00861B3E">
            <w:pPr>
              <w:pStyle w:val="TableContents"/>
              <w:rPr>
                <w:rFonts w:ascii="Arial" w:hAnsi="Arial" w:cs="Arial"/>
                <w:b/>
                <w:bCs/>
              </w:rPr>
            </w:pPr>
            <w:r w:rsidRPr="00BD43B0">
              <w:rPr>
                <w:rFonts w:ascii="Arial" w:hAnsi="Arial" w:cs="Arial"/>
                <w:b/>
                <w:bCs/>
              </w:rPr>
              <w:t xml:space="preserve">Dano(s): </w:t>
            </w:r>
            <w:proofErr w:type="spellStart"/>
            <w:r w:rsidRPr="00BD43B0">
              <w:rPr>
                <w:rFonts w:ascii="Arial" w:hAnsi="Arial" w:cs="Arial"/>
              </w:rPr>
              <w:t>Atraso</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abertura</w:t>
            </w:r>
            <w:proofErr w:type="spellEnd"/>
            <w:r w:rsidRPr="00BD43B0">
              <w:rPr>
                <w:rFonts w:ascii="Arial" w:hAnsi="Arial" w:cs="Arial"/>
              </w:rPr>
              <w:t xml:space="preserve"> do </w:t>
            </w:r>
            <w:proofErr w:type="spellStart"/>
            <w:r w:rsidRPr="00BD43B0">
              <w:rPr>
                <w:rFonts w:ascii="Arial" w:hAnsi="Arial" w:cs="Arial"/>
              </w:rPr>
              <w:t>procedimento</w:t>
            </w:r>
            <w:proofErr w:type="spellEnd"/>
            <w:r w:rsidRPr="00BD43B0">
              <w:rPr>
                <w:rFonts w:ascii="Arial" w:hAnsi="Arial" w:cs="Arial"/>
              </w:rPr>
              <w:t>.</w:t>
            </w:r>
          </w:p>
        </w:tc>
      </w:tr>
      <w:tr w:rsidR="002E2BBB" w:rsidRPr="00BD43B0" w14:paraId="4B023CEB" w14:textId="77777777" w:rsidTr="00861B3E">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6FCCAF1" w14:textId="77777777" w:rsidR="002E2BBB" w:rsidRPr="00BD43B0" w:rsidRDefault="002E2BBB" w:rsidP="00861B3E">
            <w:pPr>
              <w:pStyle w:val="TableContents"/>
              <w:rPr>
                <w:rFonts w:ascii="Arial" w:hAnsi="Arial" w:cs="Arial"/>
              </w:rPr>
            </w:pPr>
          </w:p>
        </w:tc>
      </w:tr>
      <w:tr w:rsidR="002E2BBB" w:rsidRPr="00BD43B0" w14:paraId="1B340D81"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E7D425"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w:t>
            </w:r>
            <w:proofErr w:type="spellStart"/>
            <w:r w:rsidRPr="00BD43B0">
              <w:rPr>
                <w:rFonts w:ascii="Arial" w:hAnsi="Arial" w:cs="Arial"/>
                <w:b/>
                <w:bCs/>
              </w:rPr>
              <w:t>Preventiva</w:t>
            </w:r>
            <w:proofErr w:type="spellEnd"/>
            <w:r w:rsidRPr="00BD43B0">
              <w:rPr>
                <w:rFonts w:ascii="Arial" w:hAnsi="Arial" w:cs="Arial"/>
                <w:b/>
                <w:bCs/>
              </w:rPr>
              <w:t>(s</w:t>
            </w:r>
            <w:r w:rsidRPr="00BD43B0">
              <w:rPr>
                <w:rFonts w:ascii="Arial" w:hAnsi="Arial" w:cs="Arial"/>
                <w:bCs/>
              </w:rPr>
              <w:t xml:space="preserve">):  </w:t>
            </w:r>
            <w:proofErr w:type="spellStart"/>
            <w:r w:rsidRPr="00BD43B0">
              <w:rPr>
                <w:rFonts w:ascii="Arial" w:hAnsi="Arial" w:cs="Arial"/>
                <w:bCs/>
              </w:rPr>
              <w:t>Observar</w:t>
            </w:r>
            <w:proofErr w:type="spellEnd"/>
            <w:r w:rsidRPr="00BD43B0">
              <w:rPr>
                <w:rFonts w:ascii="Arial" w:hAnsi="Arial" w:cs="Arial"/>
                <w:bCs/>
              </w:rPr>
              <w:t xml:space="preserve"> </w:t>
            </w:r>
            <w:proofErr w:type="spellStart"/>
            <w:r w:rsidRPr="00BD43B0">
              <w:rPr>
                <w:rFonts w:ascii="Arial" w:hAnsi="Arial" w:cs="Arial"/>
                <w:bCs/>
              </w:rPr>
              <w:t>atentamente</w:t>
            </w:r>
            <w:proofErr w:type="spellEnd"/>
            <w:r w:rsidRPr="00BD43B0">
              <w:rPr>
                <w:rFonts w:ascii="Arial" w:hAnsi="Arial" w:cs="Arial"/>
                <w:bCs/>
              </w:rPr>
              <w:t xml:space="preserve"> a </w:t>
            </w:r>
            <w:proofErr w:type="spellStart"/>
            <w:r w:rsidRPr="00BD43B0">
              <w:rPr>
                <w:rFonts w:ascii="Arial" w:hAnsi="Arial" w:cs="Arial"/>
                <w:bCs/>
              </w:rPr>
              <w:t>necessidade</w:t>
            </w:r>
            <w:proofErr w:type="spellEnd"/>
            <w:r w:rsidRPr="00BD43B0">
              <w:rPr>
                <w:rFonts w:ascii="Arial" w:hAnsi="Arial" w:cs="Arial"/>
                <w:bCs/>
              </w:rPr>
              <w:t xml:space="preserve"> de </w:t>
            </w:r>
            <w:proofErr w:type="spellStart"/>
            <w:r w:rsidRPr="00BD43B0">
              <w:rPr>
                <w:rFonts w:ascii="Arial" w:hAnsi="Arial" w:cs="Arial"/>
                <w:bCs/>
              </w:rPr>
              <w:t>preenchimento</w:t>
            </w:r>
            <w:proofErr w:type="spellEnd"/>
            <w:r w:rsidRPr="00BD43B0">
              <w:rPr>
                <w:rFonts w:ascii="Arial" w:hAnsi="Arial" w:cs="Arial"/>
                <w:bCs/>
              </w:rPr>
              <w:t xml:space="preserve"> da </w:t>
            </w:r>
            <w:proofErr w:type="spellStart"/>
            <w:r w:rsidRPr="00BD43B0">
              <w:rPr>
                <w:rFonts w:ascii="Arial" w:hAnsi="Arial" w:cs="Arial"/>
                <w:bCs/>
              </w:rPr>
              <w:t>requisição</w:t>
            </w:r>
            <w:proofErr w:type="spellEnd"/>
            <w:r w:rsidRPr="00BD43B0">
              <w:rPr>
                <w:rFonts w:ascii="Arial" w:hAnsi="Arial" w:cs="Arial"/>
                <w:bCs/>
              </w:rPr>
              <w:t xml:space="preserve"> </w:t>
            </w:r>
            <w:proofErr w:type="spellStart"/>
            <w:r w:rsidRPr="00BD43B0">
              <w:rPr>
                <w:rFonts w:ascii="Arial" w:hAnsi="Arial" w:cs="Arial"/>
                <w:bCs/>
              </w:rPr>
              <w:t>inicial</w:t>
            </w:r>
            <w:proofErr w:type="spellEnd"/>
            <w:r w:rsidRPr="00BD43B0">
              <w:rPr>
                <w:rFonts w:ascii="Arial" w:hAnsi="Arial" w:cs="Arial"/>
                <w:bCs/>
              </w:rPr>
              <w:t xml:space="preserve"> </w:t>
            </w:r>
            <w:proofErr w:type="spellStart"/>
            <w:r w:rsidRPr="00BD43B0">
              <w:rPr>
                <w:rFonts w:ascii="Arial" w:hAnsi="Arial" w:cs="Arial"/>
                <w:bCs/>
              </w:rPr>
              <w:t>disposta</w:t>
            </w:r>
            <w:proofErr w:type="spellEnd"/>
            <w:r w:rsidRPr="00BD43B0">
              <w:rPr>
                <w:rFonts w:ascii="Arial" w:hAnsi="Arial" w:cs="Arial"/>
                <w:bCs/>
              </w:rPr>
              <w:t xml:space="preserve"> no site da Câmara Municipal de Extrema – </w:t>
            </w:r>
            <w:proofErr w:type="spellStart"/>
            <w:r w:rsidRPr="00BD43B0">
              <w:rPr>
                <w:rFonts w:ascii="Arial" w:hAnsi="Arial" w:cs="Arial"/>
                <w:bCs/>
              </w:rPr>
              <w:t>Servidor</w:t>
            </w:r>
            <w:proofErr w:type="spellEnd"/>
            <w:r w:rsidRPr="00BD43B0">
              <w:rPr>
                <w:rFonts w:ascii="Arial" w:hAnsi="Arial" w:cs="Arial"/>
                <w:bCs/>
              </w:rPr>
              <w:t xml:space="preserve"> – </w:t>
            </w:r>
            <w:proofErr w:type="spellStart"/>
            <w:r w:rsidRPr="00BD43B0">
              <w:rPr>
                <w:rFonts w:ascii="Arial" w:hAnsi="Arial" w:cs="Arial"/>
                <w:bCs/>
              </w:rPr>
              <w:t>Requisição</w:t>
            </w:r>
            <w:proofErr w:type="spellEnd"/>
            <w:r w:rsidRPr="00BD43B0">
              <w:rPr>
                <w:rFonts w:ascii="Arial" w:hAnsi="Arial" w:cs="Arial"/>
                <w:bCs/>
              </w:rPr>
              <w:t xml:space="preserve"> de </w:t>
            </w:r>
            <w:proofErr w:type="spellStart"/>
            <w:r w:rsidRPr="00BD43B0">
              <w:rPr>
                <w:rFonts w:ascii="Arial" w:hAnsi="Arial" w:cs="Arial"/>
                <w:bCs/>
              </w:rPr>
              <w:t>objeto</w:t>
            </w:r>
            <w:proofErr w:type="spellEnd"/>
            <w:r w:rsidRPr="00BD43B0">
              <w:rPr>
                <w:rFonts w:ascii="Arial" w:hAnsi="Arial" w:cs="Arial"/>
                <w:bCs/>
              </w:rPr>
              <w:t xml:space="preserve"> e </w:t>
            </w:r>
            <w:proofErr w:type="spellStart"/>
            <w:r w:rsidRPr="00BD43B0">
              <w:rPr>
                <w:rFonts w:ascii="Arial" w:hAnsi="Arial" w:cs="Arial"/>
                <w:bCs/>
              </w:rPr>
              <w:t>justificativa</w:t>
            </w:r>
            <w:proofErr w:type="spellEnd"/>
            <w:r w:rsidRPr="00BD43B0">
              <w:rPr>
                <w:rFonts w:ascii="Arial" w:hAnsi="Arial" w:cs="Arial"/>
                <w:bCs/>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BC261EF"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tc>
      </w:tr>
      <w:tr w:rsidR="002E2BBB" w:rsidRPr="00BD43B0" w14:paraId="55D5C851"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6F6D51F"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5AD623" w14:textId="77777777" w:rsidR="002E2BBB" w:rsidRPr="00BD43B0" w:rsidRDefault="002E2BBB" w:rsidP="00861B3E">
            <w:pPr>
              <w:pStyle w:val="TableContents"/>
              <w:rPr>
                <w:rFonts w:ascii="Arial" w:hAnsi="Arial" w:cs="Arial"/>
              </w:rPr>
            </w:pPr>
            <w:proofErr w:type="spellStart"/>
            <w:r w:rsidRPr="00BD43B0">
              <w:rPr>
                <w:rFonts w:ascii="Arial" w:hAnsi="Arial" w:cs="Arial"/>
              </w:rPr>
              <w:t>Requerente</w:t>
            </w:r>
            <w:proofErr w:type="spellEnd"/>
          </w:p>
        </w:tc>
      </w:tr>
      <w:tr w:rsidR="002E2BBB" w:rsidRPr="00BD43B0" w14:paraId="1F5FD5DA"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72AFD5"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de </w:t>
            </w:r>
            <w:proofErr w:type="spellStart"/>
            <w:r w:rsidRPr="00BD43B0">
              <w:rPr>
                <w:rFonts w:ascii="Arial" w:hAnsi="Arial" w:cs="Arial"/>
                <w:b/>
                <w:bCs/>
              </w:rPr>
              <w:t>Contingência</w:t>
            </w:r>
            <w:proofErr w:type="spellEnd"/>
            <w:r w:rsidRPr="00BD43B0">
              <w:rPr>
                <w:rFonts w:ascii="Arial" w:hAnsi="Arial" w:cs="Arial"/>
                <w:b/>
                <w:bCs/>
              </w:rPr>
              <w:t xml:space="preserve">: </w:t>
            </w:r>
            <w:r w:rsidRPr="00BD43B0">
              <w:rPr>
                <w:rFonts w:ascii="Arial" w:hAnsi="Arial" w:cs="Arial"/>
              </w:rPr>
              <w:t xml:space="preserve">Tomar as </w:t>
            </w:r>
            <w:proofErr w:type="spellStart"/>
            <w:r w:rsidRPr="00BD43B0">
              <w:rPr>
                <w:rFonts w:ascii="Arial" w:hAnsi="Arial" w:cs="Arial"/>
              </w:rPr>
              <w:t>providências</w:t>
            </w:r>
            <w:proofErr w:type="spellEnd"/>
            <w:r w:rsidRPr="00BD43B0">
              <w:rPr>
                <w:rFonts w:ascii="Arial" w:hAnsi="Arial" w:cs="Arial"/>
              </w:rPr>
              <w:t xml:space="preserve"> </w:t>
            </w:r>
            <w:proofErr w:type="spellStart"/>
            <w:r w:rsidRPr="00BD43B0">
              <w:rPr>
                <w:rFonts w:ascii="Arial" w:hAnsi="Arial" w:cs="Arial"/>
              </w:rPr>
              <w:t>necessárias</w:t>
            </w:r>
            <w:proofErr w:type="spellEnd"/>
            <w:r w:rsidRPr="00BD43B0">
              <w:rPr>
                <w:rFonts w:ascii="Arial" w:hAnsi="Arial" w:cs="Arial"/>
              </w:rPr>
              <w:t xml:space="preserve"> </w:t>
            </w:r>
            <w:proofErr w:type="spellStart"/>
            <w:r w:rsidRPr="00BD43B0">
              <w:rPr>
                <w:rFonts w:ascii="Arial" w:hAnsi="Arial" w:cs="Arial"/>
              </w:rPr>
              <w:t>ao</w:t>
            </w:r>
            <w:proofErr w:type="spellEnd"/>
            <w:r w:rsidRPr="00BD43B0">
              <w:rPr>
                <w:rFonts w:ascii="Arial" w:hAnsi="Arial" w:cs="Arial"/>
              </w:rPr>
              <w:t xml:space="preserve"> </w:t>
            </w:r>
            <w:proofErr w:type="spellStart"/>
            <w:r w:rsidRPr="00BD43B0">
              <w:rPr>
                <w:rFonts w:ascii="Arial" w:hAnsi="Arial" w:cs="Arial"/>
              </w:rPr>
              <w:t>saneamento</w:t>
            </w:r>
            <w:proofErr w:type="spellEnd"/>
            <w:r w:rsidRPr="00BD43B0">
              <w:rPr>
                <w:rFonts w:ascii="Arial" w:hAnsi="Arial" w:cs="Arial"/>
              </w:rPr>
              <w:t xml:space="preserve"> do </w:t>
            </w:r>
            <w:proofErr w:type="spellStart"/>
            <w:r w:rsidRPr="00BD43B0">
              <w:rPr>
                <w:rFonts w:ascii="Arial" w:hAnsi="Arial" w:cs="Arial"/>
              </w:rPr>
              <w:t>correto</w:t>
            </w:r>
            <w:proofErr w:type="spellEnd"/>
            <w:r w:rsidRPr="00BD43B0">
              <w:rPr>
                <w:rFonts w:ascii="Arial" w:hAnsi="Arial" w:cs="Arial"/>
              </w:rPr>
              <w:t xml:space="preserve"> </w:t>
            </w:r>
            <w:proofErr w:type="spellStart"/>
            <w:r w:rsidRPr="00BD43B0">
              <w:rPr>
                <w:rFonts w:ascii="Arial" w:hAnsi="Arial" w:cs="Arial"/>
              </w:rPr>
              <w:t>preenchimento</w:t>
            </w:r>
            <w:proofErr w:type="spellEnd"/>
            <w:r w:rsidRPr="00BD43B0">
              <w:rPr>
                <w:rFonts w:ascii="Arial" w:hAnsi="Arial" w:cs="Arial"/>
              </w:rPr>
              <w:t xml:space="preserve"> e </w:t>
            </w:r>
            <w:proofErr w:type="spellStart"/>
            <w:r w:rsidRPr="00BD43B0">
              <w:rPr>
                <w:rFonts w:ascii="Arial" w:hAnsi="Arial" w:cs="Arial"/>
              </w:rPr>
              <w:t>entrega</w:t>
            </w:r>
            <w:proofErr w:type="spellEnd"/>
            <w:r w:rsidRPr="00BD43B0">
              <w:rPr>
                <w:rFonts w:ascii="Arial" w:hAnsi="Arial" w:cs="Arial"/>
              </w:rPr>
              <w:t xml:space="preserve"> no </w:t>
            </w:r>
            <w:proofErr w:type="spellStart"/>
            <w:r w:rsidRPr="00BD43B0">
              <w:rPr>
                <w:rFonts w:ascii="Arial" w:hAnsi="Arial" w:cs="Arial"/>
              </w:rPr>
              <w:t>setor</w:t>
            </w:r>
            <w:proofErr w:type="spellEnd"/>
            <w:r w:rsidRPr="00BD43B0">
              <w:rPr>
                <w:rFonts w:ascii="Arial" w:hAnsi="Arial" w:cs="Arial"/>
              </w:rPr>
              <w:t xml:space="preserve"> de </w:t>
            </w:r>
            <w:proofErr w:type="spellStart"/>
            <w:r w:rsidRPr="00BD43B0">
              <w:rPr>
                <w:rFonts w:ascii="Arial" w:hAnsi="Arial" w:cs="Arial"/>
              </w:rPr>
              <w:t>compras</w:t>
            </w:r>
            <w:proofErr w:type="spellEnd"/>
            <w:r w:rsidRPr="00BD43B0">
              <w:rPr>
                <w:rFonts w:ascii="Arial" w:hAnsi="Arial" w:cs="Arial"/>
              </w:rPr>
              <w:t xml:space="preserve">, no </w:t>
            </w:r>
            <w:proofErr w:type="spellStart"/>
            <w:r w:rsidRPr="00BD43B0">
              <w:rPr>
                <w:rFonts w:ascii="Arial" w:hAnsi="Arial" w:cs="Arial"/>
              </w:rPr>
              <w:t>menor</w:t>
            </w:r>
            <w:proofErr w:type="spellEnd"/>
            <w:r w:rsidRPr="00BD43B0">
              <w:rPr>
                <w:rFonts w:ascii="Arial" w:hAnsi="Arial" w:cs="Arial"/>
              </w:rPr>
              <w:t xml:space="preserve"> </w:t>
            </w:r>
            <w:proofErr w:type="spellStart"/>
            <w:r w:rsidRPr="00BD43B0">
              <w:rPr>
                <w:rFonts w:ascii="Arial" w:hAnsi="Arial" w:cs="Arial"/>
              </w:rPr>
              <w:t>prazo</w:t>
            </w:r>
            <w:proofErr w:type="spellEnd"/>
            <w:r w:rsidRPr="00BD43B0">
              <w:rPr>
                <w:rFonts w:ascii="Arial" w:hAnsi="Arial" w:cs="Arial"/>
              </w:rPr>
              <w:t xml:space="preserve"> </w:t>
            </w:r>
            <w:proofErr w:type="spellStart"/>
            <w:r w:rsidRPr="00BD43B0">
              <w:rPr>
                <w:rFonts w:ascii="Arial" w:hAnsi="Arial" w:cs="Arial"/>
              </w:rPr>
              <w:t>possível</w:t>
            </w:r>
            <w:proofErr w:type="spellEnd"/>
            <w:r w:rsidRPr="00BD43B0">
              <w:rPr>
                <w:rFonts w:ascii="Arial" w:hAnsi="Arial" w:cs="Arial"/>
              </w:rPr>
              <w:t xml:space="preserve">, de modo a </w:t>
            </w:r>
            <w:proofErr w:type="spellStart"/>
            <w:r w:rsidRPr="00BD43B0">
              <w:rPr>
                <w:rFonts w:ascii="Arial" w:hAnsi="Arial" w:cs="Arial"/>
              </w:rPr>
              <w:t>permitir</w:t>
            </w:r>
            <w:proofErr w:type="spellEnd"/>
            <w:r w:rsidRPr="00BD43B0">
              <w:rPr>
                <w:rFonts w:ascii="Arial" w:hAnsi="Arial" w:cs="Arial"/>
              </w:rPr>
              <w:t xml:space="preserve"> a </w:t>
            </w:r>
            <w:proofErr w:type="spellStart"/>
            <w:r w:rsidRPr="00BD43B0">
              <w:rPr>
                <w:rFonts w:ascii="Arial" w:hAnsi="Arial" w:cs="Arial"/>
              </w:rPr>
              <w:t>realização</w:t>
            </w:r>
            <w:proofErr w:type="spellEnd"/>
            <w:r w:rsidRPr="00BD43B0">
              <w:rPr>
                <w:rFonts w:ascii="Arial" w:hAnsi="Arial" w:cs="Arial"/>
              </w:rPr>
              <w:t xml:space="preserve"> da </w:t>
            </w:r>
            <w:proofErr w:type="spellStart"/>
            <w:r w:rsidRPr="00BD43B0">
              <w:rPr>
                <w:rFonts w:ascii="Arial" w:hAnsi="Arial" w:cs="Arial"/>
              </w:rPr>
              <w:t>licitação</w:t>
            </w:r>
            <w:proofErr w:type="spellEnd"/>
            <w:r w:rsidRPr="00BD43B0">
              <w:rPr>
                <w:rFonts w:ascii="Arial" w:hAnsi="Arial" w:cs="Arial"/>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BD04124"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tc>
      </w:tr>
      <w:tr w:rsidR="002E2BBB" w:rsidRPr="00BD43B0" w14:paraId="1267BEC5"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9BC285"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482363F" w14:textId="77777777" w:rsidR="002E2BBB" w:rsidRPr="00BD43B0" w:rsidRDefault="002E2BBB" w:rsidP="00861B3E">
            <w:pPr>
              <w:pStyle w:val="TableContents"/>
              <w:jc w:val="both"/>
              <w:rPr>
                <w:rFonts w:ascii="Arial" w:hAnsi="Arial" w:cs="Arial"/>
              </w:rPr>
            </w:pPr>
            <w:proofErr w:type="spellStart"/>
            <w:r w:rsidRPr="00BD43B0">
              <w:rPr>
                <w:rFonts w:ascii="Arial" w:hAnsi="Arial" w:cs="Arial"/>
              </w:rPr>
              <w:t>Chefe</w:t>
            </w:r>
            <w:proofErr w:type="spellEnd"/>
            <w:r w:rsidRPr="00BD43B0">
              <w:rPr>
                <w:rFonts w:ascii="Arial" w:hAnsi="Arial" w:cs="Arial"/>
              </w:rPr>
              <w:t xml:space="preserve"> </w:t>
            </w:r>
            <w:proofErr w:type="spellStart"/>
            <w:r w:rsidRPr="00BD43B0">
              <w:rPr>
                <w:rFonts w:ascii="Arial" w:hAnsi="Arial" w:cs="Arial"/>
              </w:rPr>
              <w:t>imediato</w:t>
            </w:r>
            <w:proofErr w:type="spellEnd"/>
            <w:r w:rsidRPr="00BD43B0">
              <w:rPr>
                <w:rFonts w:ascii="Arial" w:hAnsi="Arial" w:cs="Arial"/>
              </w:rPr>
              <w:t xml:space="preserve"> do </w:t>
            </w:r>
            <w:proofErr w:type="spellStart"/>
            <w:r w:rsidRPr="00BD43B0">
              <w:rPr>
                <w:rFonts w:ascii="Arial" w:hAnsi="Arial" w:cs="Arial"/>
              </w:rPr>
              <w:t>requerente</w:t>
            </w:r>
            <w:proofErr w:type="spellEnd"/>
            <w:r w:rsidRPr="00BD43B0">
              <w:rPr>
                <w:rFonts w:ascii="Arial" w:hAnsi="Arial" w:cs="Arial"/>
              </w:rPr>
              <w:t>.</w:t>
            </w:r>
          </w:p>
        </w:tc>
      </w:tr>
    </w:tbl>
    <w:p w14:paraId="310E41AA" w14:textId="77777777" w:rsidR="002E2BBB" w:rsidRPr="00BD43B0" w:rsidRDefault="002E2BBB" w:rsidP="002E2BBB">
      <w:pPr>
        <w:pStyle w:val="Standard"/>
        <w:spacing w:after="57"/>
        <w:jc w:val="center"/>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2BBB" w:rsidRPr="00BD43B0" w14:paraId="5A3505E9" w14:textId="77777777" w:rsidTr="00861B3E">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AF9F625" w14:textId="77777777" w:rsidR="002E2BBB" w:rsidRPr="00BD43B0" w:rsidRDefault="002E2BBB" w:rsidP="00861B3E">
            <w:pPr>
              <w:pStyle w:val="TableContents"/>
              <w:jc w:val="both"/>
              <w:rPr>
                <w:rFonts w:ascii="Arial" w:hAnsi="Arial" w:cs="Arial"/>
                <w:b/>
                <w:bCs/>
              </w:rPr>
            </w:pPr>
            <w:r w:rsidRPr="00BD43B0">
              <w:rPr>
                <w:rFonts w:ascii="Arial" w:hAnsi="Arial" w:cs="Arial"/>
                <w:b/>
                <w:bCs/>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264A5AF" w14:textId="77777777" w:rsidR="002E2BBB" w:rsidRPr="00BD43B0" w:rsidRDefault="002E2BBB" w:rsidP="00861B3E">
            <w:pPr>
              <w:pStyle w:val="Standard"/>
              <w:spacing w:after="57"/>
              <w:jc w:val="both"/>
              <w:rPr>
                <w:rFonts w:ascii="Arial" w:hAnsi="Arial" w:cs="Arial"/>
              </w:rPr>
            </w:pPr>
            <w:r w:rsidRPr="00BD43B0">
              <w:rPr>
                <w:rFonts w:ascii="Arial" w:hAnsi="Arial" w:cs="Arial"/>
              </w:rPr>
              <w:t>Descrição do objeto em licitações com indicação de marca sem fundamentação.</w:t>
            </w:r>
          </w:p>
        </w:tc>
      </w:tr>
      <w:tr w:rsidR="002E2BBB" w:rsidRPr="00BD43B0" w14:paraId="484D8BEA"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F30A598" w14:textId="77777777" w:rsidR="002E2BBB" w:rsidRPr="00BD43B0" w:rsidRDefault="002E2BBB" w:rsidP="00861B3E">
            <w:pPr>
              <w:pStyle w:val="TableContents"/>
              <w:jc w:val="center"/>
              <w:rPr>
                <w:rFonts w:ascii="Arial" w:hAnsi="Arial" w:cs="Arial"/>
              </w:rPr>
            </w:pPr>
          </w:p>
        </w:tc>
      </w:tr>
      <w:tr w:rsidR="002E2BBB" w:rsidRPr="00BD43B0" w14:paraId="37350F04" w14:textId="77777777" w:rsidTr="00861B3E">
        <w:trPr>
          <w:jc w:val="center"/>
        </w:trPr>
        <w:tc>
          <w:tcPr>
            <w:tcW w:w="2207" w:type="dxa"/>
            <w:tcBorders>
              <w:left w:val="single" w:sz="4" w:space="0" w:color="auto"/>
            </w:tcBorders>
            <w:tcMar>
              <w:top w:w="55" w:type="dxa"/>
              <w:left w:w="55" w:type="dxa"/>
              <w:bottom w:w="55" w:type="dxa"/>
              <w:right w:w="55" w:type="dxa"/>
            </w:tcMar>
          </w:tcPr>
          <w:p w14:paraId="61FD65B9"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Probabilidade</w:t>
            </w:r>
            <w:proofErr w:type="spellEnd"/>
            <w:r w:rsidRPr="00BD43B0">
              <w:rPr>
                <w:rFonts w:ascii="Arial" w:hAnsi="Arial" w:cs="Arial"/>
                <w:b/>
                <w:bCs/>
              </w:rPr>
              <w:t>:</w:t>
            </w:r>
          </w:p>
        </w:tc>
        <w:tc>
          <w:tcPr>
            <w:tcW w:w="175" w:type="dxa"/>
            <w:tcBorders>
              <w:right w:val="single" w:sz="4" w:space="0" w:color="auto"/>
            </w:tcBorders>
            <w:tcMar>
              <w:top w:w="55" w:type="dxa"/>
              <w:left w:w="55" w:type="dxa"/>
              <w:bottom w:w="55" w:type="dxa"/>
              <w:right w:w="55" w:type="dxa"/>
            </w:tcMar>
          </w:tcPr>
          <w:p w14:paraId="5134629E" w14:textId="77777777" w:rsidR="002E2BBB" w:rsidRPr="00BD43B0" w:rsidRDefault="002E2BBB" w:rsidP="00861B3E">
            <w:pPr>
              <w:pStyle w:val="TableContents"/>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B81D44"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6F4799AF" w14:textId="77777777" w:rsidR="002E2BBB" w:rsidRPr="00BD43B0" w:rsidRDefault="002E2BBB" w:rsidP="00861B3E">
            <w:pPr>
              <w:pStyle w:val="TableContents"/>
              <w:rPr>
                <w:rFonts w:ascii="Arial" w:hAnsi="Arial" w:cs="Arial"/>
              </w:rPr>
            </w:pPr>
            <w:r w:rsidRPr="00BD43B0">
              <w:rPr>
                <w:rFonts w:ascii="Arial" w:hAnsi="Arial" w:cs="Arial"/>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DFC291"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158" w:type="dxa"/>
            <w:tcBorders>
              <w:left w:val="single" w:sz="4" w:space="0" w:color="auto"/>
              <w:right w:val="single" w:sz="4" w:space="0" w:color="auto"/>
            </w:tcBorders>
            <w:tcMar>
              <w:top w:w="55" w:type="dxa"/>
              <w:left w:w="55" w:type="dxa"/>
              <w:bottom w:w="55" w:type="dxa"/>
              <w:right w:w="55" w:type="dxa"/>
            </w:tcMar>
          </w:tcPr>
          <w:p w14:paraId="2B37EF0C" w14:textId="77777777" w:rsidR="002E2BBB" w:rsidRPr="00BD43B0" w:rsidRDefault="002E2BBB" w:rsidP="00861B3E">
            <w:pPr>
              <w:pStyle w:val="TableContents"/>
              <w:rPr>
                <w:rFonts w:ascii="Arial" w:hAnsi="Arial" w:cs="Arial"/>
              </w:rPr>
            </w:pPr>
            <w:proofErr w:type="spellStart"/>
            <w:r w:rsidRPr="00BD43B0">
              <w:rPr>
                <w:rFonts w:ascii="Arial" w:hAnsi="Arial" w:cs="Arial"/>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A65F2"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2485AC70" w14:textId="77777777" w:rsidR="002E2BBB" w:rsidRPr="00BD43B0" w:rsidRDefault="002E2BBB" w:rsidP="00861B3E">
            <w:pPr>
              <w:pStyle w:val="TableContents"/>
              <w:rPr>
                <w:rFonts w:ascii="Arial" w:hAnsi="Arial" w:cs="Arial"/>
              </w:rPr>
            </w:pPr>
            <w:r w:rsidRPr="00BD43B0">
              <w:rPr>
                <w:rFonts w:ascii="Arial" w:hAnsi="Arial" w:cs="Arial"/>
              </w:rPr>
              <w:t>Alta</w:t>
            </w:r>
          </w:p>
        </w:tc>
      </w:tr>
      <w:tr w:rsidR="002E2BBB" w:rsidRPr="00BD43B0" w14:paraId="24DC9081" w14:textId="77777777" w:rsidTr="00861B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98DED7D" w14:textId="77777777" w:rsidR="002E2BBB" w:rsidRPr="00BD43B0" w:rsidRDefault="002E2BBB" w:rsidP="00861B3E">
            <w:pPr>
              <w:pStyle w:val="TableContents"/>
              <w:rPr>
                <w:rFonts w:ascii="Arial" w:hAnsi="Arial" w:cs="Arial"/>
                <w:b/>
                <w:bCs/>
              </w:rPr>
            </w:pPr>
          </w:p>
        </w:tc>
      </w:tr>
      <w:tr w:rsidR="002E2BBB" w:rsidRPr="00BD43B0" w14:paraId="31CD3F3F" w14:textId="77777777" w:rsidTr="00861B3E">
        <w:trPr>
          <w:jc w:val="center"/>
        </w:trPr>
        <w:tc>
          <w:tcPr>
            <w:tcW w:w="2207" w:type="dxa"/>
            <w:tcBorders>
              <w:left w:val="single" w:sz="4" w:space="0" w:color="auto"/>
            </w:tcBorders>
            <w:tcMar>
              <w:top w:w="55" w:type="dxa"/>
              <w:left w:w="55" w:type="dxa"/>
              <w:bottom w:w="55" w:type="dxa"/>
              <w:right w:w="55" w:type="dxa"/>
            </w:tcMar>
          </w:tcPr>
          <w:p w14:paraId="3CA07244" w14:textId="77777777" w:rsidR="002E2BBB" w:rsidRPr="00BD43B0" w:rsidRDefault="002E2BBB" w:rsidP="00861B3E">
            <w:pPr>
              <w:pStyle w:val="TableContents"/>
              <w:rPr>
                <w:rFonts w:ascii="Arial" w:hAnsi="Arial" w:cs="Arial"/>
                <w:b/>
                <w:bCs/>
              </w:rPr>
            </w:pPr>
            <w:r w:rsidRPr="00BD43B0">
              <w:rPr>
                <w:rFonts w:ascii="Arial" w:hAnsi="Arial" w:cs="Arial"/>
                <w:b/>
                <w:bCs/>
              </w:rPr>
              <w:t>Impacto:</w:t>
            </w:r>
          </w:p>
        </w:tc>
        <w:tc>
          <w:tcPr>
            <w:tcW w:w="175" w:type="dxa"/>
            <w:tcBorders>
              <w:right w:val="single" w:sz="4" w:space="0" w:color="auto"/>
            </w:tcBorders>
            <w:tcMar>
              <w:top w:w="55" w:type="dxa"/>
              <w:left w:w="55" w:type="dxa"/>
              <w:bottom w:w="55" w:type="dxa"/>
              <w:right w:w="55" w:type="dxa"/>
            </w:tcMar>
          </w:tcPr>
          <w:p w14:paraId="724C6687" w14:textId="77777777" w:rsidR="002E2BBB" w:rsidRPr="00BD43B0" w:rsidRDefault="002E2BBB" w:rsidP="00861B3E">
            <w:pPr>
              <w:pStyle w:val="TableContents"/>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064259"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232C5389" w14:textId="77777777" w:rsidR="002E2BBB" w:rsidRPr="00BD43B0" w:rsidRDefault="002E2BBB" w:rsidP="00861B3E">
            <w:pPr>
              <w:pStyle w:val="TableContents"/>
              <w:rPr>
                <w:rFonts w:ascii="Arial" w:hAnsi="Arial" w:cs="Arial"/>
              </w:rPr>
            </w:pPr>
            <w:proofErr w:type="spellStart"/>
            <w:r w:rsidRPr="00BD43B0">
              <w:rPr>
                <w:rFonts w:ascii="Arial" w:hAnsi="Arial" w:cs="Arial"/>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8D6457"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294F58F0" w14:textId="77777777" w:rsidR="002E2BBB" w:rsidRPr="00BD43B0" w:rsidRDefault="002E2BBB" w:rsidP="00861B3E">
            <w:pPr>
              <w:pStyle w:val="TableContents"/>
              <w:rPr>
                <w:rFonts w:ascii="Arial" w:hAnsi="Arial" w:cs="Arial"/>
              </w:rPr>
            </w:pPr>
            <w:proofErr w:type="spellStart"/>
            <w:r w:rsidRPr="00BD43B0">
              <w:rPr>
                <w:rFonts w:ascii="Arial" w:hAnsi="Arial" w:cs="Arial"/>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13C86D"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381" w:type="dxa"/>
            <w:tcBorders>
              <w:left w:val="single" w:sz="4" w:space="0" w:color="auto"/>
              <w:right w:val="single" w:sz="4" w:space="0" w:color="auto"/>
            </w:tcBorders>
            <w:tcMar>
              <w:top w:w="55" w:type="dxa"/>
              <w:left w:w="55" w:type="dxa"/>
              <w:bottom w:w="55" w:type="dxa"/>
              <w:right w:w="55" w:type="dxa"/>
            </w:tcMar>
          </w:tcPr>
          <w:p w14:paraId="65FCE43F" w14:textId="77777777" w:rsidR="002E2BBB" w:rsidRPr="00BD43B0" w:rsidRDefault="002E2BBB" w:rsidP="00861B3E">
            <w:pPr>
              <w:pStyle w:val="TableContents"/>
              <w:rPr>
                <w:rFonts w:ascii="Arial" w:hAnsi="Arial" w:cs="Arial"/>
              </w:rPr>
            </w:pPr>
            <w:r w:rsidRPr="00BD43B0">
              <w:rPr>
                <w:rFonts w:ascii="Arial" w:hAnsi="Arial" w:cs="Arial"/>
              </w:rPr>
              <w:t>Alto</w:t>
            </w:r>
          </w:p>
        </w:tc>
      </w:tr>
      <w:tr w:rsidR="002E2BBB" w:rsidRPr="00BD43B0" w14:paraId="61B68375"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A001F1E" w14:textId="77777777" w:rsidR="002E2BBB" w:rsidRPr="00BD43B0" w:rsidRDefault="002E2BBB" w:rsidP="00861B3E">
            <w:pPr>
              <w:pStyle w:val="TableContents"/>
              <w:jc w:val="center"/>
              <w:rPr>
                <w:rFonts w:ascii="Arial" w:hAnsi="Arial" w:cs="Arial"/>
              </w:rPr>
            </w:pPr>
          </w:p>
        </w:tc>
      </w:tr>
      <w:tr w:rsidR="002E2BBB" w:rsidRPr="00BD43B0" w14:paraId="311458B2"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DE1D3C" w14:textId="77777777" w:rsidR="002E2BBB" w:rsidRPr="00BD43B0" w:rsidRDefault="002E2BBB" w:rsidP="00861B3E">
            <w:pPr>
              <w:pStyle w:val="TableContents"/>
              <w:rPr>
                <w:rFonts w:ascii="Arial" w:hAnsi="Arial" w:cs="Arial"/>
                <w:b/>
                <w:bCs/>
              </w:rPr>
            </w:pPr>
            <w:r w:rsidRPr="00BD43B0">
              <w:rPr>
                <w:rFonts w:ascii="Arial" w:hAnsi="Arial" w:cs="Arial"/>
                <w:b/>
                <w:bCs/>
              </w:rPr>
              <w:t xml:space="preserve">Dano(s):  </w:t>
            </w:r>
            <w:proofErr w:type="spellStart"/>
            <w:r w:rsidRPr="00BD43B0">
              <w:rPr>
                <w:rFonts w:ascii="Arial" w:hAnsi="Arial" w:cs="Arial"/>
              </w:rPr>
              <w:t>Restrição</w:t>
            </w:r>
            <w:proofErr w:type="spellEnd"/>
            <w:r w:rsidRPr="00BD43B0">
              <w:rPr>
                <w:rFonts w:ascii="Arial" w:hAnsi="Arial" w:cs="Arial"/>
              </w:rPr>
              <w:t xml:space="preserve"> </w:t>
            </w:r>
            <w:proofErr w:type="spellStart"/>
            <w:r w:rsidRPr="00BD43B0">
              <w:rPr>
                <w:rFonts w:ascii="Arial" w:hAnsi="Arial" w:cs="Arial"/>
              </w:rPr>
              <w:t>indevida</w:t>
            </w:r>
            <w:proofErr w:type="spellEnd"/>
            <w:r w:rsidRPr="00BD43B0">
              <w:rPr>
                <w:rFonts w:ascii="Arial" w:hAnsi="Arial" w:cs="Arial"/>
              </w:rPr>
              <w:t xml:space="preserve"> à </w:t>
            </w:r>
            <w:proofErr w:type="spellStart"/>
            <w:r w:rsidRPr="00BD43B0">
              <w:rPr>
                <w:rFonts w:ascii="Arial" w:hAnsi="Arial" w:cs="Arial"/>
              </w:rPr>
              <w:t>competitividade</w:t>
            </w:r>
            <w:proofErr w:type="spellEnd"/>
            <w:r w:rsidRPr="00BD43B0">
              <w:rPr>
                <w:rFonts w:ascii="Arial" w:hAnsi="Arial" w:cs="Arial"/>
              </w:rPr>
              <w:t xml:space="preserve"> </w:t>
            </w:r>
            <w:proofErr w:type="spellStart"/>
            <w:r w:rsidRPr="00BD43B0">
              <w:rPr>
                <w:rFonts w:ascii="Arial" w:hAnsi="Arial" w:cs="Arial"/>
              </w:rPr>
              <w:t>em</w:t>
            </w:r>
            <w:proofErr w:type="spellEnd"/>
            <w:r w:rsidRPr="00BD43B0">
              <w:rPr>
                <w:rFonts w:ascii="Arial" w:hAnsi="Arial" w:cs="Arial"/>
              </w:rPr>
              <w:t xml:space="preserve"> </w:t>
            </w:r>
            <w:proofErr w:type="spellStart"/>
            <w:r w:rsidRPr="00BD43B0">
              <w:rPr>
                <w:rFonts w:ascii="Arial" w:hAnsi="Arial" w:cs="Arial"/>
              </w:rPr>
              <w:t>processos</w:t>
            </w:r>
            <w:proofErr w:type="spellEnd"/>
            <w:r w:rsidRPr="00BD43B0">
              <w:rPr>
                <w:rFonts w:ascii="Arial" w:hAnsi="Arial" w:cs="Arial"/>
              </w:rPr>
              <w:t xml:space="preserve"> </w:t>
            </w:r>
            <w:proofErr w:type="spellStart"/>
            <w:r w:rsidRPr="00BD43B0">
              <w:rPr>
                <w:rFonts w:ascii="Arial" w:hAnsi="Arial" w:cs="Arial"/>
              </w:rPr>
              <w:t>licitatórios</w:t>
            </w:r>
            <w:proofErr w:type="spellEnd"/>
            <w:r w:rsidRPr="00BD43B0">
              <w:rPr>
                <w:rFonts w:ascii="Arial" w:hAnsi="Arial" w:cs="Arial"/>
              </w:rPr>
              <w:t xml:space="preserve">. </w:t>
            </w:r>
            <w:proofErr w:type="spellStart"/>
            <w:r w:rsidRPr="00BD43B0">
              <w:rPr>
                <w:rFonts w:ascii="Arial" w:hAnsi="Arial" w:cs="Arial"/>
              </w:rPr>
              <w:t>Possível</w:t>
            </w:r>
            <w:proofErr w:type="spellEnd"/>
            <w:r w:rsidRPr="00BD43B0">
              <w:rPr>
                <w:rFonts w:ascii="Arial" w:hAnsi="Arial" w:cs="Arial"/>
              </w:rPr>
              <w:t xml:space="preserve"> </w:t>
            </w:r>
            <w:proofErr w:type="spellStart"/>
            <w:r w:rsidRPr="00BD43B0">
              <w:rPr>
                <w:rFonts w:ascii="Arial" w:hAnsi="Arial" w:cs="Arial"/>
              </w:rPr>
              <w:t>nulidade</w:t>
            </w:r>
            <w:proofErr w:type="spellEnd"/>
            <w:r w:rsidRPr="00BD43B0">
              <w:rPr>
                <w:rFonts w:ascii="Arial" w:hAnsi="Arial" w:cs="Arial"/>
              </w:rPr>
              <w:t xml:space="preserve"> e </w:t>
            </w:r>
            <w:proofErr w:type="spellStart"/>
            <w:r w:rsidRPr="00BD43B0">
              <w:rPr>
                <w:rFonts w:ascii="Arial" w:hAnsi="Arial" w:cs="Arial"/>
              </w:rPr>
              <w:t>retrabalho</w:t>
            </w:r>
            <w:proofErr w:type="spellEnd"/>
            <w:r w:rsidRPr="00BD43B0">
              <w:rPr>
                <w:rFonts w:ascii="Arial" w:hAnsi="Arial" w:cs="Arial"/>
              </w:rPr>
              <w:t xml:space="preserve">, </w:t>
            </w:r>
            <w:proofErr w:type="spellStart"/>
            <w:r w:rsidRPr="00BD43B0">
              <w:rPr>
                <w:rFonts w:ascii="Arial" w:hAnsi="Arial" w:cs="Arial"/>
              </w:rPr>
              <w:t>além</w:t>
            </w:r>
            <w:proofErr w:type="spellEnd"/>
            <w:r w:rsidRPr="00BD43B0">
              <w:rPr>
                <w:rFonts w:ascii="Arial" w:hAnsi="Arial" w:cs="Arial"/>
              </w:rPr>
              <w:t xml:space="preserve"> de </w:t>
            </w:r>
            <w:proofErr w:type="spellStart"/>
            <w:r w:rsidRPr="00BD43B0">
              <w:rPr>
                <w:rFonts w:ascii="Arial" w:hAnsi="Arial" w:cs="Arial"/>
              </w:rPr>
              <w:t>responsabilização</w:t>
            </w:r>
            <w:proofErr w:type="spellEnd"/>
            <w:r w:rsidRPr="00BD43B0">
              <w:rPr>
                <w:rFonts w:ascii="Arial" w:hAnsi="Arial" w:cs="Arial"/>
              </w:rPr>
              <w:t xml:space="preserve"> dos </w:t>
            </w:r>
            <w:proofErr w:type="spellStart"/>
            <w:r w:rsidRPr="00BD43B0">
              <w:rPr>
                <w:rFonts w:ascii="Arial" w:hAnsi="Arial" w:cs="Arial"/>
              </w:rPr>
              <w:t>gestores</w:t>
            </w:r>
            <w:proofErr w:type="spellEnd"/>
            <w:r w:rsidRPr="00BD43B0">
              <w:rPr>
                <w:rFonts w:ascii="Arial" w:hAnsi="Arial" w:cs="Arial"/>
              </w:rPr>
              <w:t>.</w:t>
            </w:r>
          </w:p>
        </w:tc>
      </w:tr>
      <w:tr w:rsidR="002E2BBB" w:rsidRPr="00BD43B0" w14:paraId="09A1EB73"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9B6C98" w14:textId="77777777" w:rsidR="002E2BBB" w:rsidRPr="00BD43B0" w:rsidRDefault="002E2BBB" w:rsidP="00861B3E">
            <w:pPr>
              <w:pStyle w:val="TableContents"/>
              <w:rPr>
                <w:rFonts w:ascii="Arial" w:hAnsi="Arial" w:cs="Arial"/>
              </w:rPr>
            </w:pPr>
          </w:p>
        </w:tc>
      </w:tr>
      <w:tr w:rsidR="002E2BBB" w:rsidRPr="00BD43B0" w14:paraId="2AB8A7FF"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D2415E"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lastRenderedPageBreak/>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w:t>
            </w:r>
            <w:proofErr w:type="spellStart"/>
            <w:r w:rsidRPr="00BD43B0">
              <w:rPr>
                <w:rFonts w:ascii="Arial" w:hAnsi="Arial" w:cs="Arial"/>
                <w:b/>
                <w:bCs/>
              </w:rPr>
              <w:t>Preventiva</w:t>
            </w:r>
            <w:proofErr w:type="spellEnd"/>
            <w:r w:rsidRPr="00BD43B0">
              <w:rPr>
                <w:rFonts w:ascii="Arial" w:hAnsi="Arial" w:cs="Arial"/>
                <w:b/>
                <w:bCs/>
              </w:rPr>
              <w:t xml:space="preserve">(s): </w:t>
            </w:r>
            <w:r w:rsidRPr="00BD43B0">
              <w:rPr>
                <w:rFonts w:ascii="Arial" w:hAnsi="Arial" w:cs="Arial"/>
              </w:rPr>
              <w:t xml:space="preserve">Sempre </w:t>
            </w:r>
            <w:proofErr w:type="spellStart"/>
            <w:r w:rsidRPr="00BD43B0">
              <w:rPr>
                <w:rFonts w:ascii="Arial" w:hAnsi="Arial" w:cs="Arial"/>
              </w:rPr>
              <w:t>justificar</w:t>
            </w:r>
            <w:proofErr w:type="spellEnd"/>
            <w:r w:rsidRPr="00BD43B0">
              <w:rPr>
                <w:rFonts w:ascii="Arial" w:hAnsi="Arial" w:cs="Arial"/>
              </w:rPr>
              <w:t xml:space="preserve"> </w:t>
            </w:r>
            <w:proofErr w:type="spellStart"/>
            <w:r w:rsidRPr="00BD43B0">
              <w:rPr>
                <w:rFonts w:ascii="Arial" w:hAnsi="Arial" w:cs="Arial"/>
              </w:rPr>
              <w:t>previamente</w:t>
            </w:r>
            <w:proofErr w:type="spellEnd"/>
            <w:r w:rsidRPr="00BD43B0">
              <w:rPr>
                <w:rFonts w:ascii="Arial" w:hAnsi="Arial" w:cs="Arial"/>
              </w:rPr>
              <w:t xml:space="preserve"> </w:t>
            </w:r>
            <w:proofErr w:type="gramStart"/>
            <w:r w:rsidRPr="00BD43B0">
              <w:rPr>
                <w:rFonts w:ascii="Arial" w:hAnsi="Arial" w:cs="Arial"/>
              </w:rPr>
              <w:t>a</w:t>
            </w:r>
            <w:proofErr w:type="gramEnd"/>
            <w:r w:rsidRPr="00BD43B0">
              <w:rPr>
                <w:rFonts w:ascii="Arial" w:hAnsi="Arial" w:cs="Arial"/>
              </w:rPr>
              <w:t xml:space="preserve"> </w:t>
            </w:r>
            <w:proofErr w:type="spellStart"/>
            <w:r w:rsidRPr="00BD43B0">
              <w:rPr>
                <w:rFonts w:ascii="Arial" w:hAnsi="Arial" w:cs="Arial"/>
              </w:rPr>
              <w:t>indicação</w:t>
            </w:r>
            <w:proofErr w:type="spellEnd"/>
            <w:r w:rsidRPr="00BD43B0">
              <w:rPr>
                <w:rFonts w:ascii="Arial" w:hAnsi="Arial" w:cs="Arial"/>
              </w:rPr>
              <w:t xml:space="preserve"> de </w:t>
            </w:r>
            <w:proofErr w:type="spellStart"/>
            <w:r w:rsidRPr="00BD43B0">
              <w:rPr>
                <w:rFonts w:ascii="Arial" w:hAnsi="Arial" w:cs="Arial"/>
              </w:rPr>
              <w:t>marca</w:t>
            </w:r>
            <w:proofErr w:type="spellEnd"/>
            <w:r w:rsidRPr="00BD43B0">
              <w:rPr>
                <w:rFonts w:ascii="Arial" w:hAnsi="Arial" w:cs="Arial"/>
              </w:rPr>
              <w:t xml:space="preserve"> </w:t>
            </w:r>
            <w:proofErr w:type="spellStart"/>
            <w:r w:rsidRPr="00BD43B0">
              <w:rPr>
                <w:rFonts w:ascii="Arial" w:hAnsi="Arial" w:cs="Arial"/>
              </w:rPr>
              <w:t>nas</w:t>
            </w:r>
            <w:proofErr w:type="spellEnd"/>
            <w:r w:rsidRPr="00BD43B0">
              <w:rPr>
                <w:rFonts w:ascii="Arial" w:hAnsi="Arial" w:cs="Arial"/>
              </w:rPr>
              <w:t xml:space="preserve"> </w:t>
            </w:r>
            <w:proofErr w:type="spellStart"/>
            <w:r w:rsidRPr="00BD43B0">
              <w:rPr>
                <w:rFonts w:ascii="Arial" w:hAnsi="Arial" w:cs="Arial"/>
              </w:rPr>
              <w:t>licitações</w:t>
            </w:r>
            <w:proofErr w:type="spellEnd"/>
            <w:r w:rsidRPr="00BD43B0">
              <w:rPr>
                <w:rFonts w:ascii="Arial" w:hAnsi="Arial" w:cs="Arial"/>
              </w:rPr>
              <w:t xml:space="preserve">, </w:t>
            </w:r>
            <w:proofErr w:type="spellStart"/>
            <w:r w:rsidRPr="00BD43B0">
              <w:rPr>
                <w:rFonts w:ascii="Arial" w:hAnsi="Arial" w:cs="Arial"/>
              </w:rPr>
              <w:t>quando</w:t>
            </w:r>
            <w:proofErr w:type="spellEnd"/>
            <w:r w:rsidRPr="00BD43B0">
              <w:rPr>
                <w:rFonts w:ascii="Arial" w:hAnsi="Arial" w:cs="Arial"/>
              </w:rPr>
              <w:t xml:space="preserve"> for o </w:t>
            </w:r>
            <w:proofErr w:type="spellStart"/>
            <w:r w:rsidRPr="00BD43B0">
              <w:rPr>
                <w:rFonts w:ascii="Arial" w:hAnsi="Arial" w:cs="Arial"/>
              </w:rPr>
              <w:t>caso</w:t>
            </w:r>
            <w:proofErr w:type="spellEnd"/>
            <w:r w:rsidRPr="00BD43B0">
              <w:rPr>
                <w:rFonts w:ascii="Arial" w:hAnsi="Arial" w:cs="Arial"/>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4227B87"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49E9D5B7" w14:textId="77777777" w:rsidR="002E2BBB" w:rsidRPr="00BD43B0" w:rsidRDefault="002E2BBB" w:rsidP="00861B3E">
            <w:pPr>
              <w:pStyle w:val="TableContents"/>
              <w:rPr>
                <w:rFonts w:ascii="Arial" w:hAnsi="Arial" w:cs="Arial"/>
              </w:rPr>
            </w:pPr>
            <w:r w:rsidRPr="00BD43B0">
              <w:rPr>
                <w:rFonts w:ascii="Arial" w:hAnsi="Arial" w:cs="Arial"/>
              </w:rPr>
              <w:t xml:space="preserve">Presidente da Câmara / </w:t>
            </w:r>
            <w:proofErr w:type="spellStart"/>
            <w:r w:rsidRPr="00BD43B0">
              <w:rPr>
                <w:rFonts w:ascii="Arial" w:hAnsi="Arial" w:cs="Arial"/>
              </w:rPr>
              <w:t>Jurídico</w:t>
            </w:r>
            <w:proofErr w:type="spellEnd"/>
          </w:p>
        </w:tc>
      </w:tr>
      <w:tr w:rsidR="002E2BBB" w:rsidRPr="00BD43B0" w14:paraId="4CC56207"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11A54D"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4FF2F47" w14:textId="77777777" w:rsidR="002E2BBB" w:rsidRPr="00BD43B0" w:rsidRDefault="002E2BBB" w:rsidP="00861B3E">
            <w:pPr>
              <w:pStyle w:val="TableContents"/>
              <w:rPr>
                <w:rFonts w:ascii="Arial" w:hAnsi="Arial" w:cs="Arial"/>
              </w:rPr>
            </w:pPr>
          </w:p>
        </w:tc>
      </w:tr>
      <w:tr w:rsidR="002E2BBB" w:rsidRPr="00BD43B0" w14:paraId="45454971"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4E78F7"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de </w:t>
            </w:r>
            <w:proofErr w:type="spellStart"/>
            <w:r w:rsidRPr="00BD43B0">
              <w:rPr>
                <w:rFonts w:ascii="Arial" w:hAnsi="Arial" w:cs="Arial"/>
                <w:b/>
                <w:bCs/>
              </w:rPr>
              <w:t>Contingência</w:t>
            </w:r>
            <w:proofErr w:type="spellEnd"/>
            <w:r w:rsidRPr="00BD43B0">
              <w:rPr>
                <w:rFonts w:ascii="Arial" w:hAnsi="Arial" w:cs="Arial"/>
                <w:b/>
                <w:bCs/>
              </w:rPr>
              <w:t xml:space="preserve">: </w:t>
            </w:r>
            <w:r w:rsidRPr="00BD43B0">
              <w:rPr>
                <w:rFonts w:ascii="Arial" w:hAnsi="Arial" w:cs="Arial"/>
              </w:rPr>
              <w:t xml:space="preserve">Caso </w:t>
            </w:r>
            <w:proofErr w:type="spellStart"/>
            <w:r w:rsidRPr="00BD43B0">
              <w:rPr>
                <w:rFonts w:ascii="Arial" w:hAnsi="Arial" w:cs="Arial"/>
              </w:rPr>
              <w:t>identificada</w:t>
            </w:r>
            <w:proofErr w:type="spellEnd"/>
            <w:r w:rsidRPr="00BD43B0">
              <w:rPr>
                <w:rFonts w:ascii="Arial" w:hAnsi="Arial" w:cs="Arial"/>
              </w:rPr>
              <w:t xml:space="preserve">, antes da </w:t>
            </w:r>
            <w:proofErr w:type="spellStart"/>
            <w:r w:rsidRPr="00BD43B0">
              <w:rPr>
                <w:rFonts w:ascii="Arial" w:hAnsi="Arial" w:cs="Arial"/>
              </w:rPr>
              <w:t>licitação</w:t>
            </w:r>
            <w:proofErr w:type="spellEnd"/>
            <w:r w:rsidRPr="00BD43B0">
              <w:rPr>
                <w:rFonts w:ascii="Arial" w:hAnsi="Arial" w:cs="Arial"/>
              </w:rPr>
              <w:t xml:space="preserve">, </w:t>
            </w:r>
            <w:proofErr w:type="gramStart"/>
            <w:r w:rsidRPr="00BD43B0">
              <w:rPr>
                <w:rFonts w:ascii="Arial" w:hAnsi="Arial" w:cs="Arial"/>
              </w:rPr>
              <w:t>a</w:t>
            </w:r>
            <w:proofErr w:type="gramEnd"/>
            <w:r w:rsidRPr="00BD43B0">
              <w:rPr>
                <w:rFonts w:ascii="Arial" w:hAnsi="Arial" w:cs="Arial"/>
              </w:rPr>
              <w:t xml:space="preserve"> </w:t>
            </w:r>
            <w:proofErr w:type="spellStart"/>
            <w:r w:rsidRPr="00BD43B0">
              <w:rPr>
                <w:rFonts w:ascii="Arial" w:hAnsi="Arial" w:cs="Arial"/>
              </w:rPr>
              <w:t>indicação</w:t>
            </w:r>
            <w:proofErr w:type="spellEnd"/>
            <w:r w:rsidRPr="00BD43B0">
              <w:rPr>
                <w:rFonts w:ascii="Arial" w:hAnsi="Arial" w:cs="Arial"/>
              </w:rPr>
              <w:t xml:space="preserve"> de </w:t>
            </w:r>
            <w:proofErr w:type="spellStart"/>
            <w:r w:rsidRPr="00BD43B0">
              <w:rPr>
                <w:rFonts w:ascii="Arial" w:hAnsi="Arial" w:cs="Arial"/>
              </w:rPr>
              <w:t>marca</w:t>
            </w:r>
            <w:proofErr w:type="spellEnd"/>
            <w:r w:rsidRPr="00BD43B0">
              <w:rPr>
                <w:rFonts w:ascii="Arial" w:hAnsi="Arial" w:cs="Arial"/>
              </w:rPr>
              <w:t xml:space="preserve"> </w:t>
            </w:r>
            <w:proofErr w:type="spellStart"/>
            <w:r w:rsidRPr="00BD43B0">
              <w:rPr>
                <w:rFonts w:ascii="Arial" w:hAnsi="Arial" w:cs="Arial"/>
              </w:rPr>
              <w:t>sem</w:t>
            </w:r>
            <w:proofErr w:type="spellEnd"/>
            <w:r w:rsidRPr="00BD43B0">
              <w:rPr>
                <w:rFonts w:ascii="Arial" w:hAnsi="Arial" w:cs="Arial"/>
              </w:rPr>
              <w:t xml:space="preserve"> </w:t>
            </w:r>
            <w:proofErr w:type="spellStart"/>
            <w:r w:rsidRPr="00BD43B0">
              <w:rPr>
                <w:rFonts w:ascii="Arial" w:hAnsi="Arial" w:cs="Arial"/>
              </w:rPr>
              <w:t>justificativa</w:t>
            </w:r>
            <w:proofErr w:type="spellEnd"/>
            <w:r w:rsidRPr="00BD43B0">
              <w:rPr>
                <w:rFonts w:ascii="Arial" w:hAnsi="Arial" w:cs="Arial"/>
              </w:rPr>
              <w:t xml:space="preserve">, suspender o </w:t>
            </w:r>
            <w:proofErr w:type="spellStart"/>
            <w:r w:rsidRPr="00BD43B0">
              <w:rPr>
                <w:rFonts w:ascii="Arial" w:hAnsi="Arial" w:cs="Arial"/>
              </w:rPr>
              <w:t>andamento</w:t>
            </w:r>
            <w:proofErr w:type="spellEnd"/>
            <w:r w:rsidRPr="00BD43B0">
              <w:rPr>
                <w:rFonts w:ascii="Arial" w:hAnsi="Arial" w:cs="Arial"/>
              </w:rPr>
              <w:t xml:space="preserve"> do </w:t>
            </w:r>
            <w:proofErr w:type="spellStart"/>
            <w:r w:rsidRPr="00BD43B0">
              <w:rPr>
                <w:rFonts w:ascii="Arial" w:hAnsi="Arial" w:cs="Arial"/>
              </w:rPr>
              <w:t>processo</w:t>
            </w:r>
            <w:proofErr w:type="spellEnd"/>
            <w:r w:rsidRPr="00BD43B0">
              <w:rPr>
                <w:rFonts w:ascii="Arial" w:hAnsi="Arial" w:cs="Arial"/>
              </w:rPr>
              <w:t xml:space="preserve"> e </w:t>
            </w:r>
            <w:proofErr w:type="spellStart"/>
            <w:r w:rsidRPr="00BD43B0">
              <w:rPr>
                <w:rFonts w:ascii="Arial" w:hAnsi="Arial" w:cs="Arial"/>
              </w:rPr>
              <w:t>elaborar</w:t>
            </w:r>
            <w:proofErr w:type="spellEnd"/>
            <w:r w:rsidRPr="00BD43B0">
              <w:rPr>
                <w:rFonts w:ascii="Arial" w:hAnsi="Arial" w:cs="Arial"/>
              </w:rPr>
              <w:t xml:space="preserve"> a </w:t>
            </w:r>
            <w:proofErr w:type="spellStart"/>
            <w:r w:rsidRPr="00BD43B0">
              <w:rPr>
                <w:rFonts w:ascii="Arial" w:hAnsi="Arial" w:cs="Arial"/>
              </w:rPr>
              <w:t>justificativa</w:t>
            </w:r>
            <w:proofErr w:type="spellEnd"/>
            <w:r w:rsidRPr="00BD43B0">
              <w:rPr>
                <w:rFonts w:ascii="Arial" w:hAnsi="Arial" w:cs="Arial"/>
              </w:rPr>
              <w:t xml:space="preserve"> </w:t>
            </w:r>
            <w:proofErr w:type="spellStart"/>
            <w:r w:rsidRPr="00BD43B0">
              <w:rPr>
                <w:rFonts w:ascii="Arial" w:hAnsi="Arial" w:cs="Arial"/>
              </w:rPr>
              <w:t>pertinente</w:t>
            </w:r>
            <w:proofErr w:type="spellEnd"/>
            <w:r w:rsidRPr="00BD43B0">
              <w:rPr>
                <w:rFonts w:ascii="Arial" w:hAnsi="Arial" w:cs="Arial"/>
              </w:rPr>
              <w:t xml:space="preserve">. Caso </w:t>
            </w:r>
            <w:proofErr w:type="spellStart"/>
            <w:r w:rsidRPr="00BD43B0">
              <w:rPr>
                <w:rFonts w:ascii="Arial" w:hAnsi="Arial" w:cs="Arial"/>
              </w:rPr>
              <w:t>identificada</w:t>
            </w:r>
            <w:proofErr w:type="spellEnd"/>
            <w:r w:rsidRPr="00BD43B0">
              <w:rPr>
                <w:rFonts w:ascii="Arial" w:hAnsi="Arial" w:cs="Arial"/>
              </w:rPr>
              <w:t xml:space="preserve">, </w:t>
            </w:r>
            <w:proofErr w:type="spellStart"/>
            <w:r w:rsidRPr="00BD43B0">
              <w:rPr>
                <w:rFonts w:ascii="Arial" w:hAnsi="Arial" w:cs="Arial"/>
              </w:rPr>
              <w:t>depois</w:t>
            </w:r>
            <w:proofErr w:type="spellEnd"/>
            <w:r w:rsidRPr="00BD43B0">
              <w:rPr>
                <w:rFonts w:ascii="Arial" w:hAnsi="Arial" w:cs="Arial"/>
              </w:rPr>
              <w:t xml:space="preserve"> da </w:t>
            </w:r>
            <w:proofErr w:type="spellStart"/>
            <w:r w:rsidRPr="00BD43B0">
              <w:rPr>
                <w:rFonts w:ascii="Arial" w:hAnsi="Arial" w:cs="Arial"/>
              </w:rPr>
              <w:t>licitação</w:t>
            </w:r>
            <w:proofErr w:type="spellEnd"/>
            <w:r w:rsidRPr="00BD43B0">
              <w:rPr>
                <w:rFonts w:ascii="Arial" w:hAnsi="Arial" w:cs="Arial"/>
              </w:rPr>
              <w:t xml:space="preserve">, </w:t>
            </w:r>
            <w:proofErr w:type="gramStart"/>
            <w:r w:rsidRPr="00BD43B0">
              <w:rPr>
                <w:rFonts w:ascii="Arial" w:hAnsi="Arial" w:cs="Arial"/>
              </w:rPr>
              <w:t>a</w:t>
            </w:r>
            <w:proofErr w:type="gramEnd"/>
            <w:r w:rsidRPr="00BD43B0">
              <w:rPr>
                <w:rFonts w:ascii="Arial" w:hAnsi="Arial" w:cs="Arial"/>
              </w:rPr>
              <w:t xml:space="preserve"> </w:t>
            </w:r>
            <w:proofErr w:type="spellStart"/>
            <w:r w:rsidRPr="00BD43B0">
              <w:rPr>
                <w:rFonts w:ascii="Arial" w:hAnsi="Arial" w:cs="Arial"/>
              </w:rPr>
              <w:t>indicação</w:t>
            </w:r>
            <w:proofErr w:type="spellEnd"/>
            <w:r w:rsidRPr="00BD43B0">
              <w:rPr>
                <w:rFonts w:ascii="Arial" w:hAnsi="Arial" w:cs="Arial"/>
              </w:rPr>
              <w:t xml:space="preserve"> de </w:t>
            </w:r>
            <w:proofErr w:type="spellStart"/>
            <w:r w:rsidRPr="00BD43B0">
              <w:rPr>
                <w:rFonts w:ascii="Arial" w:hAnsi="Arial" w:cs="Arial"/>
              </w:rPr>
              <w:t>marca</w:t>
            </w:r>
            <w:proofErr w:type="spellEnd"/>
            <w:r w:rsidRPr="00BD43B0">
              <w:rPr>
                <w:rFonts w:ascii="Arial" w:hAnsi="Arial" w:cs="Arial"/>
              </w:rPr>
              <w:t xml:space="preserve"> </w:t>
            </w:r>
            <w:proofErr w:type="spellStart"/>
            <w:r w:rsidRPr="00BD43B0">
              <w:rPr>
                <w:rFonts w:ascii="Arial" w:hAnsi="Arial" w:cs="Arial"/>
              </w:rPr>
              <w:t>sem</w:t>
            </w:r>
            <w:proofErr w:type="spellEnd"/>
            <w:r w:rsidRPr="00BD43B0">
              <w:rPr>
                <w:rFonts w:ascii="Arial" w:hAnsi="Arial" w:cs="Arial"/>
              </w:rPr>
              <w:t xml:space="preserve"> </w:t>
            </w:r>
            <w:proofErr w:type="spellStart"/>
            <w:r w:rsidRPr="00BD43B0">
              <w:rPr>
                <w:rFonts w:ascii="Arial" w:hAnsi="Arial" w:cs="Arial"/>
              </w:rPr>
              <w:t>justificativa</w:t>
            </w:r>
            <w:proofErr w:type="spellEnd"/>
            <w:r w:rsidRPr="00BD43B0">
              <w:rPr>
                <w:rFonts w:ascii="Arial" w:hAnsi="Arial" w:cs="Arial"/>
              </w:rPr>
              <w:t xml:space="preserve">, </w:t>
            </w:r>
            <w:proofErr w:type="spellStart"/>
            <w:r w:rsidRPr="00BD43B0">
              <w:rPr>
                <w:rFonts w:ascii="Arial" w:hAnsi="Arial" w:cs="Arial"/>
              </w:rPr>
              <w:t>avaliar</w:t>
            </w:r>
            <w:proofErr w:type="spellEnd"/>
            <w:r w:rsidRPr="00BD43B0">
              <w:rPr>
                <w:rFonts w:ascii="Arial" w:hAnsi="Arial" w:cs="Arial"/>
              </w:rPr>
              <w:t xml:space="preserve"> o </w:t>
            </w:r>
            <w:proofErr w:type="spellStart"/>
            <w:r w:rsidRPr="00BD43B0">
              <w:rPr>
                <w:rFonts w:ascii="Arial" w:hAnsi="Arial" w:cs="Arial"/>
              </w:rPr>
              <w:t>impacto</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competitividade</w:t>
            </w:r>
            <w:proofErr w:type="spellEnd"/>
            <w:r w:rsidRPr="00BD43B0">
              <w:rPr>
                <w:rFonts w:ascii="Arial" w:hAnsi="Arial" w:cs="Arial"/>
              </w:rPr>
              <w:t xml:space="preserve"> do </w:t>
            </w:r>
            <w:proofErr w:type="spellStart"/>
            <w:r w:rsidRPr="00BD43B0">
              <w:rPr>
                <w:rFonts w:ascii="Arial" w:hAnsi="Arial" w:cs="Arial"/>
              </w:rPr>
              <w:t>certame</w:t>
            </w:r>
            <w:proofErr w:type="spellEnd"/>
            <w:r w:rsidRPr="00BD43B0">
              <w:rPr>
                <w:rFonts w:ascii="Arial" w:hAnsi="Arial" w:cs="Arial"/>
              </w:rPr>
              <w:t xml:space="preserve">, inclusive </w:t>
            </w:r>
            <w:proofErr w:type="spellStart"/>
            <w:r w:rsidRPr="00BD43B0">
              <w:rPr>
                <w:rFonts w:ascii="Arial" w:hAnsi="Arial" w:cs="Arial"/>
              </w:rPr>
              <w:t>quanto</w:t>
            </w:r>
            <w:proofErr w:type="spellEnd"/>
            <w:r w:rsidRPr="00BD43B0">
              <w:rPr>
                <w:rFonts w:ascii="Arial" w:hAnsi="Arial" w:cs="Arial"/>
              </w:rPr>
              <w:t xml:space="preserve"> </w:t>
            </w:r>
            <w:proofErr w:type="spellStart"/>
            <w:r w:rsidRPr="00BD43B0">
              <w:rPr>
                <w:rFonts w:ascii="Arial" w:hAnsi="Arial" w:cs="Arial"/>
              </w:rPr>
              <w:t>número</w:t>
            </w:r>
            <w:proofErr w:type="spellEnd"/>
            <w:r w:rsidRPr="00BD43B0">
              <w:rPr>
                <w:rFonts w:ascii="Arial" w:hAnsi="Arial" w:cs="Arial"/>
              </w:rPr>
              <w:t xml:space="preserve"> de </w:t>
            </w:r>
            <w:proofErr w:type="spellStart"/>
            <w:r w:rsidRPr="00BD43B0">
              <w:rPr>
                <w:rFonts w:ascii="Arial" w:hAnsi="Arial" w:cs="Arial"/>
              </w:rPr>
              <w:t>licitantes</w:t>
            </w:r>
            <w:proofErr w:type="spellEnd"/>
            <w:r w:rsidRPr="00BD43B0">
              <w:rPr>
                <w:rFonts w:ascii="Arial" w:hAnsi="Arial" w:cs="Arial"/>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836E14"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7922C0A4" w14:textId="77777777" w:rsidR="002E2BBB" w:rsidRPr="00BD43B0" w:rsidRDefault="002E2BBB" w:rsidP="00861B3E">
            <w:pPr>
              <w:pStyle w:val="TableContents"/>
              <w:rPr>
                <w:rFonts w:ascii="Arial" w:hAnsi="Arial" w:cs="Arial"/>
              </w:rPr>
            </w:pPr>
            <w:r w:rsidRPr="00BD43B0">
              <w:rPr>
                <w:rFonts w:ascii="Arial" w:hAnsi="Arial" w:cs="Arial"/>
              </w:rPr>
              <w:t xml:space="preserve">Presidente da Câmara / </w:t>
            </w:r>
            <w:proofErr w:type="spellStart"/>
            <w:r w:rsidRPr="00BD43B0">
              <w:rPr>
                <w:rFonts w:ascii="Arial" w:hAnsi="Arial" w:cs="Arial"/>
              </w:rPr>
              <w:t>Jurídico</w:t>
            </w:r>
            <w:proofErr w:type="spellEnd"/>
          </w:p>
        </w:tc>
      </w:tr>
      <w:tr w:rsidR="002E2BBB" w:rsidRPr="00BD43B0" w14:paraId="6EF74C6A"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E1F4341" w14:textId="77777777" w:rsidR="002E2BBB" w:rsidRPr="00BD43B0" w:rsidRDefault="002E2BBB" w:rsidP="00861B3E">
            <w:pPr>
              <w:pStyle w:val="TableContents"/>
              <w:jc w:val="both"/>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063C7DD" w14:textId="77777777" w:rsidR="002E2BBB" w:rsidRPr="00BD43B0" w:rsidRDefault="002E2BBB" w:rsidP="00861B3E">
            <w:pPr>
              <w:pStyle w:val="TableContents"/>
              <w:rPr>
                <w:rFonts w:ascii="Arial" w:hAnsi="Arial" w:cs="Arial"/>
              </w:rPr>
            </w:pPr>
          </w:p>
        </w:tc>
      </w:tr>
    </w:tbl>
    <w:p w14:paraId="203B6443" w14:textId="77777777" w:rsidR="002E2BBB" w:rsidRPr="00BD43B0" w:rsidRDefault="002E2BBB" w:rsidP="002E2BBB">
      <w:pPr>
        <w:pStyle w:val="Standard"/>
        <w:spacing w:after="57"/>
        <w:jc w:val="center"/>
        <w:rPr>
          <w:rFonts w:ascii="Arial" w:hAnsi="Arial" w:cs="Arial"/>
        </w:rPr>
      </w:pPr>
    </w:p>
    <w:p w14:paraId="285C762A" w14:textId="77777777" w:rsidR="002E2BBB" w:rsidRPr="00BD43B0" w:rsidRDefault="002E2BBB" w:rsidP="002E2BBB">
      <w:pPr>
        <w:pStyle w:val="Standard"/>
        <w:spacing w:after="57"/>
        <w:jc w:val="center"/>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2BBB" w:rsidRPr="00BD43B0" w14:paraId="0571A270" w14:textId="77777777" w:rsidTr="00861B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9CF241D" w14:textId="77777777" w:rsidR="002E2BBB" w:rsidRPr="00BD43B0" w:rsidRDefault="002E2BBB" w:rsidP="00861B3E">
            <w:pPr>
              <w:pStyle w:val="TableContents"/>
              <w:jc w:val="both"/>
              <w:rPr>
                <w:rFonts w:ascii="Arial" w:hAnsi="Arial" w:cs="Arial"/>
                <w:b/>
                <w:bCs/>
              </w:rPr>
            </w:pPr>
            <w:r w:rsidRPr="00BD43B0">
              <w:rPr>
                <w:rFonts w:ascii="Arial" w:hAnsi="Arial" w:cs="Arial"/>
                <w:b/>
                <w:bCs/>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AA9215C" w14:textId="77777777" w:rsidR="002E2BBB" w:rsidRPr="00BD43B0" w:rsidRDefault="002E2BBB" w:rsidP="00861B3E">
            <w:pPr>
              <w:pStyle w:val="Standard"/>
              <w:rPr>
                <w:rFonts w:ascii="Arial" w:hAnsi="Arial" w:cs="Arial"/>
              </w:rPr>
            </w:pPr>
            <w:r w:rsidRPr="00BD43B0">
              <w:rPr>
                <w:rFonts w:ascii="Arial" w:hAnsi="Arial" w:cs="Arial"/>
              </w:rPr>
              <w:t>Estimativa de preço em descompasso com os valores praticados no mercado.</w:t>
            </w:r>
          </w:p>
        </w:tc>
      </w:tr>
      <w:tr w:rsidR="002E2BBB" w:rsidRPr="00BD43B0" w14:paraId="5177CAF0"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715842" w14:textId="77777777" w:rsidR="002E2BBB" w:rsidRPr="00BD43B0" w:rsidRDefault="002E2BBB" w:rsidP="00861B3E">
            <w:pPr>
              <w:pStyle w:val="TableContents"/>
              <w:jc w:val="center"/>
              <w:rPr>
                <w:rFonts w:ascii="Arial" w:hAnsi="Arial" w:cs="Arial"/>
              </w:rPr>
            </w:pPr>
          </w:p>
          <w:p w14:paraId="5E53D74F" w14:textId="77777777" w:rsidR="002E2BBB" w:rsidRPr="00BD43B0" w:rsidRDefault="002E2BBB" w:rsidP="00861B3E">
            <w:pPr>
              <w:pStyle w:val="TableContents"/>
              <w:jc w:val="center"/>
              <w:rPr>
                <w:rFonts w:ascii="Arial" w:hAnsi="Arial" w:cs="Arial"/>
              </w:rPr>
            </w:pPr>
          </w:p>
        </w:tc>
      </w:tr>
      <w:tr w:rsidR="002E2BBB" w:rsidRPr="00BD43B0" w14:paraId="131B036A" w14:textId="77777777" w:rsidTr="00861B3E">
        <w:trPr>
          <w:jc w:val="center"/>
        </w:trPr>
        <w:tc>
          <w:tcPr>
            <w:tcW w:w="2207" w:type="dxa"/>
            <w:tcBorders>
              <w:left w:val="single" w:sz="4" w:space="0" w:color="auto"/>
            </w:tcBorders>
            <w:tcMar>
              <w:top w:w="55" w:type="dxa"/>
              <w:left w:w="55" w:type="dxa"/>
              <w:bottom w:w="55" w:type="dxa"/>
              <w:right w:w="55" w:type="dxa"/>
            </w:tcMar>
          </w:tcPr>
          <w:p w14:paraId="7BB13FD6"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Probabilidade</w:t>
            </w:r>
            <w:proofErr w:type="spellEnd"/>
            <w:r w:rsidRPr="00BD43B0">
              <w:rPr>
                <w:rFonts w:ascii="Arial" w:hAnsi="Arial" w:cs="Arial"/>
                <w:b/>
                <w:bCs/>
              </w:rPr>
              <w:t>:</w:t>
            </w:r>
          </w:p>
        </w:tc>
        <w:tc>
          <w:tcPr>
            <w:tcW w:w="175" w:type="dxa"/>
            <w:tcBorders>
              <w:right w:val="single" w:sz="4" w:space="0" w:color="auto"/>
            </w:tcBorders>
            <w:tcMar>
              <w:top w:w="55" w:type="dxa"/>
              <w:left w:w="55" w:type="dxa"/>
              <w:bottom w:w="55" w:type="dxa"/>
              <w:right w:w="55" w:type="dxa"/>
            </w:tcMar>
          </w:tcPr>
          <w:p w14:paraId="59EAEF19" w14:textId="77777777" w:rsidR="002E2BBB" w:rsidRPr="00BD43B0" w:rsidRDefault="002E2BBB" w:rsidP="00861B3E">
            <w:pPr>
              <w:pStyle w:val="TableContents"/>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E383C0"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1983" w:type="dxa"/>
            <w:tcBorders>
              <w:left w:val="single" w:sz="4" w:space="0" w:color="auto"/>
              <w:right w:val="single" w:sz="4" w:space="0" w:color="auto"/>
            </w:tcBorders>
            <w:tcMar>
              <w:top w:w="55" w:type="dxa"/>
              <w:left w:w="55" w:type="dxa"/>
              <w:bottom w:w="55" w:type="dxa"/>
              <w:right w:w="55" w:type="dxa"/>
            </w:tcMar>
          </w:tcPr>
          <w:p w14:paraId="47422548" w14:textId="77777777" w:rsidR="002E2BBB" w:rsidRPr="00BD43B0" w:rsidRDefault="002E2BBB" w:rsidP="00861B3E">
            <w:pPr>
              <w:pStyle w:val="TableContents"/>
              <w:rPr>
                <w:rFonts w:ascii="Arial" w:hAnsi="Arial" w:cs="Arial"/>
              </w:rPr>
            </w:pPr>
            <w:r w:rsidRPr="00BD43B0">
              <w:rPr>
                <w:rFonts w:ascii="Arial" w:hAnsi="Arial" w:cs="Arial"/>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9D0E67"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573E57B0" w14:textId="77777777" w:rsidR="002E2BBB" w:rsidRPr="00BD43B0" w:rsidRDefault="002E2BBB" w:rsidP="00861B3E">
            <w:pPr>
              <w:pStyle w:val="TableContents"/>
              <w:rPr>
                <w:rFonts w:ascii="Arial" w:hAnsi="Arial" w:cs="Arial"/>
              </w:rPr>
            </w:pPr>
            <w:proofErr w:type="spellStart"/>
            <w:r w:rsidRPr="00BD43B0">
              <w:rPr>
                <w:rFonts w:ascii="Arial" w:hAnsi="Arial" w:cs="Arial"/>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B6E5B7"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3C974ABD" w14:textId="77777777" w:rsidR="002E2BBB" w:rsidRPr="00BD43B0" w:rsidRDefault="002E2BBB" w:rsidP="00861B3E">
            <w:pPr>
              <w:pStyle w:val="TableContents"/>
              <w:rPr>
                <w:rFonts w:ascii="Arial" w:hAnsi="Arial" w:cs="Arial"/>
              </w:rPr>
            </w:pPr>
            <w:r w:rsidRPr="00BD43B0">
              <w:rPr>
                <w:rFonts w:ascii="Arial" w:hAnsi="Arial" w:cs="Arial"/>
              </w:rPr>
              <w:t>Alta</w:t>
            </w:r>
          </w:p>
        </w:tc>
      </w:tr>
      <w:tr w:rsidR="002E2BBB" w:rsidRPr="00BD43B0" w14:paraId="6092378E" w14:textId="77777777" w:rsidTr="00861B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E5EA951" w14:textId="77777777" w:rsidR="002E2BBB" w:rsidRPr="00BD43B0" w:rsidRDefault="002E2BBB" w:rsidP="00861B3E">
            <w:pPr>
              <w:pStyle w:val="TableContents"/>
              <w:rPr>
                <w:rFonts w:ascii="Arial" w:hAnsi="Arial" w:cs="Arial"/>
                <w:b/>
                <w:bCs/>
              </w:rPr>
            </w:pPr>
          </w:p>
        </w:tc>
      </w:tr>
      <w:tr w:rsidR="002E2BBB" w:rsidRPr="00BD43B0" w14:paraId="7F184043" w14:textId="77777777" w:rsidTr="00861B3E">
        <w:trPr>
          <w:jc w:val="center"/>
        </w:trPr>
        <w:tc>
          <w:tcPr>
            <w:tcW w:w="2207" w:type="dxa"/>
            <w:tcBorders>
              <w:left w:val="single" w:sz="4" w:space="0" w:color="auto"/>
            </w:tcBorders>
            <w:tcMar>
              <w:top w:w="55" w:type="dxa"/>
              <w:left w:w="55" w:type="dxa"/>
              <w:bottom w:w="55" w:type="dxa"/>
              <w:right w:w="55" w:type="dxa"/>
            </w:tcMar>
          </w:tcPr>
          <w:p w14:paraId="646A2617" w14:textId="77777777" w:rsidR="002E2BBB" w:rsidRPr="00BD43B0" w:rsidRDefault="002E2BBB" w:rsidP="00861B3E">
            <w:pPr>
              <w:pStyle w:val="TableContents"/>
              <w:rPr>
                <w:rFonts w:ascii="Arial" w:hAnsi="Arial" w:cs="Arial"/>
                <w:b/>
                <w:bCs/>
              </w:rPr>
            </w:pPr>
            <w:r w:rsidRPr="00BD43B0">
              <w:rPr>
                <w:rFonts w:ascii="Arial" w:hAnsi="Arial" w:cs="Arial"/>
                <w:b/>
                <w:bCs/>
              </w:rPr>
              <w:t>Impacto:</w:t>
            </w:r>
          </w:p>
        </w:tc>
        <w:tc>
          <w:tcPr>
            <w:tcW w:w="175" w:type="dxa"/>
            <w:tcBorders>
              <w:right w:val="single" w:sz="4" w:space="0" w:color="auto"/>
            </w:tcBorders>
            <w:tcMar>
              <w:top w:w="55" w:type="dxa"/>
              <w:left w:w="55" w:type="dxa"/>
              <w:bottom w:w="55" w:type="dxa"/>
              <w:right w:w="55" w:type="dxa"/>
            </w:tcMar>
          </w:tcPr>
          <w:p w14:paraId="57442296" w14:textId="77777777" w:rsidR="002E2BBB" w:rsidRPr="00BD43B0" w:rsidRDefault="002E2BBB" w:rsidP="00861B3E">
            <w:pPr>
              <w:pStyle w:val="TableContents"/>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EFB359"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65C05BE2" w14:textId="77777777" w:rsidR="002E2BBB" w:rsidRPr="00BD43B0" w:rsidRDefault="002E2BBB" w:rsidP="00861B3E">
            <w:pPr>
              <w:pStyle w:val="TableContents"/>
              <w:rPr>
                <w:rFonts w:ascii="Arial" w:hAnsi="Arial" w:cs="Arial"/>
              </w:rPr>
            </w:pPr>
            <w:proofErr w:type="spellStart"/>
            <w:r w:rsidRPr="00BD43B0">
              <w:rPr>
                <w:rFonts w:ascii="Arial" w:hAnsi="Arial" w:cs="Arial"/>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91E55D"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3B18E8B8" w14:textId="77777777" w:rsidR="002E2BBB" w:rsidRPr="00BD43B0" w:rsidRDefault="002E2BBB" w:rsidP="00861B3E">
            <w:pPr>
              <w:pStyle w:val="TableContents"/>
              <w:rPr>
                <w:rFonts w:ascii="Arial" w:hAnsi="Arial" w:cs="Arial"/>
              </w:rPr>
            </w:pPr>
            <w:proofErr w:type="spellStart"/>
            <w:r w:rsidRPr="00BD43B0">
              <w:rPr>
                <w:rFonts w:ascii="Arial" w:hAnsi="Arial" w:cs="Arial"/>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A49CB5"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381" w:type="dxa"/>
            <w:tcBorders>
              <w:left w:val="single" w:sz="4" w:space="0" w:color="auto"/>
              <w:right w:val="single" w:sz="4" w:space="0" w:color="auto"/>
            </w:tcBorders>
            <w:tcMar>
              <w:top w:w="55" w:type="dxa"/>
              <w:left w:w="55" w:type="dxa"/>
              <w:bottom w:w="55" w:type="dxa"/>
              <w:right w:w="55" w:type="dxa"/>
            </w:tcMar>
          </w:tcPr>
          <w:p w14:paraId="571C98A1" w14:textId="77777777" w:rsidR="002E2BBB" w:rsidRPr="00BD43B0" w:rsidRDefault="002E2BBB" w:rsidP="00861B3E">
            <w:pPr>
              <w:pStyle w:val="TableContents"/>
              <w:rPr>
                <w:rFonts w:ascii="Arial" w:hAnsi="Arial" w:cs="Arial"/>
              </w:rPr>
            </w:pPr>
            <w:r w:rsidRPr="00BD43B0">
              <w:rPr>
                <w:rFonts w:ascii="Arial" w:hAnsi="Arial" w:cs="Arial"/>
              </w:rPr>
              <w:t>Alto</w:t>
            </w:r>
          </w:p>
        </w:tc>
      </w:tr>
      <w:tr w:rsidR="002E2BBB" w:rsidRPr="00BD43B0" w14:paraId="4CD1047D"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0663A22" w14:textId="77777777" w:rsidR="002E2BBB" w:rsidRPr="00BD43B0" w:rsidRDefault="002E2BBB" w:rsidP="00861B3E">
            <w:pPr>
              <w:pStyle w:val="TableContents"/>
              <w:jc w:val="center"/>
              <w:rPr>
                <w:rFonts w:ascii="Arial" w:hAnsi="Arial" w:cs="Arial"/>
              </w:rPr>
            </w:pPr>
          </w:p>
        </w:tc>
      </w:tr>
      <w:tr w:rsidR="002E2BBB" w:rsidRPr="00BD43B0" w14:paraId="44B1ABE9"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9A61CF5" w14:textId="77777777" w:rsidR="002E2BBB" w:rsidRPr="00BD43B0" w:rsidRDefault="002E2BBB" w:rsidP="00861B3E">
            <w:pPr>
              <w:pStyle w:val="TableContents"/>
              <w:rPr>
                <w:rFonts w:ascii="Arial" w:hAnsi="Arial" w:cs="Arial"/>
                <w:b/>
                <w:bCs/>
              </w:rPr>
            </w:pPr>
            <w:r w:rsidRPr="00BD43B0">
              <w:rPr>
                <w:rFonts w:ascii="Arial" w:hAnsi="Arial" w:cs="Arial"/>
                <w:b/>
                <w:bCs/>
              </w:rPr>
              <w:t xml:space="preserve">Dano(s):  </w:t>
            </w:r>
            <w:proofErr w:type="spellStart"/>
            <w:r w:rsidRPr="00BD43B0">
              <w:rPr>
                <w:rFonts w:ascii="Arial" w:hAnsi="Arial" w:cs="Arial"/>
              </w:rPr>
              <w:t>Licitação</w:t>
            </w:r>
            <w:proofErr w:type="spellEnd"/>
            <w:r w:rsidRPr="00BD43B0">
              <w:rPr>
                <w:rFonts w:ascii="Arial" w:hAnsi="Arial" w:cs="Arial"/>
              </w:rPr>
              <w:t xml:space="preserve"> </w:t>
            </w:r>
            <w:proofErr w:type="spellStart"/>
            <w:r w:rsidRPr="00BD43B0">
              <w:rPr>
                <w:rFonts w:ascii="Arial" w:hAnsi="Arial" w:cs="Arial"/>
              </w:rPr>
              <w:t>deserta</w:t>
            </w:r>
            <w:proofErr w:type="spellEnd"/>
            <w:r w:rsidRPr="00BD43B0">
              <w:rPr>
                <w:rFonts w:ascii="Arial" w:hAnsi="Arial" w:cs="Arial"/>
              </w:rPr>
              <w:t xml:space="preserve"> (</w:t>
            </w:r>
            <w:proofErr w:type="spellStart"/>
            <w:r w:rsidRPr="00BD43B0">
              <w:rPr>
                <w:rFonts w:ascii="Arial" w:hAnsi="Arial" w:cs="Arial"/>
              </w:rPr>
              <w:t>descontinuidade</w:t>
            </w:r>
            <w:proofErr w:type="spellEnd"/>
            <w:r w:rsidRPr="00BD43B0">
              <w:rPr>
                <w:rFonts w:ascii="Arial" w:hAnsi="Arial" w:cs="Arial"/>
              </w:rPr>
              <w:t xml:space="preserve"> do </w:t>
            </w:r>
            <w:proofErr w:type="spellStart"/>
            <w:r w:rsidRPr="00BD43B0">
              <w:rPr>
                <w:rFonts w:ascii="Arial" w:hAnsi="Arial" w:cs="Arial"/>
              </w:rPr>
              <w:t>serviço</w:t>
            </w:r>
            <w:proofErr w:type="spellEnd"/>
            <w:r w:rsidRPr="00BD43B0">
              <w:rPr>
                <w:rFonts w:ascii="Arial" w:hAnsi="Arial" w:cs="Arial"/>
              </w:rPr>
              <w:t xml:space="preserve">) </w:t>
            </w:r>
            <w:proofErr w:type="spellStart"/>
            <w:r w:rsidRPr="00BD43B0">
              <w:rPr>
                <w:rFonts w:ascii="Arial" w:hAnsi="Arial" w:cs="Arial"/>
              </w:rPr>
              <w:t>ou</w:t>
            </w:r>
            <w:proofErr w:type="spellEnd"/>
            <w:r w:rsidRPr="00BD43B0">
              <w:rPr>
                <w:rFonts w:ascii="Arial" w:hAnsi="Arial" w:cs="Arial"/>
              </w:rPr>
              <w:t xml:space="preserve"> </w:t>
            </w:r>
            <w:proofErr w:type="spellStart"/>
            <w:r w:rsidRPr="00BD43B0">
              <w:rPr>
                <w:rFonts w:ascii="Arial" w:hAnsi="Arial" w:cs="Arial"/>
              </w:rPr>
              <w:t>contratação</w:t>
            </w:r>
            <w:proofErr w:type="spellEnd"/>
            <w:r w:rsidRPr="00BD43B0">
              <w:rPr>
                <w:rFonts w:ascii="Arial" w:hAnsi="Arial" w:cs="Arial"/>
              </w:rPr>
              <w:t xml:space="preserve"> </w:t>
            </w:r>
            <w:proofErr w:type="spellStart"/>
            <w:r w:rsidRPr="00BD43B0">
              <w:rPr>
                <w:rFonts w:ascii="Arial" w:hAnsi="Arial" w:cs="Arial"/>
              </w:rPr>
              <w:t>por</w:t>
            </w:r>
            <w:proofErr w:type="spellEnd"/>
            <w:r w:rsidRPr="00BD43B0">
              <w:rPr>
                <w:rFonts w:ascii="Arial" w:hAnsi="Arial" w:cs="Arial"/>
              </w:rPr>
              <w:t xml:space="preserve"> </w:t>
            </w:r>
            <w:proofErr w:type="spellStart"/>
            <w:r w:rsidRPr="00BD43B0">
              <w:rPr>
                <w:rFonts w:ascii="Arial" w:hAnsi="Arial" w:cs="Arial"/>
              </w:rPr>
              <w:t>preço</w:t>
            </w:r>
            <w:proofErr w:type="spellEnd"/>
            <w:r w:rsidRPr="00BD43B0">
              <w:rPr>
                <w:rFonts w:ascii="Arial" w:hAnsi="Arial" w:cs="Arial"/>
              </w:rPr>
              <w:t xml:space="preserve"> </w:t>
            </w:r>
            <w:proofErr w:type="spellStart"/>
            <w:r w:rsidRPr="00BD43B0">
              <w:rPr>
                <w:rFonts w:ascii="Arial" w:hAnsi="Arial" w:cs="Arial"/>
              </w:rPr>
              <w:t>elevado</w:t>
            </w:r>
            <w:proofErr w:type="spellEnd"/>
            <w:r w:rsidRPr="00BD43B0">
              <w:rPr>
                <w:rFonts w:ascii="Arial" w:hAnsi="Arial" w:cs="Arial"/>
              </w:rPr>
              <w:t>.</w:t>
            </w:r>
          </w:p>
        </w:tc>
      </w:tr>
      <w:tr w:rsidR="002E2BBB" w:rsidRPr="00BD43B0" w14:paraId="40CBCF2E"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F1CD95E" w14:textId="77777777" w:rsidR="002E2BBB" w:rsidRPr="00BD43B0" w:rsidRDefault="002E2BBB" w:rsidP="00861B3E">
            <w:pPr>
              <w:pStyle w:val="TableContents"/>
              <w:rPr>
                <w:rFonts w:ascii="Arial" w:hAnsi="Arial" w:cs="Arial"/>
              </w:rPr>
            </w:pPr>
          </w:p>
        </w:tc>
      </w:tr>
      <w:tr w:rsidR="002E2BBB" w:rsidRPr="00BD43B0" w14:paraId="3365C202"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5D7DE11"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w:t>
            </w:r>
            <w:proofErr w:type="spellStart"/>
            <w:r w:rsidRPr="00BD43B0">
              <w:rPr>
                <w:rFonts w:ascii="Arial" w:hAnsi="Arial" w:cs="Arial"/>
                <w:b/>
                <w:bCs/>
              </w:rPr>
              <w:t>Preventiva</w:t>
            </w:r>
            <w:proofErr w:type="spellEnd"/>
            <w:r w:rsidRPr="00BD43B0">
              <w:rPr>
                <w:rFonts w:ascii="Arial" w:hAnsi="Arial" w:cs="Arial"/>
                <w:b/>
                <w:bCs/>
              </w:rPr>
              <w:t xml:space="preserve">(s): </w:t>
            </w:r>
            <w:proofErr w:type="spellStart"/>
            <w:r w:rsidRPr="00BD43B0">
              <w:rPr>
                <w:rFonts w:ascii="Arial" w:hAnsi="Arial" w:cs="Arial"/>
              </w:rPr>
              <w:t>Realizar</w:t>
            </w:r>
            <w:proofErr w:type="spellEnd"/>
            <w:r w:rsidRPr="00BD43B0">
              <w:rPr>
                <w:rFonts w:ascii="Arial" w:hAnsi="Arial" w:cs="Arial"/>
              </w:rPr>
              <w:t xml:space="preserve"> extensa e </w:t>
            </w:r>
            <w:proofErr w:type="spellStart"/>
            <w:r w:rsidRPr="00BD43B0">
              <w:rPr>
                <w:rFonts w:ascii="Arial" w:hAnsi="Arial" w:cs="Arial"/>
              </w:rPr>
              <w:t>adequada</w:t>
            </w:r>
            <w:proofErr w:type="spellEnd"/>
            <w:r w:rsidRPr="00BD43B0">
              <w:rPr>
                <w:rFonts w:ascii="Arial" w:hAnsi="Arial" w:cs="Arial"/>
              </w:rPr>
              <w:t xml:space="preserve"> </w:t>
            </w:r>
            <w:proofErr w:type="spellStart"/>
            <w:r w:rsidRPr="00BD43B0">
              <w:rPr>
                <w:rFonts w:ascii="Arial" w:hAnsi="Arial" w:cs="Arial"/>
              </w:rPr>
              <w:t>pesquisa</w:t>
            </w:r>
            <w:proofErr w:type="spellEnd"/>
            <w:r w:rsidRPr="00BD43B0">
              <w:rPr>
                <w:rFonts w:ascii="Arial" w:hAnsi="Arial" w:cs="Arial"/>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56F2185"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tc>
      </w:tr>
      <w:tr w:rsidR="002E2BBB" w:rsidRPr="00BD43B0" w14:paraId="2EA42CDE"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1D0A6A2"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9581E0" w14:textId="77777777" w:rsidR="002E2BBB" w:rsidRPr="00BD43B0" w:rsidRDefault="002E2BBB" w:rsidP="00861B3E">
            <w:pPr>
              <w:pStyle w:val="TableContents"/>
              <w:rPr>
                <w:rFonts w:ascii="Arial" w:hAnsi="Arial" w:cs="Arial"/>
              </w:rPr>
            </w:pPr>
            <w:proofErr w:type="spellStart"/>
            <w:r w:rsidRPr="00BD43B0">
              <w:rPr>
                <w:rFonts w:ascii="Arial" w:hAnsi="Arial" w:cs="Arial"/>
              </w:rPr>
              <w:t>Orçamentista</w:t>
            </w:r>
            <w:proofErr w:type="spellEnd"/>
            <w:r w:rsidRPr="00BD43B0">
              <w:rPr>
                <w:rFonts w:ascii="Arial" w:hAnsi="Arial" w:cs="Arial"/>
              </w:rPr>
              <w:t xml:space="preserve"> / </w:t>
            </w:r>
            <w:proofErr w:type="spellStart"/>
            <w:r w:rsidRPr="00BD43B0">
              <w:rPr>
                <w:rFonts w:ascii="Arial" w:hAnsi="Arial" w:cs="Arial"/>
              </w:rPr>
              <w:t>Pregoeiro</w:t>
            </w:r>
            <w:proofErr w:type="spellEnd"/>
            <w:r w:rsidRPr="00BD43B0">
              <w:rPr>
                <w:rFonts w:ascii="Arial" w:hAnsi="Arial" w:cs="Arial"/>
              </w:rPr>
              <w:t xml:space="preserve"> / </w:t>
            </w:r>
            <w:proofErr w:type="spellStart"/>
            <w:r w:rsidRPr="00BD43B0">
              <w:rPr>
                <w:rFonts w:ascii="Arial" w:hAnsi="Arial" w:cs="Arial"/>
              </w:rPr>
              <w:t>Jurídico</w:t>
            </w:r>
            <w:proofErr w:type="spellEnd"/>
          </w:p>
        </w:tc>
      </w:tr>
      <w:tr w:rsidR="002E2BBB" w:rsidRPr="00BD43B0" w14:paraId="0312AF05"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5A06DB" w14:textId="77777777" w:rsidR="002E2BBB" w:rsidRPr="00BD43B0" w:rsidRDefault="002E2BBB" w:rsidP="00861B3E">
            <w:pPr>
              <w:pStyle w:val="TableContents"/>
              <w:jc w:val="both"/>
              <w:rPr>
                <w:rFonts w:ascii="Arial" w:hAnsi="Arial" w:cs="Arial"/>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de </w:t>
            </w:r>
            <w:proofErr w:type="spellStart"/>
            <w:r w:rsidRPr="00BD43B0">
              <w:rPr>
                <w:rFonts w:ascii="Arial" w:hAnsi="Arial" w:cs="Arial"/>
                <w:b/>
                <w:bCs/>
              </w:rPr>
              <w:t>Contingência</w:t>
            </w:r>
            <w:proofErr w:type="spellEnd"/>
            <w:r w:rsidRPr="00BD43B0">
              <w:rPr>
                <w:rFonts w:ascii="Arial" w:hAnsi="Arial" w:cs="Arial"/>
              </w:rPr>
              <w:t xml:space="preserve">: No </w:t>
            </w:r>
            <w:proofErr w:type="spellStart"/>
            <w:r w:rsidRPr="00BD43B0">
              <w:rPr>
                <w:rFonts w:ascii="Arial" w:hAnsi="Arial" w:cs="Arial"/>
              </w:rPr>
              <w:t>caso</w:t>
            </w:r>
            <w:proofErr w:type="spellEnd"/>
            <w:r w:rsidRPr="00BD43B0">
              <w:rPr>
                <w:rFonts w:ascii="Arial" w:hAnsi="Arial" w:cs="Arial"/>
              </w:rPr>
              <w:t xml:space="preserve"> de </w:t>
            </w:r>
            <w:proofErr w:type="spellStart"/>
            <w:r w:rsidRPr="00BD43B0">
              <w:rPr>
                <w:rFonts w:ascii="Arial" w:hAnsi="Arial" w:cs="Arial"/>
              </w:rPr>
              <w:t>preço</w:t>
            </w:r>
            <w:proofErr w:type="spellEnd"/>
            <w:r w:rsidRPr="00BD43B0">
              <w:rPr>
                <w:rFonts w:ascii="Arial" w:hAnsi="Arial" w:cs="Arial"/>
              </w:rPr>
              <w:t xml:space="preserve"> </w:t>
            </w:r>
            <w:proofErr w:type="spellStart"/>
            <w:r w:rsidRPr="00BD43B0">
              <w:rPr>
                <w:rFonts w:ascii="Arial" w:hAnsi="Arial" w:cs="Arial"/>
              </w:rPr>
              <w:t>elevado</w:t>
            </w:r>
            <w:proofErr w:type="spellEnd"/>
            <w:r w:rsidRPr="00BD43B0">
              <w:rPr>
                <w:rFonts w:ascii="Arial" w:hAnsi="Arial" w:cs="Arial"/>
              </w:rPr>
              <w:t xml:space="preserve">, </w:t>
            </w:r>
            <w:proofErr w:type="spellStart"/>
            <w:r w:rsidRPr="00BD43B0">
              <w:rPr>
                <w:rFonts w:ascii="Arial" w:hAnsi="Arial" w:cs="Arial"/>
              </w:rPr>
              <w:t>deve</w:t>
            </w:r>
            <w:proofErr w:type="spellEnd"/>
            <w:r w:rsidRPr="00BD43B0">
              <w:rPr>
                <w:rFonts w:ascii="Arial" w:hAnsi="Arial" w:cs="Arial"/>
              </w:rPr>
              <w:t xml:space="preserve"> o </w:t>
            </w:r>
            <w:proofErr w:type="spellStart"/>
            <w:r w:rsidRPr="00BD43B0">
              <w:rPr>
                <w:rFonts w:ascii="Arial" w:hAnsi="Arial" w:cs="Arial"/>
              </w:rPr>
              <w:t>pregoeiro</w:t>
            </w:r>
            <w:proofErr w:type="spellEnd"/>
            <w:r w:rsidRPr="00BD43B0">
              <w:rPr>
                <w:rFonts w:ascii="Arial" w:hAnsi="Arial" w:cs="Arial"/>
              </w:rPr>
              <w:t xml:space="preserve"> </w:t>
            </w:r>
            <w:proofErr w:type="spellStart"/>
            <w:r w:rsidRPr="00BD43B0">
              <w:rPr>
                <w:rFonts w:ascii="Arial" w:hAnsi="Arial" w:cs="Arial"/>
              </w:rPr>
              <w:t>negociar</w:t>
            </w:r>
            <w:proofErr w:type="spellEnd"/>
            <w:r w:rsidRPr="00BD43B0">
              <w:rPr>
                <w:rFonts w:ascii="Arial" w:hAnsi="Arial" w:cs="Arial"/>
              </w:rPr>
              <w:t xml:space="preserve"> a </w:t>
            </w:r>
            <w:proofErr w:type="spellStart"/>
            <w:r w:rsidRPr="00BD43B0">
              <w:rPr>
                <w:rFonts w:ascii="Arial" w:hAnsi="Arial" w:cs="Arial"/>
              </w:rPr>
              <w:t>redução</w:t>
            </w:r>
            <w:proofErr w:type="spellEnd"/>
            <w:r w:rsidRPr="00BD43B0">
              <w:rPr>
                <w:rFonts w:ascii="Arial" w:hAnsi="Arial" w:cs="Arial"/>
              </w:rPr>
              <w:t xml:space="preserve"> dos </w:t>
            </w:r>
            <w:proofErr w:type="spellStart"/>
            <w:r w:rsidRPr="00BD43B0">
              <w:rPr>
                <w:rFonts w:ascii="Arial" w:hAnsi="Arial" w:cs="Arial"/>
              </w:rPr>
              <w:t>valores</w:t>
            </w:r>
            <w:proofErr w:type="spellEnd"/>
            <w:r w:rsidRPr="00BD43B0">
              <w:rPr>
                <w:rFonts w:ascii="Arial" w:hAnsi="Arial" w:cs="Arial"/>
              </w:rPr>
              <w:t xml:space="preserve"> </w:t>
            </w:r>
            <w:proofErr w:type="spellStart"/>
            <w:r w:rsidRPr="00BD43B0">
              <w:rPr>
                <w:rFonts w:ascii="Arial" w:hAnsi="Arial" w:cs="Arial"/>
              </w:rPr>
              <w:t>propostos</w:t>
            </w:r>
            <w:proofErr w:type="spellEnd"/>
            <w:r w:rsidRPr="00BD43B0">
              <w:rPr>
                <w:rFonts w:ascii="Arial" w:hAnsi="Arial" w:cs="Arial"/>
              </w:rPr>
              <w:t xml:space="preserve">, tendo </w:t>
            </w:r>
            <w:proofErr w:type="spellStart"/>
            <w:r w:rsidRPr="00BD43B0">
              <w:rPr>
                <w:rFonts w:ascii="Arial" w:hAnsi="Arial" w:cs="Arial"/>
              </w:rPr>
              <w:t>como</w:t>
            </w:r>
            <w:proofErr w:type="spellEnd"/>
            <w:r w:rsidRPr="00BD43B0">
              <w:rPr>
                <w:rFonts w:ascii="Arial" w:hAnsi="Arial" w:cs="Arial"/>
              </w:rPr>
              <w:t xml:space="preserve"> </w:t>
            </w:r>
            <w:proofErr w:type="spellStart"/>
            <w:r w:rsidRPr="00BD43B0">
              <w:rPr>
                <w:rFonts w:ascii="Arial" w:hAnsi="Arial" w:cs="Arial"/>
              </w:rPr>
              <w:t>parâmetro</w:t>
            </w:r>
            <w:proofErr w:type="spellEnd"/>
            <w:r w:rsidRPr="00BD43B0">
              <w:rPr>
                <w:rFonts w:ascii="Arial" w:hAnsi="Arial" w:cs="Arial"/>
              </w:rPr>
              <w:t xml:space="preserve"> </w:t>
            </w:r>
            <w:proofErr w:type="spellStart"/>
            <w:r w:rsidRPr="00BD43B0">
              <w:rPr>
                <w:rFonts w:ascii="Arial" w:hAnsi="Arial" w:cs="Arial"/>
              </w:rPr>
              <w:t>os</w:t>
            </w:r>
            <w:proofErr w:type="spellEnd"/>
            <w:r w:rsidRPr="00BD43B0">
              <w:rPr>
                <w:rFonts w:ascii="Arial" w:hAnsi="Arial" w:cs="Arial"/>
              </w:rPr>
              <w:t xml:space="preserve"> </w:t>
            </w:r>
            <w:proofErr w:type="spellStart"/>
            <w:r w:rsidRPr="00BD43B0">
              <w:rPr>
                <w:rFonts w:ascii="Arial" w:hAnsi="Arial" w:cs="Arial"/>
              </w:rPr>
              <w:t>valores</w:t>
            </w:r>
            <w:proofErr w:type="spellEnd"/>
            <w:r w:rsidRPr="00BD43B0">
              <w:rPr>
                <w:rFonts w:ascii="Arial" w:hAnsi="Arial" w:cs="Arial"/>
              </w:rPr>
              <w:t xml:space="preserve"> do </w:t>
            </w:r>
            <w:proofErr w:type="spellStart"/>
            <w:r w:rsidRPr="00BD43B0">
              <w:rPr>
                <w:rFonts w:ascii="Arial" w:hAnsi="Arial" w:cs="Arial"/>
              </w:rPr>
              <w:t>contrato</w:t>
            </w:r>
            <w:proofErr w:type="spellEnd"/>
            <w:r w:rsidRPr="00BD43B0">
              <w:rPr>
                <w:rFonts w:ascii="Arial" w:hAnsi="Arial" w:cs="Arial"/>
              </w:rPr>
              <w:t xml:space="preserve"> </w:t>
            </w:r>
            <w:proofErr w:type="spellStart"/>
            <w:r w:rsidRPr="00BD43B0">
              <w:rPr>
                <w:rFonts w:ascii="Arial" w:hAnsi="Arial" w:cs="Arial"/>
              </w:rPr>
              <w:t>atual</w:t>
            </w:r>
            <w:proofErr w:type="spellEnd"/>
            <w:r w:rsidRPr="00BD43B0">
              <w:rPr>
                <w:rFonts w:ascii="Arial" w:hAnsi="Arial" w:cs="Arial"/>
              </w:rPr>
              <w:t>.</w:t>
            </w:r>
          </w:p>
          <w:p w14:paraId="77C5E0F6" w14:textId="77777777" w:rsidR="002E2BBB" w:rsidRPr="00BD43B0" w:rsidRDefault="002E2BBB" w:rsidP="00861B3E">
            <w:pPr>
              <w:pStyle w:val="TableContents"/>
              <w:jc w:val="both"/>
              <w:rPr>
                <w:rFonts w:ascii="Arial" w:hAnsi="Arial" w:cs="Arial"/>
                <w:b/>
                <w:bCs/>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D5442A9"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248E52FE" w14:textId="77777777" w:rsidR="002E2BBB" w:rsidRPr="00BD43B0" w:rsidRDefault="002E2BBB" w:rsidP="00861B3E">
            <w:pPr>
              <w:pStyle w:val="TableContents"/>
              <w:rPr>
                <w:rFonts w:ascii="Arial" w:hAnsi="Arial" w:cs="Arial"/>
              </w:rPr>
            </w:pPr>
            <w:proofErr w:type="spellStart"/>
            <w:r w:rsidRPr="00BD43B0">
              <w:rPr>
                <w:rFonts w:ascii="Arial" w:hAnsi="Arial" w:cs="Arial"/>
              </w:rPr>
              <w:t>Pregoeiro</w:t>
            </w:r>
            <w:proofErr w:type="spellEnd"/>
            <w:r w:rsidRPr="00BD43B0">
              <w:rPr>
                <w:rFonts w:ascii="Arial" w:hAnsi="Arial" w:cs="Arial"/>
              </w:rPr>
              <w:t xml:space="preserve"> / </w:t>
            </w:r>
            <w:proofErr w:type="spellStart"/>
            <w:r w:rsidRPr="00BD43B0">
              <w:rPr>
                <w:rFonts w:ascii="Arial" w:hAnsi="Arial" w:cs="Arial"/>
              </w:rPr>
              <w:t>jurídico</w:t>
            </w:r>
            <w:proofErr w:type="spellEnd"/>
          </w:p>
        </w:tc>
      </w:tr>
      <w:tr w:rsidR="002E2BBB" w:rsidRPr="00BD43B0" w14:paraId="71E33161"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D116FF" w14:textId="77777777" w:rsidR="002E2BBB" w:rsidRPr="00BD43B0" w:rsidRDefault="002E2BBB" w:rsidP="00861B3E">
            <w:pPr>
              <w:pStyle w:val="TableContents"/>
              <w:jc w:val="both"/>
              <w:rPr>
                <w:rFonts w:ascii="Arial" w:hAnsi="Arial" w:cs="Arial"/>
              </w:rPr>
            </w:pPr>
            <w:r w:rsidRPr="00BD43B0">
              <w:rPr>
                <w:rFonts w:ascii="Arial" w:hAnsi="Arial" w:cs="Arial"/>
              </w:rPr>
              <w:t xml:space="preserve">No </w:t>
            </w:r>
            <w:proofErr w:type="spellStart"/>
            <w:r w:rsidRPr="00BD43B0">
              <w:rPr>
                <w:rFonts w:ascii="Arial" w:hAnsi="Arial" w:cs="Arial"/>
              </w:rPr>
              <w:t>caso</w:t>
            </w:r>
            <w:proofErr w:type="spellEnd"/>
            <w:r w:rsidRPr="00BD43B0">
              <w:rPr>
                <w:rFonts w:ascii="Arial" w:hAnsi="Arial" w:cs="Arial"/>
              </w:rPr>
              <w:t xml:space="preserve"> de </w:t>
            </w:r>
            <w:proofErr w:type="spellStart"/>
            <w:r w:rsidRPr="00BD43B0">
              <w:rPr>
                <w:rFonts w:ascii="Arial" w:hAnsi="Arial" w:cs="Arial"/>
              </w:rPr>
              <w:t>licitação</w:t>
            </w:r>
            <w:proofErr w:type="spellEnd"/>
            <w:r w:rsidRPr="00BD43B0">
              <w:rPr>
                <w:rFonts w:ascii="Arial" w:hAnsi="Arial" w:cs="Arial"/>
              </w:rPr>
              <w:t xml:space="preserve"> </w:t>
            </w:r>
            <w:proofErr w:type="spellStart"/>
            <w:r w:rsidRPr="00BD43B0">
              <w:rPr>
                <w:rFonts w:ascii="Arial" w:hAnsi="Arial" w:cs="Arial"/>
              </w:rPr>
              <w:t>deserta</w:t>
            </w:r>
            <w:proofErr w:type="spellEnd"/>
            <w:r w:rsidRPr="00BD43B0">
              <w:rPr>
                <w:rFonts w:ascii="Arial" w:hAnsi="Arial" w:cs="Arial"/>
              </w:rPr>
              <w:t xml:space="preserve">, </w:t>
            </w:r>
            <w:proofErr w:type="spellStart"/>
            <w:r w:rsidRPr="00BD43B0">
              <w:rPr>
                <w:rFonts w:ascii="Arial" w:hAnsi="Arial" w:cs="Arial"/>
              </w:rPr>
              <w:t>avaliar</w:t>
            </w:r>
            <w:proofErr w:type="spellEnd"/>
            <w:r w:rsidRPr="00BD43B0">
              <w:rPr>
                <w:rFonts w:ascii="Arial" w:hAnsi="Arial" w:cs="Arial"/>
              </w:rPr>
              <w:t xml:space="preserve"> a </w:t>
            </w:r>
            <w:proofErr w:type="spellStart"/>
            <w:r w:rsidRPr="00BD43B0">
              <w:rPr>
                <w:rFonts w:ascii="Arial" w:hAnsi="Arial" w:cs="Arial"/>
              </w:rPr>
              <w:t>possibilidade</w:t>
            </w:r>
            <w:proofErr w:type="spellEnd"/>
            <w:r w:rsidRPr="00BD43B0">
              <w:rPr>
                <w:rFonts w:ascii="Arial" w:hAnsi="Arial" w:cs="Arial"/>
              </w:rPr>
              <w:t xml:space="preserve"> de </w:t>
            </w:r>
            <w:proofErr w:type="spellStart"/>
            <w:r w:rsidRPr="00BD43B0">
              <w:rPr>
                <w:rFonts w:ascii="Arial" w:hAnsi="Arial" w:cs="Arial"/>
              </w:rPr>
              <w:t>proceder</w:t>
            </w:r>
            <w:proofErr w:type="spellEnd"/>
            <w:r w:rsidRPr="00BD43B0">
              <w:rPr>
                <w:rFonts w:ascii="Arial" w:hAnsi="Arial" w:cs="Arial"/>
              </w:rPr>
              <w:t xml:space="preserve"> à </w:t>
            </w:r>
            <w:proofErr w:type="spellStart"/>
            <w:r w:rsidRPr="00BD43B0">
              <w:rPr>
                <w:rFonts w:ascii="Arial" w:hAnsi="Arial" w:cs="Arial"/>
              </w:rPr>
              <w:t>contratação</w:t>
            </w:r>
            <w:proofErr w:type="spellEnd"/>
            <w:r w:rsidRPr="00BD43B0">
              <w:rPr>
                <w:rFonts w:ascii="Arial" w:hAnsi="Arial" w:cs="Arial"/>
              </w:rPr>
              <w:t xml:space="preserve"> </w:t>
            </w:r>
            <w:proofErr w:type="spellStart"/>
            <w:r w:rsidRPr="00BD43B0">
              <w:rPr>
                <w:rFonts w:ascii="Arial" w:hAnsi="Arial" w:cs="Arial"/>
              </w:rPr>
              <w:t>direta</w:t>
            </w:r>
            <w:proofErr w:type="spellEnd"/>
            <w:r w:rsidRPr="00BD43B0">
              <w:rPr>
                <w:rFonts w:ascii="Arial" w:hAnsi="Arial" w:cs="Arial"/>
              </w:rPr>
              <w:t xml:space="preserve"> </w:t>
            </w:r>
            <w:proofErr w:type="spellStart"/>
            <w:r w:rsidRPr="00BD43B0">
              <w:rPr>
                <w:rFonts w:ascii="Arial" w:hAnsi="Arial" w:cs="Arial"/>
              </w:rPr>
              <w:t>por</w:t>
            </w:r>
            <w:proofErr w:type="spellEnd"/>
            <w:r w:rsidRPr="00BD43B0">
              <w:rPr>
                <w:rFonts w:ascii="Arial" w:hAnsi="Arial" w:cs="Arial"/>
              </w:rPr>
              <w:t xml:space="preserve"> </w:t>
            </w:r>
            <w:proofErr w:type="spellStart"/>
            <w:r w:rsidRPr="00BD43B0">
              <w:rPr>
                <w:rFonts w:ascii="Arial" w:hAnsi="Arial" w:cs="Arial"/>
              </w:rPr>
              <w:t>dispensa</w:t>
            </w:r>
            <w:proofErr w:type="spellEnd"/>
            <w:r w:rsidRPr="00BD43B0">
              <w:rPr>
                <w:rFonts w:ascii="Arial" w:hAnsi="Arial" w:cs="Arial"/>
              </w:rPr>
              <w:t xml:space="preserve"> de </w:t>
            </w:r>
            <w:proofErr w:type="spellStart"/>
            <w:r w:rsidRPr="00BD43B0">
              <w:rPr>
                <w:rFonts w:ascii="Arial" w:hAnsi="Arial" w:cs="Arial"/>
              </w:rPr>
              <w:t>licitação</w:t>
            </w:r>
            <w:proofErr w:type="spellEnd"/>
            <w:r w:rsidRPr="00BD43B0">
              <w:rPr>
                <w:rFonts w:ascii="Arial" w:hAnsi="Arial" w:cs="Arial"/>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6C4015" w14:textId="77777777" w:rsidR="002E2BBB" w:rsidRPr="00BD43B0" w:rsidRDefault="002E2BBB" w:rsidP="00861B3E">
            <w:pPr>
              <w:pStyle w:val="TableContents"/>
              <w:rPr>
                <w:rFonts w:ascii="Arial" w:hAnsi="Arial" w:cs="Arial"/>
              </w:rPr>
            </w:pPr>
          </w:p>
        </w:tc>
      </w:tr>
    </w:tbl>
    <w:p w14:paraId="3DEF36CC" w14:textId="77777777" w:rsidR="002E2BBB" w:rsidRPr="00BD43B0" w:rsidRDefault="002E2BBB" w:rsidP="002E2BBB">
      <w:pPr>
        <w:pStyle w:val="Standard"/>
        <w:spacing w:after="57"/>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2E2BBB" w:rsidRPr="00BD43B0" w14:paraId="26695518" w14:textId="77777777" w:rsidTr="00861B3E">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2D31213" w14:textId="77777777" w:rsidR="002E2BBB" w:rsidRPr="00BD43B0" w:rsidRDefault="002E2BBB" w:rsidP="00861B3E">
            <w:pPr>
              <w:pStyle w:val="TableContents"/>
              <w:jc w:val="center"/>
              <w:rPr>
                <w:rFonts w:ascii="Arial" w:hAnsi="Arial" w:cs="Arial"/>
                <w:b/>
                <w:bCs/>
              </w:rPr>
            </w:pPr>
            <w:r w:rsidRPr="00BD43B0">
              <w:rPr>
                <w:rFonts w:ascii="Arial" w:hAnsi="Arial" w:cs="Arial"/>
                <w:b/>
                <w:bCs/>
              </w:rPr>
              <w:lastRenderedPageBreak/>
              <w:t>GESTÂO DE CONTRATOS</w:t>
            </w:r>
          </w:p>
        </w:tc>
      </w:tr>
    </w:tbl>
    <w:p w14:paraId="31F24CAA" w14:textId="77777777" w:rsidR="002E2BBB" w:rsidRPr="00BD43B0" w:rsidRDefault="002E2BBB" w:rsidP="002E2BBB">
      <w:pPr>
        <w:pStyle w:val="TableContents"/>
        <w:jc w:val="center"/>
        <w:rPr>
          <w:rFonts w:ascii="Arial" w:hAnsi="Arial" w:cs="Arial"/>
          <w:b/>
          <w:bCs/>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2BBB" w:rsidRPr="00BD43B0" w14:paraId="04A0C2BE" w14:textId="77777777" w:rsidTr="00861B3E">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773F285" w14:textId="77777777" w:rsidR="002E2BBB" w:rsidRPr="00BD43B0" w:rsidRDefault="002E2BBB" w:rsidP="00861B3E">
            <w:pPr>
              <w:pStyle w:val="TableContents"/>
              <w:jc w:val="both"/>
              <w:rPr>
                <w:rFonts w:ascii="Arial" w:hAnsi="Arial" w:cs="Arial"/>
                <w:b/>
                <w:bCs/>
              </w:rPr>
            </w:pPr>
            <w:r w:rsidRPr="00BD43B0">
              <w:rPr>
                <w:rFonts w:ascii="Arial" w:hAnsi="Arial" w:cs="Arial"/>
                <w:b/>
                <w:bCs/>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2BAD35" w14:textId="77777777" w:rsidR="002E2BBB" w:rsidRPr="00BD43B0" w:rsidRDefault="002E2BBB" w:rsidP="00861B3E">
            <w:pPr>
              <w:pStyle w:val="Standard"/>
              <w:rPr>
                <w:rFonts w:ascii="Arial" w:hAnsi="Arial" w:cs="Arial"/>
              </w:rPr>
            </w:pPr>
            <w:r w:rsidRPr="00BD43B0">
              <w:rPr>
                <w:rFonts w:ascii="Arial" w:hAnsi="Arial" w:cs="Arial"/>
              </w:rPr>
              <w:t>Contratada deixa de atender as condições econômicas/técnicas para prestar o serviço.</w:t>
            </w:r>
          </w:p>
        </w:tc>
      </w:tr>
      <w:tr w:rsidR="002E2BBB" w:rsidRPr="00BD43B0" w14:paraId="25824900" w14:textId="77777777" w:rsidTr="00861B3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5BA980" w14:textId="77777777" w:rsidR="002E2BBB" w:rsidRPr="00BD43B0" w:rsidRDefault="002E2BBB" w:rsidP="00861B3E">
            <w:pPr>
              <w:pStyle w:val="TableContents"/>
              <w:jc w:val="center"/>
              <w:rPr>
                <w:rFonts w:ascii="Arial" w:hAnsi="Arial" w:cs="Arial"/>
              </w:rPr>
            </w:pPr>
          </w:p>
        </w:tc>
      </w:tr>
      <w:tr w:rsidR="002E2BBB" w:rsidRPr="00BD43B0" w14:paraId="5BB2407D" w14:textId="77777777" w:rsidTr="00861B3E">
        <w:trPr>
          <w:jc w:val="center"/>
        </w:trPr>
        <w:tc>
          <w:tcPr>
            <w:tcW w:w="2208" w:type="dxa"/>
            <w:tcBorders>
              <w:left w:val="single" w:sz="4" w:space="0" w:color="auto"/>
            </w:tcBorders>
            <w:tcMar>
              <w:top w:w="55" w:type="dxa"/>
              <w:left w:w="55" w:type="dxa"/>
              <w:bottom w:w="55" w:type="dxa"/>
              <w:right w:w="55" w:type="dxa"/>
            </w:tcMar>
          </w:tcPr>
          <w:p w14:paraId="12375301"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Probabilidade</w:t>
            </w:r>
            <w:proofErr w:type="spellEnd"/>
            <w:r w:rsidRPr="00BD43B0">
              <w:rPr>
                <w:rFonts w:ascii="Arial" w:hAnsi="Arial" w:cs="Arial"/>
                <w:b/>
                <w:bCs/>
              </w:rPr>
              <w:t>:</w:t>
            </w:r>
          </w:p>
        </w:tc>
        <w:tc>
          <w:tcPr>
            <w:tcW w:w="175" w:type="dxa"/>
            <w:tcBorders>
              <w:right w:val="single" w:sz="4" w:space="0" w:color="auto"/>
            </w:tcBorders>
            <w:tcMar>
              <w:top w:w="55" w:type="dxa"/>
              <w:left w:w="55" w:type="dxa"/>
              <w:bottom w:w="55" w:type="dxa"/>
              <w:right w:w="55" w:type="dxa"/>
            </w:tcMar>
          </w:tcPr>
          <w:p w14:paraId="6F780435" w14:textId="77777777" w:rsidR="002E2BBB" w:rsidRPr="00BD43B0" w:rsidRDefault="002E2BBB" w:rsidP="00861B3E">
            <w:pPr>
              <w:pStyle w:val="TableContents"/>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4663F5"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1983" w:type="dxa"/>
            <w:tcBorders>
              <w:left w:val="single" w:sz="4" w:space="0" w:color="auto"/>
              <w:right w:val="single" w:sz="4" w:space="0" w:color="auto"/>
            </w:tcBorders>
            <w:tcMar>
              <w:top w:w="55" w:type="dxa"/>
              <w:left w:w="55" w:type="dxa"/>
              <w:bottom w:w="55" w:type="dxa"/>
              <w:right w:w="55" w:type="dxa"/>
            </w:tcMar>
          </w:tcPr>
          <w:p w14:paraId="29758DD7" w14:textId="77777777" w:rsidR="002E2BBB" w:rsidRPr="00BD43B0" w:rsidRDefault="002E2BBB" w:rsidP="00861B3E">
            <w:pPr>
              <w:pStyle w:val="TableContents"/>
              <w:rPr>
                <w:rFonts w:ascii="Arial" w:hAnsi="Arial" w:cs="Arial"/>
              </w:rPr>
            </w:pPr>
            <w:r w:rsidRPr="00BD43B0">
              <w:rPr>
                <w:rFonts w:ascii="Arial" w:hAnsi="Arial" w:cs="Arial"/>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CF30CC"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308FC4B9" w14:textId="77777777" w:rsidR="002E2BBB" w:rsidRPr="00BD43B0" w:rsidRDefault="002E2BBB" w:rsidP="00861B3E">
            <w:pPr>
              <w:pStyle w:val="TableContents"/>
              <w:rPr>
                <w:rFonts w:ascii="Arial" w:hAnsi="Arial" w:cs="Arial"/>
              </w:rPr>
            </w:pPr>
            <w:proofErr w:type="spellStart"/>
            <w:r w:rsidRPr="00BD43B0">
              <w:rPr>
                <w:rFonts w:ascii="Arial" w:hAnsi="Arial" w:cs="Arial"/>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7AB30B"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7C336B8F" w14:textId="77777777" w:rsidR="002E2BBB" w:rsidRPr="00BD43B0" w:rsidRDefault="002E2BBB" w:rsidP="00861B3E">
            <w:pPr>
              <w:pStyle w:val="TableContents"/>
              <w:rPr>
                <w:rFonts w:ascii="Arial" w:hAnsi="Arial" w:cs="Arial"/>
              </w:rPr>
            </w:pPr>
            <w:r w:rsidRPr="00BD43B0">
              <w:rPr>
                <w:rFonts w:ascii="Arial" w:hAnsi="Arial" w:cs="Arial"/>
              </w:rPr>
              <w:t>Alta</w:t>
            </w:r>
          </w:p>
        </w:tc>
      </w:tr>
      <w:tr w:rsidR="002E2BBB" w:rsidRPr="00BD43B0" w14:paraId="7E6BC3B6" w14:textId="77777777" w:rsidTr="00861B3E">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060D8D8" w14:textId="77777777" w:rsidR="002E2BBB" w:rsidRPr="00BD43B0" w:rsidRDefault="002E2BBB" w:rsidP="00861B3E">
            <w:pPr>
              <w:pStyle w:val="TableContents"/>
              <w:rPr>
                <w:rFonts w:ascii="Arial" w:hAnsi="Arial" w:cs="Arial"/>
                <w:b/>
                <w:bCs/>
              </w:rPr>
            </w:pPr>
          </w:p>
        </w:tc>
      </w:tr>
      <w:tr w:rsidR="002E2BBB" w:rsidRPr="00BD43B0" w14:paraId="5176DF61" w14:textId="77777777" w:rsidTr="00861B3E">
        <w:trPr>
          <w:jc w:val="center"/>
        </w:trPr>
        <w:tc>
          <w:tcPr>
            <w:tcW w:w="2208" w:type="dxa"/>
            <w:tcBorders>
              <w:left w:val="single" w:sz="4" w:space="0" w:color="auto"/>
            </w:tcBorders>
            <w:tcMar>
              <w:top w:w="55" w:type="dxa"/>
              <w:left w:w="55" w:type="dxa"/>
              <w:bottom w:w="55" w:type="dxa"/>
              <w:right w:w="55" w:type="dxa"/>
            </w:tcMar>
          </w:tcPr>
          <w:p w14:paraId="074016E1" w14:textId="77777777" w:rsidR="002E2BBB" w:rsidRPr="00BD43B0" w:rsidRDefault="002E2BBB" w:rsidP="00861B3E">
            <w:pPr>
              <w:pStyle w:val="TableContents"/>
              <w:rPr>
                <w:rFonts w:ascii="Arial" w:hAnsi="Arial" w:cs="Arial"/>
                <w:b/>
                <w:bCs/>
              </w:rPr>
            </w:pPr>
            <w:r w:rsidRPr="00BD43B0">
              <w:rPr>
                <w:rFonts w:ascii="Arial" w:hAnsi="Arial" w:cs="Arial"/>
                <w:b/>
                <w:bCs/>
              </w:rPr>
              <w:t>Impacto:</w:t>
            </w:r>
          </w:p>
        </w:tc>
        <w:tc>
          <w:tcPr>
            <w:tcW w:w="175" w:type="dxa"/>
            <w:tcBorders>
              <w:right w:val="single" w:sz="4" w:space="0" w:color="auto"/>
            </w:tcBorders>
            <w:tcMar>
              <w:top w:w="55" w:type="dxa"/>
              <w:left w:w="55" w:type="dxa"/>
              <w:bottom w:w="55" w:type="dxa"/>
              <w:right w:w="55" w:type="dxa"/>
            </w:tcMar>
          </w:tcPr>
          <w:p w14:paraId="40BA6FA8" w14:textId="77777777" w:rsidR="002E2BBB" w:rsidRPr="00BD43B0" w:rsidRDefault="002E2BBB" w:rsidP="00861B3E">
            <w:pPr>
              <w:pStyle w:val="TableContents"/>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5A6988"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668F56A7" w14:textId="77777777" w:rsidR="002E2BBB" w:rsidRPr="00BD43B0" w:rsidRDefault="002E2BBB" w:rsidP="00861B3E">
            <w:pPr>
              <w:pStyle w:val="TableContents"/>
              <w:rPr>
                <w:rFonts w:ascii="Arial" w:hAnsi="Arial" w:cs="Arial"/>
              </w:rPr>
            </w:pPr>
            <w:proofErr w:type="spellStart"/>
            <w:r w:rsidRPr="00BD43B0">
              <w:rPr>
                <w:rFonts w:ascii="Arial" w:hAnsi="Arial" w:cs="Arial"/>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FC331D"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158" w:type="dxa"/>
            <w:tcBorders>
              <w:left w:val="single" w:sz="4" w:space="0" w:color="auto"/>
              <w:right w:val="single" w:sz="4" w:space="0" w:color="auto"/>
            </w:tcBorders>
            <w:tcMar>
              <w:top w:w="55" w:type="dxa"/>
              <w:left w:w="55" w:type="dxa"/>
              <w:bottom w:w="55" w:type="dxa"/>
              <w:right w:w="55" w:type="dxa"/>
            </w:tcMar>
          </w:tcPr>
          <w:p w14:paraId="1D41AF56" w14:textId="77777777" w:rsidR="002E2BBB" w:rsidRPr="00BD43B0" w:rsidRDefault="002E2BBB" w:rsidP="00861B3E">
            <w:pPr>
              <w:pStyle w:val="TableContents"/>
              <w:rPr>
                <w:rFonts w:ascii="Arial" w:hAnsi="Arial" w:cs="Arial"/>
              </w:rPr>
            </w:pPr>
            <w:proofErr w:type="spellStart"/>
            <w:r w:rsidRPr="00BD43B0">
              <w:rPr>
                <w:rFonts w:ascii="Arial" w:hAnsi="Arial" w:cs="Arial"/>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F03AE0"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4A0F8BE6" w14:textId="77777777" w:rsidR="002E2BBB" w:rsidRPr="00BD43B0" w:rsidRDefault="002E2BBB" w:rsidP="00861B3E">
            <w:pPr>
              <w:pStyle w:val="TableContents"/>
              <w:rPr>
                <w:rFonts w:ascii="Arial" w:hAnsi="Arial" w:cs="Arial"/>
              </w:rPr>
            </w:pPr>
            <w:r w:rsidRPr="00BD43B0">
              <w:rPr>
                <w:rFonts w:ascii="Arial" w:hAnsi="Arial" w:cs="Arial"/>
              </w:rPr>
              <w:t>Alto</w:t>
            </w:r>
          </w:p>
        </w:tc>
      </w:tr>
      <w:tr w:rsidR="002E2BBB" w:rsidRPr="00BD43B0" w14:paraId="1F56774F" w14:textId="77777777" w:rsidTr="00861B3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8646A7F" w14:textId="77777777" w:rsidR="002E2BBB" w:rsidRPr="00BD43B0" w:rsidRDefault="002E2BBB" w:rsidP="00861B3E">
            <w:pPr>
              <w:pStyle w:val="TableContents"/>
              <w:jc w:val="center"/>
              <w:rPr>
                <w:rFonts w:ascii="Arial" w:hAnsi="Arial" w:cs="Arial"/>
              </w:rPr>
            </w:pPr>
          </w:p>
        </w:tc>
      </w:tr>
      <w:tr w:rsidR="002E2BBB" w:rsidRPr="00BD43B0" w14:paraId="54F555F4" w14:textId="77777777" w:rsidTr="00861B3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2BDE20" w14:textId="77777777" w:rsidR="002E2BBB" w:rsidRPr="00BD43B0" w:rsidRDefault="002E2BBB" w:rsidP="00861B3E">
            <w:pPr>
              <w:pStyle w:val="TableContents"/>
              <w:rPr>
                <w:rFonts w:ascii="Arial" w:hAnsi="Arial" w:cs="Arial"/>
                <w:b/>
                <w:bCs/>
              </w:rPr>
            </w:pPr>
            <w:r w:rsidRPr="00BD43B0">
              <w:rPr>
                <w:rFonts w:ascii="Arial" w:hAnsi="Arial" w:cs="Arial"/>
                <w:b/>
                <w:bCs/>
              </w:rPr>
              <w:t xml:space="preserve">Dano(s): </w:t>
            </w:r>
            <w:proofErr w:type="spellStart"/>
            <w:r w:rsidRPr="00BD43B0">
              <w:rPr>
                <w:rFonts w:ascii="Arial" w:hAnsi="Arial" w:cs="Arial"/>
              </w:rPr>
              <w:t>Possibilidade</w:t>
            </w:r>
            <w:proofErr w:type="spellEnd"/>
            <w:r w:rsidRPr="00BD43B0">
              <w:rPr>
                <w:rFonts w:ascii="Arial" w:hAnsi="Arial" w:cs="Arial"/>
              </w:rPr>
              <w:t xml:space="preserve"> de </w:t>
            </w:r>
            <w:proofErr w:type="spellStart"/>
            <w:r w:rsidRPr="00BD43B0">
              <w:rPr>
                <w:rFonts w:ascii="Arial" w:hAnsi="Arial" w:cs="Arial"/>
              </w:rPr>
              <w:t>inexecução</w:t>
            </w:r>
            <w:proofErr w:type="spellEnd"/>
            <w:r w:rsidRPr="00BD43B0">
              <w:rPr>
                <w:rFonts w:ascii="Arial" w:hAnsi="Arial" w:cs="Arial"/>
              </w:rPr>
              <w:t xml:space="preserve"> e </w:t>
            </w:r>
            <w:proofErr w:type="spellStart"/>
            <w:r w:rsidRPr="00BD43B0">
              <w:rPr>
                <w:rFonts w:ascii="Arial" w:hAnsi="Arial" w:cs="Arial"/>
              </w:rPr>
              <w:t>rescisão</w:t>
            </w:r>
            <w:proofErr w:type="spellEnd"/>
            <w:r w:rsidRPr="00BD43B0">
              <w:rPr>
                <w:rFonts w:ascii="Arial" w:hAnsi="Arial" w:cs="Arial"/>
              </w:rPr>
              <w:t xml:space="preserve"> do </w:t>
            </w:r>
            <w:proofErr w:type="spellStart"/>
            <w:r w:rsidRPr="00BD43B0">
              <w:rPr>
                <w:rFonts w:ascii="Arial" w:hAnsi="Arial" w:cs="Arial"/>
              </w:rPr>
              <w:t>contrato</w:t>
            </w:r>
            <w:proofErr w:type="spellEnd"/>
            <w:r w:rsidRPr="00BD43B0">
              <w:rPr>
                <w:rFonts w:ascii="Arial" w:hAnsi="Arial" w:cs="Arial"/>
              </w:rPr>
              <w:t xml:space="preserve">, </w:t>
            </w:r>
            <w:proofErr w:type="spellStart"/>
            <w:r w:rsidRPr="00BD43B0">
              <w:rPr>
                <w:rFonts w:ascii="Arial" w:hAnsi="Arial" w:cs="Arial"/>
              </w:rPr>
              <w:t>prejudicando</w:t>
            </w:r>
            <w:proofErr w:type="spellEnd"/>
            <w:r w:rsidRPr="00BD43B0">
              <w:rPr>
                <w:rFonts w:ascii="Arial" w:hAnsi="Arial" w:cs="Arial"/>
              </w:rPr>
              <w:t xml:space="preserve"> a </w:t>
            </w:r>
            <w:proofErr w:type="spellStart"/>
            <w:r w:rsidRPr="00BD43B0">
              <w:rPr>
                <w:rFonts w:ascii="Arial" w:hAnsi="Arial" w:cs="Arial"/>
              </w:rPr>
              <w:t>conclusão</w:t>
            </w:r>
            <w:proofErr w:type="spellEnd"/>
            <w:r w:rsidRPr="00BD43B0">
              <w:rPr>
                <w:rFonts w:ascii="Arial" w:hAnsi="Arial" w:cs="Arial"/>
              </w:rPr>
              <w:t xml:space="preserve"> do </w:t>
            </w:r>
            <w:proofErr w:type="spellStart"/>
            <w:r w:rsidRPr="00BD43B0">
              <w:rPr>
                <w:rFonts w:ascii="Arial" w:hAnsi="Arial" w:cs="Arial"/>
              </w:rPr>
              <w:t>serviço</w:t>
            </w:r>
            <w:proofErr w:type="spellEnd"/>
            <w:r w:rsidRPr="00BD43B0">
              <w:rPr>
                <w:rFonts w:ascii="Arial" w:hAnsi="Arial" w:cs="Arial"/>
              </w:rPr>
              <w:t xml:space="preserve"> </w:t>
            </w:r>
            <w:proofErr w:type="spellStart"/>
            <w:r w:rsidRPr="00BD43B0">
              <w:rPr>
                <w:rFonts w:ascii="Arial" w:hAnsi="Arial" w:cs="Arial"/>
              </w:rPr>
              <w:t>ou</w:t>
            </w:r>
            <w:proofErr w:type="spellEnd"/>
            <w:r w:rsidRPr="00BD43B0">
              <w:rPr>
                <w:rFonts w:ascii="Arial" w:hAnsi="Arial" w:cs="Arial"/>
              </w:rPr>
              <w:t xml:space="preserve"> </w:t>
            </w:r>
            <w:proofErr w:type="spellStart"/>
            <w:r w:rsidRPr="00BD43B0">
              <w:rPr>
                <w:rFonts w:ascii="Arial" w:hAnsi="Arial" w:cs="Arial"/>
              </w:rPr>
              <w:t>entrega</w:t>
            </w:r>
            <w:proofErr w:type="spellEnd"/>
            <w:r w:rsidRPr="00BD43B0">
              <w:rPr>
                <w:rFonts w:ascii="Arial" w:hAnsi="Arial" w:cs="Arial"/>
              </w:rPr>
              <w:t xml:space="preserve"> dos </w:t>
            </w:r>
            <w:proofErr w:type="spellStart"/>
            <w:r w:rsidRPr="00BD43B0">
              <w:rPr>
                <w:rFonts w:ascii="Arial" w:hAnsi="Arial" w:cs="Arial"/>
              </w:rPr>
              <w:t>itens</w:t>
            </w:r>
            <w:proofErr w:type="spellEnd"/>
            <w:r w:rsidRPr="00BD43B0">
              <w:rPr>
                <w:rFonts w:ascii="Arial" w:hAnsi="Arial" w:cs="Arial"/>
              </w:rPr>
              <w:t>.</w:t>
            </w:r>
          </w:p>
        </w:tc>
      </w:tr>
      <w:tr w:rsidR="002E2BBB" w:rsidRPr="00BD43B0" w14:paraId="126E9101" w14:textId="77777777" w:rsidTr="00861B3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2EF53CB" w14:textId="77777777" w:rsidR="002E2BBB" w:rsidRPr="00BD43B0" w:rsidRDefault="002E2BBB" w:rsidP="00861B3E">
            <w:pPr>
              <w:pStyle w:val="TableContents"/>
              <w:rPr>
                <w:rFonts w:ascii="Arial" w:hAnsi="Arial" w:cs="Arial"/>
              </w:rPr>
            </w:pPr>
          </w:p>
        </w:tc>
      </w:tr>
      <w:tr w:rsidR="002E2BBB" w:rsidRPr="00BD43B0" w14:paraId="1D442C7E" w14:textId="77777777" w:rsidTr="00861B3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BD8950"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w:t>
            </w:r>
            <w:proofErr w:type="spellStart"/>
            <w:r w:rsidRPr="00BD43B0">
              <w:rPr>
                <w:rFonts w:ascii="Arial" w:hAnsi="Arial" w:cs="Arial"/>
                <w:b/>
                <w:bCs/>
              </w:rPr>
              <w:t>Preventiva</w:t>
            </w:r>
            <w:proofErr w:type="spellEnd"/>
            <w:r w:rsidRPr="00BD43B0">
              <w:rPr>
                <w:rFonts w:ascii="Arial" w:hAnsi="Arial" w:cs="Arial"/>
                <w:b/>
                <w:bCs/>
              </w:rPr>
              <w:t xml:space="preserve">(s): </w:t>
            </w:r>
            <w:proofErr w:type="spellStart"/>
            <w:r w:rsidRPr="00BD43B0">
              <w:rPr>
                <w:rFonts w:ascii="Arial" w:hAnsi="Arial" w:cs="Arial"/>
              </w:rPr>
              <w:t>Fiscalizar</w:t>
            </w:r>
            <w:proofErr w:type="spellEnd"/>
            <w:r w:rsidRPr="00BD43B0">
              <w:rPr>
                <w:rFonts w:ascii="Arial" w:hAnsi="Arial" w:cs="Arial"/>
              </w:rPr>
              <w:t xml:space="preserve"> o </w:t>
            </w:r>
            <w:proofErr w:type="spellStart"/>
            <w:r w:rsidRPr="00BD43B0">
              <w:rPr>
                <w:rFonts w:ascii="Arial" w:hAnsi="Arial" w:cs="Arial"/>
              </w:rPr>
              <w:t>contrato</w:t>
            </w:r>
            <w:proofErr w:type="spellEnd"/>
            <w:r w:rsidRPr="00BD43B0">
              <w:rPr>
                <w:rFonts w:ascii="Arial" w:hAnsi="Arial" w:cs="Arial"/>
              </w:rPr>
              <w:t xml:space="preserve">, </w:t>
            </w:r>
            <w:proofErr w:type="spellStart"/>
            <w:r w:rsidRPr="00BD43B0">
              <w:rPr>
                <w:rFonts w:ascii="Arial" w:hAnsi="Arial" w:cs="Arial"/>
              </w:rPr>
              <w:t>atentando</w:t>
            </w:r>
            <w:proofErr w:type="spellEnd"/>
            <w:r w:rsidRPr="00BD43B0">
              <w:rPr>
                <w:rFonts w:ascii="Arial" w:hAnsi="Arial" w:cs="Arial"/>
              </w:rPr>
              <w:t xml:space="preserve"> para a </w:t>
            </w:r>
            <w:proofErr w:type="spellStart"/>
            <w:r w:rsidRPr="00BD43B0">
              <w:rPr>
                <w:rFonts w:ascii="Arial" w:hAnsi="Arial" w:cs="Arial"/>
              </w:rPr>
              <w:t>devida</w:t>
            </w:r>
            <w:proofErr w:type="spellEnd"/>
            <w:r w:rsidRPr="00BD43B0">
              <w:rPr>
                <w:rFonts w:ascii="Arial" w:hAnsi="Arial" w:cs="Arial"/>
              </w:rPr>
              <w:t xml:space="preserve"> </w:t>
            </w:r>
            <w:proofErr w:type="spellStart"/>
            <w:r w:rsidRPr="00BD43B0">
              <w:rPr>
                <w:rFonts w:ascii="Arial" w:hAnsi="Arial" w:cs="Arial"/>
              </w:rPr>
              <w:t>qualidade</w:t>
            </w:r>
            <w:proofErr w:type="spellEnd"/>
            <w:r w:rsidRPr="00BD43B0">
              <w:rPr>
                <w:rFonts w:ascii="Arial" w:hAnsi="Arial" w:cs="Arial"/>
              </w:rPr>
              <w:t xml:space="preserve"> </w:t>
            </w:r>
            <w:proofErr w:type="spellStart"/>
            <w:r w:rsidRPr="00BD43B0">
              <w:rPr>
                <w:rFonts w:ascii="Arial" w:hAnsi="Arial" w:cs="Arial"/>
              </w:rPr>
              <w:t>técnica</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realização</w:t>
            </w:r>
            <w:proofErr w:type="spellEnd"/>
            <w:r w:rsidRPr="00BD43B0">
              <w:rPr>
                <w:rFonts w:ascii="Arial" w:hAnsi="Arial" w:cs="Arial"/>
              </w:rPr>
              <w:t xml:space="preserve"> das </w:t>
            </w:r>
            <w:proofErr w:type="spellStart"/>
            <w:r w:rsidRPr="00BD43B0">
              <w:rPr>
                <w:rFonts w:ascii="Arial" w:hAnsi="Arial" w:cs="Arial"/>
              </w:rPr>
              <w:t>atividades</w:t>
            </w:r>
            <w:proofErr w:type="spellEnd"/>
            <w:r w:rsidRPr="00BD43B0">
              <w:rPr>
                <w:rFonts w:ascii="Arial" w:hAnsi="Arial" w:cs="Arial"/>
              </w:rPr>
              <w:t xml:space="preserve"> e para a </w:t>
            </w:r>
            <w:proofErr w:type="spellStart"/>
            <w:r w:rsidRPr="00BD43B0">
              <w:rPr>
                <w:rFonts w:ascii="Arial" w:hAnsi="Arial" w:cs="Arial"/>
              </w:rPr>
              <w:t>manutenção</w:t>
            </w:r>
            <w:proofErr w:type="spellEnd"/>
            <w:r w:rsidRPr="00BD43B0">
              <w:rPr>
                <w:rFonts w:ascii="Arial" w:hAnsi="Arial" w:cs="Arial"/>
              </w:rPr>
              <w:t xml:space="preserve"> das </w:t>
            </w:r>
            <w:proofErr w:type="spellStart"/>
            <w:r w:rsidRPr="00BD43B0">
              <w:rPr>
                <w:rFonts w:ascii="Arial" w:hAnsi="Arial" w:cs="Arial"/>
              </w:rPr>
              <w:t>condições</w:t>
            </w:r>
            <w:proofErr w:type="spellEnd"/>
            <w:r w:rsidRPr="00BD43B0">
              <w:rPr>
                <w:rFonts w:ascii="Arial" w:hAnsi="Arial" w:cs="Arial"/>
              </w:rPr>
              <w:t xml:space="preserve"> de </w:t>
            </w:r>
            <w:proofErr w:type="spellStart"/>
            <w:r w:rsidRPr="00BD43B0">
              <w:rPr>
                <w:rFonts w:ascii="Arial" w:hAnsi="Arial" w:cs="Arial"/>
              </w:rPr>
              <w:t>contratação</w:t>
            </w:r>
            <w:proofErr w:type="spellEnd"/>
            <w:r w:rsidRPr="00BD43B0">
              <w:rPr>
                <w:rFonts w:ascii="Arial" w:hAnsi="Arial" w:cs="Arial"/>
              </w:rPr>
              <w:t xml:space="preserve"> </w:t>
            </w:r>
            <w:proofErr w:type="spellStart"/>
            <w:r w:rsidRPr="00BD43B0">
              <w:rPr>
                <w:rFonts w:ascii="Arial" w:hAnsi="Arial" w:cs="Arial"/>
              </w:rPr>
              <w:t>exigidas</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habilitação</w:t>
            </w:r>
            <w:proofErr w:type="spellEnd"/>
            <w:r w:rsidRPr="00BD43B0">
              <w:rPr>
                <w:rFonts w:ascii="Arial" w:hAnsi="Arial" w:cs="Arial"/>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0499383"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41ACCD13" w14:textId="77777777" w:rsidR="002E2BBB" w:rsidRPr="00BD43B0" w:rsidRDefault="002E2BBB" w:rsidP="00861B3E">
            <w:pPr>
              <w:pStyle w:val="TableContents"/>
              <w:rPr>
                <w:rFonts w:ascii="Arial" w:hAnsi="Arial" w:cs="Arial"/>
              </w:rPr>
            </w:pPr>
            <w:r w:rsidRPr="00BD43B0">
              <w:rPr>
                <w:rFonts w:ascii="Arial" w:hAnsi="Arial" w:cs="Arial"/>
              </w:rPr>
              <w:t xml:space="preserve">Fiscal / Gestor de </w:t>
            </w:r>
            <w:proofErr w:type="spellStart"/>
            <w:r w:rsidRPr="00BD43B0">
              <w:rPr>
                <w:rFonts w:ascii="Arial" w:hAnsi="Arial" w:cs="Arial"/>
              </w:rPr>
              <w:t>contratos</w:t>
            </w:r>
            <w:proofErr w:type="spellEnd"/>
          </w:p>
        </w:tc>
      </w:tr>
      <w:tr w:rsidR="002E2BBB" w:rsidRPr="00BD43B0" w14:paraId="4143A857" w14:textId="77777777" w:rsidTr="00861B3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B6BA867"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284DF6" w14:textId="77777777" w:rsidR="002E2BBB" w:rsidRPr="00BD43B0" w:rsidRDefault="002E2BBB" w:rsidP="00861B3E">
            <w:pPr>
              <w:pStyle w:val="TableContents"/>
              <w:rPr>
                <w:rFonts w:ascii="Arial" w:hAnsi="Arial" w:cs="Arial"/>
              </w:rPr>
            </w:pPr>
          </w:p>
        </w:tc>
      </w:tr>
      <w:tr w:rsidR="002E2BBB" w:rsidRPr="00BD43B0" w14:paraId="05A4273A" w14:textId="77777777" w:rsidTr="00861B3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9DE081"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de </w:t>
            </w:r>
            <w:proofErr w:type="spellStart"/>
            <w:r w:rsidRPr="00BD43B0">
              <w:rPr>
                <w:rFonts w:ascii="Arial" w:hAnsi="Arial" w:cs="Arial"/>
                <w:b/>
                <w:bCs/>
              </w:rPr>
              <w:t>Contingência</w:t>
            </w:r>
            <w:proofErr w:type="spellEnd"/>
            <w:r w:rsidRPr="00BD43B0">
              <w:rPr>
                <w:rFonts w:ascii="Arial" w:hAnsi="Arial" w:cs="Arial"/>
                <w:b/>
                <w:bCs/>
              </w:rPr>
              <w:t xml:space="preserve">: </w:t>
            </w:r>
            <w:proofErr w:type="spellStart"/>
            <w:r w:rsidRPr="00BD43B0">
              <w:rPr>
                <w:rFonts w:ascii="Arial" w:hAnsi="Arial" w:cs="Arial"/>
              </w:rPr>
              <w:t>Comunicação</w:t>
            </w:r>
            <w:proofErr w:type="spellEnd"/>
            <w:r w:rsidRPr="00BD43B0">
              <w:rPr>
                <w:rFonts w:ascii="Arial" w:hAnsi="Arial" w:cs="Arial"/>
              </w:rPr>
              <w:t xml:space="preserve"> </w:t>
            </w:r>
            <w:proofErr w:type="spellStart"/>
            <w:r w:rsidRPr="00BD43B0">
              <w:rPr>
                <w:rFonts w:ascii="Arial" w:hAnsi="Arial" w:cs="Arial"/>
              </w:rPr>
              <w:t>tempestiva</w:t>
            </w:r>
            <w:proofErr w:type="spellEnd"/>
            <w:r w:rsidRPr="00BD43B0">
              <w:rPr>
                <w:rFonts w:ascii="Arial" w:hAnsi="Arial" w:cs="Arial"/>
              </w:rPr>
              <w:t xml:space="preserve"> e </w:t>
            </w:r>
            <w:proofErr w:type="spellStart"/>
            <w:r w:rsidRPr="00BD43B0">
              <w:rPr>
                <w:rFonts w:ascii="Arial" w:hAnsi="Arial" w:cs="Arial"/>
              </w:rPr>
              <w:t>reiterada</w:t>
            </w:r>
            <w:proofErr w:type="spellEnd"/>
            <w:r w:rsidRPr="00BD43B0">
              <w:rPr>
                <w:rFonts w:ascii="Arial" w:hAnsi="Arial" w:cs="Arial"/>
              </w:rPr>
              <w:t xml:space="preserve"> à </w:t>
            </w:r>
            <w:proofErr w:type="spellStart"/>
            <w:r w:rsidRPr="00BD43B0">
              <w:rPr>
                <w:rFonts w:ascii="Arial" w:hAnsi="Arial" w:cs="Arial"/>
              </w:rPr>
              <w:t>empresa</w:t>
            </w:r>
            <w:proofErr w:type="spellEnd"/>
            <w:r w:rsidRPr="00BD43B0">
              <w:rPr>
                <w:rFonts w:ascii="Arial" w:hAnsi="Arial" w:cs="Arial"/>
              </w:rPr>
              <w:t xml:space="preserve"> para </w:t>
            </w:r>
            <w:proofErr w:type="spellStart"/>
            <w:r w:rsidRPr="00BD43B0">
              <w:rPr>
                <w:rFonts w:ascii="Arial" w:hAnsi="Arial" w:cs="Arial"/>
              </w:rPr>
              <w:t>regularização</w:t>
            </w:r>
            <w:proofErr w:type="spellEnd"/>
            <w:r w:rsidRPr="00BD43B0">
              <w:rPr>
                <w:rFonts w:ascii="Arial" w:hAnsi="Arial" w:cs="Arial"/>
              </w:rPr>
              <w:t xml:space="preserve"> das </w:t>
            </w:r>
            <w:proofErr w:type="spellStart"/>
            <w:r w:rsidRPr="00BD43B0">
              <w:rPr>
                <w:rFonts w:ascii="Arial" w:hAnsi="Arial" w:cs="Arial"/>
              </w:rPr>
              <w:t>pendências</w:t>
            </w:r>
            <w:proofErr w:type="spellEnd"/>
            <w:r w:rsidRPr="00BD43B0">
              <w:rPr>
                <w:rFonts w:ascii="Arial" w:hAnsi="Arial" w:cs="Arial"/>
              </w:rPr>
              <w:t xml:space="preserve"> </w:t>
            </w:r>
            <w:proofErr w:type="spellStart"/>
            <w:r w:rsidRPr="00BD43B0">
              <w:rPr>
                <w:rFonts w:ascii="Arial" w:hAnsi="Arial" w:cs="Arial"/>
              </w:rPr>
              <w:t>apontadas</w:t>
            </w:r>
            <w:proofErr w:type="spellEnd"/>
            <w:r w:rsidRPr="00BD43B0">
              <w:rPr>
                <w:rFonts w:ascii="Arial" w:hAnsi="Arial" w:cs="Arial"/>
              </w:rPr>
              <w:t xml:space="preserve">. No </w:t>
            </w:r>
            <w:proofErr w:type="spellStart"/>
            <w:r w:rsidRPr="00BD43B0">
              <w:rPr>
                <w:rFonts w:ascii="Arial" w:hAnsi="Arial" w:cs="Arial"/>
              </w:rPr>
              <w:t>caso</w:t>
            </w:r>
            <w:proofErr w:type="spellEnd"/>
            <w:r w:rsidRPr="00BD43B0">
              <w:rPr>
                <w:rFonts w:ascii="Arial" w:hAnsi="Arial" w:cs="Arial"/>
              </w:rPr>
              <w:t xml:space="preserve"> de </w:t>
            </w:r>
            <w:proofErr w:type="spellStart"/>
            <w:r w:rsidRPr="00BD43B0">
              <w:rPr>
                <w:rFonts w:ascii="Arial" w:hAnsi="Arial" w:cs="Arial"/>
              </w:rPr>
              <w:t>não</w:t>
            </w:r>
            <w:proofErr w:type="spellEnd"/>
            <w:r w:rsidRPr="00BD43B0">
              <w:rPr>
                <w:rFonts w:ascii="Arial" w:hAnsi="Arial" w:cs="Arial"/>
              </w:rPr>
              <w:t xml:space="preserve"> </w:t>
            </w:r>
            <w:proofErr w:type="spellStart"/>
            <w:r w:rsidRPr="00BD43B0">
              <w:rPr>
                <w:rFonts w:ascii="Arial" w:hAnsi="Arial" w:cs="Arial"/>
              </w:rPr>
              <w:t>regularização</w:t>
            </w:r>
            <w:proofErr w:type="spellEnd"/>
            <w:r w:rsidRPr="00BD43B0">
              <w:rPr>
                <w:rFonts w:ascii="Arial" w:hAnsi="Arial" w:cs="Arial"/>
              </w:rPr>
              <w:t xml:space="preserve">, </w:t>
            </w:r>
            <w:proofErr w:type="spellStart"/>
            <w:r w:rsidRPr="00BD43B0">
              <w:rPr>
                <w:rFonts w:ascii="Arial" w:hAnsi="Arial" w:cs="Arial"/>
              </w:rPr>
              <w:t>abertura</w:t>
            </w:r>
            <w:proofErr w:type="spellEnd"/>
            <w:r w:rsidRPr="00BD43B0">
              <w:rPr>
                <w:rFonts w:ascii="Arial" w:hAnsi="Arial" w:cs="Arial"/>
              </w:rPr>
              <w:t xml:space="preserve"> de </w:t>
            </w:r>
            <w:proofErr w:type="spellStart"/>
            <w:r w:rsidRPr="00BD43B0">
              <w:rPr>
                <w:rFonts w:ascii="Arial" w:hAnsi="Arial" w:cs="Arial"/>
              </w:rPr>
              <w:t>processo</w:t>
            </w:r>
            <w:proofErr w:type="spellEnd"/>
            <w:r w:rsidRPr="00BD43B0">
              <w:rPr>
                <w:rFonts w:ascii="Arial" w:hAnsi="Arial" w:cs="Arial"/>
              </w:rPr>
              <w:t xml:space="preserve"> </w:t>
            </w:r>
            <w:proofErr w:type="spellStart"/>
            <w:r w:rsidRPr="00BD43B0">
              <w:rPr>
                <w:rFonts w:ascii="Arial" w:hAnsi="Arial" w:cs="Arial"/>
              </w:rPr>
              <w:t>administrativo</w:t>
            </w:r>
            <w:proofErr w:type="spellEnd"/>
            <w:r w:rsidRPr="00BD43B0">
              <w:rPr>
                <w:rFonts w:ascii="Arial" w:hAnsi="Arial" w:cs="Arial"/>
              </w:rPr>
              <w:t xml:space="preserve">, </w:t>
            </w:r>
            <w:proofErr w:type="spellStart"/>
            <w:r w:rsidRPr="00BD43B0">
              <w:rPr>
                <w:rFonts w:ascii="Arial" w:hAnsi="Arial" w:cs="Arial"/>
              </w:rPr>
              <w:t>aplicação</w:t>
            </w:r>
            <w:proofErr w:type="spellEnd"/>
            <w:r w:rsidRPr="00BD43B0">
              <w:rPr>
                <w:rFonts w:ascii="Arial" w:hAnsi="Arial" w:cs="Arial"/>
              </w:rPr>
              <w:t xml:space="preserve"> de </w:t>
            </w:r>
            <w:proofErr w:type="spellStart"/>
            <w:r w:rsidRPr="00BD43B0">
              <w:rPr>
                <w:rFonts w:ascii="Arial" w:hAnsi="Arial" w:cs="Arial"/>
              </w:rPr>
              <w:t>penalidades</w:t>
            </w:r>
            <w:proofErr w:type="spellEnd"/>
            <w:r w:rsidRPr="00BD43B0">
              <w:rPr>
                <w:rFonts w:ascii="Arial" w:hAnsi="Arial" w:cs="Arial"/>
              </w:rPr>
              <w:t xml:space="preserve"> e </w:t>
            </w:r>
            <w:proofErr w:type="spellStart"/>
            <w:r w:rsidRPr="00BD43B0">
              <w:rPr>
                <w:rFonts w:ascii="Arial" w:hAnsi="Arial" w:cs="Arial"/>
              </w:rPr>
              <w:t>rescisão</w:t>
            </w:r>
            <w:proofErr w:type="spellEnd"/>
            <w:r w:rsidRPr="00BD43B0">
              <w:rPr>
                <w:rFonts w:ascii="Arial" w:hAnsi="Arial" w:cs="Arial"/>
              </w:rPr>
              <w:t xml:space="preserve"> </w:t>
            </w:r>
            <w:proofErr w:type="spellStart"/>
            <w:r w:rsidRPr="00BD43B0">
              <w:rPr>
                <w:rFonts w:ascii="Arial" w:hAnsi="Arial" w:cs="Arial"/>
              </w:rPr>
              <w:t>contratual</w:t>
            </w:r>
            <w:proofErr w:type="spellEnd"/>
            <w:r w:rsidRPr="00BD43B0">
              <w:rPr>
                <w:rFonts w:ascii="Arial" w:hAnsi="Arial" w:cs="Arial"/>
              </w:rPr>
              <w:t xml:space="preserve">. Se </w:t>
            </w:r>
            <w:proofErr w:type="spellStart"/>
            <w:r w:rsidRPr="00BD43B0">
              <w:rPr>
                <w:rFonts w:ascii="Arial" w:hAnsi="Arial" w:cs="Arial"/>
              </w:rPr>
              <w:t>houver</w:t>
            </w:r>
            <w:proofErr w:type="spellEnd"/>
            <w:r w:rsidRPr="00BD43B0">
              <w:rPr>
                <w:rFonts w:ascii="Arial" w:hAnsi="Arial" w:cs="Arial"/>
              </w:rPr>
              <w:t xml:space="preserve"> </w:t>
            </w:r>
            <w:proofErr w:type="spellStart"/>
            <w:r w:rsidRPr="00BD43B0">
              <w:rPr>
                <w:rFonts w:ascii="Arial" w:hAnsi="Arial" w:cs="Arial"/>
              </w:rPr>
              <w:t>segundo</w:t>
            </w:r>
            <w:proofErr w:type="spellEnd"/>
            <w:r w:rsidRPr="00BD43B0">
              <w:rPr>
                <w:rFonts w:ascii="Arial" w:hAnsi="Arial" w:cs="Arial"/>
              </w:rPr>
              <w:t xml:space="preserve"> </w:t>
            </w:r>
            <w:proofErr w:type="spellStart"/>
            <w:r w:rsidRPr="00BD43B0">
              <w:rPr>
                <w:rFonts w:ascii="Arial" w:hAnsi="Arial" w:cs="Arial"/>
              </w:rPr>
              <w:t>colocado</w:t>
            </w:r>
            <w:proofErr w:type="spellEnd"/>
            <w:r w:rsidRPr="00BD43B0">
              <w:rPr>
                <w:rFonts w:ascii="Arial" w:hAnsi="Arial" w:cs="Arial"/>
              </w:rPr>
              <w:t xml:space="preserve"> </w:t>
            </w:r>
            <w:proofErr w:type="spellStart"/>
            <w:r w:rsidRPr="00BD43B0">
              <w:rPr>
                <w:rFonts w:ascii="Arial" w:hAnsi="Arial" w:cs="Arial"/>
              </w:rPr>
              <w:t>habilitado</w:t>
            </w:r>
            <w:proofErr w:type="spellEnd"/>
            <w:r w:rsidRPr="00BD43B0">
              <w:rPr>
                <w:rFonts w:ascii="Arial" w:hAnsi="Arial" w:cs="Arial"/>
              </w:rPr>
              <w:t xml:space="preserve">, </w:t>
            </w:r>
            <w:proofErr w:type="spellStart"/>
            <w:r w:rsidRPr="00BD43B0">
              <w:rPr>
                <w:rFonts w:ascii="Arial" w:hAnsi="Arial" w:cs="Arial"/>
              </w:rPr>
              <w:t>convocar</w:t>
            </w:r>
            <w:proofErr w:type="spellEnd"/>
            <w:r w:rsidRPr="00BD43B0">
              <w:rPr>
                <w:rFonts w:ascii="Arial" w:hAnsi="Arial" w:cs="Arial"/>
              </w:rPr>
              <w:t xml:space="preserve"> o </w:t>
            </w:r>
            <w:proofErr w:type="spellStart"/>
            <w:r w:rsidRPr="00BD43B0">
              <w:rPr>
                <w:rFonts w:ascii="Arial" w:hAnsi="Arial" w:cs="Arial"/>
              </w:rPr>
              <w:t>segundo</w:t>
            </w:r>
            <w:proofErr w:type="spellEnd"/>
            <w:r w:rsidRPr="00BD43B0">
              <w:rPr>
                <w:rFonts w:ascii="Arial" w:hAnsi="Arial" w:cs="Arial"/>
              </w:rPr>
              <w:t xml:space="preserve"> </w:t>
            </w:r>
            <w:proofErr w:type="spellStart"/>
            <w:r w:rsidRPr="00BD43B0">
              <w:rPr>
                <w:rFonts w:ascii="Arial" w:hAnsi="Arial" w:cs="Arial"/>
              </w:rPr>
              <w:t>colocado</w:t>
            </w:r>
            <w:proofErr w:type="spellEnd"/>
            <w:r w:rsidRPr="00BD43B0">
              <w:rPr>
                <w:rFonts w:ascii="Arial" w:hAnsi="Arial" w:cs="Arial"/>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2BA98F7"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5B8B2F58" w14:textId="77777777" w:rsidR="002E2BBB" w:rsidRPr="00BD43B0" w:rsidRDefault="002E2BBB" w:rsidP="00861B3E">
            <w:pPr>
              <w:pStyle w:val="TableContents"/>
              <w:rPr>
                <w:rFonts w:ascii="Arial" w:hAnsi="Arial" w:cs="Arial"/>
              </w:rPr>
            </w:pPr>
            <w:r w:rsidRPr="00BD43B0">
              <w:rPr>
                <w:rFonts w:ascii="Arial" w:hAnsi="Arial" w:cs="Arial"/>
              </w:rPr>
              <w:t xml:space="preserve">Fiscal / Gestor de </w:t>
            </w:r>
            <w:proofErr w:type="spellStart"/>
            <w:r w:rsidRPr="00BD43B0">
              <w:rPr>
                <w:rFonts w:ascii="Arial" w:hAnsi="Arial" w:cs="Arial"/>
              </w:rPr>
              <w:t>Contratos</w:t>
            </w:r>
            <w:proofErr w:type="spellEnd"/>
            <w:r w:rsidRPr="00BD43B0">
              <w:rPr>
                <w:rFonts w:ascii="Arial" w:hAnsi="Arial" w:cs="Arial"/>
              </w:rPr>
              <w:t xml:space="preserve"> / Presidente da Câmara</w:t>
            </w:r>
          </w:p>
        </w:tc>
      </w:tr>
      <w:tr w:rsidR="002E2BBB" w:rsidRPr="00BD43B0" w14:paraId="65F00FD3" w14:textId="77777777" w:rsidTr="00861B3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8190E6"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6A07D34" w14:textId="77777777" w:rsidR="002E2BBB" w:rsidRPr="00BD43B0" w:rsidRDefault="002E2BBB" w:rsidP="00861B3E">
            <w:pPr>
              <w:pStyle w:val="TableContents"/>
              <w:rPr>
                <w:rFonts w:ascii="Arial" w:hAnsi="Arial" w:cs="Arial"/>
              </w:rPr>
            </w:pPr>
          </w:p>
        </w:tc>
      </w:tr>
    </w:tbl>
    <w:p w14:paraId="459C0CFC" w14:textId="77777777" w:rsidR="002E2BBB" w:rsidRPr="00BD43B0" w:rsidRDefault="002E2BBB" w:rsidP="002E2BBB">
      <w:pPr>
        <w:pStyle w:val="Standard"/>
        <w:spacing w:after="57"/>
        <w:jc w:val="center"/>
        <w:rPr>
          <w:rFonts w:ascii="Arial" w:hAnsi="Arial" w:cs="Arial"/>
        </w:rPr>
      </w:pPr>
    </w:p>
    <w:p w14:paraId="0EAAF8A4" w14:textId="77777777" w:rsidR="002E2BBB" w:rsidRPr="00BD43B0" w:rsidRDefault="002E2BBB" w:rsidP="002E2BBB">
      <w:pPr>
        <w:pStyle w:val="Standard"/>
        <w:spacing w:after="57"/>
        <w:jc w:val="center"/>
        <w:rPr>
          <w:rFonts w:ascii="Arial" w:hAnsi="Arial" w:cs="Arial"/>
        </w:rPr>
      </w:pPr>
    </w:p>
    <w:p w14:paraId="50115DEE" w14:textId="77777777" w:rsidR="002E2BBB" w:rsidRPr="00BD43B0" w:rsidRDefault="002E2BBB" w:rsidP="002E2BBB">
      <w:pPr>
        <w:pStyle w:val="Standard"/>
        <w:spacing w:after="57"/>
        <w:jc w:val="center"/>
        <w:rPr>
          <w:rFonts w:ascii="Arial" w:hAnsi="Arial" w:cs="Arial"/>
        </w:rPr>
      </w:pPr>
    </w:p>
    <w:p w14:paraId="454D4FB3" w14:textId="77777777" w:rsidR="002E2BBB" w:rsidRPr="00BD43B0" w:rsidRDefault="002E2BBB" w:rsidP="002E2BBB">
      <w:pPr>
        <w:pStyle w:val="Standard"/>
        <w:spacing w:after="57"/>
        <w:jc w:val="center"/>
        <w:rPr>
          <w:rFonts w:ascii="Arial" w:hAnsi="Arial" w:cs="Arial"/>
        </w:rPr>
      </w:pPr>
    </w:p>
    <w:p w14:paraId="41F75082" w14:textId="77777777" w:rsidR="002E2BBB" w:rsidRPr="00BD43B0" w:rsidRDefault="002E2BBB" w:rsidP="002E2BBB">
      <w:pPr>
        <w:pStyle w:val="Standard"/>
        <w:spacing w:after="57"/>
        <w:jc w:val="center"/>
        <w:rPr>
          <w:rFonts w:ascii="Arial" w:hAnsi="Arial" w:cs="Arial"/>
        </w:rPr>
      </w:pPr>
    </w:p>
    <w:p w14:paraId="7437B762" w14:textId="77777777" w:rsidR="002E2BBB" w:rsidRPr="00BD43B0" w:rsidRDefault="002E2BBB" w:rsidP="002E2BBB">
      <w:pPr>
        <w:pStyle w:val="Standard"/>
        <w:spacing w:after="57"/>
        <w:jc w:val="center"/>
        <w:rPr>
          <w:rFonts w:ascii="Arial" w:hAnsi="Arial" w:cs="Arial"/>
        </w:rPr>
      </w:pPr>
    </w:p>
    <w:p w14:paraId="7767BCAF" w14:textId="77777777" w:rsidR="002E2BBB" w:rsidRPr="00BD43B0" w:rsidRDefault="002E2BBB" w:rsidP="002E2BBB">
      <w:pPr>
        <w:pStyle w:val="Standard"/>
        <w:spacing w:after="57"/>
        <w:jc w:val="center"/>
        <w:rPr>
          <w:rFonts w:ascii="Arial" w:hAnsi="Arial" w:cs="Arial"/>
        </w:rPr>
      </w:pPr>
    </w:p>
    <w:p w14:paraId="66A303A7" w14:textId="77777777" w:rsidR="002E2BBB" w:rsidRPr="00BD43B0" w:rsidRDefault="002E2BBB" w:rsidP="002E2BBB">
      <w:pPr>
        <w:pStyle w:val="Standard"/>
        <w:spacing w:after="57"/>
        <w:jc w:val="center"/>
        <w:rPr>
          <w:rFonts w:ascii="Arial" w:hAnsi="Arial" w:cs="Arial"/>
        </w:rPr>
      </w:pPr>
    </w:p>
    <w:p w14:paraId="48396FA4" w14:textId="77777777" w:rsidR="002E2BBB" w:rsidRPr="00BD43B0" w:rsidRDefault="002E2BBB" w:rsidP="002E2BBB">
      <w:pPr>
        <w:pStyle w:val="Standard"/>
        <w:spacing w:after="57"/>
        <w:jc w:val="center"/>
        <w:rPr>
          <w:rFonts w:ascii="Arial" w:hAnsi="Arial" w:cs="Arial"/>
        </w:rPr>
      </w:pPr>
    </w:p>
    <w:p w14:paraId="746CE957" w14:textId="77777777" w:rsidR="002E2BBB" w:rsidRPr="00BD43B0" w:rsidRDefault="002E2BBB" w:rsidP="002E2BBB">
      <w:pPr>
        <w:pStyle w:val="Standard"/>
        <w:spacing w:after="57"/>
        <w:jc w:val="center"/>
        <w:rPr>
          <w:rFonts w:ascii="Arial" w:hAnsi="Arial" w:cs="Arial"/>
        </w:rPr>
      </w:pPr>
    </w:p>
    <w:p w14:paraId="77C740CE" w14:textId="77777777" w:rsidR="002E2BBB" w:rsidRPr="00BD43B0" w:rsidRDefault="002E2BBB" w:rsidP="002E2BBB">
      <w:pPr>
        <w:pStyle w:val="Standard"/>
        <w:spacing w:after="57"/>
        <w:jc w:val="center"/>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2BBB" w:rsidRPr="00BD43B0" w14:paraId="6ECF6E4B" w14:textId="77777777" w:rsidTr="00861B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114EC98" w14:textId="77777777" w:rsidR="002E2BBB" w:rsidRPr="00BD43B0" w:rsidRDefault="002E2BBB" w:rsidP="00861B3E">
            <w:pPr>
              <w:pStyle w:val="TableContents"/>
              <w:jc w:val="both"/>
              <w:rPr>
                <w:rFonts w:ascii="Arial" w:hAnsi="Arial" w:cs="Arial"/>
                <w:b/>
                <w:bCs/>
              </w:rPr>
            </w:pPr>
            <w:r w:rsidRPr="00BD43B0">
              <w:rPr>
                <w:rFonts w:ascii="Arial" w:hAnsi="Arial" w:cs="Arial"/>
                <w:b/>
                <w:bCs/>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C5515F" w14:textId="77777777" w:rsidR="002E2BBB" w:rsidRPr="00BD43B0" w:rsidRDefault="002E2BBB" w:rsidP="00861B3E">
            <w:pPr>
              <w:pStyle w:val="Standard"/>
              <w:jc w:val="both"/>
              <w:rPr>
                <w:rFonts w:ascii="Arial" w:hAnsi="Arial" w:cs="Arial"/>
              </w:rPr>
            </w:pPr>
            <w:r w:rsidRPr="00BD43B0">
              <w:rPr>
                <w:rFonts w:ascii="Arial" w:hAnsi="Arial" w:cs="Arial"/>
              </w:rPr>
              <w:t>Serviço prestado de forma insatisfatória/deficiente ou entrega de itens em desacordo com o solicitado.</w:t>
            </w:r>
          </w:p>
        </w:tc>
      </w:tr>
      <w:tr w:rsidR="002E2BBB" w:rsidRPr="00BD43B0" w14:paraId="4197E556"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6C729B6" w14:textId="77777777" w:rsidR="002E2BBB" w:rsidRPr="00BD43B0" w:rsidRDefault="002E2BBB" w:rsidP="00861B3E">
            <w:pPr>
              <w:pStyle w:val="TableContents"/>
              <w:jc w:val="center"/>
              <w:rPr>
                <w:rFonts w:ascii="Arial" w:hAnsi="Arial" w:cs="Arial"/>
              </w:rPr>
            </w:pPr>
          </w:p>
        </w:tc>
      </w:tr>
      <w:tr w:rsidR="002E2BBB" w:rsidRPr="00BD43B0" w14:paraId="559F380A" w14:textId="77777777" w:rsidTr="00861B3E">
        <w:trPr>
          <w:jc w:val="center"/>
        </w:trPr>
        <w:tc>
          <w:tcPr>
            <w:tcW w:w="2207" w:type="dxa"/>
            <w:tcBorders>
              <w:left w:val="single" w:sz="4" w:space="0" w:color="auto"/>
            </w:tcBorders>
            <w:tcMar>
              <w:top w:w="55" w:type="dxa"/>
              <w:left w:w="55" w:type="dxa"/>
              <w:bottom w:w="55" w:type="dxa"/>
              <w:right w:w="55" w:type="dxa"/>
            </w:tcMar>
          </w:tcPr>
          <w:p w14:paraId="7B45F33F"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Probabilidade</w:t>
            </w:r>
            <w:proofErr w:type="spellEnd"/>
            <w:r w:rsidRPr="00BD43B0">
              <w:rPr>
                <w:rFonts w:ascii="Arial" w:hAnsi="Arial" w:cs="Arial"/>
                <w:b/>
                <w:bCs/>
              </w:rPr>
              <w:t>:</w:t>
            </w:r>
          </w:p>
        </w:tc>
        <w:tc>
          <w:tcPr>
            <w:tcW w:w="175" w:type="dxa"/>
            <w:tcBorders>
              <w:right w:val="single" w:sz="4" w:space="0" w:color="auto"/>
            </w:tcBorders>
            <w:tcMar>
              <w:top w:w="55" w:type="dxa"/>
              <w:left w:w="55" w:type="dxa"/>
              <w:bottom w:w="55" w:type="dxa"/>
              <w:right w:w="55" w:type="dxa"/>
            </w:tcMar>
          </w:tcPr>
          <w:p w14:paraId="4591C461" w14:textId="77777777" w:rsidR="002E2BBB" w:rsidRPr="00BD43B0" w:rsidRDefault="002E2BBB" w:rsidP="00861B3E">
            <w:pPr>
              <w:pStyle w:val="TableContents"/>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2786E6"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7B6EC7DE" w14:textId="77777777" w:rsidR="002E2BBB" w:rsidRPr="00BD43B0" w:rsidRDefault="002E2BBB" w:rsidP="00861B3E">
            <w:pPr>
              <w:pStyle w:val="TableContents"/>
              <w:rPr>
                <w:rFonts w:ascii="Arial" w:hAnsi="Arial" w:cs="Arial"/>
              </w:rPr>
            </w:pPr>
            <w:r w:rsidRPr="00BD43B0">
              <w:rPr>
                <w:rFonts w:ascii="Arial" w:hAnsi="Arial" w:cs="Arial"/>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F69731"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158" w:type="dxa"/>
            <w:tcBorders>
              <w:left w:val="single" w:sz="4" w:space="0" w:color="auto"/>
              <w:right w:val="single" w:sz="4" w:space="0" w:color="auto"/>
            </w:tcBorders>
            <w:tcMar>
              <w:top w:w="55" w:type="dxa"/>
              <w:left w:w="55" w:type="dxa"/>
              <w:bottom w:w="55" w:type="dxa"/>
              <w:right w:w="55" w:type="dxa"/>
            </w:tcMar>
          </w:tcPr>
          <w:p w14:paraId="06132346" w14:textId="77777777" w:rsidR="002E2BBB" w:rsidRPr="00BD43B0" w:rsidRDefault="002E2BBB" w:rsidP="00861B3E">
            <w:pPr>
              <w:pStyle w:val="TableContents"/>
              <w:rPr>
                <w:rFonts w:ascii="Arial" w:hAnsi="Arial" w:cs="Arial"/>
              </w:rPr>
            </w:pPr>
            <w:proofErr w:type="spellStart"/>
            <w:r w:rsidRPr="00BD43B0">
              <w:rPr>
                <w:rFonts w:ascii="Arial" w:hAnsi="Arial" w:cs="Arial"/>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3CDA32"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648B789E" w14:textId="77777777" w:rsidR="002E2BBB" w:rsidRPr="00BD43B0" w:rsidRDefault="002E2BBB" w:rsidP="00861B3E">
            <w:pPr>
              <w:pStyle w:val="TableContents"/>
              <w:rPr>
                <w:rFonts w:ascii="Arial" w:hAnsi="Arial" w:cs="Arial"/>
              </w:rPr>
            </w:pPr>
            <w:r w:rsidRPr="00BD43B0">
              <w:rPr>
                <w:rFonts w:ascii="Arial" w:hAnsi="Arial" w:cs="Arial"/>
              </w:rPr>
              <w:t>Alta</w:t>
            </w:r>
          </w:p>
        </w:tc>
      </w:tr>
      <w:tr w:rsidR="002E2BBB" w:rsidRPr="00BD43B0" w14:paraId="1E620695" w14:textId="77777777" w:rsidTr="00861B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835AE06" w14:textId="77777777" w:rsidR="002E2BBB" w:rsidRPr="00BD43B0" w:rsidRDefault="002E2BBB" w:rsidP="00861B3E">
            <w:pPr>
              <w:pStyle w:val="TableContents"/>
              <w:rPr>
                <w:rFonts w:ascii="Arial" w:hAnsi="Arial" w:cs="Arial"/>
                <w:b/>
                <w:bCs/>
              </w:rPr>
            </w:pPr>
          </w:p>
        </w:tc>
      </w:tr>
      <w:tr w:rsidR="002E2BBB" w:rsidRPr="00BD43B0" w14:paraId="3249C5F7" w14:textId="77777777" w:rsidTr="00861B3E">
        <w:trPr>
          <w:jc w:val="center"/>
        </w:trPr>
        <w:tc>
          <w:tcPr>
            <w:tcW w:w="2207" w:type="dxa"/>
            <w:tcBorders>
              <w:left w:val="single" w:sz="4" w:space="0" w:color="auto"/>
            </w:tcBorders>
            <w:tcMar>
              <w:top w:w="55" w:type="dxa"/>
              <w:left w:w="55" w:type="dxa"/>
              <w:bottom w:w="55" w:type="dxa"/>
              <w:right w:w="55" w:type="dxa"/>
            </w:tcMar>
          </w:tcPr>
          <w:p w14:paraId="31A332E9" w14:textId="77777777" w:rsidR="002E2BBB" w:rsidRPr="00BD43B0" w:rsidRDefault="002E2BBB" w:rsidP="00861B3E">
            <w:pPr>
              <w:pStyle w:val="TableContents"/>
              <w:rPr>
                <w:rFonts w:ascii="Arial" w:hAnsi="Arial" w:cs="Arial"/>
                <w:b/>
                <w:bCs/>
              </w:rPr>
            </w:pPr>
            <w:r w:rsidRPr="00BD43B0">
              <w:rPr>
                <w:rFonts w:ascii="Arial" w:hAnsi="Arial" w:cs="Arial"/>
                <w:b/>
                <w:bCs/>
              </w:rPr>
              <w:t>Impacto:</w:t>
            </w:r>
          </w:p>
        </w:tc>
        <w:tc>
          <w:tcPr>
            <w:tcW w:w="175" w:type="dxa"/>
            <w:tcBorders>
              <w:right w:val="single" w:sz="4" w:space="0" w:color="auto"/>
            </w:tcBorders>
            <w:tcMar>
              <w:top w:w="55" w:type="dxa"/>
              <w:left w:w="55" w:type="dxa"/>
              <w:bottom w:w="55" w:type="dxa"/>
              <w:right w:w="55" w:type="dxa"/>
            </w:tcMar>
          </w:tcPr>
          <w:p w14:paraId="5CE4D1A2" w14:textId="77777777" w:rsidR="002E2BBB" w:rsidRPr="00BD43B0" w:rsidRDefault="002E2BBB" w:rsidP="00861B3E">
            <w:pPr>
              <w:pStyle w:val="TableContents"/>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4B2E82"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4C441854" w14:textId="77777777" w:rsidR="002E2BBB" w:rsidRPr="00BD43B0" w:rsidRDefault="002E2BBB" w:rsidP="00861B3E">
            <w:pPr>
              <w:pStyle w:val="TableContents"/>
              <w:rPr>
                <w:rFonts w:ascii="Arial" w:hAnsi="Arial" w:cs="Arial"/>
              </w:rPr>
            </w:pPr>
            <w:proofErr w:type="spellStart"/>
            <w:r w:rsidRPr="00BD43B0">
              <w:rPr>
                <w:rFonts w:ascii="Arial" w:hAnsi="Arial" w:cs="Arial"/>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6625F4"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48CB00DE" w14:textId="77777777" w:rsidR="002E2BBB" w:rsidRPr="00BD43B0" w:rsidRDefault="002E2BBB" w:rsidP="00861B3E">
            <w:pPr>
              <w:pStyle w:val="TableContents"/>
              <w:rPr>
                <w:rFonts w:ascii="Arial" w:hAnsi="Arial" w:cs="Arial"/>
              </w:rPr>
            </w:pPr>
            <w:proofErr w:type="spellStart"/>
            <w:r w:rsidRPr="00BD43B0">
              <w:rPr>
                <w:rFonts w:ascii="Arial" w:hAnsi="Arial" w:cs="Arial"/>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ED2EF9"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381" w:type="dxa"/>
            <w:tcBorders>
              <w:left w:val="single" w:sz="4" w:space="0" w:color="auto"/>
              <w:right w:val="single" w:sz="4" w:space="0" w:color="auto"/>
            </w:tcBorders>
            <w:tcMar>
              <w:top w:w="55" w:type="dxa"/>
              <w:left w:w="55" w:type="dxa"/>
              <w:bottom w:w="55" w:type="dxa"/>
              <w:right w:w="55" w:type="dxa"/>
            </w:tcMar>
          </w:tcPr>
          <w:p w14:paraId="5C2FD6A1" w14:textId="77777777" w:rsidR="002E2BBB" w:rsidRPr="00BD43B0" w:rsidRDefault="002E2BBB" w:rsidP="00861B3E">
            <w:pPr>
              <w:pStyle w:val="TableContents"/>
              <w:rPr>
                <w:rFonts w:ascii="Arial" w:hAnsi="Arial" w:cs="Arial"/>
              </w:rPr>
            </w:pPr>
            <w:r w:rsidRPr="00BD43B0">
              <w:rPr>
                <w:rFonts w:ascii="Arial" w:hAnsi="Arial" w:cs="Arial"/>
              </w:rPr>
              <w:t>Alto</w:t>
            </w:r>
          </w:p>
        </w:tc>
      </w:tr>
      <w:tr w:rsidR="002E2BBB" w:rsidRPr="00BD43B0" w14:paraId="4F8792ED"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33C68A6" w14:textId="77777777" w:rsidR="002E2BBB" w:rsidRPr="00BD43B0" w:rsidRDefault="002E2BBB" w:rsidP="00861B3E">
            <w:pPr>
              <w:pStyle w:val="TableContents"/>
              <w:jc w:val="center"/>
              <w:rPr>
                <w:rFonts w:ascii="Arial" w:hAnsi="Arial" w:cs="Arial"/>
              </w:rPr>
            </w:pPr>
          </w:p>
        </w:tc>
      </w:tr>
      <w:tr w:rsidR="002E2BBB" w:rsidRPr="00BD43B0" w14:paraId="2286B46F"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F1C7A26" w14:textId="77777777" w:rsidR="002E2BBB" w:rsidRPr="00BD43B0" w:rsidRDefault="002E2BBB" w:rsidP="00861B3E">
            <w:pPr>
              <w:pStyle w:val="TableContents"/>
              <w:jc w:val="both"/>
              <w:rPr>
                <w:rFonts w:ascii="Arial" w:hAnsi="Arial" w:cs="Arial"/>
                <w:b/>
                <w:bCs/>
              </w:rPr>
            </w:pPr>
            <w:r w:rsidRPr="00BD43B0">
              <w:rPr>
                <w:rFonts w:ascii="Arial" w:hAnsi="Arial" w:cs="Arial"/>
                <w:b/>
                <w:bCs/>
              </w:rPr>
              <w:t xml:space="preserve">Dano(s):  </w:t>
            </w:r>
            <w:proofErr w:type="spellStart"/>
            <w:r w:rsidRPr="00BD43B0">
              <w:rPr>
                <w:rFonts w:ascii="Arial" w:hAnsi="Arial" w:cs="Arial"/>
              </w:rPr>
              <w:t>Interferência</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qualidade</w:t>
            </w:r>
            <w:proofErr w:type="spellEnd"/>
            <w:r w:rsidRPr="00BD43B0">
              <w:rPr>
                <w:rFonts w:ascii="Arial" w:hAnsi="Arial" w:cs="Arial"/>
              </w:rPr>
              <w:t xml:space="preserve"> dos </w:t>
            </w:r>
            <w:proofErr w:type="spellStart"/>
            <w:r w:rsidRPr="00BD43B0">
              <w:rPr>
                <w:rFonts w:ascii="Arial" w:hAnsi="Arial" w:cs="Arial"/>
              </w:rPr>
              <w:t>serviços</w:t>
            </w:r>
            <w:proofErr w:type="spellEnd"/>
            <w:r w:rsidRPr="00BD43B0">
              <w:rPr>
                <w:rFonts w:ascii="Arial" w:hAnsi="Arial" w:cs="Arial"/>
              </w:rPr>
              <w:t xml:space="preserve"> </w:t>
            </w:r>
            <w:proofErr w:type="spellStart"/>
            <w:r w:rsidRPr="00BD43B0">
              <w:rPr>
                <w:rFonts w:ascii="Arial" w:hAnsi="Arial" w:cs="Arial"/>
              </w:rPr>
              <w:t>prestados</w:t>
            </w:r>
            <w:proofErr w:type="spellEnd"/>
            <w:r w:rsidRPr="00BD43B0">
              <w:rPr>
                <w:rFonts w:ascii="Arial" w:hAnsi="Arial" w:cs="Arial"/>
              </w:rPr>
              <w:t xml:space="preserve"> à Câmara Municipal de Extrema, e/</w:t>
            </w:r>
            <w:proofErr w:type="spellStart"/>
            <w:r w:rsidRPr="00BD43B0">
              <w:rPr>
                <w:rFonts w:ascii="Arial" w:hAnsi="Arial" w:cs="Arial"/>
              </w:rPr>
              <w:t>ou</w:t>
            </w:r>
            <w:proofErr w:type="spellEnd"/>
            <w:r w:rsidRPr="00BD43B0">
              <w:rPr>
                <w:rFonts w:ascii="Arial" w:hAnsi="Arial" w:cs="Arial"/>
              </w:rPr>
              <w:t xml:space="preserve"> </w:t>
            </w:r>
            <w:proofErr w:type="spellStart"/>
            <w:r w:rsidRPr="00BD43B0">
              <w:rPr>
                <w:rFonts w:ascii="Arial" w:hAnsi="Arial" w:cs="Arial"/>
              </w:rPr>
              <w:t>deficiência</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entrega</w:t>
            </w:r>
            <w:proofErr w:type="spellEnd"/>
            <w:r w:rsidRPr="00BD43B0">
              <w:rPr>
                <w:rFonts w:ascii="Arial" w:hAnsi="Arial" w:cs="Arial"/>
              </w:rPr>
              <w:t xml:space="preserve"> dos </w:t>
            </w:r>
            <w:proofErr w:type="spellStart"/>
            <w:r w:rsidRPr="00BD43B0">
              <w:rPr>
                <w:rFonts w:ascii="Arial" w:hAnsi="Arial" w:cs="Arial"/>
              </w:rPr>
              <w:t>itens</w:t>
            </w:r>
            <w:proofErr w:type="spellEnd"/>
            <w:r w:rsidRPr="00BD43B0">
              <w:rPr>
                <w:rFonts w:ascii="Arial" w:hAnsi="Arial" w:cs="Arial"/>
              </w:rPr>
              <w:t>.</w:t>
            </w:r>
          </w:p>
        </w:tc>
      </w:tr>
      <w:tr w:rsidR="002E2BBB" w:rsidRPr="00BD43B0" w14:paraId="2F2EE490"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4C4DBBF" w14:textId="77777777" w:rsidR="002E2BBB" w:rsidRPr="00BD43B0" w:rsidRDefault="002E2BBB" w:rsidP="00861B3E">
            <w:pPr>
              <w:pStyle w:val="TableContents"/>
              <w:rPr>
                <w:rFonts w:ascii="Arial" w:hAnsi="Arial" w:cs="Arial"/>
              </w:rPr>
            </w:pPr>
          </w:p>
        </w:tc>
      </w:tr>
      <w:tr w:rsidR="002E2BBB" w:rsidRPr="00BD43B0" w14:paraId="5338E868"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03284D"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w:t>
            </w:r>
            <w:proofErr w:type="spellStart"/>
            <w:r w:rsidRPr="00BD43B0">
              <w:rPr>
                <w:rFonts w:ascii="Arial" w:hAnsi="Arial" w:cs="Arial"/>
                <w:b/>
                <w:bCs/>
              </w:rPr>
              <w:t>Preventiva</w:t>
            </w:r>
            <w:proofErr w:type="spellEnd"/>
            <w:r w:rsidRPr="00BD43B0">
              <w:rPr>
                <w:rFonts w:ascii="Arial" w:hAnsi="Arial" w:cs="Arial"/>
                <w:b/>
                <w:bCs/>
              </w:rPr>
              <w:t xml:space="preserve">(s): </w:t>
            </w:r>
            <w:r w:rsidRPr="00BD43B0">
              <w:rPr>
                <w:rFonts w:ascii="Arial" w:hAnsi="Arial" w:cs="Arial"/>
              </w:rPr>
              <w:t xml:space="preserve">Estabelecer </w:t>
            </w:r>
            <w:proofErr w:type="spellStart"/>
            <w:r w:rsidRPr="00BD43B0">
              <w:rPr>
                <w:rFonts w:ascii="Arial" w:hAnsi="Arial" w:cs="Arial"/>
              </w:rPr>
              <w:t>comunicação</w:t>
            </w:r>
            <w:proofErr w:type="spellEnd"/>
            <w:r w:rsidRPr="00BD43B0">
              <w:rPr>
                <w:rFonts w:ascii="Arial" w:hAnsi="Arial" w:cs="Arial"/>
              </w:rPr>
              <w:t xml:space="preserve"> com </w:t>
            </w:r>
            <w:proofErr w:type="gramStart"/>
            <w:r w:rsidRPr="00BD43B0">
              <w:rPr>
                <w:rFonts w:ascii="Arial" w:hAnsi="Arial" w:cs="Arial"/>
              </w:rPr>
              <w:t>a</w:t>
            </w:r>
            <w:proofErr w:type="gramEnd"/>
            <w:r w:rsidRPr="00BD43B0">
              <w:rPr>
                <w:rFonts w:ascii="Arial" w:hAnsi="Arial" w:cs="Arial"/>
              </w:rPr>
              <w:t xml:space="preserve"> </w:t>
            </w:r>
            <w:proofErr w:type="spellStart"/>
            <w:r w:rsidRPr="00BD43B0">
              <w:rPr>
                <w:rFonts w:ascii="Arial" w:hAnsi="Arial" w:cs="Arial"/>
              </w:rPr>
              <w:t>empresa</w:t>
            </w:r>
            <w:proofErr w:type="spellEnd"/>
            <w:r w:rsidRPr="00BD43B0">
              <w:rPr>
                <w:rFonts w:ascii="Arial" w:hAnsi="Arial" w:cs="Arial"/>
              </w:rPr>
              <w:t xml:space="preserve">, </w:t>
            </w:r>
            <w:proofErr w:type="spellStart"/>
            <w:r w:rsidRPr="00BD43B0">
              <w:rPr>
                <w:rFonts w:ascii="Arial" w:hAnsi="Arial" w:cs="Arial"/>
              </w:rPr>
              <w:t>informando</w:t>
            </w:r>
            <w:proofErr w:type="spellEnd"/>
            <w:r w:rsidRPr="00BD43B0">
              <w:rPr>
                <w:rFonts w:ascii="Arial" w:hAnsi="Arial" w:cs="Arial"/>
              </w:rPr>
              <w:t xml:space="preserve"> de </w:t>
            </w:r>
            <w:proofErr w:type="spellStart"/>
            <w:r w:rsidRPr="00BD43B0">
              <w:rPr>
                <w:rFonts w:ascii="Arial" w:hAnsi="Arial" w:cs="Arial"/>
              </w:rPr>
              <w:t>maneira</w:t>
            </w:r>
            <w:proofErr w:type="spellEnd"/>
            <w:r w:rsidRPr="00BD43B0">
              <w:rPr>
                <w:rFonts w:ascii="Arial" w:hAnsi="Arial" w:cs="Arial"/>
              </w:rPr>
              <w:t xml:space="preserve"> </w:t>
            </w:r>
            <w:proofErr w:type="spellStart"/>
            <w:r w:rsidRPr="00BD43B0">
              <w:rPr>
                <w:rFonts w:ascii="Arial" w:hAnsi="Arial" w:cs="Arial"/>
              </w:rPr>
              <w:t>clara</w:t>
            </w:r>
            <w:proofErr w:type="spellEnd"/>
            <w:r w:rsidRPr="00BD43B0">
              <w:rPr>
                <w:rFonts w:ascii="Arial" w:hAnsi="Arial" w:cs="Arial"/>
              </w:rPr>
              <w:t xml:space="preserve"> </w:t>
            </w:r>
            <w:proofErr w:type="spellStart"/>
            <w:r w:rsidRPr="00BD43B0">
              <w:rPr>
                <w:rFonts w:ascii="Arial" w:hAnsi="Arial" w:cs="Arial"/>
              </w:rPr>
              <w:t>como</w:t>
            </w:r>
            <w:proofErr w:type="spellEnd"/>
            <w:r w:rsidRPr="00BD43B0">
              <w:rPr>
                <w:rFonts w:ascii="Arial" w:hAnsi="Arial" w:cs="Arial"/>
              </w:rPr>
              <w:t xml:space="preserve"> </w:t>
            </w:r>
            <w:proofErr w:type="spellStart"/>
            <w:r w:rsidRPr="00BD43B0">
              <w:rPr>
                <w:rFonts w:ascii="Arial" w:hAnsi="Arial" w:cs="Arial"/>
              </w:rPr>
              <w:t>devem</w:t>
            </w:r>
            <w:proofErr w:type="spellEnd"/>
            <w:r w:rsidRPr="00BD43B0">
              <w:rPr>
                <w:rFonts w:ascii="Arial" w:hAnsi="Arial" w:cs="Arial"/>
              </w:rPr>
              <w:t xml:space="preserve"> ser </w:t>
            </w:r>
            <w:proofErr w:type="spellStart"/>
            <w:r w:rsidRPr="00BD43B0">
              <w:rPr>
                <w:rFonts w:ascii="Arial" w:hAnsi="Arial" w:cs="Arial"/>
              </w:rPr>
              <w:t>executados</w:t>
            </w:r>
            <w:proofErr w:type="spellEnd"/>
            <w:r w:rsidRPr="00BD43B0">
              <w:rPr>
                <w:rFonts w:ascii="Arial" w:hAnsi="Arial" w:cs="Arial"/>
              </w:rPr>
              <w:t xml:space="preserve"> </w:t>
            </w:r>
            <w:proofErr w:type="spellStart"/>
            <w:r w:rsidRPr="00BD43B0">
              <w:rPr>
                <w:rFonts w:ascii="Arial" w:hAnsi="Arial" w:cs="Arial"/>
              </w:rPr>
              <w:t>os</w:t>
            </w:r>
            <w:proofErr w:type="spellEnd"/>
            <w:r w:rsidRPr="00BD43B0">
              <w:rPr>
                <w:rFonts w:ascii="Arial" w:hAnsi="Arial" w:cs="Arial"/>
              </w:rPr>
              <w:t xml:space="preserve"> </w:t>
            </w:r>
            <w:proofErr w:type="spellStart"/>
            <w:r w:rsidRPr="00BD43B0">
              <w:rPr>
                <w:rFonts w:ascii="Arial" w:hAnsi="Arial" w:cs="Arial"/>
              </w:rPr>
              <w:t>serviços</w:t>
            </w:r>
            <w:proofErr w:type="spellEnd"/>
            <w:r w:rsidRPr="00BD43B0">
              <w:rPr>
                <w:rFonts w:ascii="Arial" w:hAnsi="Arial" w:cs="Arial"/>
              </w:rPr>
              <w:t xml:space="preserve">, inclusive com o </w:t>
            </w:r>
            <w:proofErr w:type="spellStart"/>
            <w:r w:rsidRPr="00BD43B0">
              <w:rPr>
                <w:rFonts w:ascii="Arial" w:hAnsi="Arial" w:cs="Arial"/>
              </w:rPr>
              <w:t>nível</w:t>
            </w:r>
            <w:proofErr w:type="spellEnd"/>
            <w:r w:rsidRPr="00BD43B0">
              <w:rPr>
                <w:rFonts w:ascii="Arial" w:hAnsi="Arial" w:cs="Arial"/>
              </w:rPr>
              <w:t xml:space="preserve"> de </w:t>
            </w:r>
            <w:proofErr w:type="spellStart"/>
            <w:r w:rsidRPr="00BD43B0">
              <w:rPr>
                <w:rFonts w:ascii="Arial" w:hAnsi="Arial" w:cs="Arial"/>
              </w:rPr>
              <w:t>qualidade</w:t>
            </w:r>
            <w:proofErr w:type="spellEnd"/>
            <w:r w:rsidRPr="00BD43B0">
              <w:rPr>
                <w:rFonts w:ascii="Arial" w:hAnsi="Arial" w:cs="Arial"/>
              </w:rPr>
              <w:t xml:space="preserve"> </w:t>
            </w:r>
            <w:proofErr w:type="spellStart"/>
            <w:r w:rsidRPr="00BD43B0">
              <w:rPr>
                <w:rFonts w:ascii="Arial" w:hAnsi="Arial" w:cs="Arial"/>
              </w:rPr>
              <w:t>esperado</w:t>
            </w:r>
            <w:proofErr w:type="spellEnd"/>
            <w:r w:rsidRPr="00BD43B0">
              <w:rPr>
                <w:rFonts w:ascii="Arial" w:hAnsi="Arial" w:cs="Arial"/>
              </w:rPr>
              <w:t xml:space="preserve">, de forma a </w:t>
            </w:r>
            <w:proofErr w:type="spellStart"/>
            <w:r w:rsidRPr="00BD43B0">
              <w:rPr>
                <w:rFonts w:ascii="Arial" w:hAnsi="Arial" w:cs="Arial"/>
              </w:rPr>
              <w:t>garantir</w:t>
            </w:r>
            <w:proofErr w:type="spellEnd"/>
            <w:r w:rsidRPr="00BD43B0">
              <w:rPr>
                <w:rFonts w:ascii="Arial" w:hAnsi="Arial" w:cs="Arial"/>
              </w:rPr>
              <w:t xml:space="preserve"> que a </w:t>
            </w:r>
            <w:proofErr w:type="spellStart"/>
            <w:r w:rsidRPr="00BD43B0">
              <w:rPr>
                <w:rFonts w:ascii="Arial" w:hAnsi="Arial" w:cs="Arial"/>
              </w:rPr>
              <w:t>empresa</w:t>
            </w:r>
            <w:proofErr w:type="spellEnd"/>
            <w:r w:rsidRPr="00BD43B0">
              <w:rPr>
                <w:rFonts w:ascii="Arial" w:hAnsi="Arial" w:cs="Arial"/>
              </w:rPr>
              <w:t xml:space="preserve"> </w:t>
            </w:r>
            <w:proofErr w:type="spellStart"/>
            <w:r w:rsidRPr="00BD43B0">
              <w:rPr>
                <w:rFonts w:ascii="Arial" w:hAnsi="Arial" w:cs="Arial"/>
              </w:rPr>
              <w:t>tenha</w:t>
            </w:r>
            <w:proofErr w:type="spellEnd"/>
            <w:r w:rsidRPr="00BD43B0">
              <w:rPr>
                <w:rFonts w:ascii="Arial" w:hAnsi="Arial" w:cs="Arial"/>
              </w:rPr>
              <w:t xml:space="preserve"> plena </w:t>
            </w:r>
            <w:proofErr w:type="spellStart"/>
            <w:r w:rsidRPr="00BD43B0">
              <w:rPr>
                <w:rFonts w:ascii="Arial" w:hAnsi="Arial" w:cs="Arial"/>
              </w:rPr>
              <w:t>ciência</w:t>
            </w:r>
            <w:proofErr w:type="spellEnd"/>
            <w:r w:rsidRPr="00BD43B0">
              <w:rPr>
                <w:rFonts w:ascii="Arial" w:hAnsi="Arial" w:cs="Arial"/>
              </w:rPr>
              <w:t xml:space="preserve"> e </w:t>
            </w:r>
            <w:proofErr w:type="spellStart"/>
            <w:r w:rsidRPr="00BD43B0">
              <w:rPr>
                <w:rFonts w:ascii="Arial" w:hAnsi="Arial" w:cs="Arial"/>
              </w:rPr>
              <w:t>conhecimento</w:t>
            </w:r>
            <w:proofErr w:type="spellEnd"/>
            <w:r w:rsidRPr="00BD43B0">
              <w:rPr>
                <w:rFonts w:ascii="Arial" w:hAnsi="Arial" w:cs="Arial"/>
              </w:rPr>
              <w:t xml:space="preserve"> do </w:t>
            </w:r>
            <w:proofErr w:type="spellStart"/>
            <w:r w:rsidRPr="00BD43B0">
              <w:rPr>
                <w:rFonts w:ascii="Arial" w:hAnsi="Arial" w:cs="Arial"/>
              </w:rPr>
              <w:t>resultado</w:t>
            </w:r>
            <w:proofErr w:type="spellEnd"/>
            <w:r w:rsidRPr="00BD43B0">
              <w:rPr>
                <w:rFonts w:ascii="Arial" w:hAnsi="Arial" w:cs="Arial"/>
              </w:rPr>
              <w:t xml:space="preserve"> a ser </w:t>
            </w:r>
            <w:proofErr w:type="spellStart"/>
            <w:r w:rsidRPr="00BD43B0">
              <w:rPr>
                <w:rFonts w:ascii="Arial" w:hAnsi="Arial" w:cs="Arial"/>
              </w:rPr>
              <w:t>entregue</w:t>
            </w:r>
            <w:proofErr w:type="spellEnd"/>
            <w:r w:rsidRPr="00BD43B0">
              <w:rPr>
                <w:rFonts w:ascii="Arial" w:hAnsi="Arial" w:cs="Arial"/>
              </w:rPr>
              <w:t xml:space="preserve">. Se for o </w:t>
            </w:r>
            <w:proofErr w:type="spellStart"/>
            <w:r w:rsidRPr="00BD43B0">
              <w:rPr>
                <w:rFonts w:ascii="Arial" w:hAnsi="Arial" w:cs="Arial"/>
              </w:rPr>
              <w:t>caso</w:t>
            </w:r>
            <w:proofErr w:type="spellEnd"/>
            <w:r w:rsidRPr="00BD43B0">
              <w:rPr>
                <w:rFonts w:ascii="Arial" w:hAnsi="Arial" w:cs="Arial"/>
              </w:rPr>
              <w:t xml:space="preserve">, </w:t>
            </w:r>
            <w:proofErr w:type="spellStart"/>
            <w:r w:rsidRPr="00BD43B0">
              <w:rPr>
                <w:rFonts w:ascii="Arial" w:hAnsi="Arial" w:cs="Arial"/>
              </w:rPr>
              <w:t>rejeitar</w:t>
            </w:r>
            <w:proofErr w:type="spellEnd"/>
            <w:r w:rsidRPr="00BD43B0">
              <w:rPr>
                <w:rFonts w:ascii="Arial" w:hAnsi="Arial" w:cs="Arial"/>
              </w:rPr>
              <w:t xml:space="preserve"> o </w:t>
            </w:r>
            <w:proofErr w:type="spellStart"/>
            <w:r w:rsidRPr="00BD43B0">
              <w:rPr>
                <w:rFonts w:ascii="Arial" w:hAnsi="Arial" w:cs="Arial"/>
              </w:rPr>
              <w:t>serviço</w:t>
            </w:r>
            <w:proofErr w:type="spellEnd"/>
            <w:r w:rsidRPr="00BD43B0">
              <w:rPr>
                <w:rFonts w:ascii="Arial" w:hAnsi="Arial" w:cs="Arial"/>
              </w:rPr>
              <w:t xml:space="preserve">, </w:t>
            </w:r>
            <w:proofErr w:type="spellStart"/>
            <w:r w:rsidRPr="00BD43B0">
              <w:rPr>
                <w:rFonts w:ascii="Arial" w:hAnsi="Arial" w:cs="Arial"/>
              </w:rPr>
              <w:t>pedir</w:t>
            </w:r>
            <w:proofErr w:type="spellEnd"/>
            <w:r w:rsidRPr="00BD43B0">
              <w:rPr>
                <w:rFonts w:ascii="Arial" w:hAnsi="Arial" w:cs="Arial"/>
              </w:rPr>
              <w:t xml:space="preserve"> a </w:t>
            </w:r>
            <w:proofErr w:type="spellStart"/>
            <w:r w:rsidRPr="00BD43B0">
              <w:rPr>
                <w:rFonts w:ascii="Arial" w:hAnsi="Arial" w:cs="Arial"/>
              </w:rPr>
              <w:t>sua</w:t>
            </w:r>
            <w:proofErr w:type="spellEnd"/>
            <w:r w:rsidRPr="00BD43B0">
              <w:rPr>
                <w:rFonts w:ascii="Arial" w:hAnsi="Arial" w:cs="Arial"/>
              </w:rPr>
              <w:t xml:space="preserve"> </w:t>
            </w:r>
            <w:proofErr w:type="spellStart"/>
            <w:r w:rsidRPr="00BD43B0">
              <w:rPr>
                <w:rFonts w:ascii="Arial" w:hAnsi="Arial" w:cs="Arial"/>
              </w:rPr>
              <w:t>realização</w:t>
            </w:r>
            <w:proofErr w:type="spellEnd"/>
            <w:r w:rsidRPr="00BD43B0">
              <w:rPr>
                <w:rFonts w:ascii="Arial" w:hAnsi="Arial" w:cs="Arial"/>
              </w:rPr>
              <w:t xml:space="preserve"> </w:t>
            </w:r>
            <w:proofErr w:type="spellStart"/>
            <w:r w:rsidRPr="00BD43B0">
              <w:rPr>
                <w:rFonts w:ascii="Arial" w:hAnsi="Arial" w:cs="Arial"/>
              </w:rPr>
              <w:t>em</w:t>
            </w:r>
            <w:proofErr w:type="spellEnd"/>
            <w:r w:rsidRPr="00BD43B0">
              <w:rPr>
                <w:rFonts w:ascii="Arial" w:hAnsi="Arial" w:cs="Arial"/>
              </w:rPr>
              <w:t xml:space="preserve"> </w:t>
            </w:r>
            <w:proofErr w:type="spellStart"/>
            <w:r w:rsidRPr="00BD43B0">
              <w:rPr>
                <w:rFonts w:ascii="Arial" w:hAnsi="Arial" w:cs="Arial"/>
              </w:rPr>
              <w:t>conformidade</w:t>
            </w:r>
            <w:proofErr w:type="spellEnd"/>
            <w:r w:rsidRPr="00BD43B0">
              <w:rPr>
                <w:rFonts w:ascii="Arial" w:hAnsi="Arial" w:cs="Arial"/>
              </w:rPr>
              <w:t xml:space="preserve"> com o </w:t>
            </w:r>
            <w:proofErr w:type="spellStart"/>
            <w:r w:rsidRPr="00BD43B0">
              <w:rPr>
                <w:rFonts w:ascii="Arial" w:hAnsi="Arial" w:cs="Arial"/>
              </w:rPr>
              <w:t>solicitado</w:t>
            </w:r>
            <w:proofErr w:type="spellEnd"/>
            <w:r w:rsidRPr="00BD43B0">
              <w:rPr>
                <w:rFonts w:ascii="Arial" w:hAnsi="Arial" w:cs="Arial"/>
              </w:rPr>
              <w:t xml:space="preserve">. Em </w:t>
            </w:r>
            <w:proofErr w:type="spellStart"/>
            <w:r w:rsidRPr="00BD43B0">
              <w:rPr>
                <w:rFonts w:ascii="Arial" w:hAnsi="Arial" w:cs="Arial"/>
              </w:rPr>
              <w:t>caso</w:t>
            </w:r>
            <w:proofErr w:type="spellEnd"/>
            <w:r w:rsidRPr="00BD43B0">
              <w:rPr>
                <w:rFonts w:ascii="Arial" w:hAnsi="Arial" w:cs="Arial"/>
              </w:rPr>
              <w:t xml:space="preserve"> de </w:t>
            </w:r>
            <w:proofErr w:type="spellStart"/>
            <w:r w:rsidRPr="00BD43B0">
              <w:rPr>
                <w:rFonts w:ascii="Arial" w:hAnsi="Arial" w:cs="Arial"/>
              </w:rPr>
              <w:t>produto</w:t>
            </w:r>
            <w:proofErr w:type="spellEnd"/>
            <w:r w:rsidRPr="00BD43B0">
              <w:rPr>
                <w:rFonts w:ascii="Arial" w:hAnsi="Arial" w:cs="Arial"/>
              </w:rPr>
              <w:t xml:space="preserve"> </w:t>
            </w:r>
            <w:proofErr w:type="spellStart"/>
            <w:r w:rsidRPr="00BD43B0">
              <w:rPr>
                <w:rFonts w:ascii="Arial" w:hAnsi="Arial" w:cs="Arial"/>
              </w:rPr>
              <w:t>rejeitar</w:t>
            </w:r>
            <w:proofErr w:type="spellEnd"/>
            <w:r w:rsidRPr="00BD43B0">
              <w:rPr>
                <w:rFonts w:ascii="Arial" w:hAnsi="Arial" w:cs="Arial"/>
              </w:rPr>
              <w:t xml:space="preserve"> a </w:t>
            </w:r>
            <w:proofErr w:type="spellStart"/>
            <w:r w:rsidRPr="00BD43B0">
              <w:rPr>
                <w:rFonts w:ascii="Arial" w:hAnsi="Arial" w:cs="Arial"/>
              </w:rPr>
              <w:t>totalidade</w:t>
            </w:r>
            <w:proofErr w:type="spellEnd"/>
            <w:r w:rsidRPr="00BD43B0">
              <w:rPr>
                <w:rFonts w:ascii="Arial" w:hAnsi="Arial" w:cs="Arial"/>
              </w:rPr>
              <w:t xml:space="preserve"> dos </w:t>
            </w:r>
            <w:proofErr w:type="spellStart"/>
            <w:r w:rsidRPr="00BD43B0">
              <w:rPr>
                <w:rFonts w:ascii="Arial" w:hAnsi="Arial" w:cs="Arial"/>
              </w:rPr>
              <w:t>itens</w:t>
            </w:r>
            <w:proofErr w:type="spellEnd"/>
            <w:r w:rsidRPr="00BD43B0">
              <w:rPr>
                <w:rFonts w:ascii="Arial" w:hAnsi="Arial" w:cs="Arial"/>
              </w:rPr>
              <w:t xml:space="preserve"> </w:t>
            </w:r>
            <w:proofErr w:type="spellStart"/>
            <w:r w:rsidRPr="00BD43B0">
              <w:rPr>
                <w:rFonts w:ascii="Arial" w:hAnsi="Arial" w:cs="Arial"/>
              </w:rPr>
              <w:t>entregues</w:t>
            </w:r>
            <w:proofErr w:type="spellEnd"/>
            <w:r w:rsidRPr="00BD43B0">
              <w:rPr>
                <w:rFonts w:ascii="Arial" w:hAnsi="Arial" w:cs="Arial"/>
              </w:rPr>
              <w:t xml:space="preserve"> e </w:t>
            </w:r>
            <w:proofErr w:type="spellStart"/>
            <w:r w:rsidRPr="00BD43B0">
              <w:rPr>
                <w:rFonts w:ascii="Arial" w:hAnsi="Arial" w:cs="Arial"/>
              </w:rPr>
              <w:t>proceder</w:t>
            </w:r>
            <w:proofErr w:type="spellEnd"/>
            <w:r w:rsidRPr="00BD43B0">
              <w:rPr>
                <w:rFonts w:ascii="Arial" w:hAnsi="Arial" w:cs="Arial"/>
              </w:rPr>
              <w:t xml:space="preserve"> à </w:t>
            </w:r>
            <w:proofErr w:type="spellStart"/>
            <w:r w:rsidRPr="00BD43B0">
              <w:rPr>
                <w:rFonts w:ascii="Arial" w:hAnsi="Arial" w:cs="Arial"/>
              </w:rPr>
              <w:t>devolução</w:t>
            </w:r>
            <w:proofErr w:type="spellEnd"/>
            <w:r w:rsidRPr="00BD43B0">
              <w:rPr>
                <w:rFonts w:ascii="Arial" w:hAnsi="Arial" w:cs="Arial"/>
              </w:rPr>
              <w:t xml:space="preserve"> à </w:t>
            </w:r>
            <w:proofErr w:type="spellStart"/>
            <w:r w:rsidRPr="00BD43B0">
              <w:rPr>
                <w:rFonts w:ascii="Arial" w:hAnsi="Arial" w:cs="Arial"/>
              </w:rPr>
              <w:t>empresa</w:t>
            </w:r>
            <w:proofErr w:type="spellEnd"/>
            <w:r w:rsidRPr="00BD43B0">
              <w:rPr>
                <w:rFonts w:ascii="Arial" w:hAnsi="Arial" w:cs="Arial"/>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52DF075"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5E6E9437" w14:textId="77777777" w:rsidR="002E2BBB" w:rsidRPr="00BD43B0" w:rsidRDefault="002E2BBB" w:rsidP="00861B3E">
            <w:pPr>
              <w:pStyle w:val="TableContents"/>
              <w:rPr>
                <w:rFonts w:ascii="Arial" w:hAnsi="Arial" w:cs="Arial"/>
              </w:rPr>
            </w:pPr>
            <w:proofErr w:type="spellStart"/>
            <w:r w:rsidRPr="00BD43B0">
              <w:rPr>
                <w:rFonts w:ascii="Arial" w:hAnsi="Arial" w:cs="Arial"/>
              </w:rPr>
              <w:t>Almoxarife</w:t>
            </w:r>
            <w:proofErr w:type="spellEnd"/>
            <w:r w:rsidRPr="00BD43B0">
              <w:rPr>
                <w:rFonts w:ascii="Arial" w:hAnsi="Arial" w:cs="Arial"/>
              </w:rPr>
              <w:t xml:space="preserve"> / Fiscal / Gestor de </w:t>
            </w:r>
            <w:proofErr w:type="spellStart"/>
            <w:r w:rsidRPr="00BD43B0">
              <w:rPr>
                <w:rFonts w:ascii="Arial" w:hAnsi="Arial" w:cs="Arial"/>
              </w:rPr>
              <w:t>Contratos</w:t>
            </w:r>
            <w:proofErr w:type="spellEnd"/>
            <w:r w:rsidRPr="00BD43B0">
              <w:rPr>
                <w:rFonts w:ascii="Arial" w:hAnsi="Arial" w:cs="Arial"/>
              </w:rPr>
              <w:t>.</w:t>
            </w:r>
          </w:p>
        </w:tc>
      </w:tr>
      <w:tr w:rsidR="002E2BBB" w:rsidRPr="00BD43B0" w14:paraId="123038C5"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938C33C"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1A6AC64" w14:textId="77777777" w:rsidR="002E2BBB" w:rsidRPr="00BD43B0" w:rsidRDefault="002E2BBB" w:rsidP="00861B3E">
            <w:pPr>
              <w:pStyle w:val="TableContents"/>
              <w:rPr>
                <w:rFonts w:ascii="Arial" w:hAnsi="Arial" w:cs="Arial"/>
              </w:rPr>
            </w:pPr>
          </w:p>
        </w:tc>
      </w:tr>
      <w:tr w:rsidR="002E2BBB" w:rsidRPr="00BD43B0" w14:paraId="153F0188" w14:textId="77777777" w:rsidTr="00861B3E">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EFE9922" w14:textId="77777777" w:rsidR="002E2BBB" w:rsidRPr="00BD43B0" w:rsidRDefault="002E2BBB" w:rsidP="00861B3E">
            <w:pPr>
              <w:pStyle w:val="TableContents"/>
              <w:jc w:val="both"/>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de </w:t>
            </w:r>
            <w:proofErr w:type="spellStart"/>
            <w:r w:rsidRPr="00BD43B0">
              <w:rPr>
                <w:rFonts w:ascii="Arial" w:hAnsi="Arial" w:cs="Arial"/>
                <w:b/>
                <w:bCs/>
              </w:rPr>
              <w:t>Contingência</w:t>
            </w:r>
            <w:proofErr w:type="spellEnd"/>
            <w:r w:rsidRPr="00BD43B0">
              <w:rPr>
                <w:rFonts w:ascii="Arial" w:hAnsi="Arial" w:cs="Arial"/>
                <w:b/>
                <w:bCs/>
              </w:rPr>
              <w:t xml:space="preserve">: </w:t>
            </w:r>
            <w:proofErr w:type="spellStart"/>
            <w:r w:rsidRPr="00BD43B0">
              <w:rPr>
                <w:rFonts w:ascii="Arial" w:hAnsi="Arial" w:cs="Arial"/>
              </w:rPr>
              <w:t>Comunicação</w:t>
            </w:r>
            <w:proofErr w:type="spellEnd"/>
            <w:r w:rsidRPr="00BD43B0">
              <w:rPr>
                <w:rFonts w:ascii="Arial" w:hAnsi="Arial" w:cs="Arial"/>
              </w:rPr>
              <w:t xml:space="preserve"> </w:t>
            </w:r>
            <w:proofErr w:type="spellStart"/>
            <w:r w:rsidRPr="00BD43B0">
              <w:rPr>
                <w:rFonts w:ascii="Arial" w:hAnsi="Arial" w:cs="Arial"/>
              </w:rPr>
              <w:t>tempestiva</w:t>
            </w:r>
            <w:proofErr w:type="spellEnd"/>
            <w:r w:rsidRPr="00BD43B0">
              <w:rPr>
                <w:rFonts w:ascii="Arial" w:hAnsi="Arial" w:cs="Arial"/>
              </w:rPr>
              <w:t xml:space="preserve"> e </w:t>
            </w:r>
            <w:proofErr w:type="spellStart"/>
            <w:r w:rsidRPr="00BD43B0">
              <w:rPr>
                <w:rFonts w:ascii="Arial" w:hAnsi="Arial" w:cs="Arial"/>
              </w:rPr>
              <w:t>reiterada</w:t>
            </w:r>
            <w:proofErr w:type="spellEnd"/>
            <w:r w:rsidRPr="00BD43B0">
              <w:rPr>
                <w:rFonts w:ascii="Arial" w:hAnsi="Arial" w:cs="Arial"/>
              </w:rPr>
              <w:t xml:space="preserve"> à </w:t>
            </w:r>
            <w:proofErr w:type="spellStart"/>
            <w:r w:rsidRPr="00BD43B0">
              <w:rPr>
                <w:rFonts w:ascii="Arial" w:hAnsi="Arial" w:cs="Arial"/>
              </w:rPr>
              <w:t>empresa</w:t>
            </w:r>
            <w:proofErr w:type="spellEnd"/>
            <w:r w:rsidRPr="00BD43B0">
              <w:rPr>
                <w:rFonts w:ascii="Arial" w:hAnsi="Arial" w:cs="Arial"/>
              </w:rPr>
              <w:t xml:space="preserve"> para </w:t>
            </w:r>
            <w:proofErr w:type="spellStart"/>
            <w:r w:rsidRPr="00BD43B0">
              <w:rPr>
                <w:rFonts w:ascii="Arial" w:hAnsi="Arial" w:cs="Arial"/>
              </w:rPr>
              <w:t>regularização</w:t>
            </w:r>
            <w:proofErr w:type="spellEnd"/>
            <w:r w:rsidRPr="00BD43B0">
              <w:rPr>
                <w:rFonts w:ascii="Arial" w:hAnsi="Arial" w:cs="Arial"/>
              </w:rPr>
              <w:t xml:space="preserve"> das </w:t>
            </w:r>
            <w:proofErr w:type="spellStart"/>
            <w:r w:rsidRPr="00BD43B0">
              <w:rPr>
                <w:rFonts w:ascii="Arial" w:hAnsi="Arial" w:cs="Arial"/>
              </w:rPr>
              <w:t>pendências</w:t>
            </w:r>
            <w:proofErr w:type="spellEnd"/>
            <w:r w:rsidRPr="00BD43B0">
              <w:rPr>
                <w:rFonts w:ascii="Arial" w:hAnsi="Arial" w:cs="Arial"/>
              </w:rPr>
              <w:t xml:space="preserve"> </w:t>
            </w:r>
            <w:proofErr w:type="spellStart"/>
            <w:r w:rsidRPr="00BD43B0">
              <w:rPr>
                <w:rFonts w:ascii="Arial" w:hAnsi="Arial" w:cs="Arial"/>
              </w:rPr>
              <w:t>apontadas</w:t>
            </w:r>
            <w:proofErr w:type="spellEnd"/>
            <w:r w:rsidRPr="00BD43B0">
              <w:rPr>
                <w:rFonts w:ascii="Arial" w:hAnsi="Arial" w:cs="Arial"/>
              </w:rPr>
              <w:t xml:space="preserve">. </w:t>
            </w:r>
            <w:proofErr w:type="spellStart"/>
            <w:r w:rsidRPr="00BD43B0">
              <w:rPr>
                <w:rFonts w:ascii="Arial" w:hAnsi="Arial" w:cs="Arial"/>
              </w:rPr>
              <w:t>Aplicação</w:t>
            </w:r>
            <w:proofErr w:type="spellEnd"/>
            <w:r w:rsidRPr="00BD43B0">
              <w:rPr>
                <w:rFonts w:ascii="Arial" w:hAnsi="Arial" w:cs="Arial"/>
              </w:rPr>
              <w:t xml:space="preserve"> de </w:t>
            </w:r>
            <w:proofErr w:type="spellStart"/>
            <w:r w:rsidRPr="00BD43B0">
              <w:rPr>
                <w:rFonts w:ascii="Arial" w:hAnsi="Arial" w:cs="Arial"/>
              </w:rPr>
              <w:t>penalidades</w:t>
            </w:r>
            <w:proofErr w:type="spellEnd"/>
            <w:r w:rsidRPr="00BD43B0">
              <w:rPr>
                <w:rFonts w:ascii="Arial" w:hAnsi="Arial" w:cs="Arial"/>
              </w:rPr>
              <w:t xml:space="preserve">, se for o </w:t>
            </w:r>
            <w:proofErr w:type="spellStart"/>
            <w:r w:rsidRPr="00BD43B0">
              <w:rPr>
                <w:rFonts w:ascii="Arial" w:hAnsi="Arial" w:cs="Arial"/>
              </w:rPr>
              <w:t>caso</w:t>
            </w:r>
            <w:proofErr w:type="spellEnd"/>
            <w:r w:rsidRPr="00BD43B0">
              <w:rPr>
                <w:rFonts w:ascii="Arial" w:hAnsi="Arial" w:cs="Arial"/>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84596B3"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p w14:paraId="50B339B4" w14:textId="77777777" w:rsidR="002E2BBB" w:rsidRPr="00BD43B0" w:rsidRDefault="002E2BBB" w:rsidP="00861B3E">
            <w:pPr>
              <w:pStyle w:val="TableContents"/>
              <w:rPr>
                <w:rFonts w:ascii="Arial" w:hAnsi="Arial" w:cs="Arial"/>
              </w:rPr>
            </w:pPr>
            <w:r w:rsidRPr="00BD43B0">
              <w:rPr>
                <w:rFonts w:ascii="Arial" w:hAnsi="Arial" w:cs="Arial"/>
              </w:rPr>
              <w:t xml:space="preserve">Gestor / Fiscal de </w:t>
            </w:r>
            <w:proofErr w:type="spellStart"/>
            <w:r w:rsidRPr="00BD43B0">
              <w:rPr>
                <w:rFonts w:ascii="Arial" w:hAnsi="Arial" w:cs="Arial"/>
              </w:rPr>
              <w:t>Contratos</w:t>
            </w:r>
            <w:proofErr w:type="spellEnd"/>
          </w:p>
          <w:p w14:paraId="06B97EB8" w14:textId="77777777" w:rsidR="002E2BBB" w:rsidRPr="00BD43B0" w:rsidRDefault="002E2BBB" w:rsidP="00861B3E">
            <w:pPr>
              <w:pStyle w:val="TableContents"/>
              <w:rPr>
                <w:rFonts w:ascii="Arial" w:hAnsi="Arial" w:cs="Arial"/>
                <w:b/>
                <w:bCs/>
              </w:rPr>
            </w:pPr>
            <w:r w:rsidRPr="00BD43B0">
              <w:rPr>
                <w:rFonts w:ascii="Arial" w:hAnsi="Arial" w:cs="Arial"/>
              </w:rPr>
              <w:t>Presidente da Câmara</w:t>
            </w:r>
          </w:p>
        </w:tc>
      </w:tr>
      <w:tr w:rsidR="002E2BBB" w:rsidRPr="00BD43B0" w14:paraId="26B16C01"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D2A8A16"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003300" w14:textId="77777777" w:rsidR="002E2BBB" w:rsidRPr="00BD43B0" w:rsidRDefault="002E2BBB" w:rsidP="00861B3E">
            <w:pPr>
              <w:pStyle w:val="TableContents"/>
              <w:rPr>
                <w:rFonts w:ascii="Arial" w:hAnsi="Arial" w:cs="Arial"/>
              </w:rPr>
            </w:pPr>
          </w:p>
        </w:tc>
      </w:tr>
    </w:tbl>
    <w:p w14:paraId="7F893681" w14:textId="77777777" w:rsidR="002E2BBB" w:rsidRPr="00BD43B0" w:rsidRDefault="002E2BBB" w:rsidP="002E2BBB">
      <w:pPr>
        <w:pStyle w:val="Standard"/>
        <w:spacing w:after="57"/>
        <w:jc w:val="center"/>
        <w:rPr>
          <w:rFonts w:ascii="Arial" w:hAnsi="Arial" w:cs="Arial"/>
        </w:rPr>
      </w:pPr>
    </w:p>
    <w:p w14:paraId="4DFCF264" w14:textId="77777777" w:rsidR="002E2BBB" w:rsidRPr="00BD43B0" w:rsidRDefault="002E2BBB" w:rsidP="002E2BBB">
      <w:pPr>
        <w:pStyle w:val="Standard"/>
        <w:spacing w:after="57"/>
        <w:jc w:val="center"/>
        <w:rPr>
          <w:rFonts w:ascii="Arial" w:hAnsi="Arial" w:cs="Arial"/>
        </w:rPr>
      </w:pPr>
    </w:p>
    <w:p w14:paraId="7BEBC628" w14:textId="77777777" w:rsidR="002E2BBB" w:rsidRPr="00BD43B0" w:rsidRDefault="002E2BBB" w:rsidP="002E2BBB">
      <w:pPr>
        <w:pStyle w:val="Standard"/>
        <w:spacing w:after="57"/>
        <w:jc w:val="center"/>
        <w:rPr>
          <w:rFonts w:ascii="Arial" w:hAnsi="Arial" w:cs="Arial"/>
        </w:rPr>
      </w:pPr>
    </w:p>
    <w:p w14:paraId="1F1DF8F3" w14:textId="77777777" w:rsidR="002E2BBB" w:rsidRPr="00BD43B0" w:rsidRDefault="002E2BBB" w:rsidP="002E2BBB">
      <w:pPr>
        <w:pStyle w:val="Standard"/>
        <w:spacing w:after="57"/>
        <w:jc w:val="center"/>
        <w:rPr>
          <w:rFonts w:ascii="Arial" w:hAnsi="Arial" w:cs="Arial"/>
        </w:rPr>
      </w:pPr>
    </w:p>
    <w:p w14:paraId="5BE44509" w14:textId="77777777" w:rsidR="002E2BBB" w:rsidRPr="00BD43B0" w:rsidRDefault="002E2BBB" w:rsidP="002E2BBB">
      <w:pPr>
        <w:pStyle w:val="Standard"/>
        <w:spacing w:after="57"/>
        <w:jc w:val="center"/>
        <w:rPr>
          <w:rFonts w:ascii="Arial" w:hAnsi="Arial" w:cs="Arial"/>
        </w:rPr>
      </w:pPr>
    </w:p>
    <w:p w14:paraId="5F396467" w14:textId="77777777" w:rsidR="002E2BBB" w:rsidRPr="00BD43B0" w:rsidRDefault="002E2BBB" w:rsidP="002E2BBB">
      <w:pPr>
        <w:pStyle w:val="Standard"/>
        <w:spacing w:after="57"/>
        <w:jc w:val="center"/>
        <w:rPr>
          <w:rFonts w:ascii="Arial" w:hAnsi="Arial" w:cs="Arial"/>
        </w:rPr>
      </w:pPr>
    </w:p>
    <w:p w14:paraId="37CDA01B" w14:textId="77777777" w:rsidR="002E2BBB" w:rsidRPr="00BD43B0" w:rsidRDefault="002E2BBB" w:rsidP="002E2BBB">
      <w:pPr>
        <w:pStyle w:val="Standard"/>
        <w:spacing w:after="57"/>
        <w:jc w:val="center"/>
        <w:rPr>
          <w:rFonts w:ascii="Arial" w:hAnsi="Arial" w:cs="Arial"/>
        </w:rPr>
      </w:pPr>
    </w:p>
    <w:p w14:paraId="6683F9BB" w14:textId="77777777" w:rsidR="002E2BBB" w:rsidRPr="00BD43B0" w:rsidRDefault="002E2BBB" w:rsidP="002E2BBB">
      <w:pPr>
        <w:pStyle w:val="Standard"/>
        <w:spacing w:after="57"/>
        <w:jc w:val="center"/>
        <w:rPr>
          <w:rFonts w:ascii="Arial" w:hAnsi="Arial" w:cs="Arial"/>
        </w:rPr>
      </w:pPr>
    </w:p>
    <w:p w14:paraId="70107789" w14:textId="77777777" w:rsidR="002E2BBB" w:rsidRPr="00BD43B0" w:rsidRDefault="002E2BBB" w:rsidP="002E2BBB">
      <w:pPr>
        <w:pStyle w:val="Standard"/>
        <w:spacing w:after="57"/>
        <w:jc w:val="center"/>
        <w:rPr>
          <w:rFonts w:ascii="Arial" w:hAnsi="Arial" w:cs="Arial"/>
        </w:rPr>
      </w:pPr>
    </w:p>
    <w:p w14:paraId="42C6C598" w14:textId="77777777" w:rsidR="002E2BBB" w:rsidRPr="00BD43B0" w:rsidRDefault="002E2BBB" w:rsidP="002E2BBB">
      <w:pPr>
        <w:pStyle w:val="Standard"/>
        <w:spacing w:after="57"/>
        <w:jc w:val="center"/>
        <w:rPr>
          <w:rFonts w:ascii="Arial" w:hAnsi="Arial" w:cs="Arial"/>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2BBB" w:rsidRPr="00BD43B0" w14:paraId="41372773" w14:textId="77777777" w:rsidTr="00861B3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80825FD" w14:textId="77777777" w:rsidR="002E2BBB" w:rsidRPr="00BD43B0" w:rsidRDefault="002E2BBB" w:rsidP="00861B3E">
            <w:pPr>
              <w:pStyle w:val="TableContents"/>
              <w:jc w:val="both"/>
              <w:rPr>
                <w:rFonts w:ascii="Arial" w:hAnsi="Arial" w:cs="Arial"/>
                <w:b/>
                <w:bCs/>
              </w:rPr>
            </w:pPr>
            <w:r w:rsidRPr="00BD43B0">
              <w:rPr>
                <w:rFonts w:ascii="Arial" w:hAnsi="Arial" w:cs="Arial"/>
                <w:b/>
                <w:bCs/>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BA62DC8" w14:textId="77777777" w:rsidR="002E2BBB" w:rsidRPr="00BD43B0" w:rsidRDefault="002E2BBB" w:rsidP="00861B3E">
            <w:pPr>
              <w:pStyle w:val="Standard"/>
              <w:rPr>
                <w:rFonts w:ascii="Arial" w:hAnsi="Arial" w:cs="Arial"/>
              </w:rPr>
            </w:pPr>
            <w:r w:rsidRPr="00BD43B0">
              <w:rPr>
                <w:rFonts w:ascii="Arial" w:hAnsi="Arial" w:cs="Arial"/>
              </w:rPr>
              <w:t>Contratação de empresa impedida de contratar com a Administração.</w:t>
            </w:r>
            <w:r w:rsidRPr="00BD43B0">
              <w:rPr>
                <w:rFonts w:ascii="Arial" w:hAnsi="Arial" w:cs="Arial"/>
              </w:rPr>
              <w:tab/>
            </w:r>
          </w:p>
        </w:tc>
      </w:tr>
      <w:tr w:rsidR="002E2BBB" w:rsidRPr="00BD43B0" w14:paraId="51D06235"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F13FCA" w14:textId="77777777" w:rsidR="002E2BBB" w:rsidRPr="00BD43B0" w:rsidRDefault="002E2BBB" w:rsidP="00861B3E">
            <w:pPr>
              <w:pStyle w:val="TableContents"/>
              <w:jc w:val="center"/>
              <w:rPr>
                <w:rFonts w:ascii="Arial" w:hAnsi="Arial" w:cs="Arial"/>
              </w:rPr>
            </w:pPr>
          </w:p>
          <w:p w14:paraId="7129207D" w14:textId="77777777" w:rsidR="002E2BBB" w:rsidRPr="00BD43B0" w:rsidRDefault="002E2BBB" w:rsidP="00861B3E">
            <w:pPr>
              <w:pStyle w:val="TableContents"/>
              <w:jc w:val="center"/>
              <w:rPr>
                <w:rFonts w:ascii="Arial" w:hAnsi="Arial" w:cs="Arial"/>
              </w:rPr>
            </w:pPr>
          </w:p>
        </w:tc>
      </w:tr>
      <w:tr w:rsidR="002E2BBB" w:rsidRPr="00BD43B0" w14:paraId="5DAA77F8" w14:textId="77777777" w:rsidTr="00861B3E">
        <w:trPr>
          <w:jc w:val="center"/>
        </w:trPr>
        <w:tc>
          <w:tcPr>
            <w:tcW w:w="2207" w:type="dxa"/>
            <w:tcBorders>
              <w:left w:val="single" w:sz="4" w:space="0" w:color="auto"/>
            </w:tcBorders>
            <w:tcMar>
              <w:top w:w="55" w:type="dxa"/>
              <w:left w:w="55" w:type="dxa"/>
              <w:bottom w:w="55" w:type="dxa"/>
              <w:right w:w="55" w:type="dxa"/>
            </w:tcMar>
          </w:tcPr>
          <w:p w14:paraId="42545C67"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Probabilidade</w:t>
            </w:r>
            <w:proofErr w:type="spellEnd"/>
            <w:r w:rsidRPr="00BD43B0">
              <w:rPr>
                <w:rFonts w:ascii="Arial" w:hAnsi="Arial" w:cs="Arial"/>
                <w:b/>
                <w:bCs/>
              </w:rPr>
              <w:t>:</w:t>
            </w:r>
          </w:p>
        </w:tc>
        <w:tc>
          <w:tcPr>
            <w:tcW w:w="175" w:type="dxa"/>
            <w:tcBorders>
              <w:right w:val="single" w:sz="4" w:space="0" w:color="auto"/>
            </w:tcBorders>
            <w:tcMar>
              <w:top w:w="55" w:type="dxa"/>
              <w:left w:w="55" w:type="dxa"/>
              <w:bottom w:w="55" w:type="dxa"/>
              <w:right w:w="55" w:type="dxa"/>
            </w:tcMar>
          </w:tcPr>
          <w:p w14:paraId="3969AA65" w14:textId="77777777" w:rsidR="002E2BBB" w:rsidRPr="00BD43B0" w:rsidRDefault="002E2BBB" w:rsidP="00861B3E">
            <w:pPr>
              <w:pStyle w:val="TableContents"/>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BAA967"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1983" w:type="dxa"/>
            <w:tcBorders>
              <w:left w:val="single" w:sz="4" w:space="0" w:color="auto"/>
              <w:right w:val="single" w:sz="4" w:space="0" w:color="auto"/>
            </w:tcBorders>
            <w:tcMar>
              <w:top w:w="55" w:type="dxa"/>
              <w:left w:w="55" w:type="dxa"/>
              <w:bottom w:w="55" w:type="dxa"/>
              <w:right w:w="55" w:type="dxa"/>
            </w:tcMar>
          </w:tcPr>
          <w:p w14:paraId="05019D8D" w14:textId="77777777" w:rsidR="002E2BBB" w:rsidRPr="00BD43B0" w:rsidRDefault="002E2BBB" w:rsidP="00861B3E">
            <w:pPr>
              <w:pStyle w:val="TableContents"/>
              <w:rPr>
                <w:rFonts w:ascii="Arial" w:hAnsi="Arial" w:cs="Arial"/>
              </w:rPr>
            </w:pPr>
            <w:r w:rsidRPr="00BD43B0">
              <w:rPr>
                <w:rFonts w:ascii="Arial" w:hAnsi="Arial" w:cs="Arial"/>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05E87D"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3FB4DB14" w14:textId="77777777" w:rsidR="002E2BBB" w:rsidRPr="00BD43B0" w:rsidRDefault="002E2BBB" w:rsidP="00861B3E">
            <w:pPr>
              <w:pStyle w:val="TableContents"/>
              <w:rPr>
                <w:rFonts w:ascii="Arial" w:hAnsi="Arial" w:cs="Arial"/>
              </w:rPr>
            </w:pPr>
            <w:proofErr w:type="spellStart"/>
            <w:r w:rsidRPr="00BD43B0">
              <w:rPr>
                <w:rFonts w:ascii="Arial" w:hAnsi="Arial" w:cs="Arial"/>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4555AD" w14:textId="77777777" w:rsidR="002E2BBB" w:rsidRPr="00BD43B0" w:rsidRDefault="002E2BBB" w:rsidP="00861B3E">
            <w:pPr>
              <w:pStyle w:val="TableContents"/>
              <w:jc w:val="center"/>
              <w:rPr>
                <w:rFonts w:ascii="Arial" w:hAnsi="Arial" w:cs="Arial"/>
                <w:b/>
                <w:bCs/>
              </w:rPr>
            </w:pPr>
          </w:p>
        </w:tc>
        <w:tc>
          <w:tcPr>
            <w:tcW w:w="2381" w:type="dxa"/>
            <w:tcBorders>
              <w:left w:val="single" w:sz="4" w:space="0" w:color="auto"/>
              <w:right w:val="single" w:sz="4" w:space="0" w:color="auto"/>
            </w:tcBorders>
            <w:tcMar>
              <w:top w:w="55" w:type="dxa"/>
              <w:left w:w="55" w:type="dxa"/>
              <w:bottom w:w="55" w:type="dxa"/>
              <w:right w:w="55" w:type="dxa"/>
            </w:tcMar>
          </w:tcPr>
          <w:p w14:paraId="36F4854C" w14:textId="77777777" w:rsidR="002E2BBB" w:rsidRPr="00BD43B0" w:rsidRDefault="002E2BBB" w:rsidP="00861B3E">
            <w:pPr>
              <w:pStyle w:val="TableContents"/>
              <w:rPr>
                <w:rFonts w:ascii="Arial" w:hAnsi="Arial" w:cs="Arial"/>
              </w:rPr>
            </w:pPr>
            <w:r w:rsidRPr="00BD43B0">
              <w:rPr>
                <w:rFonts w:ascii="Arial" w:hAnsi="Arial" w:cs="Arial"/>
              </w:rPr>
              <w:t>Alta</w:t>
            </w:r>
          </w:p>
        </w:tc>
      </w:tr>
      <w:tr w:rsidR="002E2BBB" w:rsidRPr="00BD43B0" w14:paraId="183234F8" w14:textId="77777777" w:rsidTr="00861B3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FC94A3F" w14:textId="77777777" w:rsidR="002E2BBB" w:rsidRPr="00BD43B0" w:rsidRDefault="002E2BBB" w:rsidP="00861B3E">
            <w:pPr>
              <w:pStyle w:val="TableContents"/>
              <w:rPr>
                <w:rFonts w:ascii="Arial" w:hAnsi="Arial" w:cs="Arial"/>
                <w:b/>
                <w:bCs/>
              </w:rPr>
            </w:pPr>
          </w:p>
        </w:tc>
      </w:tr>
      <w:tr w:rsidR="002E2BBB" w:rsidRPr="00BD43B0" w14:paraId="38BDEC33" w14:textId="77777777" w:rsidTr="00861B3E">
        <w:trPr>
          <w:jc w:val="center"/>
        </w:trPr>
        <w:tc>
          <w:tcPr>
            <w:tcW w:w="2207" w:type="dxa"/>
            <w:tcBorders>
              <w:left w:val="single" w:sz="4" w:space="0" w:color="auto"/>
            </w:tcBorders>
            <w:tcMar>
              <w:top w:w="55" w:type="dxa"/>
              <w:left w:w="55" w:type="dxa"/>
              <w:bottom w:w="55" w:type="dxa"/>
              <w:right w:w="55" w:type="dxa"/>
            </w:tcMar>
          </w:tcPr>
          <w:p w14:paraId="5926DF17" w14:textId="77777777" w:rsidR="002E2BBB" w:rsidRPr="00BD43B0" w:rsidRDefault="002E2BBB" w:rsidP="00861B3E">
            <w:pPr>
              <w:pStyle w:val="TableContents"/>
              <w:rPr>
                <w:rFonts w:ascii="Arial" w:hAnsi="Arial" w:cs="Arial"/>
                <w:b/>
                <w:bCs/>
              </w:rPr>
            </w:pPr>
            <w:r w:rsidRPr="00BD43B0">
              <w:rPr>
                <w:rFonts w:ascii="Arial" w:hAnsi="Arial" w:cs="Arial"/>
                <w:b/>
                <w:bCs/>
              </w:rPr>
              <w:t>Impacto:</w:t>
            </w:r>
          </w:p>
        </w:tc>
        <w:tc>
          <w:tcPr>
            <w:tcW w:w="175" w:type="dxa"/>
            <w:tcBorders>
              <w:right w:val="single" w:sz="4" w:space="0" w:color="auto"/>
            </w:tcBorders>
            <w:tcMar>
              <w:top w:w="55" w:type="dxa"/>
              <w:left w:w="55" w:type="dxa"/>
              <w:bottom w:w="55" w:type="dxa"/>
              <w:right w:w="55" w:type="dxa"/>
            </w:tcMar>
          </w:tcPr>
          <w:p w14:paraId="43495CC2" w14:textId="77777777" w:rsidR="002E2BBB" w:rsidRPr="00BD43B0" w:rsidRDefault="002E2BBB" w:rsidP="00861B3E">
            <w:pPr>
              <w:pStyle w:val="TableContents"/>
              <w:jc w:val="center"/>
              <w:rPr>
                <w:rFonts w:ascii="Arial" w:hAnsi="Arial" w:cs="Arial"/>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784B6D" w14:textId="77777777" w:rsidR="002E2BBB" w:rsidRPr="00BD43B0" w:rsidRDefault="002E2BBB" w:rsidP="00861B3E">
            <w:pPr>
              <w:pStyle w:val="TableContents"/>
              <w:jc w:val="center"/>
              <w:rPr>
                <w:rFonts w:ascii="Arial" w:hAnsi="Arial" w:cs="Arial"/>
                <w:b/>
                <w:bCs/>
              </w:rPr>
            </w:pPr>
          </w:p>
        </w:tc>
        <w:tc>
          <w:tcPr>
            <w:tcW w:w="1983" w:type="dxa"/>
            <w:tcBorders>
              <w:left w:val="single" w:sz="4" w:space="0" w:color="auto"/>
              <w:right w:val="single" w:sz="4" w:space="0" w:color="auto"/>
            </w:tcBorders>
            <w:tcMar>
              <w:top w:w="55" w:type="dxa"/>
              <w:left w:w="55" w:type="dxa"/>
              <w:bottom w:w="55" w:type="dxa"/>
              <w:right w:w="55" w:type="dxa"/>
            </w:tcMar>
          </w:tcPr>
          <w:p w14:paraId="51F28357" w14:textId="77777777" w:rsidR="002E2BBB" w:rsidRPr="00BD43B0" w:rsidRDefault="002E2BBB" w:rsidP="00861B3E">
            <w:pPr>
              <w:pStyle w:val="TableContents"/>
              <w:rPr>
                <w:rFonts w:ascii="Arial" w:hAnsi="Arial" w:cs="Arial"/>
              </w:rPr>
            </w:pPr>
            <w:proofErr w:type="spellStart"/>
            <w:r w:rsidRPr="00BD43B0">
              <w:rPr>
                <w:rFonts w:ascii="Arial" w:hAnsi="Arial" w:cs="Arial"/>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A58C6D" w14:textId="77777777" w:rsidR="002E2BBB" w:rsidRPr="00BD43B0" w:rsidRDefault="002E2BBB" w:rsidP="00861B3E">
            <w:pPr>
              <w:pStyle w:val="TableContents"/>
              <w:jc w:val="center"/>
              <w:rPr>
                <w:rFonts w:ascii="Arial" w:hAnsi="Arial" w:cs="Arial"/>
                <w:b/>
                <w:bCs/>
              </w:rPr>
            </w:pPr>
          </w:p>
        </w:tc>
        <w:tc>
          <w:tcPr>
            <w:tcW w:w="2158" w:type="dxa"/>
            <w:tcBorders>
              <w:left w:val="single" w:sz="4" w:space="0" w:color="auto"/>
              <w:right w:val="single" w:sz="4" w:space="0" w:color="auto"/>
            </w:tcBorders>
            <w:tcMar>
              <w:top w:w="55" w:type="dxa"/>
              <w:left w:w="55" w:type="dxa"/>
              <w:bottom w:w="55" w:type="dxa"/>
              <w:right w:w="55" w:type="dxa"/>
            </w:tcMar>
          </w:tcPr>
          <w:p w14:paraId="6D091A0C" w14:textId="77777777" w:rsidR="002E2BBB" w:rsidRPr="00BD43B0" w:rsidRDefault="002E2BBB" w:rsidP="00861B3E">
            <w:pPr>
              <w:pStyle w:val="TableContents"/>
              <w:rPr>
                <w:rFonts w:ascii="Arial" w:hAnsi="Arial" w:cs="Arial"/>
              </w:rPr>
            </w:pPr>
            <w:proofErr w:type="spellStart"/>
            <w:r w:rsidRPr="00BD43B0">
              <w:rPr>
                <w:rFonts w:ascii="Arial" w:hAnsi="Arial" w:cs="Arial"/>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1392025" w14:textId="77777777" w:rsidR="002E2BBB" w:rsidRPr="00BD43B0" w:rsidRDefault="002E2BBB" w:rsidP="00861B3E">
            <w:pPr>
              <w:pStyle w:val="TableContents"/>
              <w:jc w:val="center"/>
              <w:rPr>
                <w:rFonts w:ascii="Arial" w:hAnsi="Arial" w:cs="Arial"/>
                <w:b/>
                <w:bCs/>
              </w:rPr>
            </w:pPr>
            <w:r w:rsidRPr="00BD43B0">
              <w:rPr>
                <w:rFonts w:ascii="Arial" w:hAnsi="Arial" w:cs="Arial"/>
                <w:b/>
                <w:bCs/>
              </w:rPr>
              <w:t>X</w:t>
            </w:r>
          </w:p>
        </w:tc>
        <w:tc>
          <w:tcPr>
            <w:tcW w:w="2381" w:type="dxa"/>
            <w:tcBorders>
              <w:left w:val="single" w:sz="4" w:space="0" w:color="auto"/>
              <w:right w:val="single" w:sz="4" w:space="0" w:color="auto"/>
            </w:tcBorders>
            <w:tcMar>
              <w:top w:w="55" w:type="dxa"/>
              <w:left w:w="55" w:type="dxa"/>
              <w:bottom w:w="55" w:type="dxa"/>
              <w:right w:w="55" w:type="dxa"/>
            </w:tcMar>
          </w:tcPr>
          <w:p w14:paraId="5792E091" w14:textId="77777777" w:rsidR="002E2BBB" w:rsidRPr="00BD43B0" w:rsidRDefault="002E2BBB" w:rsidP="00861B3E">
            <w:pPr>
              <w:pStyle w:val="TableContents"/>
              <w:rPr>
                <w:rFonts w:ascii="Arial" w:hAnsi="Arial" w:cs="Arial"/>
              </w:rPr>
            </w:pPr>
            <w:r w:rsidRPr="00BD43B0">
              <w:rPr>
                <w:rFonts w:ascii="Arial" w:hAnsi="Arial" w:cs="Arial"/>
              </w:rPr>
              <w:t>Alto</w:t>
            </w:r>
          </w:p>
        </w:tc>
      </w:tr>
      <w:tr w:rsidR="002E2BBB" w:rsidRPr="00BD43B0" w14:paraId="527312A6"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1B2BFA" w14:textId="77777777" w:rsidR="002E2BBB" w:rsidRPr="00BD43B0" w:rsidRDefault="002E2BBB" w:rsidP="00861B3E">
            <w:pPr>
              <w:pStyle w:val="TableContents"/>
              <w:jc w:val="center"/>
              <w:rPr>
                <w:rFonts w:ascii="Arial" w:hAnsi="Arial" w:cs="Arial"/>
              </w:rPr>
            </w:pPr>
          </w:p>
        </w:tc>
      </w:tr>
      <w:tr w:rsidR="002E2BBB" w:rsidRPr="00BD43B0" w14:paraId="338CA882" w14:textId="77777777" w:rsidTr="00861B3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39F5BAC" w14:textId="77777777" w:rsidR="002E2BBB" w:rsidRPr="00BD43B0" w:rsidRDefault="002E2BBB" w:rsidP="00861B3E">
            <w:pPr>
              <w:pStyle w:val="TableContents"/>
              <w:jc w:val="both"/>
              <w:rPr>
                <w:rFonts w:ascii="Arial" w:hAnsi="Arial" w:cs="Arial"/>
                <w:b/>
                <w:bCs/>
              </w:rPr>
            </w:pPr>
            <w:r w:rsidRPr="00BD43B0">
              <w:rPr>
                <w:rFonts w:ascii="Arial" w:hAnsi="Arial" w:cs="Arial"/>
                <w:b/>
                <w:bCs/>
              </w:rPr>
              <w:t xml:space="preserve">Dano(s):  </w:t>
            </w:r>
            <w:proofErr w:type="spellStart"/>
            <w:r w:rsidRPr="00BD43B0">
              <w:rPr>
                <w:rFonts w:ascii="Arial" w:hAnsi="Arial" w:cs="Arial"/>
              </w:rPr>
              <w:t>Problemas</w:t>
            </w:r>
            <w:proofErr w:type="spellEnd"/>
            <w:r w:rsidRPr="00BD43B0">
              <w:rPr>
                <w:rFonts w:ascii="Arial" w:hAnsi="Arial" w:cs="Arial"/>
              </w:rPr>
              <w:t xml:space="preserve"> </w:t>
            </w:r>
            <w:proofErr w:type="spellStart"/>
            <w:r w:rsidRPr="00BD43B0">
              <w:rPr>
                <w:rFonts w:ascii="Arial" w:hAnsi="Arial" w:cs="Arial"/>
              </w:rPr>
              <w:t>na</w:t>
            </w:r>
            <w:proofErr w:type="spellEnd"/>
            <w:r w:rsidRPr="00BD43B0">
              <w:rPr>
                <w:rFonts w:ascii="Arial" w:hAnsi="Arial" w:cs="Arial"/>
              </w:rPr>
              <w:t xml:space="preserve"> </w:t>
            </w:r>
            <w:proofErr w:type="spellStart"/>
            <w:r w:rsidRPr="00BD43B0">
              <w:rPr>
                <w:rFonts w:ascii="Arial" w:hAnsi="Arial" w:cs="Arial"/>
              </w:rPr>
              <w:t>execução</w:t>
            </w:r>
            <w:proofErr w:type="spellEnd"/>
            <w:r w:rsidRPr="00BD43B0">
              <w:rPr>
                <w:rFonts w:ascii="Arial" w:hAnsi="Arial" w:cs="Arial"/>
              </w:rPr>
              <w:t xml:space="preserve"> do </w:t>
            </w:r>
            <w:proofErr w:type="spellStart"/>
            <w:r w:rsidRPr="00BD43B0">
              <w:rPr>
                <w:rFonts w:ascii="Arial" w:hAnsi="Arial" w:cs="Arial"/>
              </w:rPr>
              <w:t>contrato</w:t>
            </w:r>
            <w:proofErr w:type="spellEnd"/>
            <w:r w:rsidRPr="00BD43B0">
              <w:rPr>
                <w:rFonts w:ascii="Arial" w:hAnsi="Arial" w:cs="Arial"/>
              </w:rPr>
              <w:t xml:space="preserve">. </w:t>
            </w:r>
          </w:p>
        </w:tc>
      </w:tr>
      <w:tr w:rsidR="002E2BBB" w:rsidRPr="00BD43B0" w14:paraId="679FD7FD" w14:textId="77777777" w:rsidTr="00861B3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294098" w14:textId="77777777" w:rsidR="002E2BBB" w:rsidRPr="00BD43B0" w:rsidRDefault="002E2BBB" w:rsidP="00861B3E">
            <w:pPr>
              <w:pStyle w:val="TableContents"/>
              <w:rPr>
                <w:rFonts w:ascii="Arial" w:hAnsi="Arial" w:cs="Arial"/>
              </w:rPr>
            </w:pPr>
          </w:p>
        </w:tc>
      </w:tr>
      <w:tr w:rsidR="002E2BBB" w:rsidRPr="00BD43B0" w14:paraId="686B705B"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A2DFDC4"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w:t>
            </w:r>
            <w:proofErr w:type="spellStart"/>
            <w:r w:rsidRPr="00BD43B0">
              <w:rPr>
                <w:rFonts w:ascii="Arial" w:hAnsi="Arial" w:cs="Arial"/>
                <w:b/>
                <w:bCs/>
              </w:rPr>
              <w:t>Preventiva</w:t>
            </w:r>
            <w:proofErr w:type="spellEnd"/>
            <w:r w:rsidRPr="00BD43B0">
              <w:rPr>
                <w:rFonts w:ascii="Arial" w:hAnsi="Arial" w:cs="Arial"/>
                <w:b/>
                <w:bCs/>
              </w:rPr>
              <w:t xml:space="preserve">(s): </w:t>
            </w:r>
            <w:proofErr w:type="spellStart"/>
            <w:r w:rsidRPr="00BD43B0">
              <w:rPr>
                <w:rFonts w:ascii="Arial" w:hAnsi="Arial" w:cs="Arial"/>
              </w:rPr>
              <w:t>Pesquisar</w:t>
            </w:r>
            <w:proofErr w:type="spellEnd"/>
            <w:r w:rsidRPr="00BD43B0">
              <w:rPr>
                <w:rFonts w:ascii="Arial" w:hAnsi="Arial" w:cs="Arial"/>
              </w:rPr>
              <w:t xml:space="preserve"> o CNPJ das </w:t>
            </w:r>
            <w:proofErr w:type="spellStart"/>
            <w:r w:rsidRPr="00BD43B0">
              <w:rPr>
                <w:rFonts w:ascii="Arial" w:hAnsi="Arial" w:cs="Arial"/>
              </w:rPr>
              <w:t>empresas</w:t>
            </w:r>
            <w:proofErr w:type="spellEnd"/>
            <w:r w:rsidRPr="00BD43B0">
              <w:rPr>
                <w:rFonts w:ascii="Arial" w:hAnsi="Arial" w:cs="Arial"/>
              </w:rPr>
              <w:t xml:space="preserve"> no TCU e CNEI.</w:t>
            </w:r>
            <w:r w:rsidRPr="00BD43B0">
              <w:rPr>
                <w:rFonts w:ascii="Arial" w:hAnsi="Arial" w:cs="Arial"/>
                <w:b/>
                <w:bCs/>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16D47E1"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tc>
      </w:tr>
      <w:tr w:rsidR="002E2BBB" w:rsidRPr="00BD43B0" w14:paraId="65486018"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CC2494B"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482B436" w14:textId="77777777" w:rsidR="002E2BBB" w:rsidRPr="00BD43B0" w:rsidRDefault="002E2BBB" w:rsidP="00861B3E">
            <w:pPr>
              <w:pStyle w:val="TableContents"/>
              <w:rPr>
                <w:rFonts w:ascii="Arial" w:hAnsi="Arial" w:cs="Arial"/>
              </w:rPr>
            </w:pPr>
            <w:proofErr w:type="spellStart"/>
            <w:r w:rsidRPr="00BD43B0">
              <w:rPr>
                <w:rFonts w:ascii="Arial" w:hAnsi="Arial" w:cs="Arial"/>
              </w:rPr>
              <w:t>Pregoeiro</w:t>
            </w:r>
            <w:proofErr w:type="spellEnd"/>
            <w:r w:rsidRPr="00BD43B0">
              <w:rPr>
                <w:rFonts w:ascii="Arial" w:hAnsi="Arial" w:cs="Arial"/>
              </w:rPr>
              <w:t>.</w:t>
            </w:r>
          </w:p>
        </w:tc>
      </w:tr>
      <w:tr w:rsidR="002E2BBB" w:rsidRPr="00BD43B0" w14:paraId="131DCBAE" w14:textId="77777777" w:rsidTr="00861B3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9B68D0"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Ação</w:t>
            </w:r>
            <w:proofErr w:type="spellEnd"/>
            <w:r w:rsidRPr="00BD43B0">
              <w:rPr>
                <w:rFonts w:ascii="Arial" w:hAnsi="Arial" w:cs="Arial"/>
                <w:b/>
                <w:bCs/>
              </w:rPr>
              <w:t>(</w:t>
            </w:r>
            <w:proofErr w:type="spellStart"/>
            <w:r w:rsidRPr="00BD43B0">
              <w:rPr>
                <w:rFonts w:ascii="Arial" w:hAnsi="Arial" w:cs="Arial"/>
                <w:b/>
                <w:bCs/>
              </w:rPr>
              <w:t>ões</w:t>
            </w:r>
            <w:proofErr w:type="spellEnd"/>
            <w:r w:rsidRPr="00BD43B0">
              <w:rPr>
                <w:rFonts w:ascii="Arial" w:hAnsi="Arial" w:cs="Arial"/>
                <w:b/>
                <w:bCs/>
              </w:rPr>
              <w:t xml:space="preserve">) de </w:t>
            </w:r>
            <w:proofErr w:type="spellStart"/>
            <w:r w:rsidRPr="00BD43B0">
              <w:rPr>
                <w:rFonts w:ascii="Arial" w:hAnsi="Arial" w:cs="Arial"/>
                <w:b/>
                <w:bCs/>
              </w:rPr>
              <w:t>Contingência</w:t>
            </w:r>
            <w:proofErr w:type="spellEnd"/>
            <w:r w:rsidRPr="00BD43B0">
              <w:rPr>
                <w:rFonts w:ascii="Arial" w:hAnsi="Arial" w:cs="Arial"/>
                <w:b/>
                <w:bCs/>
              </w:rPr>
              <w:t xml:space="preserve">: </w:t>
            </w:r>
            <w:proofErr w:type="spellStart"/>
            <w:r w:rsidRPr="00BD43B0">
              <w:rPr>
                <w:rFonts w:ascii="Arial" w:hAnsi="Arial" w:cs="Arial"/>
              </w:rPr>
              <w:t>inabilitar</w:t>
            </w:r>
            <w:proofErr w:type="spellEnd"/>
            <w:r w:rsidRPr="00BD43B0">
              <w:rPr>
                <w:rFonts w:ascii="Arial" w:hAnsi="Arial" w:cs="Arial"/>
              </w:rPr>
              <w:t xml:space="preserve"> </w:t>
            </w:r>
            <w:proofErr w:type="gramStart"/>
            <w:r w:rsidRPr="00BD43B0">
              <w:rPr>
                <w:rFonts w:ascii="Arial" w:hAnsi="Arial" w:cs="Arial"/>
              </w:rPr>
              <w:t>a</w:t>
            </w:r>
            <w:proofErr w:type="gramEnd"/>
            <w:r w:rsidRPr="00BD43B0">
              <w:rPr>
                <w:rFonts w:ascii="Arial" w:hAnsi="Arial" w:cs="Arial"/>
              </w:rPr>
              <w:t xml:space="preserve"> </w:t>
            </w:r>
            <w:proofErr w:type="spellStart"/>
            <w:r w:rsidRPr="00BD43B0">
              <w:rPr>
                <w:rFonts w:ascii="Arial" w:hAnsi="Arial" w:cs="Arial"/>
              </w:rPr>
              <w:t>empresa</w:t>
            </w:r>
            <w:proofErr w:type="spellEnd"/>
            <w:r w:rsidRPr="00BD43B0">
              <w:rPr>
                <w:rFonts w:ascii="Arial" w:hAnsi="Arial" w:cs="Arial"/>
              </w:rPr>
              <w:t xml:space="preserve"> </w:t>
            </w:r>
            <w:proofErr w:type="spellStart"/>
            <w:r w:rsidRPr="00BD43B0">
              <w:rPr>
                <w:rFonts w:ascii="Arial" w:hAnsi="Arial" w:cs="Arial"/>
              </w:rPr>
              <w:t>caso</w:t>
            </w:r>
            <w:proofErr w:type="spellEnd"/>
            <w:r w:rsidRPr="00BD43B0">
              <w:rPr>
                <w:rFonts w:ascii="Arial" w:hAnsi="Arial" w:cs="Arial"/>
              </w:rPr>
              <w:t xml:space="preserve"> </w:t>
            </w:r>
            <w:proofErr w:type="spellStart"/>
            <w:r w:rsidRPr="00BD43B0">
              <w:rPr>
                <w:rFonts w:ascii="Arial" w:hAnsi="Arial" w:cs="Arial"/>
              </w:rPr>
              <w:t>alguma</w:t>
            </w:r>
            <w:proofErr w:type="spellEnd"/>
            <w:r w:rsidRPr="00BD43B0">
              <w:rPr>
                <w:rFonts w:ascii="Arial" w:hAnsi="Arial" w:cs="Arial"/>
              </w:rPr>
              <w:t xml:space="preserve"> </w:t>
            </w:r>
            <w:proofErr w:type="spellStart"/>
            <w:r w:rsidRPr="00BD43B0">
              <w:rPr>
                <w:rFonts w:ascii="Arial" w:hAnsi="Arial" w:cs="Arial"/>
              </w:rPr>
              <w:t>irregularidade</w:t>
            </w:r>
            <w:proofErr w:type="spellEnd"/>
            <w:r w:rsidRPr="00BD43B0">
              <w:rPr>
                <w:rFonts w:ascii="Arial" w:hAnsi="Arial" w:cs="Arial"/>
              </w:rPr>
              <w:t xml:space="preserve"> </w:t>
            </w:r>
            <w:proofErr w:type="spellStart"/>
            <w:r w:rsidRPr="00BD43B0">
              <w:rPr>
                <w:rFonts w:ascii="Arial" w:hAnsi="Arial" w:cs="Arial"/>
              </w:rPr>
              <w:t>impeditiva</w:t>
            </w:r>
            <w:proofErr w:type="spellEnd"/>
            <w:r w:rsidRPr="00BD43B0">
              <w:rPr>
                <w:rFonts w:ascii="Arial" w:hAnsi="Arial" w:cs="Arial"/>
              </w:rPr>
              <w:t xml:space="preserve"> de </w:t>
            </w:r>
            <w:proofErr w:type="spellStart"/>
            <w:r w:rsidRPr="00BD43B0">
              <w:rPr>
                <w:rFonts w:ascii="Arial" w:hAnsi="Arial" w:cs="Arial"/>
              </w:rPr>
              <w:t>licitar</w:t>
            </w:r>
            <w:proofErr w:type="spellEnd"/>
            <w:r w:rsidRPr="00BD43B0">
              <w:rPr>
                <w:rFonts w:ascii="Arial" w:hAnsi="Arial" w:cs="Arial"/>
              </w:rPr>
              <w:t xml:space="preserve"> </w:t>
            </w:r>
            <w:proofErr w:type="spellStart"/>
            <w:r w:rsidRPr="00BD43B0">
              <w:rPr>
                <w:rFonts w:ascii="Arial" w:hAnsi="Arial" w:cs="Arial"/>
              </w:rPr>
              <w:t>seja</w:t>
            </w:r>
            <w:proofErr w:type="spellEnd"/>
            <w:r w:rsidRPr="00BD43B0">
              <w:rPr>
                <w:rFonts w:ascii="Arial" w:hAnsi="Arial" w:cs="Arial"/>
              </w:rPr>
              <w:t xml:space="preserve"> </w:t>
            </w:r>
            <w:proofErr w:type="spellStart"/>
            <w:r w:rsidRPr="00BD43B0">
              <w:rPr>
                <w:rFonts w:ascii="Arial" w:hAnsi="Arial" w:cs="Arial"/>
              </w:rPr>
              <w:t>encontrada</w:t>
            </w:r>
            <w:proofErr w:type="spellEnd"/>
            <w:r w:rsidRPr="00BD43B0">
              <w:rPr>
                <w:rFonts w:ascii="Arial" w:hAnsi="Arial" w:cs="Arial"/>
              </w:rPr>
              <w:t xml:space="preserve">, sempre </w:t>
            </w:r>
            <w:proofErr w:type="spellStart"/>
            <w:r w:rsidRPr="00BD43B0">
              <w:rPr>
                <w:rFonts w:ascii="Arial" w:hAnsi="Arial" w:cs="Arial"/>
              </w:rPr>
              <w:t>observando</w:t>
            </w:r>
            <w:proofErr w:type="spellEnd"/>
            <w:r w:rsidRPr="00BD43B0">
              <w:rPr>
                <w:rFonts w:ascii="Arial" w:hAnsi="Arial" w:cs="Arial"/>
              </w:rPr>
              <w:t xml:space="preserve"> o local de </w:t>
            </w:r>
            <w:proofErr w:type="spellStart"/>
            <w:r w:rsidRPr="00BD43B0">
              <w:rPr>
                <w:rFonts w:ascii="Arial" w:hAnsi="Arial" w:cs="Arial"/>
              </w:rPr>
              <w:t>aplicação</w:t>
            </w:r>
            <w:proofErr w:type="spellEnd"/>
            <w:r w:rsidRPr="00BD43B0">
              <w:rPr>
                <w:rFonts w:ascii="Arial" w:hAnsi="Arial" w:cs="Arial"/>
              </w:rPr>
              <w:t xml:space="preserve"> da </w:t>
            </w:r>
            <w:proofErr w:type="spellStart"/>
            <w:r w:rsidRPr="00BD43B0">
              <w:rPr>
                <w:rFonts w:ascii="Arial" w:hAnsi="Arial" w:cs="Arial"/>
              </w:rPr>
              <w:t>penalidade</w:t>
            </w:r>
            <w:proofErr w:type="spellEnd"/>
            <w:r w:rsidRPr="00BD43B0">
              <w:rPr>
                <w:rFonts w:ascii="Arial" w:hAnsi="Arial" w:cs="Arial"/>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10C335" w14:textId="77777777" w:rsidR="002E2BBB" w:rsidRPr="00BD43B0" w:rsidRDefault="002E2BBB" w:rsidP="00861B3E">
            <w:pPr>
              <w:pStyle w:val="TableContents"/>
              <w:rPr>
                <w:rFonts w:ascii="Arial" w:hAnsi="Arial" w:cs="Arial"/>
                <w:b/>
                <w:bCs/>
              </w:rPr>
            </w:pPr>
            <w:proofErr w:type="spellStart"/>
            <w:r w:rsidRPr="00BD43B0">
              <w:rPr>
                <w:rFonts w:ascii="Arial" w:hAnsi="Arial" w:cs="Arial"/>
                <w:b/>
                <w:bCs/>
              </w:rPr>
              <w:t>Responsável</w:t>
            </w:r>
            <w:proofErr w:type="spellEnd"/>
            <w:r w:rsidRPr="00BD43B0">
              <w:rPr>
                <w:rFonts w:ascii="Arial" w:hAnsi="Arial" w:cs="Arial"/>
                <w:b/>
                <w:bCs/>
              </w:rPr>
              <w:t>:</w:t>
            </w:r>
          </w:p>
        </w:tc>
      </w:tr>
      <w:tr w:rsidR="002E2BBB" w:rsidRPr="00BD43B0" w14:paraId="192ADA8A" w14:textId="77777777" w:rsidTr="00861B3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1B9CC3" w14:textId="77777777" w:rsidR="002E2BBB" w:rsidRPr="00BD43B0" w:rsidRDefault="002E2BBB" w:rsidP="00861B3E">
            <w:pPr>
              <w:pStyle w:val="TableContents"/>
              <w:rPr>
                <w:rFonts w:ascii="Arial" w:hAnsi="Arial" w:cs="Arial"/>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359DAC7" w14:textId="77777777" w:rsidR="002E2BBB" w:rsidRPr="00BD43B0" w:rsidRDefault="002E2BBB" w:rsidP="00861B3E">
            <w:pPr>
              <w:pStyle w:val="TableContents"/>
              <w:rPr>
                <w:rFonts w:ascii="Arial" w:hAnsi="Arial" w:cs="Arial"/>
              </w:rPr>
            </w:pPr>
            <w:proofErr w:type="spellStart"/>
            <w:r w:rsidRPr="00BD43B0">
              <w:rPr>
                <w:rFonts w:ascii="Arial" w:hAnsi="Arial" w:cs="Arial"/>
              </w:rPr>
              <w:t>Pregoeiro</w:t>
            </w:r>
            <w:proofErr w:type="spellEnd"/>
            <w:r w:rsidRPr="00BD43B0">
              <w:rPr>
                <w:rFonts w:ascii="Arial" w:hAnsi="Arial" w:cs="Arial"/>
              </w:rPr>
              <w:t>.</w:t>
            </w:r>
          </w:p>
        </w:tc>
      </w:tr>
    </w:tbl>
    <w:p w14:paraId="1C0E963C" w14:textId="77777777" w:rsidR="002E2BBB" w:rsidRPr="00BD43B0" w:rsidRDefault="002E2BBB" w:rsidP="002E2BBB">
      <w:pPr>
        <w:pStyle w:val="Standard"/>
        <w:spacing w:after="57"/>
        <w:rPr>
          <w:rFonts w:ascii="Arial" w:hAnsi="Arial" w:cs="Arial"/>
        </w:rPr>
      </w:pPr>
    </w:p>
    <w:p w14:paraId="76A634D0" w14:textId="77777777" w:rsidR="002E2BBB" w:rsidRPr="00BD43B0" w:rsidRDefault="002E2BBB" w:rsidP="002E2BBB">
      <w:pPr>
        <w:pStyle w:val="Standard"/>
        <w:spacing w:after="57"/>
        <w:rPr>
          <w:rFonts w:ascii="Arial" w:hAnsi="Arial" w:cs="Arial"/>
        </w:rPr>
      </w:pPr>
    </w:p>
    <w:p w14:paraId="61451888" w14:textId="77777777" w:rsidR="002E2BBB" w:rsidRPr="00BD43B0" w:rsidRDefault="002E2BBB" w:rsidP="002E2BBB">
      <w:pPr>
        <w:pStyle w:val="Standard"/>
        <w:tabs>
          <w:tab w:val="left" w:pos="1134"/>
        </w:tabs>
        <w:autoSpaceDE w:val="0"/>
        <w:jc w:val="right"/>
        <w:rPr>
          <w:rFonts w:ascii="Arial" w:eastAsia="Arial" w:hAnsi="Arial" w:cs="Arial"/>
          <w:b/>
          <w:bCs/>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2E2BBB" w:rsidRPr="00BD43B0" w14:paraId="2F1C06F9" w14:textId="77777777" w:rsidTr="00861B3E">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CAF4BF" w14:textId="77777777" w:rsidR="002E2BBB" w:rsidRPr="00BD43B0" w:rsidRDefault="002E2BBB" w:rsidP="00861B3E">
            <w:pPr>
              <w:pStyle w:val="TableContents"/>
              <w:jc w:val="both"/>
              <w:rPr>
                <w:rFonts w:ascii="Arial" w:hAnsi="Arial" w:cs="Arial"/>
                <w:b/>
                <w:bCs/>
              </w:rPr>
            </w:pPr>
            <w:r w:rsidRPr="00BD43B0">
              <w:rPr>
                <w:rFonts w:ascii="Arial" w:hAnsi="Arial" w:cs="Arial"/>
                <w:b/>
                <w:bCs/>
              </w:rPr>
              <w:t xml:space="preserve">4. </w:t>
            </w:r>
            <w:proofErr w:type="spellStart"/>
            <w:r w:rsidRPr="00BD43B0">
              <w:rPr>
                <w:rFonts w:ascii="Arial" w:hAnsi="Arial" w:cs="Arial"/>
                <w:b/>
                <w:bCs/>
              </w:rPr>
              <w:t>Responsável</w:t>
            </w:r>
            <w:proofErr w:type="spellEnd"/>
            <w:r w:rsidRPr="00BD43B0">
              <w:rPr>
                <w:rFonts w:ascii="Arial" w:hAnsi="Arial" w:cs="Arial"/>
                <w:b/>
                <w:bCs/>
              </w:rPr>
              <w:t xml:space="preserve"> pela </w:t>
            </w:r>
            <w:proofErr w:type="spellStart"/>
            <w:r w:rsidRPr="00BD43B0">
              <w:rPr>
                <w:rFonts w:ascii="Arial" w:hAnsi="Arial" w:cs="Arial"/>
                <w:b/>
                <w:bCs/>
              </w:rPr>
              <w:t>elaboração</w:t>
            </w:r>
            <w:proofErr w:type="spellEnd"/>
            <w:r w:rsidRPr="00BD43B0">
              <w:rPr>
                <w:rFonts w:ascii="Arial" w:hAnsi="Arial" w:cs="Arial"/>
                <w:b/>
                <w:bCs/>
              </w:rPr>
              <w:t xml:space="preserve"> do Mapa de </w:t>
            </w:r>
            <w:proofErr w:type="spellStart"/>
            <w:r w:rsidRPr="00BD43B0">
              <w:rPr>
                <w:rFonts w:ascii="Arial" w:hAnsi="Arial" w:cs="Arial"/>
                <w:b/>
                <w:bCs/>
              </w:rPr>
              <w:t>Riscos</w:t>
            </w:r>
            <w:proofErr w:type="spellEnd"/>
          </w:p>
        </w:tc>
      </w:tr>
      <w:tr w:rsidR="002E2BBB" w:rsidRPr="00BD43B0" w14:paraId="151077E4" w14:textId="77777777" w:rsidTr="00861B3E">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445226" w14:textId="77777777" w:rsidR="002E2BBB" w:rsidRPr="00BD43B0" w:rsidRDefault="002E2BBB" w:rsidP="00861B3E">
            <w:pPr>
              <w:pStyle w:val="Standard"/>
              <w:jc w:val="both"/>
              <w:rPr>
                <w:rFonts w:ascii="Arial" w:hAnsi="Arial" w:cs="Arial"/>
              </w:rPr>
            </w:pPr>
            <w:r w:rsidRPr="00BD43B0">
              <w:rPr>
                <w:rFonts w:ascii="Arial" w:hAnsi="Arial" w:cs="Arial"/>
              </w:rPr>
              <w:t>Certifico a elaboração do Mapa de Risco para essa contratação.</w:t>
            </w:r>
          </w:p>
        </w:tc>
      </w:tr>
      <w:tr w:rsidR="002E2BBB" w:rsidRPr="00BD43B0" w14:paraId="4943EE52" w14:textId="77777777" w:rsidTr="00861B3E">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D41183" w14:textId="77777777" w:rsidR="002E2BBB" w:rsidRPr="00BD43B0" w:rsidRDefault="002E2BBB" w:rsidP="00861B3E">
            <w:pPr>
              <w:pStyle w:val="TableContents"/>
              <w:jc w:val="center"/>
              <w:rPr>
                <w:rFonts w:ascii="Arial" w:hAnsi="Arial" w:cs="Arial"/>
              </w:rPr>
            </w:pPr>
          </w:p>
          <w:p w14:paraId="69B0A475" w14:textId="77777777" w:rsidR="002E2BBB" w:rsidRPr="00BD43B0" w:rsidRDefault="002E2BBB" w:rsidP="00861B3E">
            <w:pPr>
              <w:pStyle w:val="TableContents"/>
              <w:jc w:val="center"/>
              <w:rPr>
                <w:rFonts w:ascii="Arial" w:hAnsi="Arial" w:cs="Arial"/>
              </w:rPr>
            </w:pPr>
            <w:r w:rsidRPr="00BD43B0">
              <w:rPr>
                <w:rFonts w:ascii="Arial" w:hAnsi="Arial" w:cs="Arial"/>
              </w:rPr>
              <w:t xml:space="preserve">Extrema, MG, 25 de </w:t>
            </w:r>
            <w:proofErr w:type="spellStart"/>
            <w:r w:rsidRPr="00BD43B0">
              <w:rPr>
                <w:rFonts w:ascii="Arial" w:hAnsi="Arial" w:cs="Arial"/>
              </w:rPr>
              <w:t>março</w:t>
            </w:r>
            <w:proofErr w:type="spellEnd"/>
            <w:r w:rsidRPr="00BD43B0">
              <w:rPr>
                <w:rFonts w:ascii="Arial" w:hAnsi="Arial" w:cs="Arial"/>
              </w:rPr>
              <w:t xml:space="preserve"> de 2025.</w:t>
            </w:r>
          </w:p>
          <w:p w14:paraId="38A1FC7D" w14:textId="77777777" w:rsidR="002E2BBB" w:rsidRPr="00BD43B0" w:rsidRDefault="002E2BBB" w:rsidP="00861B3E">
            <w:pPr>
              <w:pStyle w:val="TableContents"/>
              <w:rPr>
                <w:rFonts w:ascii="Arial" w:hAnsi="Arial" w:cs="Arial"/>
              </w:rPr>
            </w:pPr>
          </w:p>
          <w:p w14:paraId="39601509" w14:textId="77777777" w:rsidR="002E2BBB" w:rsidRPr="00BD43B0" w:rsidRDefault="002E2BBB" w:rsidP="00861B3E">
            <w:pPr>
              <w:pStyle w:val="TableContents"/>
              <w:rPr>
                <w:rFonts w:ascii="Arial" w:hAnsi="Arial" w:cs="Arial"/>
              </w:rPr>
            </w:pPr>
          </w:p>
          <w:p w14:paraId="3613DB01" w14:textId="77777777" w:rsidR="002E2BBB" w:rsidRPr="00BD43B0" w:rsidRDefault="002E2BBB" w:rsidP="00861B3E">
            <w:pPr>
              <w:pStyle w:val="TableContents"/>
              <w:rPr>
                <w:rFonts w:ascii="Arial" w:hAnsi="Arial" w:cs="Arial"/>
              </w:rPr>
            </w:pPr>
          </w:p>
          <w:p w14:paraId="32C57BF2" w14:textId="77777777" w:rsidR="002E2BBB" w:rsidRPr="00BD43B0" w:rsidRDefault="002E2BBB" w:rsidP="00861B3E">
            <w:pPr>
              <w:pStyle w:val="TableContents"/>
              <w:jc w:val="center"/>
              <w:rPr>
                <w:rFonts w:ascii="Arial" w:hAnsi="Arial" w:cs="Arial"/>
              </w:rPr>
            </w:pPr>
            <w:r w:rsidRPr="00BD43B0">
              <w:rPr>
                <w:rFonts w:ascii="Arial" w:hAnsi="Arial" w:cs="Arial"/>
              </w:rPr>
              <w:t>___________________________________________________________</w:t>
            </w:r>
          </w:p>
          <w:p w14:paraId="5D30D0CC" w14:textId="77777777" w:rsidR="002E2BBB" w:rsidRPr="00BD43B0" w:rsidRDefault="002E2BBB" w:rsidP="00861B3E">
            <w:pPr>
              <w:pStyle w:val="TableContents"/>
              <w:jc w:val="center"/>
              <w:rPr>
                <w:rFonts w:ascii="Arial" w:hAnsi="Arial" w:cs="Arial"/>
              </w:rPr>
            </w:pPr>
            <w:r w:rsidRPr="00BD43B0">
              <w:rPr>
                <w:rFonts w:ascii="Arial" w:hAnsi="Arial" w:cs="Arial"/>
              </w:rPr>
              <w:t>TAMIRES NUNES DA SILVA ALBERTINI</w:t>
            </w:r>
          </w:p>
          <w:p w14:paraId="54292381" w14:textId="7655F762" w:rsidR="002E2BBB" w:rsidRPr="00BD43B0" w:rsidRDefault="002E2BBB" w:rsidP="002E2BBB">
            <w:pPr>
              <w:pStyle w:val="TableContents"/>
              <w:jc w:val="center"/>
              <w:rPr>
                <w:rFonts w:ascii="Arial" w:hAnsi="Arial" w:cs="Arial"/>
              </w:rPr>
            </w:pPr>
            <w:r w:rsidRPr="00BD43B0">
              <w:rPr>
                <w:rFonts w:ascii="Arial" w:hAnsi="Arial" w:cs="Arial"/>
              </w:rPr>
              <w:t>DIRETORA GERAL</w:t>
            </w:r>
          </w:p>
        </w:tc>
      </w:tr>
    </w:tbl>
    <w:p w14:paraId="4E1A8D31" w14:textId="77777777" w:rsidR="002E2BBB" w:rsidRPr="00BD43B0" w:rsidRDefault="002E2BBB" w:rsidP="002E2BBB">
      <w:pPr>
        <w:pStyle w:val="Standard"/>
        <w:tabs>
          <w:tab w:val="left" w:pos="1134"/>
        </w:tabs>
        <w:autoSpaceDE w:val="0"/>
        <w:jc w:val="right"/>
        <w:rPr>
          <w:rFonts w:ascii="Arial" w:eastAsia="Arial" w:hAnsi="Arial" w:cs="Arial"/>
          <w:b/>
          <w:bCs/>
        </w:rPr>
      </w:pPr>
    </w:p>
    <w:p w14:paraId="6BA75CA0" w14:textId="77777777" w:rsidR="002E2BBB" w:rsidRPr="00BD43B0" w:rsidRDefault="002E2BBB" w:rsidP="002E2BBB">
      <w:pPr>
        <w:rPr>
          <w:sz w:val="24"/>
          <w:szCs w:val="24"/>
        </w:rPr>
      </w:pPr>
    </w:p>
    <w:p w14:paraId="0E995F70" w14:textId="77777777" w:rsidR="002E2BBB" w:rsidRPr="00BD43B0" w:rsidRDefault="002E2BBB" w:rsidP="002E2BBB">
      <w:pPr>
        <w:widowControl w:val="0"/>
        <w:shd w:val="clear" w:color="auto" w:fill="FFFFFF"/>
        <w:suppressAutoHyphens/>
        <w:spacing w:line="240" w:lineRule="auto"/>
        <w:jc w:val="both"/>
        <w:rPr>
          <w:rFonts w:eastAsia="Times New Roman"/>
          <w:bCs/>
          <w:color w:val="000000"/>
          <w:sz w:val="24"/>
          <w:szCs w:val="24"/>
          <w:lang w:eastAsia="zh-CN"/>
        </w:rPr>
      </w:pPr>
    </w:p>
    <w:p w14:paraId="61EB6FE5" w14:textId="77777777" w:rsidR="002E2BBB" w:rsidRPr="00BD43B0" w:rsidRDefault="002E2BBB" w:rsidP="002E2BBB">
      <w:pPr>
        <w:autoSpaceDE w:val="0"/>
        <w:autoSpaceDN w:val="0"/>
        <w:spacing w:line="360" w:lineRule="auto"/>
        <w:jc w:val="center"/>
        <w:rPr>
          <w:b/>
          <w:bCs/>
          <w:color w:val="000000"/>
          <w:sz w:val="24"/>
          <w:szCs w:val="24"/>
        </w:rPr>
      </w:pPr>
      <w:bookmarkStart w:id="11" w:name="_Hlk82473550"/>
      <w:r w:rsidRPr="00BD43B0">
        <w:rPr>
          <w:rFonts w:eastAsia="Times New Roman"/>
          <w:b/>
          <w:caps/>
          <w:sz w:val="24"/>
          <w:szCs w:val="24"/>
        </w:rPr>
        <w:lastRenderedPageBreak/>
        <w:t xml:space="preserve">TERMO DE REFERÊNCIA </w:t>
      </w:r>
    </w:p>
    <w:p w14:paraId="2030A226" w14:textId="77777777" w:rsidR="002E2BBB" w:rsidRPr="00BD43B0" w:rsidRDefault="002E2BBB" w:rsidP="002E2BBB">
      <w:pPr>
        <w:spacing w:line="360" w:lineRule="auto"/>
        <w:rPr>
          <w:b/>
          <w:bCs/>
          <w:color w:val="FF0000"/>
          <w:sz w:val="24"/>
          <w:szCs w:val="24"/>
        </w:rPr>
      </w:pPr>
    </w:p>
    <w:p w14:paraId="04C94C3F" w14:textId="77777777" w:rsidR="002E2BBB" w:rsidRPr="00BD43B0" w:rsidRDefault="002E2BBB" w:rsidP="002E2BBB">
      <w:pPr>
        <w:spacing w:line="360" w:lineRule="auto"/>
        <w:rPr>
          <w:b/>
          <w:bCs/>
          <w:sz w:val="24"/>
          <w:szCs w:val="24"/>
        </w:rPr>
      </w:pPr>
      <w:r w:rsidRPr="00BD43B0">
        <w:rPr>
          <w:b/>
          <w:bCs/>
          <w:sz w:val="24"/>
          <w:szCs w:val="24"/>
        </w:rPr>
        <w:t>PROCESSO Nº 29/2025</w:t>
      </w:r>
    </w:p>
    <w:p w14:paraId="397EC875" w14:textId="77777777" w:rsidR="002E2BBB" w:rsidRPr="00BD43B0" w:rsidRDefault="002E2BBB" w:rsidP="002E2BBB">
      <w:pPr>
        <w:spacing w:line="360" w:lineRule="auto"/>
        <w:rPr>
          <w:b/>
          <w:bCs/>
          <w:sz w:val="24"/>
          <w:szCs w:val="24"/>
        </w:rPr>
      </w:pPr>
      <w:r w:rsidRPr="00BD43B0">
        <w:rPr>
          <w:b/>
          <w:bCs/>
          <w:sz w:val="24"/>
          <w:szCs w:val="24"/>
        </w:rPr>
        <w:t>PREGÃO ELETRÔNICO Nº 11/2025</w:t>
      </w:r>
    </w:p>
    <w:p w14:paraId="4FDCF37D" w14:textId="77777777" w:rsidR="002E2BBB" w:rsidRPr="00BD43B0" w:rsidRDefault="002E2BBB" w:rsidP="002E2BBB">
      <w:pPr>
        <w:spacing w:line="360" w:lineRule="auto"/>
        <w:rPr>
          <w:b/>
          <w:bCs/>
          <w:color w:val="FF0000"/>
          <w:sz w:val="24"/>
          <w:szCs w:val="24"/>
        </w:rPr>
      </w:pPr>
    </w:p>
    <w:p w14:paraId="6A75EB15" w14:textId="77777777" w:rsidR="002E2BBB" w:rsidRPr="00BD43B0" w:rsidRDefault="002E2BBB" w:rsidP="002E2BBB">
      <w:pPr>
        <w:spacing w:line="360" w:lineRule="auto"/>
        <w:jc w:val="both"/>
        <w:rPr>
          <w:b/>
          <w:bCs/>
          <w:color w:val="FF0000"/>
          <w:sz w:val="24"/>
          <w:szCs w:val="24"/>
        </w:rPr>
      </w:pPr>
      <w:r w:rsidRPr="00BD43B0">
        <w:rPr>
          <w:b/>
          <w:bCs/>
          <w:sz w:val="24"/>
          <w:szCs w:val="24"/>
        </w:rPr>
        <w:t xml:space="preserve">Fundamentação Legal: </w:t>
      </w:r>
      <w:bookmarkStart w:id="12" w:name="_Hlk190874375"/>
      <w:r w:rsidRPr="00BD43B0">
        <w:rPr>
          <w:sz w:val="24"/>
          <w:szCs w:val="24"/>
        </w:rPr>
        <w:t>Pregão Eletrônico, conforme Art. 28, Inciso I da Lei 14.133/2021 e Art. 6º, Inciso XLI do mesmo diploma legal.</w:t>
      </w:r>
    </w:p>
    <w:bookmarkEnd w:id="12"/>
    <w:p w14:paraId="48C87B51" w14:textId="77777777" w:rsidR="002E2BBB" w:rsidRPr="00BD43B0" w:rsidRDefault="002E2BBB" w:rsidP="002E2BBB">
      <w:pPr>
        <w:spacing w:line="360" w:lineRule="auto"/>
        <w:jc w:val="center"/>
        <w:rPr>
          <w:b/>
          <w:bCs/>
          <w:color w:val="FF0000"/>
          <w:sz w:val="24"/>
          <w:szCs w:val="24"/>
        </w:rPr>
      </w:pPr>
    </w:p>
    <w:p w14:paraId="4E2FA179" w14:textId="77777777" w:rsidR="002E2BBB" w:rsidRPr="00BD43B0" w:rsidRDefault="002E2BBB">
      <w:pPr>
        <w:pStyle w:val="Nivel10"/>
        <w:numPr>
          <w:ilvl w:val="0"/>
          <w:numId w:val="16"/>
        </w:numPr>
        <w:tabs>
          <w:tab w:val="left" w:pos="0"/>
        </w:tabs>
        <w:spacing w:before="0" w:after="0" w:line="360" w:lineRule="auto"/>
        <w:ind w:left="0" w:firstLine="0"/>
        <w:rPr>
          <w:bCs/>
          <w:sz w:val="24"/>
          <w:szCs w:val="24"/>
        </w:rPr>
      </w:pPr>
      <w:bookmarkStart w:id="13" w:name="_Hlk82471863"/>
      <w:r w:rsidRPr="00BD43B0">
        <w:rPr>
          <w:bCs/>
          <w:sz w:val="24"/>
          <w:szCs w:val="24"/>
        </w:rPr>
        <w:t>DEFINIÇÃO DO OBJETO</w:t>
      </w:r>
    </w:p>
    <w:p w14:paraId="14529100" w14:textId="77777777" w:rsidR="002E2BBB" w:rsidRPr="00BD43B0" w:rsidRDefault="002E2BBB" w:rsidP="002E2BBB">
      <w:pPr>
        <w:spacing w:line="360" w:lineRule="auto"/>
        <w:jc w:val="both"/>
        <w:rPr>
          <w:color w:val="000000" w:themeColor="text1"/>
          <w:sz w:val="24"/>
          <w:szCs w:val="24"/>
        </w:rPr>
      </w:pPr>
    </w:p>
    <w:p w14:paraId="3E917202" w14:textId="77777777" w:rsidR="002E2BBB" w:rsidRPr="00BD43B0" w:rsidRDefault="002E2BBB">
      <w:pPr>
        <w:pStyle w:val="PargrafodaLista"/>
        <w:numPr>
          <w:ilvl w:val="1"/>
          <w:numId w:val="34"/>
        </w:numPr>
        <w:spacing w:line="360" w:lineRule="auto"/>
        <w:ind w:left="0" w:firstLine="0"/>
        <w:jc w:val="both"/>
        <w:rPr>
          <w:rFonts w:ascii="Arial" w:hAnsi="Arial" w:cs="Arial"/>
          <w:color w:val="000000" w:themeColor="text1"/>
          <w:sz w:val="24"/>
          <w:szCs w:val="24"/>
        </w:rPr>
      </w:pPr>
      <w:r w:rsidRPr="00BD43B0">
        <w:rPr>
          <w:rFonts w:ascii="Arial" w:hAnsi="Arial" w:cs="Arial"/>
          <w:color w:val="000000" w:themeColor="text1"/>
          <w:sz w:val="24"/>
          <w:szCs w:val="24"/>
        </w:rPr>
        <w:t xml:space="preserve">Objeto: </w:t>
      </w:r>
      <w:r w:rsidRPr="00BD43B0">
        <w:rPr>
          <w:rFonts w:ascii="Arial" w:eastAsia="Times New Roman" w:hAnsi="Arial" w:cs="Arial"/>
          <w:b/>
          <w:bCs/>
          <w:sz w:val="24"/>
          <w:szCs w:val="24"/>
        </w:rPr>
        <w:t>ITEM 01</w:t>
      </w:r>
      <w:r w:rsidRPr="00BD43B0">
        <w:rPr>
          <w:rFonts w:ascii="Arial" w:eastAsia="Times New Roman" w:hAnsi="Arial" w:cs="Arial"/>
          <w:sz w:val="24"/>
          <w:szCs w:val="24"/>
        </w:rPr>
        <w:t xml:space="preserve"> – 100 (cem) pacotes de blocos autoadesivos 76x102mm, amarelo, pacote com 100 fls.; </w:t>
      </w:r>
      <w:r w:rsidRPr="00BD43B0">
        <w:rPr>
          <w:rFonts w:ascii="Arial" w:eastAsia="Times New Roman" w:hAnsi="Arial" w:cs="Arial"/>
          <w:b/>
          <w:bCs/>
          <w:sz w:val="24"/>
          <w:szCs w:val="24"/>
        </w:rPr>
        <w:t>ITEM 02</w:t>
      </w:r>
      <w:r w:rsidRPr="00BD43B0">
        <w:rPr>
          <w:rFonts w:ascii="Arial" w:eastAsia="Times New Roman" w:hAnsi="Arial" w:cs="Arial"/>
          <w:sz w:val="24"/>
          <w:szCs w:val="24"/>
        </w:rPr>
        <w:t xml:space="preserve"> – 20 (vinte) unidades de calculadoras eletrônicas de mesa 12 dígitos, dimensões aproximadas 18cm x 14 cm; </w:t>
      </w:r>
      <w:r w:rsidRPr="00BD43B0">
        <w:rPr>
          <w:rFonts w:ascii="Arial" w:eastAsia="Times New Roman" w:hAnsi="Arial" w:cs="Arial"/>
          <w:b/>
          <w:bCs/>
          <w:sz w:val="24"/>
          <w:szCs w:val="24"/>
        </w:rPr>
        <w:t>ITEM 03</w:t>
      </w:r>
      <w:r w:rsidRPr="00BD43B0">
        <w:rPr>
          <w:rFonts w:ascii="Arial" w:eastAsia="Times New Roman" w:hAnsi="Arial" w:cs="Arial"/>
          <w:sz w:val="24"/>
          <w:szCs w:val="24"/>
        </w:rPr>
        <w:t xml:space="preserve"> – 100 (cem) unidades de Canetas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rFonts w:ascii="Arial" w:eastAsia="Times New Roman" w:hAnsi="Arial" w:cs="Arial"/>
          <w:sz w:val="24"/>
          <w:szCs w:val="24"/>
        </w:rPr>
        <w:t>anti-asfixiante</w:t>
      </w:r>
      <w:proofErr w:type="spellEnd"/>
      <w:r w:rsidRPr="00BD43B0">
        <w:rPr>
          <w:rFonts w:ascii="Arial" w:eastAsia="Times New Roman" w:hAnsi="Arial" w:cs="Arial"/>
          <w:sz w:val="24"/>
          <w:szCs w:val="24"/>
        </w:rPr>
        <w:t xml:space="preserve"> e clip para fixação no bolso; </w:t>
      </w:r>
      <w:r w:rsidRPr="00BD43B0">
        <w:rPr>
          <w:rFonts w:ascii="Arial" w:eastAsia="Times New Roman" w:hAnsi="Arial" w:cs="Arial"/>
          <w:b/>
          <w:bCs/>
          <w:sz w:val="24"/>
          <w:szCs w:val="24"/>
        </w:rPr>
        <w:t>ITEM 04</w:t>
      </w:r>
      <w:r w:rsidRPr="00BD43B0">
        <w:rPr>
          <w:rFonts w:ascii="Arial" w:eastAsia="Times New Roman" w:hAnsi="Arial" w:cs="Arial"/>
          <w:sz w:val="24"/>
          <w:szCs w:val="24"/>
        </w:rPr>
        <w:t xml:space="preserve"> – 24 (vinte e quatro) unidades de Cola branca em bastão 40g, não tóxica, sem solventes, formulada com 97% de ingredientes naturais e tem como principal ativo o amido de batata; </w:t>
      </w:r>
      <w:r w:rsidRPr="00BD43B0">
        <w:rPr>
          <w:rFonts w:ascii="Arial" w:eastAsia="Times New Roman" w:hAnsi="Arial" w:cs="Arial"/>
          <w:b/>
          <w:bCs/>
          <w:sz w:val="24"/>
          <w:szCs w:val="24"/>
        </w:rPr>
        <w:t>ITEM 05</w:t>
      </w:r>
      <w:r w:rsidRPr="00BD43B0">
        <w:rPr>
          <w:rFonts w:ascii="Arial" w:eastAsia="Times New Roman" w:hAnsi="Arial" w:cs="Arial"/>
          <w:sz w:val="24"/>
          <w:szCs w:val="24"/>
        </w:rPr>
        <w:t xml:space="preserve"> – 100 (cem) unidades de Pasta plástica em L, tamanho ofício, pp 0,15, cor cristal; </w:t>
      </w:r>
      <w:r w:rsidRPr="00BD43B0">
        <w:rPr>
          <w:rFonts w:ascii="Arial" w:eastAsia="Times New Roman" w:hAnsi="Arial" w:cs="Arial"/>
          <w:b/>
          <w:bCs/>
          <w:sz w:val="24"/>
          <w:szCs w:val="24"/>
        </w:rPr>
        <w:t>ITEM 06</w:t>
      </w:r>
      <w:r w:rsidRPr="00BD43B0">
        <w:rPr>
          <w:rFonts w:ascii="Arial" w:eastAsia="Times New Roman" w:hAnsi="Arial" w:cs="Arial"/>
          <w:sz w:val="24"/>
          <w:szCs w:val="24"/>
        </w:rPr>
        <w:t xml:space="preserve"> – 100 (cem) unidades de Pastas </w:t>
      </w:r>
      <w:proofErr w:type="spellStart"/>
      <w:r w:rsidRPr="00BD43B0">
        <w:rPr>
          <w:rFonts w:ascii="Arial" w:eastAsia="Times New Roman" w:hAnsi="Arial" w:cs="Arial"/>
          <w:sz w:val="24"/>
          <w:szCs w:val="24"/>
        </w:rPr>
        <w:t>poliondas</w:t>
      </w:r>
      <w:proofErr w:type="spellEnd"/>
      <w:r w:rsidRPr="00BD43B0">
        <w:rPr>
          <w:rFonts w:ascii="Arial" w:eastAsia="Times New Roman" w:hAnsi="Arial" w:cs="Arial"/>
          <w:sz w:val="24"/>
          <w:szCs w:val="24"/>
        </w:rPr>
        <w:t xml:space="preserve"> na cor cristal translúcido, dimensões aproximadas de: 380mm x 276mm x 40mm, fechamento com elástico; </w:t>
      </w:r>
      <w:r w:rsidRPr="00BD43B0">
        <w:rPr>
          <w:rFonts w:ascii="Arial" w:eastAsia="Times New Roman" w:hAnsi="Arial" w:cs="Arial"/>
          <w:b/>
          <w:bCs/>
          <w:sz w:val="24"/>
          <w:szCs w:val="24"/>
        </w:rPr>
        <w:t>ITEM 07</w:t>
      </w:r>
      <w:r w:rsidRPr="00BD43B0">
        <w:rPr>
          <w:rFonts w:ascii="Arial" w:eastAsia="Times New Roman" w:hAnsi="Arial" w:cs="Arial"/>
          <w:sz w:val="24"/>
          <w:szCs w:val="24"/>
        </w:rPr>
        <w:t xml:space="preserve"> – 20 (vinte) unidades Porta Caneta, Clips e Lembretes em acrílico, aproximadamente 23cm de comprimento; </w:t>
      </w:r>
      <w:r w:rsidRPr="00BD43B0">
        <w:rPr>
          <w:rFonts w:ascii="Arial" w:eastAsia="Times New Roman" w:hAnsi="Arial" w:cs="Arial"/>
          <w:b/>
          <w:bCs/>
          <w:sz w:val="24"/>
          <w:szCs w:val="24"/>
        </w:rPr>
        <w:t>ITEM 08</w:t>
      </w:r>
      <w:r w:rsidRPr="00BD43B0">
        <w:rPr>
          <w:rFonts w:ascii="Arial" w:eastAsia="Times New Roman" w:hAnsi="Arial" w:cs="Arial"/>
          <w:sz w:val="24"/>
          <w:szCs w:val="24"/>
        </w:rPr>
        <w:t xml:space="preserve"> – 30 (trinta) unidades de Régua cristal 30cm e 3mm de espessura; </w:t>
      </w:r>
      <w:r w:rsidRPr="00BD43B0">
        <w:rPr>
          <w:rFonts w:ascii="Arial" w:eastAsia="Times New Roman" w:hAnsi="Arial" w:cs="Arial"/>
          <w:b/>
          <w:bCs/>
          <w:sz w:val="24"/>
          <w:szCs w:val="24"/>
        </w:rPr>
        <w:t>ITEM 09</w:t>
      </w:r>
      <w:r w:rsidRPr="00BD43B0">
        <w:rPr>
          <w:rFonts w:ascii="Arial" w:eastAsia="Times New Roman" w:hAnsi="Arial" w:cs="Arial"/>
          <w:sz w:val="24"/>
          <w:szCs w:val="24"/>
        </w:rPr>
        <w:t xml:space="preserve"> – 20 (vinte) unidades de Grampeador profissional </w:t>
      </w:r>
      <w:r w:rsidRPr="00BD43B0">
        <w:rPr>
          <w:rFonts w:ascii="Arial" w:eastAsia="Times New Roman" w:hAnsi="Arial" w:cs="Arial"/>
          <w:sz w:val="24"/>
          <w:szCs w:val="24"/>
        </w:rPr>
        <w:lastRenderedPageBreak/>
        <w:t xml:space="preserve">reforçado, até 100 páginas, em metal para grampo 24/8 e 23/13, Dimensões Aproximadas Grampeador: 25cm X 5cm; </w:t>
      </w:r>
      <w:r w:rsidRPr="00BD43B0">
        <w:rPr>
          <w:rFonts w:ascii="Arial" w:eastAsia="Times New Roman" w:hAnsi="Arial" w:cs="Arial"/>
          <w:b/>
          <w:bCs/>
          <w:sz w:val="24"/>
          <w:szCs w:val="24"/>
        </w:rPr>
        <w:t>ITEM 10</w:t>
      </w:r>
      <w:r w:rsidRPr="00BD43B0">
        <w:rPr>
          <w:rFonts w:ascii="Arial" w:eastAsia="Times New Roman" w:hAnsi="Arial" w:cs="Arial"/>
          <w:sz w:val="24"/>
          <w:szCs w:val="24"/>
        </w:rPr>
        <w:t xml:space="preserve"> – 50 (cinquenta) unidades de Grampeador profissional reforçado, até 100 páginas, em metal para grampo 26/6, Dimensões Aproximadas Grampeador: 21cm X 4,9cm; </w:t>
      </w:r>
      <w:r w:rsidRPr="00BD43B0">
        <w:rPr>
          <w:rFonts w:ascii="Arial" w:eastAsia="Times New Roman" w:hAnsi="Arial" w:cs="Arial"/>
          <w:b/>
          <w:bCs/>
          <w:sz w:val="24"/>
          <w:szCs w:val="24"/>
        </w:rPr>
        <w:t>ITEM 11</w:t>
      </w:r>
      <w:r w:rsidRPr="00BD43B0">
        <w:rPr>
          <w:rFonts w:ascii="Arial" w:eastAsia="Times New Roman" w:hAnsi="Arial" w:cs="Arial"/>
          <w:sz w:val="24"/>
          <w:szCs w:val="24"/>
        </w:rPr>
        <w:t xml:space="preserve"> – 30 (trinta) unidades de Grampo para grampeador 24/8, galvanizado, caixa com 5000 unidades; </w:t>
      </w:r>
      <w:r w:rsidRPr="00BD43B0">
        <w:rPr>
          <w:rFonts w:ascii="Arial" w:eastAsia="Times New Roman" w:hAnsi="Arial" w:cs="Arial"/>
          <w:b/>
          <w:bCs/>
          <w:sz w:val="24"/>
          <w:szCs w:val="24"/>
        </w:rPr>
        <w:t>ITEM 12</w:t>
      </w:r>
      <w:r w:rsidRPr="00BD43B0">
        <w:rPr>
          <w:rFonts w:ascii="Arial" w:eastAsia="Times New Roman" w:hAnsi="Arial" w:cs="Arial"/>
          <w:sz w:val="24"/>
          <w:szCs w:val="24"/>
        </w:rPr>
        <w:t xml:space="preserve"> – 40 (quarenta) Grampo para grampeador 26/6, galvanizado, caixa com 5000 unidades; </w:t>
      </w:r>
      <w:r w:rsidRPr="00BD43B0">
        <w:rPr>
          <w:rFonts w:ascii="Arial" w:eastAsia="Times New Roman" w:hAnsi="Arial" w:cs="Arial"/>
          <w:b/>
          <w:bCs/>
          <w:sz w:val="24"/>
          <w:szCs w:val="24"/>
        </w:rPr>
        <w:t>ITEM 13</w:t>
      </w:r>
      <w:r w:rsidRPr="00BD43B0">
        <w:rPr>
          <w:rFonts w:ascii="Arial" w:eastAsia="Times New Roman" w:hAnsi="Arial" w:cs="Arial"/>
          <w:sz w:val="24"/>
          <w:szCs w:val="24"/>
        </w:rPr>
        <w:t xml:space="preserve"> – 10 (dez) Caixa de correspondência tripla articulável, cor cristal; </w:t>
      </w:r>
      <w:r w:rsidRPr="00BD43B0">
        <w:rPr>
          <w:rFonts w:ascii="Arial" w:eastAsia="Times New Roman" w:hAnsi="Arial" w:cs="Arial"/>
          <w:b/>
          <w:bCs/>
          <w:sz w:val="24"/>
          <w:szCs w:val="24"/>
        </w:rPr>
        <w:t>ITEM 14</w:t>
      </w:r>
      <w:r w:rsidRPr="00BD43B0">
        <w:rPr>
          <w:rFonts w:ascii="Arial" w:eastAsia="Times New Roman" w:hAnsi="Arial" w:cs="Arial"/>
          <w:sz w:val="24"/>
          <w:szCs w:val="24"/>
        </w:rPr>
        <w:t xml:space="preserve"> – 500 (quinhentas) unidades de Pilha Alcalina AAA, 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 </w:t>
      </w:r>
      <w:r w:rsidRPr="00BD43B0">
        <w:rPr>
          <w:rFonts w:ascii="Arial" w:eastAsia="Times New Roman" w:hAnsi="Arial" w:cs="Arial"/>
          <w:b/>
          <w:bCs/>
          <w:sz w:val="24"/>
          <w:szCs w:val="24"/>
        </w:rPr>
        <w:t>ITEM 15</w:t>
      </w:r>
      <w:r w:rsidRPr="00BD43B0">
        <w:rPr>
          <w:rFonts w:ascii="Arial" w:eastAsia="Times New Roman" w:hAnsi="Arial" w:cs="Arial"/>
          <w:sz w:val="24"/>
          <w:szCs w:val="24"/>
        </w:rPr>
        <w:t xml:space="preserve"> – 500 (quinhentas) unidades Pilha Alcalina AA, 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 </w:t>
      </w:r>
      <w:r w:rsidRPr="00BD43B0">
        <w:rPr>
          <w:rFonts w:ascii="Arial" w:eastAsia="Times New Roman" w:hAnsi="Arial" w:cs="Arial"/>
          <w:b/>
          <w:bCs/>
          <w:sz w:val="24"/>
          <w:szCs w:val="24"/>
        </w:rPr>
        <w:t>ITEM 16</w:t>
      </w:r>
      <w:r w:rsidRPr="00BD43B0">
        <w:rPr>
          <w:rFonts w:ascii="Arial" w:eastAsia="Times New Roman" w:hAnsi="Arial" w:cs="Arial"/>
          <w:sz w:val="24"/>
          <w:szCs w:val="24"/>
        </w:rPr>
        <w:t xml:space="preserve"> – 50 (cinquenta) unidades de </w:t>
      </w:r>
      <w:proofErr w:type="spellStart"/>
      <w:r w:rsidRPr="00BD43B0">
        <w:rPr>
          <w:rFonts w:ascii="Arial" w:eastAsia="Times New Roman" w:hAnsi="Arial" w:cs="Arial"/>
          <w:sz w:val="24"/>
          <w:szCs w:val="24"/>
        </w:rPr>
        <w:t>Pendrive</w:t>
      </w:r>
      <w:proofErr w:type="spellEnd"/>
      <w:r w:rsidRPr="00BD43B0">
        <w:rPr>
          <w:rFonts w:ascii="Arial" w:eastAsia="Times New Roman" w:hAnsi="Arial" w:cs="Arial"/>
          <w:sz w:val="24"/>
          <w:szCs w:val="24"/>
        </w:rPr>
        <w:t xml:space="preserve"> USB 32gb; </w:t>
      </w:r>
      <w:r w:rsidRPr="00BD43B0">
        <w:rPr>
          <w:rFonts w:ascii="Arial" w:eastAsia="Times New Roman" w:hAnsi="Arial" w:cs="Arial"/>
          <w:b/>
          <w:bCs/>
          <w:sz w:val="24"/>
          <w:szCs w:val="24"/>
        </w:rPr>
        <w:t>ITEM 17</w:t>
      </w:r>
      <w:r w:rsidRPr="00BD43B0">
        <w:rPr>
          <w:rFonts w:ascii="Arial" w:eastAsia="Times New Roman" w:hAnsi="Arial" w:cs="Arial"/>
          <w:sz w:val="24"/>
          <w:szCs w:val="24"/>
        </w:rPr>
        <w:t xml:space="preserve"> – 50 (cinquenta) unidades de Tesoura de aço inoxidável, 25 cm, cabo emborrachado; </w:t>
      </w:r>
      <w:r w:rsidRPr="00BD43B0">
        <w:rPr>
          <w:rFonts w:ascii="Arial" w:eastAsia="Times New Roman" w:hAnsi="Arial" w:cs="Arial"/>
          <w:b/>
          <w:bCs/>
          <w:sz w:val="24"/>
          <w:szCs w:val="24"/>
        </w:rPr>
        <w:t>ITEM 18</w:t>
      </w:r>
      <w:r w:rsidRPr="00BD43B0">
        <w:rPr>
          <w:rFonts w:ascii="Arial" w:eastAsia="Times New Roman" w:hAnsi="Arial" w:cs="Arial"/>
          <w:sz w:val="24"/>
          <w:szCs w:val="24"/>
        </w:rPr>
        <w:t xml:space="preserve"> – 20 (vinte) unidades de Estilete 18mm com trava de segurança e quebra lâminas; </w:t>
      </w:r>
      <w:r w:rsidRPr="00BD43B0">
        <w:rPr>
          <w:rFonts w:ascii="Arial" w:eastAsia="Times New Roman" w:hAnsi="Arial" w:cs="Arial"/>
          <w:b/>
          <w:bCs/>
          <w:sz w:val="24"/>
          <w:szCs w:val="24"/>
        </w:rPr>
        <w:t>ITEM 19</w:t>
      </w:r>
      <w:r w:rsidRPr="00BD43B0">
        <w:rPr>
          <w:rFonts w:ascii="Arial" w:eastAsia="Times New Roman" w:hAnsi="Arial" w:cs="Arial"/>
          <w:sz w:val="24"/>
          <w:szCs w:val="24"/>
        </w:rPr>
        <w:t xml:space="preserve"> – 10 (dez) pacotes de Envelope plástico A4 com 4 furos, pacote com 50 unidades; </w:t>
      </w:r>
      <w:r w:rsidRPr="00BD43B0">
        <w:rPr>
          <w:rFonts w:ascii="Arial" w:eastAsia="Times New Roman" w:hAnsi="Arial" w:cs="Arial"/>
          <w:b/>
          <w:bCs/>
          <w:sz w:val="24"/>
          <w:szCs w:val="24"/>
        </w:rPr>
        <w:t>ITEM 20</w:t>
      </w:r>
      <w:r w:rsidRPr="00BD43B0">
        <w:rPr>
          <w:rFonts w:ascii="Arial" w:eastAsia="Times New Roman" w:hAnsi="Arial" w:cs="Arial"/>
          <w:sz w:val="24"/>
          <w:szCs w:val="24"/>
        </w:rPr>
        <w:t xml:space="preserve"> – 12 (doze) unidades de Corretivo líquido à base de água, 18 ml; </w:t>
      </w:r>
      <w:r w:rsidRPr="00BD43B0">
        <w:rPr>
          <w:rFonts w:ascii="Arial" w:eastAsia="Times New Roman" w:hAnsi="Arial" w:cs="Arial"/>
          <w:b/>
          <w:bCs/>
          <w:sz w:val="24"/>
          <w:szCs w:val="24"/>
        </w:rPr>
        <w:t>ITEM 21</w:t>
      </w:r>
      <w:r w:rsidRPr="00BD43B0">
        <w:rPr>
          <w:rFonts w:ascii="Arial" w:eastAsia="Times New Roman" w:hAnsi="Arial" w:cs="Arial"/>
          <w:sz w:val="24"/>
          <w:szCs w:val="24"/>
        </w:rPr>
        <w:t xml:space="preserve"> – 24 (vinte e quatro) unidades de Borracha branca; </w:t>
      </w:r>
      <w:r w:rsidRPr="00BD43B0">
        <w:rPr>
          <w:rFonts w:ascii="Arial" w:eastAsia="Times New Roman" w:hAnsi="Arial" w:cs="Arial"/>
          <w:b/>
          <w:bCs/>
          <w:sz w:val="24"/>
          <w:szCs w:val="24"/>
        </w:rPr>
        <w:t>ITEM 22</w:t>
      </w:r>
      <w:r w:rsidRPr="00BD43B0">
        <w:rPr>
          <w:rFonts w:ascii="Arial" w:eastAsia="Times New Roman" w:hAnsi="Arial" w:cs="Arial"/>
          <w:sz w:val="24"/>
          <w:szCs w:val="24"/>
        </w:rPr>
        <w:t xml:space="preserve"> – 20 (vinte) unidades de Caderno A5, brochura, capa dura, 48 folhas; </w:t>
      </w:r>
      <w:r w:rsidRPr="00BD43B0">
        <w:rPr>
          <w:rFonts w:ascii="Arial" w:eastAsia="Times New Roman" w:hAnsi="Arial" w:cs="Arial"/>
          <w:b/>
          <w:bCs/>
          <w:sz w:val="24"/>
          <w:szCs w:val="24"/>
        </w:rPr>
        <w:t>ITEM 23</w:t>
      </w:r>
      <w:r w:rsidRPr="00BD43B0">
        <w:rPr>
          <w:rFonts w:ascii="Arial" w:eastAsia="Times New Roman" w:hAnsi="Arial" w:cs="Arial"/>
          <w:sz w:val="24"/>
          <w:szCs w:val="24"/>
        </w:rPr>
        <w:t xml:space="preserve"> – 10 (dez) unidades de Caderno universitário, brochura, capa dura, 96 folhas;  </w:t>
      </w:r>
      <w:r w:rsidRPr="00BD43B0">
        <w:rPr>
          <w:rFonts w:ascii="Arial" w:eastAsia="Times New Roman" w:hAnsi="Arial" w:cs="Arial"/>
          <w:b/>
          <w:bCs/>
          <w:sz w:val="24"/>
          <w:szCs w:val="24"/>
        </w:rPr>
        <w:t>ITEM 24</w:t>
      </w:r>
      <w:r w:rsidRPr="00BD43B0">
        <w:rPr>
          <w:rFonts w:ascii="Arial" w:eastAsia="Times New Roman" w:hAnsi="Arial" w:cs="Arial"/>
          <w:sz w:val="24"/>
          <w:szCs w:val="24"/>
        </w:rPr>
        <w:t xml:space="preserve"> – 30 (trinta) unidades de Fita crepe 25mmx50m; </w:t>
      </w:r>
      <w:r w:rsidRPr="00BD43B0">
        <w:rPr>
          <w:rFonts w:ascii="Arial" w:eastAsia="Times New Roman" w:hAnsi="Arial" w:cs="Arial"/>
          <w:b/>
          <w:bCs/>
          <w:sz w:val="24"/>
          <w:szCs w:val="24"/>
        </w:rPr>
        <w:t>ITEM 25</w:t>
      </w:r>
      <w:r w:rsidRPr="00BD43B0">
        <w:rPr>
          <w:rFonts w:ascii="Arial" w:eastAsia="Times New Roman" w:hAnsi="Arial" w:cs="Arial"/>
          <w:sz w:val="24"/>
          <w:szCs w:val="24"/>
        </w:rPr>
        <w:t xml:space="preserve"> – 24 (vinte e quatro) unidades de Marcador multiuso preto </w:t>
      </w:r>
      <w:r w:rsidRPr="00BD43B0">
        <w:rPr>
          <w:rFonts w:ascii="Arial" w:eastAsia="Times New Roman" w:hAnsi="Arial" w:cs="Arial"/>
          <w:sz w:val="24"/>
          <w:szCs w:val="24"/>
        </w:rPr>
        <w:lastRenderedPageBreak/>
        <w:t xml:space="preserve">para CD/DVD; </w:t>
      </w:r>
      <w:r w:rsidRPr="00BD43B0">
        <w:rPr>
          <w:rFonts w:ascii="Arial" w:eastAsia="Times New Roman" w:hAnsi="Arial" w:cs="Arial"/>
          <w:b/>
          <w:bCs/>
          <w:sz w:val="24"/>
          <w:szCs w:val="24"/>
        </w:rPr>
        <w:t>ITEM 26</w:t>
      </w:r>
      <w:r w:rsidRPr="00BD43B0">
        <w:rPr>
          <w:rFonts w:ascii="Arial" w:eastAsia="Times New Roman" w:hAnsi="Arial" w:cs="Arial"/>
          <w:sz w:val="24"/>
          <w:szCs w:val="24"/>
        </w:rPr>
        <w:t xml:space="preserve"> – 30 (trinta) unidades de Fita dupla face alta fixação, suporte para até 5kg a cada 20cm; </w:t>
      </w:r>
      <w:r w:rsidRPr="00BD43B0">
        <w:rPr>
          <w:rFonts w:ascii="Arial" w:eastAsia="Times New Roman" w:hAnsi="Arial" w:cs="Arial"/>
          <w:b/>
          <w:bCs/>
          <w:sz w:val="24"/>
          <w:szCs w:val="24"/>
        </w:rPr>
        <w:t>ITEM 27</w:t>
      </w:r>
      <w:r w:rsidRPr="00BD43B0">
        <w:rPr>
          <w:rFonts w:ascii="Arial" w:eastAsia="Times New Roman" w:hAnsi="Arial" w:cs="Arial"/>
          <w:sz w:val="24"/>
          <w:szCs w:val="24"/>
        </w:rPr>
        <w:t xml:space="preserve"> – (vinte e quatro) unidades de Extrator de grampos espátula de metal; </w:t>
      </w:r>
      <w:r w:rsidRPr="00BD43B0">
        <w:rPr>
          <w:rFonts w:ascii="Arial" w:eastAsia="Times New Roman" w:hAnsi="Arial" w:cs="Arial"/>
          <w:b/>
          <w:bCs/>
          <w:sz w:val="24"/>
          <w:szCs w:val="24"/>
        </w:rPr>
        <w:t>ITEM 28</w:t>
      </w:r>
      <w:r w:rsidRPr="00BD43B0">
        <w:rPr>
          <w:rFonts w:ascii="Arial" w:eastAsia="Times New Roman" w:hAnsi="Arial" w:cs="Arial"/>
          <w:sz w:val="24"/>
          <w:szCs w:val="24"/>
        </w:rPr>
        <w:t xml:space="preserve"> – 05 (cinco) unidades de Rolo de papel adesivo de contato. 45cm x 25m; </w:t>
      </w:r>
      <w:r w:rsidRPr="00BD43B0">
        <w:rPr>
          <w:rFonts w:ascii="Arial" w:eastAsia="Times New Roman" w:hAnsi="Arial" w:cs="Arial"/>
          <w:b/>
          <w:bCs/>
          <w:sz w:val="24"/>
          <w:szCs w:val="24"/>
        </w:rPr>
        <w:t>ITEM 29</w:t>
      </w:r>
      <w:r w:rsidRPr="00BD43B0">
        <w:rPr>
          <w:rFonts w:ascii="Arial" w:eastAsia="Times New Roman" w:hAnsi="Arial" w:cs="Arial"/>
          <w:sz w:val="24"/>
          <w:szCs w:val="24"/>
        </w:rPr>
        <w:t xml:space="preserve"> – 10 (dez) unidades de Rolo barbante de algodão cru. 100g, 100m; </w:t>
      </w:r>
      <w:r w:rsidRPr="00BD43B0">
        <w:rPr>
          <w:rFonts w:ascii="Arial" w:eastAsia="Times New Roman" w:hAnsi="Arial" w:cs="Arial"/>
          <w:b/>
          <w:bCs/>
          <w:sz w:val="24"/>
          <w:szCs w:val="24"/>
        </w:rPr>
        <w:t>ITEM 30</w:t>
      </w:r>
      <w:r w:rsidRPr="00BD43B0">
        <w:rPr>
          <w:rFonts w:ascii="Arial" w:eastAsia="Times New Roman" w:hAnsi="Arial" w:cs="Arial"/>
          <w:sz w:val="24"/>
          <w:szCs w:val="24"/>
        </w:rPr>
        <w:t xml:space="preserve"> – 500 (quinhentas) unidades de Envelope A4 saco, pardo. 22cm x 32cm; </w:t>
      </w:r>
      <w:r w:rsidRPr="00BD43B0">
        <w:rPr>
          <w:rFonts w:ascii="Arial" w:eastAsia="Times New Roman" w:hAnsi="Arial" w:cs="Arial"/>
          <w:b/>
          <w:bCs/>
          <w:sz w:val="24"/>
          <w:szCs w:val="24"/>
        </w:rPr>
        <w:t>ITEM 31</w:t>
      </w:r>
      <w:r w:rsidRPr="00BD43B0">
        <w:rPr>
          <w:rFonts w:ascii="Arial" w:eastAsia="Times New Roman" w:hAnsi="Arial" w:cs="Arial"/>
          <w:sz w:val="24"/>
          <w:szCs w:val="24"/>
        </w:rPr>
        <w:t xml:space="preserve"> – 500 (quinhentas) de Envelopes A4 saco, branco. 22cm x 32 cm; </w:t>
      </w:r>
      <w:r w:rsidRPr="00BD43B0">
        <w:rPr>
          <w:rFonts w:ascii="Arial" w:eastAsia="Times New Roman" w:hAnsi="Arial" w:cs="Arial"/>
          <w:b/>
          <w:bCs/>
          <w:sz w:val="24"/>
          <w:szCs w:val="24"/>
        </w:rPr>
        <w:t>ITEM 32</w:t>
      </w:r>
      <w:r w:rsidRPr="00BD43B0">
        <w:rPr>
          <w:rFonts w:ascii="Arial" w:eastAsia="Times New Roman" w:hAnsi="Arial" w:cs="Arial"/>
          <w:sz w:val="24"/>
          <w:szCs w:val="24"/>
        </w:rPr>
        <w:t xml:space="preserve"> – 100 (cem) unidades de Grampo plástico macho-fêmea branco, 600 fls. Pacote com 50 unidades; </w:t>
      </w:r>
      <w:r w:rsidRPr="00BD43B0">
        <w:rPr>
          <w:rFonts w:ascii="Arial" w:eastAsia="Times New Roman" w:hAnsi="Arial" w:cs="Arial"/>
          <w:b/>
          <w:bCs/>
          <w:sz w:val="24"/>
          <w:szCs w:val="24"/>
        </w:rPr>
        <w:t>ITEM 33</w:t>
      </w:r>
      <w:r w:rsidRPr="00BD43B0">
        <w:rPr>
          <w:rFonts w:ascii="Arial" w:eastAsia="Times New Roman" w:hAnsi="Arial" w:cs="Arial"/>
          <w:sz w:val="24"/>
          <w:szCs w:val="24"/>
        </w:rPr>
        <w:t xml:space="preserve"> – 50 (cinquenta) unidades de Bobina térmica para relógio de ponto – 54mm x 300m.</w:t>
      </w:r>
    </w:p>
    <w:p w14:paraId="6CCF9BBA" w14:textId="77777777" w:rsidR="002E2BBB" w:rsidRPr="00BD43B0" w:rsidRDefault="002E2BBB">
      <w:pPr>
        <w:pStyle w:val="PargrafodaLista"/>
        <w:numPr>
          <w:ilvl w:val="1"/>
          <w:numId w:val="34"/>
        </w:numPr>
        <w:spacing w:line="360" w:lineRule="auto"/>
        <w:jc w:val="both"/>
        <w:rPr>
          <w:rFonts w:ascii="Arial" w:hAnsi="Arial" w:cs="Arial"/>
          <w:color w:val="000000" w:themeColor="text1"/>
          <w:sz w:val="24"/>
          <w:szCs w:val="24"/>
        </w:rPr>
      </w:pPr>
      <w:r w:rsidRPr="00BD43B0">
        <w:rPr>
          <w:rFonts w:ascii="Arial" w:hAnsi="Arial" w:cs="Arial"/>
          <w:b/>
          <w:bCs/>
          <w:color w:val="000000" w:themeColor="text1"/>
          <w:sz w:val="24"/>
          <w:szCs w:val="24"/>
        </w:rPr>
        <w:t xml:space="preserve">    Quantitativo:</w:t>
      </w:r>
      <w:r w:rsidRPr="00BD43B0">
        <w:rPr>
          <w:rFonts w:ascii="Arial" w:hAnsi="Arial" w:cs="Arial"/>
          <w:color w:val="000000" w:themeColor="text1"/>
          <w:sz w:val="24"/>
          <w:szCs w:val="24"/>
        </w:rPr>
        <w:t xml:space="preserve"> 33 (trinta e três) itens;</w:t>
      </w:r>
    </w:p>
    <w:p w14:paraId="73962913" w14:textId="77777777" w:rsidR="002E2BBB" w:rsidRPr="00BD43B0" w:rsidRDefault="002E2BBB">
      <w:pPr>
        <w:pStyle w:val="PargrafodaLista"/>
        <w:numPr>
          <w:ilvl w:val="1"/>
          <w:numId w:val="34"/>
        </w:numPr>
        <w:spacing w:line="360" w:lineRule="auto"/>
        <w:ind w:left="0" w:firstLine="0"/>
        <w:contextualSpacing/>
        <w:jc w:val="both"/>
        <w:rPr>
          <w:rFonts w:ascii="Arial" w:hAnsi="Arial" w:cs="Arial"/>
          <w:b/>
          <w:bCs/>
          <w:sz w:val="24"/>
          <w:szCs w:val="24"/>
        </w:rPr>
      </w:pPr>
      <w:r w:rsidRPr="00BD43B0">
        <w:rPr>
          <w:rFonts w:ascii="Arial" w:hAnsi="Arial" w:cs="Arial"/>
          <w:b/>
          <w:color w:val="000000" w:themeColor="text1"/>
          <w:sz w:val="24"/>
          <w:szCs w:val="24"/>
        </w:rPr>
        <w:t>Prazo do contrato:</w:t>
      </w:r>
      <w:r w:rsidRPr="00BD43B0">
        <w:rPr>
          <w:rFonts w:ascii="Arial" w:hAnsi="Arial" w:cs="Arial"/>
          <w:bCs/>
          <w:color w:val="000000" w:themeColor="text1"/>
          <w:sz w:val="24"/>
          <w:szCs w:val="24"/>
        </w:rPr>
        <w:t xml:space="preserve"> Trata-se de fornecimento imediato. Imediato trata-se de fornecimento em até 30 dias a partir do recebimento da Autorização de Fornecimento (AF).</w:t>
      </w:r>
    </w:p>
    <w:p w14:paraId="62B2BD81" w14:textId="77777777" w:rsidR="002E2BBB" w:rsidRPr="00BD43B0" w:rsidRDefault="002E2BBB" w:rsidP="002E2BBB">
      <w:pPr>
        <w:pStyle w:val="PargrafodaLista"/>
        <w:spacing w:line="360" w:lineRule="auto"/>
        <w:ind w:left="0"/>
        <w:contextualSpacing/>
        <w:jc w:val="both"/>
        <w:rPr>
          <w:rFonts w:ascii="Arial" w:hAnsi="Arial" w:cs="Arial"/>
          <w:b/>
          <w:bCs/>
          <w:sz w:val="24"/>
          <w:szCs w:val="24"/>
        </w:rPr>
      </w:pPr>
    </w:p>
    <w:p w14:paraId="7E1CE496" w14:textId="77777777" w:rsidR="002E2BBB" w:rsidRPr="00BD43B0" w:rsidRDefault="002E2BBB">
      <w:pPr>
        <w:pStyle w:val="PargrafodaLista"/>
        <w:numPr>
          <w:ilvl w:val="0"/>
          <w:numId w:val="36"/>
        </w:numPr>
        <w:spacing w:line="360" w:lineRule="auto"/>
        <w:ind w:left="0" w:firstLine="0"/>
        <w:contextualSpacing/>
        <w:jc w:val="both"/>
        <w:rPr>
          <w:rFonts w:ascii="Arial" w:hAnsi="Arial" w:cs="Arial"/>
          <w:b/>
          <w:bCs/>
          <w:sz w:val="24"/>
          <w:szCs w:val="24"/>
        </w:rPr>
      </w:pPr>
      <w:r w:rsidRPr="00BD43B0">
        <w:rPr>
          <w:rFonts w:ascii="Arial" w:hAnsi="Arial" w:cs="Arial"/>
          <w:b/>
          <w:bCs/>
          <w:sz w:val="24"/>
          <w:szCs w:val="24"/>
        </w:rPr>
        <w:t>FUNDAMENTAÇÃO DA CONTRATAÇÃO</w:t>
      </w:r>
    </w:p>
    <w:p w14:paraId="357A4FD2" w14:textId="77777777" w:rsidR="002E2BBB" w:rsidRPr="00BD43B0" w:rsidRDefault="002E2BBB" w:rsidP="002E2BBB">
      <w:pPr>
        <w:spacing w:line="360" w:lineRule="auto"/>
        <w:ind w:firstLine="720"/>
        <w:jc w:val="both"/>
        <w:rPr>
          <w:bCs/>
          <w:sz w:val="24"/>
          <w:szCs w:val="24"/>
        </w:rPr>
      </w:pPr>
      <w:r w:rsidRPr="00BD43B0">
        <w:rPr>
          <w:sz w:val="24"/>
          <w:szCs w:val="24"/>
        </w:rPr>
        <w:t>Em conformidade com os Estudos Técnicos Preliminares, a</w:t>
      </w:r>
      <w:r w:rsidRPr="00BD43B0">
        <w:rPr>
          <w:bCs/>
          <w:sz w:val="24"/>
          <w:szCs w:val="24"/>
        </w:rPr>
        <w:t xml:space="preserve"> Câmara Municipal de Extrema, com o objetivo de garantir o bom funcionamento de suas atividades administrativas, solicita a aquisição dos seguintes materiais, conforme itens detalhados abaixo. Estes itens são necessários para atender às demandas do setor de apoio e operações cotidianas, de modo a garantir a continuidade do trabalho interno, eficiência e organização dos processos administrativos. Abaixo está a descrição dos itens solicitados:</w:t>
      </w:r>
    </w:p>
    <w:p w14:paraId="3054F28C" w14:textId="77777777" w:rsidR="002E2BBB" w:rsidRPr="00BD43B0" w:rsidRDefault="002E2BBB" w:rsidP="002E2BBB">
      <w:pPr>
        <w:spacing w:line="360" w:lineRule="auto"/>
        <w:jc w:val="both"/>
        <w:rPr>
          <w:bCs/>
          <w:sz w:val="24"/>
          <w:szCs w:val="24"/>
        </w:rPr>
      </w:pPr>
    </w:p>
    <w:p w14:paraId="45E9B4BC" w14:textId="77777777" w:rsidR="002E2BBB" w:rsidRPr="00BD43B0" w:rsidRDefault="002E2BBB" w:rsidP="002E2BBB">
      <w:pPr>
        <w:spacing w:line="360" w:lineRule="auto"/>
        <w:jc w:val="both"/>
        <w:rPr>
          <w:bCs/>
          <w:sz w:val="24"/>
          <w:szCs w:val="24"/>
        </w:rPr>
      </w:pPr>
      <w:r w:rsidRPr="00BD43B0">
        <w:rPr>
          <w:bCs/>
          <w:sz w:val="24"/>
          <w:szCs w:val="24"/>
        </w:rPr>
        <w:lastRenderedPageBreak/>
        <w:t>1. 100 pacotes de blocos autoadesivos 76x102mm, amarelo, pacote com 100 folhas – Para organização de anotações e lembretes importantes no dia a dia do trabalho administrativo.</w:t>
      </w:r>
    </w:p>
    <w:p w14:paraId="31C75BE7" w14:textId="77777777" w:rsidR="002E2BBB" w:rsidRPr="00BD43B0" w:rsidRDefault="002E2BBB" w:rsidP="002E2BBB">
      <w:pPr>
        <w:spacing w:line="360" w:lineRule="auto"/>
        <w:jc w:val="both"/>
        <w:rPr>
          <w:bCs/>
          <w:sz w:val="24"/>
          <w:szCs w:val="24"/>
        </w:rPr>
      </w:pPr>
    </w:p>
    <w:p w14:paraId="481D6AF5" w14:textId="77777777" w:rsidR="002E2BBB" w:rsidRPr="00BD43B0" w:rsidRDefault="002E2BBB" w:rsidP="002E2BBB">
      <w:pPr>
        <w:spacing w:line="360" w:lineRule="auto"/>
        <w:jc w:val="both"/>
        <w:rPr>
          <w:bCs/>
          <w:sz w:val="24"/>
          <w:szCs w:val="24"/>
        </w:rPr>
      </w:pPr>
      <w:r w:rsidRPr="00BD43B0">
        <w:rPr>
          <w:bCs/>
          <w:sz w:val="24"/>
          <w:szCs w:val="24"/>
        </w:rPr>
        <w:t>2. 20 unidades de calculadoras eletrônicas de mesa, 12 dígitos – Para apoio em cálculos administrativos, orçamento e outros processos que exijam precisão numérica.</w:t>
      </w:r>
    </w:p>
    <w:p w14:paraId="2B9D2221" w14:textId="77777777" w:rsidR="002E2BBB" w:rsidRPr="00BD43B0" w:rsidRDefault="002E2BBB" w:rsidP="002E2BBB">
      <w:pPr>
        <w:spacing w:line="360" w:lineRule="auto"/>
        <w:jc w:val="both"/>
        <w:rPr>
          <w:bCs/>
          <w:sz w:val="24"/>
          <w:szCs w:val="24"/>
        </w:rPr>
      </w:pPr>
    </w:p>
    <w:p w14:paraId="46331FC2" w14:textId="77777777" w:rsidR="002E2BBB" w:rsidRPr="00BD43B0" w:rsidRDefault="002E2BBB" w:rsidP="002E2BBB">
      <w:pPr>
        <w:spacing w:line="360" w:lineRule="auto"/>
        <w:jc w:val="both"/>
        <w:rPr>
          <w:bCs/>
          <w:sz w:val="24"/>
          <w:szCs w:val="24"/>
        </w:rPr>
      </w:pPr>
      <w:r w:rsidRPr="00BD43B0">
        <w:rPr>
          <w:bCs/>
          <w:sz w:val="24"/>
          <w:szCs w:val="24"/>
        </w:rPr>
        <w:t xml:space="preserve">3. 100 unidades de canetas </w:t>
      </w:r>
      <w:proofErr w:type="gramStart"/>
      <w:r w:rsidRPr="00BD43B0">
        <w:rPr>
          <w:bCs/>
          <w:sz w:val="24"/>
          <w:szCs w:val="24"/>
        </w:rPr>
        <w:t>esferográficas escrita</w:t>
      </w:r>
      <w:proofErr w:type="gramEnd"/>
      <w:r w:rsidRPr="00BD43B0">
        <w:rPr>
          <w:bCs/>
          <w:sz w:val="24"/>
          <w:szCs w:val="24"/>
        </w:rPr>
        <w:t xml:space="preserve"> média, cor azul – Canetas de uso geral, essenciais para a execução de tarefas administrativas, redação de documentos e anotações.</w:t>
      </w:r>
    </w:p>
    <w:p w14:paraId="3256322A" w14:textId="77777777" w:rsidR="002E2BBB" w:rsidRPr="00BD43B0" w:rsidRDefault="002E2BBB" w:rsidP="002E2BBB">
      <w:pPr>
        <w:spacing w:line="360" w:lineRule="auto"/>
        <w:jc w:val="both"/>
        <w:rPr>
          <w:bCs/>
          <w:sz w:val="24"/>
          <w:szCs w:val="24"/>
        </w:rPr>
      </w:pPr>
    </w:p>
    <w:p w14:paraId="2FCF432F" w14:textId="77777777" w:rsidR="002E2BBB" w:rsidRPr="00BD43B0" w:rsidRDefault="002E2BBB" w:rsidP="002E2BBB">
      <w:pPr>
        <w:spacing w:line="360" w:lineRule="auto"/>
        <w:jc w:val="both"/>
        <w:rPr>
          <w:bCs/>
          <w:sz w:val="24"/>
          <w:szCs w:val="24"/>
        </w:rPr>
      </w:pPr>
      <w:r w:rsidRPr="00BD43B0">
        <w:rPr>
          <w:bCs/>
          <w:sz w:val="24"/>
          <w:szCs w:val="24"/>
        </w:rPr>
        <w:t>4. 24 unidades de cola branca em bastão 40g – Produto não tóxico e de baixo impacto ambiental, necessário para serviços de fixação e manuseio de documentos e papéis.</w:t>
      </w:r>
    </w:p>
    <w:p w14:paraId="3D513851" w14:textId="77777777" w:rsidR="002E2BBB" w:rsidRPr="00BD43B0" w:rsidRDefault="002E2BBB" w:rsidP="002E2BBB">
      <w:pPr>
        <w:spacing w:line="360" w:lineRule="auto"/>
        <w:jc w:val="both"/>
        <w:rPr>
          <w:bCs/>
          <w:sz w:val="24"/>
          <w:szCs w:val="24"/>
        </w:rPr>
      </w:pPr>
    </w:p>
    <w:p w14:paraId="6FEA57E2" w14:textId="77777777" w:rsidR="002E2BBB" w:rsidRPr="00BD43B0" w:rsidRDefault="002E2BBB" w:rsidP="002E2BBB">
      <w:pPr>
        <w:spacing w:line="360" w:lineRule="auto"/>
        <w:jc w:val="both"/>
        <w:rPr>
          <w:bCs/>
          <w:sz w:val="24"/>
          <w:szCs w:val="24"/>
        </w:rPr>
      </w:pPr>
      <w:r w:rsidRPr="00BD43B0">
        <w:rPr>
          <w:bCs/>
          <w:sz w:val="24"/>
          <w:szCs w:val="24"/>
        </w:rPr>
        <w:t>5. 100 unidades de pasta plástica em L, tamanho ofício, cor cristal – Para organização de documentos administrativos, garantindo o correto armazenamento e preservação de arquivos.</w:t>
      </w:r>
    </w:p>
    <w:p w14:paraId="0C3A7EDA" w14:textId="77777777" w:rsidR="002E2BBB" w:rsidRPr="00BD43B0" w:rsidRDefault="002E2BBB" w:rsidP="002E2BBB">
      <w:pPr>
        <w:spacing w:line="360" w:lineRule="auto"/>
        <w:jc w:val="both"/>
        <w:rPr>
          <w:bCs/>
          <w:sz w:val="24"/>
          <w:szCs w:val="24"/>
        </w:rPr>
      </w:pPr>
    </w:p>
    <w:p w14:paraId="3B212D83" w14:textId="77777777" w:rsidR="002E2BBB" w:rsidRPr="00BD43B0" w:rsidRDefault="002E2BBB" w:rsidP="002E2BBB">
      <w:pPr>
        <w:spacing w:line="360" w:lineRule="auto"/>
        <w:jc w:val="both"/>
        <w:rPr>
          <w:bCs/>
          <w:sz w:val="24"/>
          <w:szCs w:val="24"/>
        </w:rPr>
      </w:pPr>
      <w:r w:rsidRPr="00BD43B0">
        <w:rPr>
          <w:bCs/>
          <w:sz w:val="24"/>
          <w:szCs w:val="24"/>
        </w:rPr>
        <w:t xml:space="preserve">6. 100 unidades de pastas </w:t>
      </w:r>
      <w:proofErr w:type="spellStart"/>
      <w:r w:rsidRPr="00BD43B0">
        <w:rPr>
          <w:bCs/>
          <w:sz w:val="24"/>
          <w:szCs w:val="24"/>
        </w:rPr>
        <w:t>poliondas</w:t>
      </w:r>
      <w:proofErr w:type="spellEnd"/>
      <w:r w:rsidRPr="00BD43B0">
        <w:rPr>
          <w:bCs/>
          <w:sz w:val="24"/>
          <w:szCs w:val="24"/>
        </w:rPr>
        <w:t xml:space="preserve"> na cor cristal translúcido, com elástico – Utilizadas para o armazenamento e organização de documentos em formato ofício, mantendo a integridade do conteúdo.</w:t>
      </w:r>
    </w:p>
    <w:p w14:paraId="02DBDCE6" w14:textId="77777777" w:rsidR="002E2BBB" w:rsidRPr="00BD43B0" w:rsidRDefault="002E2BBB" w:rsidP="002E2BBB">
      <w:pPr>
        <w:spacing w:line="360" w:lineRule="auto"/>
        <w:jc w:val="both"/>
        <w:rPr>
          <w:bCs/>
          <w:sz w:val="24"/>
          <w:szCs w:val="24"/>
        </w:rPr>
      </w:pPr>
    </w:p>
    <w:p w14:paraId="47B62305" w14:textId="77777777" w:rsidR="002E2BBB" w:rsidRPr="00BD43B0" w:rsidRDefault="002E2BBB" w:rsidP="002E2BBB">
      <w:pPr>
        <w:spacing w:line="360" w:lineRule="auto"/>
        <w:jc w:val="both"/>
        <w:rPr>
          <w:bCs/>
          <w:sz w:val="24"/>
          <w:szCs w:val="24"/>
        </w:rPr>
      </w:pPr>
      <w:r w:rsidRPr="00BD43B0">
        <w:rPr>
          <w:bCs/>
          <w:sz w:val="24"/>
          <w:szCs w:val="24"/>
        </w:rPr>
        <w:t>7. 20 unidades de porta caneta, clips e lembretes em acrílico – Itens organizadores essenciais para a disposição de materiais de escritório, facilitando o acesso e armazenamento.</w:t>
      </w:r>
    </w:p>
    <w:p w14:paraId="316A4AE4" w14:textId="77777777" w:rsidR="002E2BBB" w:rsidRPr="00BD43B0" w:rsidRDefault="002E2BBB" w:rsidP="002E2BBB">
      <w:pPr>
        <w:spacing w:line="360" w:lineRule="auto"/>
        <w:jc w:val="both"/>
        <w:rPr>
          <w:bCs/>
          <w:sz w:val="24"/>
          <w:szCs w:val="24"/>
        </w:rPr>
      </w:pPr>
    </w:p>
    <w:p w14:paraId="55C7CFAA" w14:textId="77777777" w:rsidR="002E2BBB" w:rsidRPr="00BD43B0" w:rsidRDefault="002E2BBB" w:rsidP="002E2BBB">
      <w:pPr>
        <w:spacing w:line="360" w:lineRule="auto"/>
        <w:jc w:val="both"/>
        <w:rPr>
          <w:bCs/>
          <w:sz w:val="24"/>
          <w:szCs w:val="24"/>
        </w:rPr>
      </w:pPr>
      <w:r w:rsidRPr="00BD43B0">
        <w:rPr>
          <w:bCs/>
          <w:sz w:val="24"/>
          <w:szCs w:val="24"/>
        </w:rPr>
        <w:t>8. 30 unidades de régua cristal 30cm e 3mm de espessura – Ferramenta necessária para medição e marcação de documentos e materiais em diversas tarefas administrativas.</w:t>
      </w:r>
    </w:p>
    <w:p w14:paraId="6D76877E" w14:textId="77777777" w:rsidR="002E2BBB" w:rsidRPr="00BD43B0" w:rsidRDefault="002E2BBB" w:rsidP="002E2BBB">
      <w:pPr>
        <w:spacing w:line="360" w:lineRule="auto"/>
        <w:jc w:val="both"/>
        <w:rPr>
          <w:bCs/>
          <w:sz w:val="24"/>
          <w:szCs w:val="24"/>
        </w:rPr>
      </w:pPr>
    </w:p>
    <w:p w14:paraId="7738EBB3" w14:textId="77777777" w:rsidR="002E2BBB" w:rsidRPr="00BD43B0" w:rsidRDefault="002E2BBB" w:rsidP="002E2BBB">
      <w:pPr>
        <w:spacing w:line="360" w:lineRule="auto"/>
        <w:jc w:val="both"/>
        <w:rPr>
          <w:bCs/>
          <w:sz w:val="24"/>
          <w:szCs w:val="24"/>
        </w:rPr>
      </w:pPr>
      <w:r w:rsidRPr="00BD43B0">
        <w:rPr>
          <w:bCs/>
          <w:sz w:val="24"/>
          <w:szCs w:val="24"/>
        </w:rPr>
        <w:t>9. 20 unidades de grampeador profissional reforçado, até 100 páginas – Equipamento necessário para a fixação de documentos e papéis em grandes volumes, garantindo a organização.</w:t>
      </w:r>
    </w:p>
    <w:p w14:paraId="5DB726D7" w14:textId="77777777" w:rsidR="002E2BBB" w:rsidRPr="00BD43B0" w:rsidRDefault="002E2BBB" w:rsidP="002E2BBB">
      <w:pPr>
        <w:spacing w:line="360" w:lineRule="auto"/>
        <w:jc w:val="both"/>
        <w:rPr>
          <w:bCs/>
          <w:sz w:val="24"/>
          <w:szCs w:val="24"/>
        </w:rPr>
      </w:pPr>
    </w:p>
    <w:p w14:paraId="5659E6D6" w14:textId="77777777" w:rsidR="002E2BBB" w:rsidRPr="00BD43B0" w:rsidRDefault="002E2BBB" w:rsidP="002E2BBB">
      <w:pPr>
        <w:spacing w:line="360" w:lineRule="auto"/>
        <w:jc w:val="both"/>
        <w:rPr>
          <w:bCs/>
          <w:sz w:val="24"/>
          <w:szCs w:val="24"/>
        </w:rPr>
      </w:pPr>
      <w:r w:rsidRPr="00BD43B0">
        <w:rPr>
          <w:bCs/>
          <w:sz w:val="24"/>
          <w:szCs w:val="24"/>
        </w:rPr>
        <w:t>10. 50 unidades de grampeador profissional reforçado, até 100 páginas, para grampo 26/6 – Equipamento adicional para suportar a demanda interna de grampeamento de documentos.</w:t>
      </w:r>
    </w:p>
    <w:p w14:paraId="51F98CB0" w14:textId="77777777" w:rsidR="002E2BBB" w:rsidRPr="00BD43B0" w:rsidRDefault="002E2BBB" w:rsidP="002E2BBB">
      <w:pPr>
        <w:spacing w:line="360" w:lineRule="auto"/>
        <w:jc w:val="both"/>
        <w:rPr>
          <w:bCs/>
          <w:sz w:val="24"/>
          <w:szCs w:val="24"/>
        </w:rPr>
      </w:pPr>
    </w:p>
    <w:p w14:paraId="6D9719D2" w14:textId="77777777" w:rsidR="002E2BBB" w:rsidRPr="00BD43B0" w:rsidRDefault="002E2BBB" w:rsidP="002E2BBB">
      <w:pPr>
        <w:spacing w:line="360" w:lineRule="auto"/>
        <w:jc w:val="both"/>
        <w:rPr>
          <w:bCs/>
          <w:sz w:val="24"/>
          <w:szCs w:val="24"/>
        </w:rPr>
      </w:pPr>
      <w:r w:rsidRPr="00BD43B0">
        <w:rPr>
          <w:bCs/>
          <w:sz w:val="24"/>
          <w:szCs w:val="24"/>
        </w:rPr>
        <w:t>11. 30 unidades de grampo para grampeador 24/8, galvanizado, caixa com 5000 unidades – Reposição de grampos para atender à necessidade de fixação de documentos.</w:t>
      </w:r>
    </w:p>
    <w:p w14:paraId="58C67DFB" w14:textId="77777777" w:rsidR="002E2BBB" w:rsidRPr="00BD43B0" w:rsidRDefault="002E2BBB" w:rsidP="002E2BBB">
      <w:pPr>
        <w:spacing w:line="360" w:lineRule="auto"/>
        <w:jc w:val="both"/>
        <w:rPr>
          <w:bCs/>
          <w:sz w:val="24"/>
          <w:szCs w:val="24"/>
        </w:rPr>
      </w:pPr>
    </w:p>
    <w:p w14:paraId="51DBE737" w14:textId="77777777" w:rsidR="002E2BBB" w:rsidRPr="00BD43B0" w:rsidRDefault="002E2BBB" w:rsidP="002E2BBB">
      <w:pPr>
        <w:spacing w:line="360" w:lineRule="auto"/>
        <w:jc w:val="both"/>
        <w:rPr>
          <w:bCs/>
          <w:sz w:val="24"/>
          <w:szCs w:val="24"/>
        </w:rPr>
      </w:pPr>
      <w:r w:rsidRPr="00BD43B0">
        <w:rPr>
          <w:bCs/>
          <w:sz w:val="24"/>
          <w:szCs w:val="24"/>
        </w:rPr>
        <w:t>12. 40 unidades de grampo para grampeador 26/6, galvanizado, caixa com 5000 unidades – Reposição de grampos para atender à necessidade de fixação de documentos.</w:t>
      </w:r>
    </w:p>
    <w:p w14:paraId="7C420B6F" w14:textId="77777777" w:rsidR="002E2BBB" w:rsidRPr="00BD43B0" w:rsidRDefault="002E2BBB" w:rsidP="002E2BBB">
      <w:pPr>
        <w:spacing w:line="360" w:lineRule="auto"/>
        <w:jc w:val="both"/>
        <w:rPr>
          <w:bCs/>
          <w:sz w:val="24"/>
          <w:szCs w:val="24"/>
        </w:rPr>
      </w:pPr>
    </w:p>
    <w:p w14:paraId="0CBD9518" w14:textId="77777777" w:rsidR="002E2BBB" w:rsidRPr="00BD43B0" w:rsidRDefault="002E2BBB" w:rsidP="002E2BBB">
      <w:pPr>
        <w:spacing w:line="360" w:lineRule="auto"/>
        <w:jc w:val="both"/>
        <w:rPr>
          <w:bCs/>
          <w:sz w:val="24"/>
          <w:szCs w:val="24"/>
        </w:rPr>
      </w:pPr>
      <w:r w:rsidRPr="00BD43B0">
        <w:rPr>
          <w:bCs/>
          <w:sz w:val="24"/>
          <w:szCs w:val="24"/>
        </w:rPr>
        <w:t>13. 10 caixas de correspondência tripla articulável, cor cristal – Para arquivamento e organização de documentos e correspondências recebidas ou enviadas pela Câmara.</w:t>
      </w:r>
    </w:p>
    <w:p w14:paraId="600D5F42" w14:textId="77777777" w:rsidR="002E2BBB" w:rsidRPr="00BD43B0" w:rsidRDefault="002E2BBB" w:rsidP="002E2BBB">
      <w:pPr>
        <w:spacing w:line="360" w:lineRule="auto"/>
        <w:jc w:val="both"/>
        <w:rPr>
          <w:bCs/>
          <w:sz w:val="24"/>
          <w:szCs w:val="24"/>
        </w:rPr>
      </w:pPr>
    </w:p>
    <w:p w14:paraId="7C0C40E3" w14:textId="77777777" w:rsidR="002E2BBB" w:rsidRPr="00BD43B0" w:rsidRDefault="002E2BBB" w:rsidP="002E2BBB">
      <w:pPr>
        <w:spacing w:line="360" w:lineRule="auto"/>
        <w:jc w:val="both"/>
        <w:rPr>
          <w:bCs/>
          <w:sz w:val="24"/>
          <w:szCs w:val="24"/>
        </w:rPr>
      </w:pPr>
      <w:r w:rsidRPr="00BD43B0">
        <w:rPr>
          <w:bCs/>
          <w:sz w:val="24"/>
          <w:szCs w:val="24"/>
        </w:rPr>
        <w:t>14. 500 unidades de pilha alcalina AAA – Para o funcionamento de equipamentos como controles remotos, teclados e outros dispositivos eletrônicos de uso diário.</w:t>
      </w:r>
    </w:p>
    <w:p w14:paraId="7D224377" w14:textId="77777777" w:rsidR="002E2BBB" w:rsidRPr="00BD43B0" w:rsidRDefault="002E2BBB" w:rsidP="002E2BBB">
      <w:pPr>
        <w:spacing w:line="360" w:lineRule="auto"/>
        <w:jc w:val="both"/>
        <w:rPr>
          <w:bCs/>
          <w:sz w:val="24"/>
          <w:szCs w:val="24"/>
        </w:rPr>
      </w:pPr>
    </w:p>
    <w:p w14:paraId="268327F0" w14:textId="77777777" w:rsidR="002E2BBB" w:rsidRPr="00BD43B0" w:rsidRDefault="002E2BBB" w:rsidP="002E2BBB">
      <w:pPr>
        <w:spacing w:line="360" w:lineRule="auto"/>
        <w:jc w:val="both"/>
        <w:rPr>
          <w:bCs/>
          <w:sz w:val="24"/>
          <w:szCs w:val="24"/>
        </w:rPr>
      </w:pPr>
      <w:r w:rsidRPr="00BD43B0">
        <w:rPr>
          <w:bCs/>
          <w:sz w:val="24"/>
          <w:szCs w:val="24"/>
        </w:rPr>
        <w:t>15. 500 unidades de pilha alcalina AA – Para o funcionamento de equipamentos como controles remotos, teclados e outros dispositivos eletrônicos de uso diário.</w:t>
      </w:r>
    </w:p>
    <w:p w14:paraId="109FF7D5" w14:textId="77777777" w:rsidR="002E2BBB" w:rsidRPr="00BD43B0" w:rsidRDefault="002E2BBB" w:rsidP="002E2BBB">
      <w:pPr>
        <w:spacing w:line="360" w:lineRule="auto"/>
        <w:jc w:val="both"/>
        <w:rPr>
          <w:bCs/>
          <w:sz w:val="24"/>
          <w:szCs w:val="24"/>
        </w:rPr>
      </w:pPr>
    </w:p>
    <w:p w14:paraId="63F37175" w14:textId="77777777" w:rsidR="002E2BBB" w:rsidRPr="00BD43B0" w:rsidRDefault="002E2BBB" w:rsidP="002E2BBB">
      <w:pPr>
        <w:spacing w:line="360" w:lineRule="auto"/>
        <w:jc w:val="both"/>
        <w:rPr>
          <w:bCs/>
          <w:sz w:val="24"/>
          <w:szCs w:val="24"/>
        </w:rPr>
      </w:pPr>
      <w:r w:rsidRPr="00BD43B0">
        <w:rPr>
          <w:bCs/>
          <w:sz w:val="24"/>
          <w:szCs w:val="24"/>
        </w:rPr>
        <w:t xml:space="preserve">16. 50 unidades de </w:t>
      </w:r>
      <w:proofErr w:type="spellStart"/>
      <w:r w:rsidRPr="00BD43B0">
        <w:rPr>
          <w:bCs/>
          <w:sz w:val="24"/>
          <w:szCs w:val="24"/>
        </w:rPr>
        <w:t>pendrive</w:t>
      </w:r>
      <w:proofErr w:type="spellEnd"/>
      <w:r w:rsidRPr="00BD43B0">
        <w:rPr>
          <w:bCs/>
          <w:sz w:val="24"/>
          <w:szCs w:val="24"/>
        </w:rPr>
        <w:t xml:space="preserve"> USB 32GB – Armazenamento de dados digitais, essencial para o transporte de arquivos, documentos e backups eletrônicos.</w:t>
      </w:r>
    </w:p>
    <w:p w14:paraId="0D546F7F" w14:textId="77777777" w:rsidR="002E2BBB" w:rsidRPr="00BD43B0" w:rsidRDefault="002E2BBB" w:rsidP="002E2BBB">
      <w:pPr>
        <w:spacing w:line="360" w:lineRule="auto"/>
        <w:jc w:val="both"/>
        <w:rPr>
          <w:bCs/>
          <w:sz w:val="24"/>
          <w:szCs w:val="24"/>
        </w:rPr>
      </w:pPr>
    </w:p>
    <w:p w14:paraId="7B461461" w14:textId="77777777" w:rsidR="002E2BBB" w:rsidRPr="00BD43B0" w:rsidRDefault="002E2BBB" w:rsidP="002E2BBB">
      <w:pPr>
        <w:spacing w:line="360" w:lineRule="auto"/>
        <w:jc w:val="both"/>
        <w:rPr>
          <w:bCs/>
          <w:sz w:val="24"/>
          <w:szCs w:val="24"/>
        </w:rPr>
      </w:pPr>
      <w:r w:rsidRPr="00BD43B0">
        <w:rPr>
          <w:bCs/>
          <w:sz w:val="24"/>
          <w:szCs w:val="24"/>
        </w:rPr>
        <w:t>17. 50 unidades de tesoura de aço inoxidável, 25 cm – Ferramenta básica para corte e uso em atividades administrativas.</w:t>
      </w:r>
    </w:p>
    <w:p w14:paraId="4A88C4C0" w14:textId="77777777" w:rsidR="002E2BBB" w:rsidRPr="00BD43B0" w:rsidRDefault="002E2BBB" w:rsidP="002E2BBB">
      <w:pPr>
        <w:spacing w:line="360" w:lineRule="auto"/>
        <w:jc w:val="both"/>
        <w:rPr>
          <w:bCs/>
          <w:sz w:val="24"/>
          <w:szCs w:val="24"/>
        </w:rPr>
      </w:pPr>
    </w:p>
    <w:p w14:paraId="7BF0C8CC" w14:textId="77777777" w:rsidR="002E2BBB" w:rsidRPr="00BD43B0" w:rsidRDefault="002E2BBB" w:rsidP="002E2BBB">
      <w:pPr>
        <w:spacing w:line="360" w:lineRule="auto"/>
        <w:jc w:val="both"/>
        <w:rPr>
          <w:bCs/>
          <w:sz w:val="24"/>
          <w:szCs w:val="24"/>
        </w:rPr>
      </w:pPr>
      <w:r w:rsidRPr="00BD43B0">
        <w:rPr>
          <w:bCs/>
          <w:sz w:val="24"/>
          <w:szCs w:val="24"/>
        </w:rPr>
        <w:t>18. 20 unidades de estilete 18mm com trava de segurança – Utilizado para cortes mais precisos e manutenções de documentos, com segurança garantida.</w:t>
      </w:r>
    </w:p>
    <w:p w14:paraId="5F542C26" w14:textId="77777777" w:rsidR="002E2BBB" w:rsidRPr="00BD43B0" w:rsidRDefault="002E2BBB" w:rsidP="002E2BBB">
      <w:pPr>
        <w:spacing w:line="360" w:lineRule="auto"/>
        <w:jc w:val="both"/>
        <w:rPr>
          <w:bCs/>
          <w:sz w:val="24"/>
          <w:szCs w:val="24"/>
        </w:rPr>
      </w:pPr>
    </w:p>
    <w:p w14:paraId="3B2E9954" w14:textId="77777777" w:rsidR="002E2BBB" w:rsidRPr="00BD43B0" w:rsidRDefault="002E2BBB" w:rsidP="002E2BBB">
      <w:pPr>
        <w:spacing w:line="360" w:lineRule="auto"/>
        <w:jc w:val="both"/>
        <w:rPr>
          <w:bCs/>
          <w:sz w:val="24"/>
          <w:szCs w:val="24"/>
        </w:rPr>
      </w:pPr>
      <w:r w:rsidRPr="00BD43B0">
        <w:rPr>
          <w:bCs/>
          <w:sz w:val="24"/>
          <w:szCs w:val="24"/>
        </w:rPr>
        <w:t>19. 10 pacotes de envelope plástico A4 com 4 furos, pacote com 50 unidades – Para o armazenamento de documentos em formato A4, mantendo-os organizados e protegidos.</w:t>
      </w:r>
    </w:p>
    <w:p w14:paraId="05BCF819" w14:textId="77777777" w:rsidR="002E2BBB" w:rsidRPr="00BD43B0" w:rsidRDefault="002E2BBB" w:rsidP="002E2BBB">
      <w:pPr>
        <w:spacing w:line="360" w:lineRule="auto"/>
        <w:jc w:val="both"/>
        <w:rPr>
          <w:bCs/>
          <w:sz w:val="24"/>
          <w:szCs w:val="24"/>
        </w:rPr>
      </w:pPr>
    </w:p>
    <w:p w14:paraId="3D867C9F" w14:textId="77777777" w:rsidR="002E2BBB" w:rsidRPr="00BD43B0" w:rsidRDefault="002E2BBB" w:rsidP="002E2BBB">
      <w:pPr>
        <w:spacing w:line="360" w:lineRule="auto"/>
        <w:jc w:val="both"/>
        <w:rPr>
          <w:bCs/>
          <w:sz w:val="24"/>
          <w:szCs w:val="24"/>
        </w:rPr>
      </w:pPr>
      <w:r w:rsidRPr="00BD43B0">
        <w:rPr>
          <w:bCs/>
          <w:sz w:val="24"/>
          <w:szCs w:val="24"/>
        </w:rPr>
        <w:t>20. 12 unidades de corretivo líquido à base de água, 18 ml – Utilizado para correções de textos e documentos administrativos.</w:t>
      </w:r>
    </w:p>
    <w:p w14:paraId="6B67B9AC" w14:textId="77777777" w:rsidR="002E2BBB" w:rsidRPr="00BD43B0" w:rsidRDefault="002E2BBB" w:rsidP="002E2BBB">
      <w:pPr>
        <w:spacing w:line="360" w:lineRule="auto"/>
        <w:jc w:val="both"/>
        <w:rPr>
          <w:bCs/>
          <w:sz w:val="24"/>
          <w:szCs w:val="24"/>
        </w:rPr>
      </w:pPr>
    </w:p>
    <w:p w14:paraId="054AFA7E" w14:textId="77777777" w:rsidR="002E2BBB" w:rsidRPr="00BD43B0" w:rsidRDefault="002E2BBB" w:rsidP="002E2BBB">
      <w:pPr>
        <w:spacing w:line="360" w:lineRule="auto"/>
        <w:jc w:val="both"/>
        <w:rPr>
          <w:bCs/>
          <w:sz w:val="24"/>
          <w:szCs w:val="24"/>
        </w:rPr>
      </w:pPr>
      <w:r w:rsidRPr="00BD43B0">
        <w:rPr>
          <w:bCs/>
          <w:sz w:val="24"/>
          <w:szCs w:val="24"/>
        </w:rPr>
        <w:t>21. 24 unidades de borracha branca – Itens para correção de anotações manuais e uso em documentos e fichários.</w:t>
      </w:r>
    </w:p>
    <w:p w14:paraId="287862C1" w14:textId="77777777" w:rsidR="002E2BBB" w:rsidRPr="00BD43B0" w:rsidRDefault="002E2BBB" w:rsidP="002E2BBB">
      <w:pPr>
        <w:spacing w:line="360" w:lineRule="auto"/>
        <w:jc w:val="both"/>
        <w:rPr>
          <w:bCs/>
          <w:sz w:val="24"/>
          <w:szCs w:val="24"/>
        </w:rPr>
      </w:pPr>
    </w:p>
    <w:p w14:paraId="2D715BAF" w14:textId="77777777" w:rsidR="002E2BBB" w:rsidRPr="00BD43B0" w:rsidRDefault="002E2BBB" w:rsidP="002E2BBB">
      <w:pPr>
        <w:spacing w:line="360" w:lineRule="auto"/>
        <w:jc w:val="both"/>
        <w:rPr>
          <w:bCs/>
          <w:sz w:val="24"/>
          <w:szCs w:val="24"/>
        </w:rPr>
      </w:pPr>
      <w:r w:rsidRPr="00BD43B0">
        <w:rPr>
          <w:bCs/>
          <w:sz w:val="24"/>
          <w:szCs w:val="24"/>
        </w:rPr>
        <w:t>22. 20 unidades de caderno A5, brochura, capa dura, 48 folhas – Cadernos para anotações administrativas e registros de atividades cotidianas.</w:t>
      </w:r>
    </w:p>
    <w:p w14:paraId="70D70CAE" w14:textId="77777777" w:rsidR="002E2BBB" w:rsidRPr="00BD43B0" w:rsidRDefault="002E2BBB" w:rsidP="002E2BBB">
      <w:pPr>
        <w:spacing w:line="360" w:lineRule="auto"/>
        <w:jc w:val="both"/>
        <w:rPr>
          <w:bCs/>
          <w:sz w:val="24"/>
          <w:szCs w:val="24"/>
        </w:rPr>
      </w:pPr>
    </w:p>
    <w:p w14:paraId="050E73B0" w14:textId="77777777" w:rsidR="002E2BBB" w:rsidRPr="00BD43B0" w:rsidRDefault="002E2BBB" w:rsidP="002E2BBB">
      <w:pPr>
        <w:spacing w:line="360" w:lineRule="auto"/>
        <w:jc w:val="both"/>
        <w:rPr>
          <w:bCs/>
          <w:sz w:val="24"/>
          <w:szCs w:val="24"/>
        </w:rPr>
      </w:pPr>
      <w:r w:rsidRPr="00BD43B0">
        <w:rPr>
          <w:bCs/>
          <w:sz w:val="24"/>
          <w:szCs w:val="24"/>
        </w:rPr>
        <w:lastRenderedPageBreak/>
        <w:t>23. 10 unidades de caderno universitário, brochura, capa dura, 96 folhas – Para uso em anotações e registros formais no trabalho administrativo da Câmara.</w:t>
      </w:r>
    </w:p>
    <w:p w14:paraId="1678DFD0" w14:textId="77777777" w:rsidR="002E2BBB" w:rsidRPr="00BD43B0" w:rsidRDefault="002E2BBB" w:rsidP="002E2BBB">
      <w:pPr>
        <w:spacing w:line="360" w:lineRule="auto"/>
        <w:jc w:val="both"/>
        <w:rPr>
          <w:bCs/>
          <w:sz w:val="24"/>
          <w:szCs w:val="24"/>
        </w:rPr>
      </w:pPr>
    </w:p>
    <w:p w14:paraId="362EDCDE" w14:textId="77777777" w:rsidR="002E2BBB" w:rsidRPr="00BD43B0" w:rsidRDefault="002E2BBB" w:rsidP="002E2BBB">
      <w:pPr>
        <w:spacing w:line="360" w:lineRule="auto"/>
        <w:jc w:val="both"/>
        <w:rPr>
          <w:bCs/>
          <w:sz w:val="24"/>
          <w:szCs w:val="24"/>
        </w:rPr>
      </w:pPr>
      <w:r w:rsidRPr="00BD43B0">
        <w:rPr>
          <w:bCs/>
          <w:sz w:val="24"/>
          <w:szCs w:val="24"/>
        </w:rPr>
        <w:t>24. 30 unidades de fita crepe 25mm x 50m – Para uso geral em identificação, colagem e fixação de materiais de escritório e documentos.</w:t>
      </w:r>
    </w:p>
    <w:p w14:paraId="3EDC143B" w14:textId="77777777" w:rsidR="002E2BBB" w:rsidRPr="00BD43B0" w:rsidRDefault="002E2BBB" w:rsidP="002E2BBB">
      <w:pPr>
        <w:spacing w:line="360" w:lineRule="auto"/>
        <w:jc w:val="both"/>
        <w:rPr>
          <w:bCs/>
          <w:sz w:val="24"/>
          <w:szCs w:val="24"/>
        </w:rPr>
      </w:pPr>
    </w:p>
    <w:p w14:paraId="1C00DE46" w14:textId="77777777" w:rsidR="002E2BBB" w:rsidRPr="00BD43B0" w:rsidRDefault="002E2BBB" w:rsidP="002E2BBB">
      <w:pPr>
        <w:spacing w:line="360" w:lineRule="auto"/>
        <w:jc w:val="both"/>
        <w:rPr>
          <w:bCs/>
          <w:sz w:val="24"/>
          <w:szCs w:val="24"/>
        </w:rPr>
      </w:pPr>
      <w:r w:rsidRPr="00BD43B0">
        <w:rPr>
          <w:bCs/>
          <w:sz w:val="24"/>
          <w:szCs w:val="24"/>
        </w:rPr>
        <w:t>25. 24 unidades de marcador multiuso preto para CD/DVD – Para a identificação e organização de mídias de armazenamento de dados.</w:t>
      </w:r>
    </w:p>
    <w:p w14:paraId="685BD7CD" w14:textId="77777777" w:rsidR="002E2BBB" w:rsidRPr="00BD43B0" w:rsidRDefault="002E2BBB" w:rsidP="002E2BBB">
      <w:pPr>
        <w:spacing w:line="360" w:lineRule="auto"/>
        <w:jc w:val="both"/>
        <w:rPr>
          <w:bCs/>
          <w:sz w:val="24"/>
          <w:szCs w:val="24"/>
        </w:rPr>
      </w:pPr>
    </w:p>
    <w:p w14:paraId="2672D267" w14:textId="77777777" w:rsidR="002E2BBB" w:rsidRPr="00BD43B0" w:rsidRDefault="002E2BBB" w:rsidP="002E2BBB">
      <w:pPr>
        <w:spacing w:line="360" w:lineRule="auto"/>
        <w:jc w:val="both"/>
        <w:rPr>
          <w:bCs/>
          <w:sz w:val="24"/>
          <w:szCs w:val="24"/>
        </w:rPr>
      </w:pPr>
      <w:r w:rsidRPr="00BD43B0">
        <w:rPr>
          <w:bCs/>
          <w:sz w:val="24"/>
          <w:szCs w:val="24"/>
        </w:rPr>
        <w:t>26. 30 unidades de fita dupla face alta fixação – Utilizada para fixação de materiais em diversas superfícies, garantindo a durabilidade e organização do ambiente de trabalho.</w:t>
      </w:r>
    </w:p>
    <w:p w14:paraId="1DFE87B8" w14:textId="77777777" w:rsidR="002E2BBB" w:rsidRPr="00BD43B0" w:rsidRDefault="002E2BBB" w:rsidP="002E2BBB">
      <w:pPr>
        <w:spacing w:line="360" w:lineRule="auto"/>
        <w:jc w:val="both"/>
        <w:rPr>
          <w:bCs/>
          <w:sz w:val="24"/>
          <w:szCs w:val="24"/>
        </w:rPr>
      </w:pPr>
    </w:p>
    <w:p w14:paraId="48A97090" w14:textId="77777777" w:rsidR="002E2BBB" w:rsidRPr="00BD43B0" w:rsidRDefault="002E2BBB" w:rsidP="002E2BBB">
      <w:pPr>
        <w:spacing w:line="360" w:lineRule="auto"/>
        <w:jc w:val="both"/>
        <w:rPr>
          <w:bCs/>
          <w:sz w:val="24"/>
          <w:szCs w:val="24"/>
        </w:rPr>
      </w:pPr>
      <w:r w:rsidRPr="00BD43B0">
        <w:rPr>
          <w:bCs/>
          <w:sz w:val="24"/>
          <w:szCs w:val="24"/>
        </w:rPr>
        <w:t>27. 24 unidades de extrator de grampos espátula de metal – Ferramenta essencial para o manejo de grampos e organização de documentos.</w:t>
      </w:r>
    </w:p>
    <w:p w14:paraId="27503289" w14:textId="77777777" w:rsidR="002E2BBB" w:rsidRPr="00BD43B0" w:rsidRDefault="002E2BBB" w:rsidP="002E2BBB">
      <w:pPr>
        <w:spacing w:line="360" w:lineRule="auto"/>
        <w:jc w:val="both"/>
        <w:rPr>
          <w:bCs/>
          <w:sz w:val="24"/>
          <w:szCs w:val="24"/>
        </w:rPr>
      </w:pPr>
    </w:p>
    <w:p w14:paraId="4AAF6CAA" w14:textId="77777777" w:rsidR="002E2BBB" w:rsidRPr="00BD43B0" w:rsidRDefault="002E2BBB" w:rsidP="002E2BBB">
      <w:pPr>
        <w:spacing w:line="360" w:lineRule="auto"/>
        <w:jc w:val="both"/>
        <w:rPr>
          <w:bCs/>
          <w:sz w:val="24"/>
          <w:szCs w:val="24"/>
        </w:rPr>
      </w:pPr>
      <w:r w:rsidRPr="00BD43B0">
        <w:rPr>
          <w:bCs/>
          <w:sz w:val="24"/>
          <w:szCs w:val="24"/>
        </w:rPr>
        <w:t>28. 5 unidades de rolo de papel adesivo de contato, 45cm x 25m – Para fixação de materiais diversos e organização de espaços administrativos.</w:t>
      </w:r>
    </w:p>
    <w:p w14:paraId="46E886C1" w14:textId="77777777" w:rsidR="002E2BBB" w:rsidRPr="00BD43B0" w:rsidRDefault="002E2BBB" w:rsidP="002E2BBB">
      <w:pPr>
        <w:spacing w:line="360" w:lineRule="auto"/>
        <w:jc w:val="both"/>
        <w:rPr>
          <w:bCs/>
          <w:sz w:val="24"/>
          <w:szCs w:val="24"/>
        </w:rPr>
      </w:pPr>
    </w:p>
    <w:p w14:paraId="61868183" w14:textId="77777777" w:rsidR="002E2BBB" w:rsidRPr="00BD43B0" w:rsidRDefault="002E2BBB" w:rsidP="002E2BBB">
      <w:pPr>
        <w:spacing w:line="360" w:lineRule="auto"/>
        <w:jc w:val="both"/>
        <w:rPr>
          <w:bCs/>
          <w:sz w:val="24"/>
          <w:szCs w:val="24"/>
        </w:rPr>
      </w:pPr>
      <w:r w:rsidRPr="00BD43B0">
        <w:rPr>
          <w:bCs/>
          <w:sz w:val="24"/>
          <w:szCs w:val="24"/>
        </w:rPr>
        <w:t>29. 10 unidades de rolo de barbante de algodão cru, 100g, 100m – Utilizado para organização, amarração e armazenamento de materiais de escritório.</w:t>
      </w:r>
    </w:p>
    <w:p w14:paraId="002371E9" w14:textId="77777777" w:rsidR="002E2BBB" w:rsidRPr="00BD43B0" w:rsidRDefault="002E2BBB" w:rsidP="002E2BBB">
      <w:pPr>
        <w:spacing w:line="360" w:lineRule="auto"/>
        <w:jc w:val="both"/>
        <w:rPr>
          <w:bCs/>
          <w:sz w:val="24"/>
          <w:szCs w:val="24"/>
        </w:rPr>
      </w:pPr>
    </w:p>
    <w:p w14:paraId="6AD599A9" w14:textId="77777777" w:rsidR="002E2BBB" w:rsidRPr="00BD43B0" w:rsidRDefault="002E2BBB" w:rsidP="002E2BBB">
      <w:pPr>
        <w:spacing w:line="360" w:lineRule="auto"/>
        <w:jc w:val="both"/>
        <w:rPr>
          <w:bCs/>
          <w:sz w:val="24"/>
          <w:szCs w:val="24"/>
        </w:rPr>
      </w:pPr>
      <w:r w:rsidRPr="00BD43B0">
        <w:rPr>
          <w:bCs/>
          <w:sz w:val="24"/>
          <w:szCs w:val="24"/>
        </w:rPr>
        <w:t>30. 500 unidades de envelope A4 saco pardo, 22cm x 32cm – Para envio e arquivamento de documentos, mantendo a integridade e confidencialidade das informações.</w:t>
      </w:r>
    </w:p>
    <w:p w14:paraId="1F74D412" w14:textId="77777777" w:rsidR="002E2BBB" w:rsidRPr="00BD43B0" w:rsidRDefault="002E2BBB" w:rsidP="002E2BBB">
      <w:pPr>
        <w:spacing w:line="360" w:lineRule="auto"/>
        <w:jc w:val="both"/>
        <w:rPr>
          <w:bCs/>
          <w:sz w:val="24"/>
          <w:szCs w:val="24"/>
        </w:rPr>
      </w:pPr>
    </w:p>
    <w:p w14:paraId="5FF87926" w14:textId="77777777" w:rsidR="002E2BBB" w:rsidRPr="00BD43B0" w:rsidRDefault="002E2BBB" w:rsidP="002E2BBB">
      <w:pPr>
        <w:spacing w:line="360" w:lineRule="auto"/>
        <w:jc w:val="both"/>
        <w:rPr>
          <w:bCs/>
          <w:sz w:val="24"/>
          <w:szCs w:val="24"/>
        </w:rPr>
      </w:pPr>
      <w:r w:rsidRPr="00BD43B0">
        <w:rPr>
          <w:bCs/>
          <w:sz w:val="24"/>
          <w:szCs w:val="24"/>
        </w:rPr>
        <w:lastRenderedPageBreak/>
        <w:t>31. 500 unidades de envelopes A4 saco branco, 22cm x 32cm – Para envio e arquivamento de documentos de forma organizada e segura.</w:t>
      </w:r>
    </w:p>
    <w:p w14:paraId="5A4C9300" w14:textId="77777777" w:rsidR="002E2BBB" w:rsidRPr="00BD43B0" w:rsidRDefault="002E2BBB" w:rsidP="002E2BBB">
      <w:pPr>
        <w:spacing w:line="360" w:lineRule="auto"/>
        <w:jc w:val="both"/>
        <w:rPr>
          <w:bCs/>
          <w:sz w:val="24"/>
          <w:szCs w:val="24"/>
        </w:rPr>
      </w:pPr>
    </w:p>
    <w:p w14:paraId="46B04BEE" w14:textId="77777777" w:rsidR="002E2BBB" w:rsidRPr="00BD43B0" w:rsidRDefault="002E2BBB" w:rsidP="002E2BBB">
      <w:pPr>
        <w:spacing w:line="360" w:lineRule="auto"/>
        <w:jc w:val="both"/>
        <w:rPr>
          <w:bCs/>
          <w:sz w:val="24"/>
          <w:szCs w:val="24"/>
        </w:rPr>
      </w:pPr>
      <w:r w:rsidRPr="00BD43B0">
        <w:rPr>
          <w:bCs/>
          <w:sz w:val="24"/>
          <w:szCs w:val="24"/>
        </w:rPr>
        <w:t xml:space="preserve">32. 100 unidades de grampo plástico macho-fêmea branco, 600 </w:t>
      </w:r>
      <w:proofErr w:type="spellStart"/>
      <w:r w:rsidRPr="00BD43B0">
        <w:rPr>
          <w:bCs/>
          <w:sz w:val="24"/>
          <w:szCs w:val="24"/>
        </w:rPr>
        <w:t>fls</w:t>
      </w:r>
      <w:proofErr w:type="spellEnd"/>
      <w:r w:rsidRPr="00BD43B0">
        <w:rPr>
          <w:bCs/>
          <w:sz w:val="24"/>
          <w:szCs w:val="24"/>
        </w:rPr>
        <w:t xml:space="preserve"> – Para fixação de grandes volumes de documentos e organização de arquivos.</w:t>
      </w:r>
    </w:p>
    <w:p w14:paraId="745DB6A2" w14:textId="77777777" w:rsidR="002E2BBB" w:rsidRPr="00BD43B0" w:rsidRDefault="002E2BBB" w:rsidP="002E2BBB">
      <w:pPr>
        <w:spacing w:line="360" w:lineRule="auto"/>
        <w:jc w:val="both"/>
        <w:rPr>
          <w:bCs/>
          <w:sz w:val="24"/>
          <w:szCs w:val="24"/>
        </w:rPr>
      </w:pPr>
    </w:p>
    <w:p w14:paraId="4A346880" w14:textId="77777777" w:rsidR="002E2BBB" w:rsidRPr="00BD43B0" w:rsidRDefault="002E2BBB" w:rsidP="002E2BBB">
      <w:pPr>
        <w:spacing w:line="360" w:lineRule="auto"/>
        <w:jc w:val="both"/>
        <w:rPr>
          <w:bCs/>
          <w:sz w:val="24"/>
          <w:szCs w:val="24"/>
        </w:rPr>
      </w:pPr>
      <w:r w:rsidRPr="00BD43B0">
        <w:rPr>
          <w:bCs/>
          <w:sz w:val="24"/>
          <w:szCs w:val="24"/>
        </w:rPr>
        <w:t>33. 50 unidades de bobina térmica para relógio de ponto – 54mm x 300m – Reposição para os equipamentos de controle de ponto da Câmara, essenciais para a gestão do quadro funcional.</w:t>
      </w:r>
    </w:p>
    <w:p w14:paraId="5799D5E2" w14:textId="77777777" w:rsidR="002E2BBB" w:rsidRPr="00BD43B0" w:rsidRDefault="002E2BBB" w:rsidP="002E2BBB">
      <w:pPr>
        <w:spacing w:line="360" w:lineRule="auto"/>
        <w:jc w:val="both"/>
        <w:rPr>
          <w:bCs/>
          <w:sz w:val="24"/>
          <w:szCs w:val="24"/>
        </w:rPr>
      </w:pPr>
    </w:p>
    <w:p w14:paraId="43AF21B5" w14:textId="77777777" w:rsidR="002E2BBB" w:rsidRPr="00BD43B0" w:rsidRDefault="002E2BBB" w:rsidP="002E2BBB">
      <w:pPr>
        <w:spacing w:line="360" w:lineRule="auto"/>
        <w:ind w:firstLine="720"/>
        <w:jc w:val="both"/>
        <w:rPr>
          <w:bCs/>
          <w:sz w:val="24"/>
          <w:szCs w:val="24"/>
        </w:rPr>
      </w:pPr>
      <w:r w:rsidRPr="00BD43B0">
        <w:rPr>
          <w:bCs/>
          <w:sz w:val="24"/>
          <w:szCs w:val="24"/>
        </w:rPr>
        <w:t>A aquisição desses materiais é essencial para o bom andamento das atividades da Câmara Municipal de Extrema, garantindo a eficiência dos processos administrativos e a manutenção da ordem e organização no ambiente de trabalho.</w:t>
      </w:r>
    </w:p>
    <w:p w14:paraId="30ACF818" w14:textId="77777777" w:rsidR="002E2BBB" w:rsidRPr="00BD43B0" w:rsidRDefault="002E2BBB" w:rsidP="002E2BBB">
      <w:pPr>
        <w:spacing w:line="360" w:lineRule="auto"/>
        <w:jc w:val="both"/>
        <w:rPr>
          <w:bCs/>
          <w:sz w:val="24"/>
          <w:szCs w:val="24"/>
        </w:rPr>
      </w:pPr>
    </w:p>
    <w:p w14:paraId="76B6744D" w14:textId="77777777" w:rsidR="002E2BBB" w:rsidRPr="00BD43B0" w:rsidRDefault="002E2BBB" w:rsidP="002E2BBB">
      <w:pPr>
        <w:spacing w:line="360" w:lineRule="auto"/>
        <w:ind w:firstLine="720"/>
        <w:jc w:val="both"/>
        <w:rPr>
          <w:bCs/>
          <w:sz w:val="24"/>
          <w:szCs w:val="24"/>
        </w:rPr>
      </w:pPr>
      <w:r w:rsidRPr="00BD43B0">
        <w:rPr>
          <w:bCs/>
          <w:sz w:val="24"/>
          <w:szCs w:val="24"/>
        </w:rPr>
        <w:t>A aquisição dos itens solicitados para a Câmara Municipal de Extrema visa atender a necessidades administrativas essenciais que impactam diretamente a eficiência e qualidade dos serviços prestados à população. Esses materiais são fundamentais para o bom funcionamento da Câmara, assegurando que as atividades legislativas e administrativas sejam realizadas de maneira organizada, eficaz e transparente. O atendimento a essas necessidades não só contribui para a agilidade nos processos internos, mas também reflete no bom uso dos recursos públicos, buscando sempre a otimização e a qualidade no serviço prestado à comunidade.</w:t>
      </w:r>
    </w:p>
    <w:p w14:paraId="5098A808" w14:textId="77777777" w:rsidR="002E2BBB" w:rsidRPr="00BD43B0" w:rsidRDefault="002E2BBB" w:rsidP="002E2BBB">
      <w:pPr>
        <w:spacing w:line="360" w:lineRule="auto"/>
        <w:jc w:val="both"/>
        <w:rPr>
          <w:bCs/>
          <w:sz w:val="24"/>
          <w:szCs w:val="24"/>
        </w:rPr>
      </w:pPr>
    </w:p>
    <w:p w14:paraId="0B7310B4" w14:textId="77777777" w:rsidR="002E2BBB" w:rsidRPr="00BD43B0" w:rsidRDefault="002E2BBB" w:rsidP="002E2BBB">
      <w:pPr>
        <w:spacing w:line="360" w:lineRule="auto"/>
        <w:jc w:val="both"/>
        <w:rPr>
          <w:bCs/>
          <w:sz w:val="24"/>
          <w:szCs w:val="24"/>
        </w:rPr>
      </w:pPr>
      <w:r w:rsidRPr="00BD43B0">
        <w:rPr>
          <w:bCs/>
          <w:sz w:val="24"/>
          <w:szCs w:val="24"/>
        </w:rPr>
        <w:t xml:space="preserve">1. Organização e Eficiência na Gestão Administrativa: Os materiais como pastas plásticas, canetas, grampeadores e blocos autoadesivos são indispensáveis </w:t>
      </w:r>
      <w:r w:rsidRPr="00BD43B0">
        <w:rPr>
          <w:bCs/>
          <w:sz w:val="24"/>
          <w:szCs w:val="24"/>
        </w:rPr>
        <w:lastRenderedPageBreak/>
        <w:t>para o processo de organização e arquivamento de documentos, facilitando o acesso à informação e garantindo que a Câmara atenda às demandas de forma ágil e sem atrasos.</w:t>
      </w:r>
    </w:p>
    <w:p w14:paraId="58547C0A" w14:textId="77777777" w:rsidR="002E2BBB" w:rsidRPr="00BD43B0" w:rsidRDefault="002E2BBB" w:rsidP="002E2BBB">
      <w:pPr>
        <w:spacing w:line="360" w:lineRule="auto"/>
        <w:jc w:val="both"/>
        <w:rPr>
          <w:bCs/>
          <w:sz w:val="24"/>
          <w:szCs w:val="24"/>
        </w:rPr>
      </w:pPr>
    </w:p>
    <w:p w14:paraId="3C2783BE" w14:textId="77777777" w:rsidR="002E2BBB" w:rsidRPr="00BD43B0" w:rsidRDefault="002E2BBB" w:rsidP="002E2BBB">
      <w:pPr>
        <w:spacing w:line="360" w:lineRule="auto"/>
        <w:jc w:val="both"/>
        <w:rPr>
          <w:bCs/>
          <w:sz w:val="24"/>
          <w:szCs w:val="24"/>
        </w:rPr>
      </w:pPr>
      <w:r w:rsidRPr="00BD43B0">
        <w:rPr>
          <w:bCs/>
          <w:sz w:val="24"/>
          <w:szCs w:val="24"/>
        </w:rPr>
        <w:t>2. Transparência e Acessibilidade: A utilização de materiais adequados, como envelopes e papéis de qualidade, assegura que a comunicação oficial da Câmara seja clara e eficiente, garantindo que os documentos enviados e recebidos pela instituição sejam tratados com a devida confidencialidade e segurança.</w:t>
      </w:r>
    </w:p>
    <w:p w14:paraId="52F5F061" w14:textId="77777777" w:rsidR="002E2BBB" w:rsidRPr="00BD43B0" w:rsidRDefault="002E2BBB" w:rsidP="002E2BBB">
      <w:pPr>
        <w:spacing w:line="360" w:lineRule="auto"/>
        <w:jc w:val="both"/>
        <w:rPr>
          <w:bCs/>
          <w:sz w:val="24"/>
          <w:szCs w:val="24"/>
        </w:rPr>
      </w:pPr>
    </w:p>
    <w:p w14:paraId="4013A9B5" w14:textId="77777777" w:rsidR="002E2BBB" w:rsidRPr="00BD43B0" w:rsidRDefault="002E2BBB" w:rsidP="002E2BBB">
      <w:pPr>
        <w:spacing w:line="360" w:lineRule="auto"/>
        <w:jc w:val="both"/>
        <w:rPr>
          <w:bCs/>
          <w:sz w:val="24"/>
          <w:szCs w:val="24"/>
        </w:rPr>
      </w:pPr>
      <w:r w:rsidRPr="00BD43B0">
        <w:rPr>
          <w:bCs/>
          <w:sz w:val="24"/>
          <w:szCs w:val="24"/>
        </w:rPr>
        <w:t>3. Atendimento às Necessidades do Servidor Público: Itens como calculadoras, tesouras, estiletes e outros materiais de escritório são essenciais para o trabalho diário dos servidores da Câmara Municipal, que são responsáveis por administrar e executar as ações de interesse público. Ao proporcionar as ferramentas adequadas, a Câmara contribui para um ambiente de trabalho mais produtivo e eficiente.</w:t>
      </w:r>
    </w:p>
    <w:p w14:paraId="4D6250E1" w14:textId="77777777" w:rsidR="002E2BBB" w:rsidRPr="00BD43B0" w:rsidRDefault="002E2BBB" w:rsidP="002E2BBB">
      <w:pPr>
        <w:spacing w:line="360" w:lineRule="auto"/>
        <w:jc w:val="both"/>
        <w:rPr>
          <w:bCs/>
          <w:sz w:val="24"/>
          <w:szCs w:val="24"/>
        </w:rPr>
      </w:pPr>
    </w:p>
    <w:p w14:paraId="4FC5B68E" w14:textId="77777777" w:rsidR="002E2BBB" w:rsidRPr="00BD43B0" w:rsidRDefault="002E2BBB" w:rsidP="002E2BBB">
      <w:pPr>
        <w:spacing w:line="360" w:lineRule="auto"/>
        <w:jc w:val="both"/>
        <w:rPr>
          <w:bCs/>
          <w:sz w:val="24"/>
          <w:szCs w:val="24"/>
        </w:rPr>
      </w:pPr>
      <w:r w:rsidRPr="00BD43B0">
        <w:rPr>
          <w:bCs/>
          <w:sz w:val="24"/>
          <w:szCs w:val="24"/>
        </w:rPr>
        <w:t>4. Promoção da Sustentabilidade e Responsabilidade Ambiental: Produtos como a cola branca sem solventes, pilhas alcalinas com selo INMETRO e materiais de baixo impacto ambiental são escolhidos com a preocupação de minimizar os impactos ambientais, alinhando-se aos princípios de sustentabilidade e responsabilidade social na gestão pública.</w:t>
      </w:r>
    </w:p>
    <w:p w14:paraId="6EF95839" w14:textId="77777777" w:rsidR="002E2BBB" w:rsidRPr="00BD43B0" w:rsidRDefault="002E2BBB" w:rsidP="002E2BBB">
      <w:pPr>
        <w:spacing w:line="360" w:lineRule="auto"/>
        <w:jc w:val="both"/>
        <w:rPr>
          <w:bCs/>
          <w:sz w:val="24"/>
          <w:szCs w:val="24"/>
        </w:rPr>
      </w:pPr>
    </w:p>
    <w:p w14:paraId="6EBA7F76" w14:textId="77777777" w:rsidR="002E2BBB" w:rsidRPr="00BD43B0" w:rsidRDefault="002E2BBB" w:rsidP="002E2BBB">
      <w:pPr>
        <w:spacing w:line="360" w:lineRule="auto"/>
        <w:jc w:val="both"/>
        <w:rPr>
          <w:bCs/>
          <w:sz w:val="24"/>
          <w:szCs w:val="24"/>
        </w:rPr>
      </w:pPr>
      <w:r w:rsidRPr="00BD43B0">
        <w:rPr>
          <w:bCs/>
          <w:sz w:val="24"/>
          <w:szCs w:val="24"/>
        </w:rPr>
        <w:t xml:space="preserve">5. Aprimoramento do Atendimento à Comunidade: Com a aquisição de itens como </w:t>
      </w:r>
      <w:proofErr w:type="spellStart"/>
      <w:r w:rsidRPr="00BD43B0">
        <w:rPr>
          <w:bCs/>
          <w:sz w:val="24"/>
          <w:szCs w:val="24"/>
        </w:rPr>
        <w:t>pendrives</w:t>
      </w:r>
      <w:proofErr w:type="spellEnd"/>
      <w:r w:rsidRPr="00BD43B0">
        <w:rPr>
          <w:bCs/>
          <w:sz w:val="24"/>
          <w:szCs w:val="24"/>
        </w:rPr>
        <w:t xml:space="preserve">, pilhas, corretivos e outros materiais de consumo, a Câmara assegura que os serviços prestados à população sejam realizados sem </w:t>
      </w:r>
      <w:r w:rsidRPr="00BD43B0">
        <w:rPr>
          <w:bCs/>
          <w:sz w:val="24"/>
          <w:szCs w:val="24"/>
        </w:rPr>
        <w:lastRenderedPageBreak/>
        <w:t>interrupções, mantendo o pleno funcionamento de todos os processos administrativos e legislativos.</w:t>
      </w:r>
    </w:p>
    <w:p w14:paraId="03B8BC58" w14:textId="77777777" w:rsidR="002E2BBB" w:rsidRPr="00BD43B0" w:rsidRDefault="002E2BBB" w:rsidP="002E2BBB">
      <w:pPr>
        <w:spacing w:line="360" w:lineRule="auto"/>
        <w:jc w:val="both"/>
        <w:rPr>
          <w:bCs/>
          <w:sz w:val="24"/>
          <w:szCs w:val="24"/>
        </w:rPr>
      </w:pPr>
    </w:p>
    <w:p w14:paraId="611E33CA" w14:textId="77777777" w:rsidR="002E2BBB" w:rsidRPr="00BD43B0" w:rsidRDefault="002E2BBB" w:rsidP="002E2BBB">
      <w:pPr>
        <w:spacing w:line="360" w:lineRule="auto"/>
        <w:jc w:val="both"/>
        <w:rPr>
          <w:bCs/>
          <w:sz w:val="24"/>
          <w:szCs w:val="24"/>
        </w:rPr>
      </w:pPr>
      <w:r w:rsidRPr="00BD43B0">
        <w:rPr>
          <w:bCs/>
          <w:sz w:val="24"/>
          <w:szCs w:val="24"/>
        </w:rPr>
        <w:t>6. Garantia de Continuidade das Atividades Parlamentares: O adequado funcionamento da Câmara Municipal depende da disponibilidade constante de materiais básicos e essenciais para a realização de reuniões, elaboração de documentos e comunicação com a sociedade. O fornecimento contínuo e regular desses itens contribui para a manutenção das atividades legislativas sem prejuízos à população.</w:t>
      </w:r>
    </w:p>
    <w:p w14:paraId="5EB5B295"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bCs/>
          <w:sz w:val="24"/>
          <w:szCs w:val="24"/>
        </w:rPr>
        <w:t>A aquisição desses materiais, portanto, não é apenas uma necessidade interna da Câmara Municipal de Extrema, mas sim uma medida de interesse público, pois visa garantir a qualidade e continuidade dos serviços prestados à população, promovendo a eficiência administrativa, a transparência na gestão pública e a utilização responsável dos recursos públicos.</w:t>
      </w:r>
    </w:p>
    <w:p w14:paraId="7B90F509" w14:textId="77777777" w:rsidR="002E2BBB" w:rsidRPr="00BD43B0" w:rsidRDefault="002E2BBB" w:rsidP="002E2BBB">
      <w:pPr>
        <w:spacing w:before="100" w:beforeAutospacing="1" w:after="100" w:afterAutospacing="1" w:line="360" w:lineRule="auto"/>
        <w:jc w:val="both"/>
        <w:rPr>
          <w:b/>
          <w:bCs/>
          <w:sz w:val="24"/>
          <w:szCs w:val="24"/>
        </w:rPr>
      </w:pPr>
      <w:r w:rsidRPr="00BD43B0">
        <w:rPr>
          <w:b/>
          <w:bCs/>
          <w:sz w:val="24"/>
          <w:szCs w:val="24"/>
        </w:rPr>
        <w:t>3. DESCRIÇÃO DA SOLUÇÃO COMO UM TODO, INCLUSIVE DAS EXIGÊNCIAS RELACIONADAS À MANUTENÇÃO E À ASSISTÊNCIA TÉCNICA, QUANDO FOR O CASO.</w:t>
      </w:r>
    </w:p>
    <w:p w14:paraId="03156497"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A solução proposta para a aquisição dos itens de consumo e materiais de escritório pela Câmara Municipal de Extrema busca garantir que todos os produtos adquiridos atendam às necessidades operacionais da instituição, com foco na qualidade, eficiência e sustentabilidade, além de assegurar que as compras realizadas cumpram as exigências legais e orçamentárias, promovendo um ambiente de trabalho organizado e funcional.</w:t>
      </w:r>
    </w:p>
    <w:p w14:paraId="66C0B451"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1. Descrição Geral da Solução</w:t>
      </w:r>
    </w:p>
    <w:p w14:paraId="09D281D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 xml:space="preserve">A solução compreende a aquisição de uma ampla gama de materiais de consumo, que são essenciais para o funcionamento diário da Câmara Municipal de Extrema. Os itens solicitados incluem, entre outros, materiais de escritório como blocos autoadesivos, canetas, pastas, grampeadores, pilhas, fitas adesivas, além de equipamentos eletrônicos como calculadoras e </w:t>
      </w:r>
      <w:proofErr w:type="spellStart"/>
      <w:r w:rsidRPr="00BD43B0">
        <w:rPr>
          <w:rFonts w:eastAsia="Times New Roman"/>
          <w:sz w:val="24"/>
          <w:szCs w:val="24"/>
        </w:rPr>
        <w:t>pendrives</w:t>
      </w:r>
      <w:proofErr w:type="spellEnd"/>
      <w:r w:rsidRPr="00BD43B0">
        <w:rPr>
          <w:rFonts w:eastAsia="Times New Roman"/>
          <w:sz w:val="24"/>
          <w:szCs w:val="24"/>
        </w:rPr>
        <w:t>. Estes materiais são necessários para garantir a continuidade das atividades administrativas e legislativas, permitindo que a Câmara desempenhe suas funções de forma eficiente e sem interrupções.</w:t>
      </w:r>
    </w:p>
    <w:p w14:paraId="6BCCBE1E"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A solução como um todo envolve a escolha de materiais que atendam às seguintes exigências:</w:t>
      </w:r>
    </w:p>
    <w:p w14:paraId="28A68600"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Qualidade: Todos os itens devem ser de boa qualidade, atendendo aos padrões técnicos e de durabilidade exigidos para suportar o uso constante e prolongado.</w:t>
      </w:r>
    </w:p>
    <w:p w14:paraId="176F86A5"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Funcionalidade: Os produtos devem ser apropriados para as necessidades operacionais da Câmara, oferecendo desempenho adequado às atividades diárias.</w:t>
      </w:r>
    </w:p>
    <w:p w14:paraId="2C8D16D9"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Custo-benefício: A solução busca garantir o melhor preço possível para os itens, sem comprometer a qualidade ou a durabilidade dos materiais adquiridos.</w:t>
      </w:r>
    </w:p>
    <w:p w14:paraId="3BB2516F"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Conformidade com as Normas Ambientais: Onde aplicável, a solução contempla a sustentabilidade, com a aquisição de produtos que atendem a requisitos ambientais, e materiais recicláveis.</w:t>
      </w:r>
    </w:p>
    <w:p w14:paraId="42EAD78E"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2. Exigências Relacionadas à Manutenção</w:t>
      </w:r>
    </w:p>
    <w:p w14:paraId="465C4052"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lastRenderedPageBreak/>
        <w:t xml:space="preserve">Para garantir que os materiais adquiridos sejam duráveis e funcionais durante o período de uso, é necessário considerar as exigências de manutenção de alguns itens. Embora a maior parte dos materiais solicitados seja de uso descartável ou de reposição periódica, existem alguns itens que podem exigir manutenção ou cuidados específicos para garantir sua longevidade e desempenho ideal. </w:t>
      </w:r>
    </w:p>
    <w:p w14:paraId="5C1C6C8B"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Itens que podem exigir manutenção:</w:t>
      </w:r>
    </w:p>
    <w:p w14:paraId="497CF9C5"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Calculadoras eletrônicas: Embora sejam produtos de longa durabilidade, caso apresentem falhas de funcionamento, o fornecedor deverá oferecer assistência técnica para reparos ou substituição de peças. A Câmara exige que, durante o período de garantia, o fornecedor forneça assistência técnica em caso de defeitos ou mau funcionamento.</w:t>
      </w:r>
    </w:p>
    <w:p w14:paraId="5A86DC46"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w:t>
      </w:r>
      <w:proofErr w:type="spellStart"/>
      <w:r w:rsidRPr="00BD43B0">
        <w:rPr>
          <w:rFonts w:eastAsia="Times New Roman"/>
          <w:sz w:val="24"/>
          <w:szCs w:val="24"/>
        </w:rPr>
        <w:t>Pendrives</w:t>
      </w:r>
      <w:proofErr w:type="spellEnd"/>
      <w:r w:rsidRPr="00BD43B0">
        <w:rPr>
          <w:rFonts w:eastAsia="Times New Roman"/>
          <w:sz w:val="24"/>
          <w:szCs w:val="24"/>
        </w:rPr>
        <w:t xml:space="preserve"> USB: Embora sejam produtos de baixo custo, a perda de dados ou falha no dispositivo pode ocorrer. O fornecedor deve garantir assistência técnica ou substituição do </w:t>
      </w:r>
      <w:proofErr w:type="spellStart"/>
      <w:r w:rsidRPr="00BD43B0">
        <w:rPr>
          <w:rFonts w:eastAsia="Times New Roman"/>
          <w:sz w:val="24"/>
          <w:szCs w:val="24"/>
        </w:rPr>
        <w:t>pendrive</w:t>
      </w:r>
      <w:proofErr w:type="spellEnd"/>
      <w:r w:rsidRPr="00BD43B0">
        <w:rPr>
          <w:rFonts w:eastAsia="Times New Roman"/>
          <w:sz w:val="24"/>
          <w:szCs w:val="24"/>
        </w:rPr>
        <w:t xml:space="preserve"> em caso de falhas dentro do período de garantia, para evitar prejuízos à gestão de documentos e arquivos da Câmara.</w:t>
      </w:r>
    </w:p>
    <w:p w14:paraId="02BD3DE1"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Grampeadores e outros equipamentos manuais: Em caso de defeito mecânico, é esperado que o fornecedor ofereça suporte para manutenção ou troca do produto sem custos adicionais dentro do período de garantia.</w:t>
      </w:r>
    </w:p>
    <w:p w14:paraId="30FB890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Exigências de Manutenção:</w:t>
      </w:r>
    </w:p>
    <w:p w14:paraId="3CC586E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A garantia dos itens deve cobrir defeitos de fabricação, e, sempre que necessário, o fornecedor deve fornecer assistência técnica em tempo hábil, seja </w:t>
      </w:r>
      <w:r w:rsidRPr="00BD43B0">
        <w:rPr>
          <w:rFonts w:eastAsia="Times New Roman"/>
          <w:sz w:val="24"/>
          <w:szCs w:val="24"/>
        </w:rPr>
        <w:lastRenderedPageBreak/>
        <w:t>para reparos ou troca de peças, sem custo adicional para a Câmara Municipal de Extrema, desde que esteja dentro do período de validade da garantia.</w:t>
      </w:r>
    </w:p>
    <w:p w14:paraId="00D5FC5B"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Caso o produto não possa ser reparado, o fornecedor deve realizar a substituição imediata do item defeituoso, sem prejuízo para a Câmara.</w:t>
      </w:r>
    </w:p>
    <w:p w14:paraId="2C3EE2C3"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Produtos como calculadoras e </w:t>
      </w:r>
      <w:proofErr w:type="spellStart"/>
      <w:r w:rsidRPr="00BD43B0">
        <w:rPr>
          <w:rFonts w:eastAsia="Times New Roman"/>
          <w:sz w:val="24"/>
          <w:szCs w:val="24"/>
        </w:rPr>
        <w:t>pendrives</w:t>
      </w:r>
      <w:proofErr w:type="spellEnd"/>
      <w:r w:rsidRPr="00BD43B0">
        <w:rPr>
          <w:rFonts w:eastAsia="Times New Roman"/>
          <w:sz w:val="24"/>
          <w:szCs w:val="24"/>
        </w:rPr>
        <w:t xml:space="preserve"> podem necessitar de atualização de firmware ou software (no caso dos </w:t>
      </w:r>
      <w:proofErr w:type="spellStart"/>
      <w:r w:rsidRPr="00BD43B0">
        <w:rPr>
          <w:rFonts w:eastAsia="Times New Roman"/>
          <w:sz w:val="24"/>
          <w:szCs w:val="24"/>
        </w:rPr>
        <w:t>pendrives</w:t>
      </w:r>
      <w:proofErr w:type="spellEnd"/>
      <w:r w:rsidRPr="00BD43B0">
        <w:rPr>
          <w:rFonts w:eastAsia="Times New Roman"/>
          <w:sz w:val="24"/>
          <w:szCs w:val="24"/>
        </w:rPr>
        <w:t xml:space="preserve"> com proteção de dados), e o fornecedor deverá fornecer suporte técnico para tais atualizações.</w:t>
      </w:r>
    </w:p>
    <w:p w14:paraId="038E130F"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Material de uso geral como canetas, pastas e outros itens não necessitam de manutenção, sendo considerados consumíveis, e sua reposição será realizada conforme a demanda e o esgotamento dos itens.</w:t>
      </w:r>
    </w:p>
    <w:p w14:paraId="7C7DD89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3. Exigências Relacionadas à Assistência Técnica</w:t>
      </w:r>
    </w:p>
    <w:p w14:paraId="02EBDD09" w14:textId="77777777" w:rsidR="002E2BBB" w:rsidRPr="00BD43B0" w:rsidRDefault="002E2BBB" w:rsidP="002E2BBB">
      <w:pPr>
        <w:spacing w:before="100" w:beforeAutospacing="1" w:after="100" w:afterAutospacing="1" w:line="360" w:lineRule="auto"/>
        <w:ind w:firstLine="720"/>
        <w:jc w:val="both"/>
        <w:rPr>
          <w:rFonts w:eastAsia="Times New Roman"/>
          <w:sz w:val="24"/>
          <w:szCs w:val="24"/>
        </w:rPr>
      </w:pPr>
      <w:r w:rsidRPr="00BD43B0">
        <w:rPr>
          <w:rFonts w:eastAsia="Times New Roman"/>
          <w:sz w:val="24"/>
          <w:szCs w:val="24"/>
        </w:rPr>
        <w:t>A assistência técnica será exigida para os itens que envolvem eletrônicos ou produtos com partes móveis, ou seja, aqueles que não podem ser considerados consumíveis. A Câmara Municipal de Extrema exige que os fornecedores garantam um serviço de assistência técnica que atenda às seguintes condições:</w:t>
      </w:r>
    </w:p>
    <w:p w14:paraId="2D8B63FC"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Garantia de Serviço: O fornecedor deve fornecer uma garantia mínima de 12 meses para os itens eletrônicos, como calculadoras e </w:t>
      </w:r>
      <w:proofErr w:type="spellStart"/>
      <w:r w:rsidRPr="00BD43B0">
        <w:rPr>
          <w:rFonts w:eastAsia="Times New Roman"/>
          <w:sz w:val="24"/>
          <w:szCs w:val="24"/>
        </w:rPr>
        <w:t>pendrives</w:t>
      </w:r>
      <w:proofErr w:type="spellEnd"/>
      <w:r w:rsidRPr="00BD43B0">
        <w:rPr>
          <w:rFonts w:eastAsia="Times New Roman"/>
          <w:sz w:val="24"/>
          <w:szCs w:val="24"/>
        </w:rPr>
        <w:t>. Durante esse período, qualquer defeito de fabricação deve ser corrigido sem custos para a Câmara Municipal de Extrema.</w:t>
      </w:r>
    </w:p>
    <w:p w14:paraId="5787797D"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 Tempo de Resolução: O fornecedor deverá garantir que a assistência técnica para reparos e substituições seja realizada em tempo hábil, com prazos </w:t>
      </w:r>
      <w:r w:rsidRPr="00BD43B0">
        <w:rPr>
          <w:rFonts w:eastAsia="Times New Roman"/>
          <w:sz w:val="24"/>
          <w:szCs w:val="24"/>
        </w:rPr>
        <w:lastRenderedPageBreak/>
        <w:t>claramente estabelecidos para a reparação ou substituição dos itens defeituosos. O prazo máximo para a resolução de qualquer defeito ou falha não deverá ultrapassar 10 dias úteis a partir da notificação do problema.</w:t>
      </w:r>
    </w:p>
    <w:p w14:paraId="034C9112"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Disponibilidade de Peças de Reposição: Para equipamentos eletrônicos, como as calculadoras e outros itens com partes móveis ou mecânicas, o fornecedor deve garantir a disponibilidade de peças de reposição por, no mínimo, dois anos após a compra. Isso assegura que, em caso de falha, o equipamento possa ser rapidamente consertado e colocado de volta em uso.</w:t>
      </w:r>
    </w:p>
    <w:p w14:paraId="2B661F28" w14:textId="77777777" w:rsidR="002E2BBB" w:rsidRPr="00BD43B0" w:rsidRDefault="002E2BBB" w:rsidP="002E2BBB">
      <w:pPr>
        <w:spacing w:before="100" w:beforeAutospacing="1" w:after="100" w:afterAutospacing="1" w:line="360" w:lineRule="auto"/>
        <w:jc w:val="both"/>
        <w:rPr>
          <w:rFonts w:eastAsia="Times New Roman"/>
          <w:sz w:val="24"/>
          <w:szCs w:val="24"/>
        </w:rPr>
      </w:pPr>
      <w:r w:rsidRPr="00BD43B0">
        <w:rPr>
          <w:rFonts w:eastAsia="Times New Roman"/>
          <w:sz w:val="24"/>
          <w:szCs w:val="24"/>
        </w:rPr>
        <w:t>- Assistência Técnica Local ou Remota: O fornecedor deve oferecer assistência técnica local (caso haja uma unidade na região) ou fornecer suporte remoto (para problemas técnicos menores que possam ser resolvidos sem a necessidade de envio do item). A assistência técnica remota pode incluir tutoriais, vídeos explicativos ou atendimento telefônico para resolução de problemas básicos.</w:t>
      </w:r>
    </w:p>
    <w:p w14:paraId="07C5FD2E" w14:textId="77777777" w:rsidR="002E2BBB" w:rsidRPr="00BD43B0" w:rsidRDefault="002E2BBB" w:rsidP="002E2BBB">
      <w:pPr>
        <w:spacing w:before="100" w:beforeAutospacing="1" w:after="100" w:afterAutospacing="1" w:line="360" w:lineRule="auto"/>
        <w:jc w:val="both"/>
        <w:rPr>
          <w:rFonts w:eastAsia="Times New Roman"/>
          <w:b/>
          <w:bCs/>
          <w:sz w:val="24"/>
          <w:szCs w:val="24"/>
        </w:rPr>
      </w:pPr>
      <w:r w:rsidRPr="00BD43B0">
        <w:rPr>
          <w:rFonts w:eastAsia="Times New Roman"/>
          <w:b/>
          <w:bCs/>
          <w:sz w:val="24"/>
          <w:szCs w:val="24"/>
        </w:rPr>
        <w:t>4. Conclusão</w:t>
      </w:r>
    </w:p>
    <w:p w14:paraId="518E884E" w14:textId="77777777" w:rsidR="002E2BBB" w:rsidRPr="00BD43B0" w:rsidRDefault="002E2BBB" w:rsidP="002E2BBB">
      <w:pPr>
        <w:spacing w:before="100" w:beforeAutospacing="1" w:after="100" w:afterAutospacing="1" w:line="360" w:lineRule="auto"/>
        <w:ind w:firstLine="720"/>
        <w:jc w:val="both"/>
        <w:rPr>
          <w:sz w:val="24"/>
          <w:szCs w:val="24"/>
        </w:rPr>
      </w:pPr>
      <w:r w:rsidRPr="00BD43B0">
        <w:rPr>
          <w:rFonts w:eastAsia="Times New Roman"/>
          <w:sz w:val="24"/>
          <w:szCs w:val="24"/>
        </w:rPr>
        <w:t>A solução proposta para a contratação de materiais de consumo e equipamentos pela Câmara Municipal de Extrema não só garante que os itens atendam às necessidades operacionais da instituição, mas também assegura que qualquer eventual necessidade de manutenção ou assistência técnica seja atendida de maneira eficiente e sem custos adicionais durante o período de garantia. As exigências de manutenção e assistência técnica foram incluídas para garantir a longevidade e o desempenho dos produtos adquiridos, minimizando o impacto de falhas no funcionamento da Câmara e garantindo a continuidade das atividades administrativas e legislativas de forma eficaz e sem interrupções.</w:t>
      </w:r>
    </w:p>
    <w:p w14:paraId="640FF3D2" w14:textId="77777777" w:rsidR="002E2BBB" w:rsidRPr="00BD43B0" w:rsidRDefault="002E2BBB">
      <w:pPr>
        <w:pStyle w:val="Nivel10"/>
        <w:numPr>
          <w:ilvl w:val="0"/>
          <w:numId w:val="37"/>
        </w:numPr>
        <w:spacing w:before="0" w:after="0" w:line="360" w:lineRule="auto"/>
        <w:ind w:left="0" w:firstLine="0"/>
        <w:rPr>
          <w:sz w:val="24"/>
          <w:szCs w:val="24"/>
        </w:rPr>
      </w:pPr>
      <w:r w:rsidRPr="00BD43B0">
        <w:rPr>
          <w:bCs/>
          <w:sz w:val="24"/>
          <w:szCs w:val="24"/>
        </w:rPr>
        <w:lastRenderedPageBreak/>
        <w:t xml:space="preserve">REQUISITOS DA CONTRATAÇÃO </w:t>
      </w:r>
    </w:p>
    <w:p w14:paraId="5309B72C"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b/>
          <w:bCs/>
          <w:sz w:val="24"/>
          <w:szCs w:val="24"/>
        </w:rPr>
        <w:t>Requisitos para a Contratação dos Itens pela Câmara Municipal de Extrema</w:t>
      </w:r>
    </w:p>
    <w:p w14:paraId="36C504CD"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sz w:val="24"/>
          <w:szCs w:val="24"/>
        </w:rPr>
        <w:t>Para a contratação dos materiais necessários ao funcionamento da Câmara Municipal de Extrema, é imprescindível que a aquisição seja realizada de acordo com os princípios da Administração Pública, visando garantir a eficiência, a legalidade, a transparência e a correta aplicação dos recursos públicos. Os requisitos para essa contratação são os seguintes:</w:t>
      </w:r>
    </w:p>
    <w:p w14:paraId="3F5602F1"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Conformidade com as Normas Legais</w:t>
      </w:r>
      <w:r w:rsidRPr="00BD43B0">
        <w:rPr>
          <w:rFonts w:eastAsia="Times New Roman"/>
          <w:sz w:val="24"/>
          <w:szCs w:val="24"/>
        </w:rPr>
        <w:t>:</w:t>
      </w:r>
    </w:p>
    <w:p w14:paraId="61BBA28D"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contratação deverá obedecer às disposições da </w:t>
      </w:r>
      <w:r w:rsidRPr="00BD43B0">
        <w:rPr>
          <w:rFonts w:eastAsia="Times New Roman"/>
          <w:b/>
          <w:bCs/>
          <w:sz w:val="24"/>
          <w:szCs w:val="24"/>
        </w:rPr>
        <w:t>Lei nº Lei nº 14.133/2021</w:t>
      </w:r>
      <w:r w:rsidRPr="00BD43B0">
        <w:rPr>
          <w:rFonts w:eastAsia="Times New Roman"/>
          <w:sz w:val="24"/>
          <w:szCs w:val="24"/>
        </w:rPr>
        <w:t xml:space="preserve"> (nova Lei de Licitações).</w:t>
      </w:r>
    </w:p>
    <w:p w14:paraId="7657F49A"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 processo licitatório deverá ser conduzido de forma a garantir a isonomia entre os fornecedores, permitindo a ampla concorrência e a seleção da proposta mais vantajosa para a Administração Pública, com base no critério de </w:t>
      </w:r>
      <w:r w:rsidRPr="00BD43B0">
        <w:rPr>
          <w:rFonts w:eastAsia="Times New Roman"/>
          <w:b/>
          <w:bCs/>
          <w:sz w:val="24"/>
          <w:szCs w:val="24"/>
        </w:rPr>
        <w:t>menor preço</w:t>
      </w:r>
      <w:r w:rsidRPr="00BD43B0">
        <w:rPr>
          <w:rFonts w:eastAsia="Times New Roman"/>
          <w:sz w:val="24"/>
          <w:szCs w:val="24"/>
        </w:rPr>
        <w:t>.</w:t>
      </w:r>
    </w:p>
    <w:p w14:paraId="274FC20A"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Especificação Clara e Detalhada dos Itens</w:t>
      </w:r>
      <w:r w:rsidRPr="00BD43B0">
        <w:rPr>
          <w:rFonts w:eastAsia="Times New Roman"/>
          <w:sz w:val="24"/>
          <w:szCs w:val="24"/>
        </w:rPr>
        <w:t>:</w:t>
      </w:r>
    </w:p>
    <w:p w14:paraId="39D3CA7B"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Todos os itens a serem adquiridos devem estar </w:t>
      </w:r>
      <w:r w:rsidRPr="00BD43B0">
        <w:rPr>
          <w:rFonts w:eastAsia="Times New Roman"/>
          <w:b/>
          <w:bCs/>
          <w:sz w:val="24"/>
          <w:szCs w:val="24"/>
        </w:rPr>
        <w:t>especificados de forma clara e precisa</w:t>
      </w:r>
      <w:r w:rsidRPr="00BD43B0">
        <w:rPr>
          <w:rFonts w:eastAsia="Times New Roman"/>
          <w:sz w:val="24"/>
          <w:szCs w:val="24"/>
        </w:rPr>
        <w:t>, com descrição detalhada, incluindo marca, modelo, quantidade, características técnicas e demais requisitos. Isso garante que os materiais adquiridos atendam às necessidades operacionais da Câmara Municipal e estejam dentro dos padrões de qualidade exigidos.</w:t>
      </w:r>
    </w:p>
    <w:p w14:paraId="0D0BAA27"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No caso de produtos com características ambientais ou de sustentabilidade (como materiais com baixo impacto ambiental), essas especificações também devem ser detalhadas.</w:t>
      </w:r>
    </w:p>
    <w:p w14:paraId="138B4900" w14:textId="77777777" w:rsidR="002E2BBB" w:rsidRPr="00BD43B0" w:rsidRDefault="002E2BBB" w:rsidP="002E2BBB">
      <w:pPr>
        <w:spacing w:before="100" w:beforeAutospacing="1" w:after="100" w:afterAutospacing="1" w:line="360" w:lineRule="auto"/>
        <w:ind w:left="1440"/>
        <w:jc w:val="both"/>
        <w:rPr>
          <w:rFonts w:eastAsia="Times New Roman"/>
          <w:sz w:val="24"/>
          <w:szCs w:val="24"/>
        </w:rPr>
      </w:pPr>
    </w:p>
    <w:p w14:paraId="617C4CA1"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Qualificação Técnica e Capacidade do Fornecedor</w:t>
      </w:r>
      <w:r w:rsidRPr="00BD43B0">
        <w:rPr>
          <w:rFonts w:eastAsia="Times New Roman"/>
          <w:sz w:val="24"/>
          <w:szCs w:val="24"/>
        </w:rPr>
        <w:t>:</w:t>
      </w:r>
    </w:p>
    <w:p w14:paraId="7894AF33"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empresa contratada deve garantir a </w:t>
      </w:r>
      <w:r w:rsidRPr="00BD43B0">
        <w:rPr>
          <w:rFonts w:eastAsia="Times New Roman"/>
          <w:b/>
          <w:bCs/>
          <w:sz w:val="24"/>
          <w:szCs w:val="24"/>
        </w:rPr>
        <w:t>entrega dos produtos dentro do prazo estabelecido</w:t>
      </w:r>
      <w:r w:rsidRPr="00BD43B0">
        <w:rPr>
          <w:rFonts w:eastAsia="Times New Roman"/>
          <w:sz w:val="24"/>
          <w:szCs w:val="24"/>
        </w:rPr>
        <w:t xml:space="preserve">, bem como o fornecimento de </w:t>
      </w:r>
      <w:r w:rsidRPr="00BD43B0">
        <w:rPr>
          <w:rFonts w:eastAsia="Times New Roman"/>
          <w:b/>
          <w:bCs/>
          <w:sz w:val="24"/>
          <w:szCs w:val="24"/>
        </w:rPr>
        <w:t>assistência técnica</w:t>
      </w:r>
      <w:r w:rsidRPr="00BD43B0">
        <w:rPr>
          <w:rFonts w:eastAsia="Times New Roman"/>
          <w:sz w:val="24"/>
          <w:szCs w:val="24"/>
        </w:rPr>
        <w:t xml:space="preserve"> em caso de necessidade de troca ou substituição de materiais com defeito ou não conformidade.</w:t>
      </w:r>
    </w:p>
    <w:p w14:paraId="7B123B3F"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Atendimento aos Requisitos de Sustentabilidade e Responsabilidade Ambiental</w:t>
      </w:r>
      <w:r w:rsidRPr="00BD43B0">
        <w:rPr>
          <w:rFonts w:eastAsia="Times New Roman"/>
          <w:sz w:val="24"/>
          <w:szCs w:val="24"/>
        </w:rPr>
        <w:t>:</w:t>
      </w:r>
    </w:p>
    <w:p w14:paraId="0577ECAE"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empresa fornecedora deve atender a todas as </w:t>
      </w:r>
      <w:r w:rsidRPr="00BD43B0">
        <w:rPr>
          <w:rFonts w:eastAsia="Times New Roman"/>
          <w:b/>
          <w:bCs/>
          <w:sz w:val="24"/>
          <w:szCs w:val="24"/>
        </w:rPr>
        <w:t>normas ambientais vigentes</w:t>
      </w:r>
      <w:r w:rsidRPr="00BD43B0">
        <w:rPr>
          <w:rFonts w:eastAsia="Times New Roman"/>
          <w:sz w:val="24"/>
          <w:szCs w:val="24"/>
        </w:rPr>
        <w:t xml:space="preserve">, como a redução do uso de materiais descartáveis e a escolha de itens que atendam aos padrões de </w:t>
      </w:r>
      <w:r w:rsidRPr="00BD43B0">
        <w:rPr>
          <w:rFonts w:eastAsia="Times New Roman"/>
          <w:b/>
          <w:bCs/>
          <w:sz w:val="24"/>
          <w:szCs w:val="24"/>
        </w:rPr>
        <w:t>sustentabilidade</w:t>
      </w:r>
      <w:r w:rsidRPr="00BD43B0">
        <w:rPr>
          <w:rFonts w:eastAsia="Times New Roman"/>
          <w:sz w:val="24"/>
          <w:szCs w:val="24"/>
        </w:rPr>
        <w:t xml:space="preserve"> exigidos pela Câmara.</w:t>
      </w:r>
    </w:p>
    <w:p w14:paraId="64BF8E60"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Preço e Condições de Pagamento</w:t>
      </w:r>
      <w:r w:rsidRPr="00BD43B0">
        <w:rPr>
          <w:rFonts w:eastAsia="Times New Roman"/>
          <w:sz w:val="24"/>
          <w:szCs w:val="24"/>
        </w:rPr>
        <w:t>:</w:t>
      </w:r>
    </w:p>
    <w:p w14:paraId="23C5D770"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 fornecedor deverá apresentar </w:t>
      </w:r>
      <w:r w:rsidRPr="00BD43B0">
        <w:rPr>
          <w:rFonts w:eastAsia="Times New Roman"/>
          <w:b/>
          <w:bCs/>
          <w:sz w:val="24"/>
          <w:szCs w:val="24"/>
        </w:rPr>
        <w:t>proposta comercial com preços fixos</w:t>
      </w:r>
      <w:r w:rsidRPr="00BD43B0">
        <w:rPr>
          <w:rFonts w:eastAsia="Times New Roman"/>
          <w:sz w:val="24"/>
          <w:szCs w:val="24"/>
        </w:rPr>
        <w:t>, de acordo com as condições orçamentárias da Câmara Municipal, com descontos, condições de pagamento e prazos de entrega definidos.</w:t>
      </w:r>
    </w:p>
    <w:p w14:paraId="77E6A000"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Os preços dos materiais devem ser compatíveis com os praticados no mercado, garantindo a </w:t>
      </w:r>
      <w:r w:rsidRPr="00BD43B0">
        <w:rPr>
          <w:rFonts w:eastAsia="Times New Roman"/>
          <w:b/>
          <w:bCs/>
          <w:sz w:val="24"/>
          <w:szCs w:val="24"/>
        </w:rPr>
        <w:t>vantajosidade para a Administração Pública</w:t>
      </w:r>
      <w:r w:rsidRPr="00BD43B0">
        <w:rPr>
          <w:rFonts w:eastAsia="Times New Roman"/>
          <w:sz w:val="24"/>
          <w:szCs w:val="24"/>
        </w:rPr>
        <w:t>.</w:t>
      </w:r>
    </w:p>
    <w:p w14:paraId="659528AB"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Garantia e Qualidade dos Produtos</w:t>
      </w:r>
      <w:r w:rsidRPr="00BD43B0">
        <w:rPr>
          <w:rFonts w:eastAsia="Times New Roman"/>
          <w:sz w:val="24"/>
          <w:szCs w:val="24"/>
        </w:rPr>
        <w:t>:</w:t>
      </w:r>
    </w:p>
    <w:p w14:paraId="26460DF3"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Os materiais fornecidos devem ter </w:t>
      </w:r>
      <w:r w:rsidRPr="00BD43B0">
        <w:rPr>
          <w:rFonts w:eastAsia="Times New Roman"/>
          <w:b/>
          <w:bCs/>
          <w:sz w:val="24"/>
          <w:szCs w:val="24"/>
        </w:rPr>
        <w:t>garantia mínima</w:t>
      </w:r>
      <w:r w:rsidRPr="00BD43B0">
        <w:rPr>
          <w:rFonts w:eastAsia="Times New Roman"/>
          <w:sz w:val="24"/>
          <w:szCs w:val="24"/>
        </w:rPr>
        <w:t xml:space="preserve"> de qualidade, com assistência técnica e possibilidade de troca ou devolução caso apresentem defeitos de fabricação ou não atendam às especificações contratuais.</w:t>
      </w:r>
    </w:p>
    <w:p w14:paraId="6891F758"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lastRenderedPageBreak/>
        <w:t xml:space="preserve">Os produtos deverão ser </w:t>
      </w:r>
      <w:r w:rsidRPr="00BD43B0">
        <w:rPr>
          <w:rFonts w:eastAsia="Times New Roman"/>
          <w:b/>
          <w:bCs/>
          <w:sz w:val="24"/>
          <w:szCs w:val="24"/>
        </w:rPr>
        <w:t>novos</w:t>
      </w:r>
      <w:r w:rsidRPr="00BD43B0">
        <w:rPr>
          <w:rFonts w:eastAsia="Times New Roman"/>
          <w:sz w:val="24"/>
          <w:szCs w:val="24"/>
        </w:rPr>
        <w:t xml:space="preserve"> e em perfeitas condições de uso, de acordo com as normas técnicas aplicáveis, com </w:t>
      </w:r>
      <w:r w:rsidRPr="00BD43B0">
        <w:rPr>
          <w:rFonts w:eastAsia="Times New Roman"/>
          <w:b/>
          <w:bCs/>
          <w:sz w:val="24"/>
          <w:szCs w:val="24"/>
        </w:rPr>
        <w:t>embalagem adequada</w:t>
      </w:r>
      <w:r w:rsidRPr="00BD43B0">
        <w:rPr>
          <w:rFonts w:eastAsia="Times New Roman"/>
          <w:sz w:val="24"/>
          <w:szCs w:val="24"/>
        </w:rPr>
        <w:t xml:space="preserve"> para evitar danos durante o transporte e manuseio.</w:t>
      </w:r>
    </w:p>
    <w:p w14:paraId="7C8795D8" w14:textId="77777777" w:rsidR="002E2BBB" w:rsidRPr="00BD43B0" w:rsidRDefault="002E2BBB">
      <w:pPr>
        <w:numPr>
          <w:ilvl w:val="0"/>
          <w:numId w:val="20"/>
        </w:numPr>
        <w:spacing w:before="100" w:beforeAutospacing="1" w:after="100" w:afterAutospacing="1" w:line="360" w:lineRule="auto"/>
        <w:jc w:val="both"/>
        <w:rPr>
          <w:rFonts w:eastAsia="Times New Roman"/>
          <w:sz w:val="24"/>
          <w:szCs w:val="24"/>
        </w:rPr>
      </w:pPr>
      <w:r w:rsidRPr="00BD43B0">
        <w:rPr>
          <w:rFonts w:eastAsia="Times New Roman"/>
          <w:b/>
          <w:bCs/>
          <w:sz w:val="24"/>
          <w:szCs w:val="24"/>
        </w:rPr>
        <w:t>Entrega e Logística</w:t>
      </w:r>
      <w:r w:rsidRPr="00BD43B0">
        <w:rPr>
          <w:rFonts w:eastAsia="Times New Roman"/>
          <w:sz w:val="24"/>
          <w:szCs w:val="24"/>
        </w:rPr>
        <w:t>:</w:t>
      </w:r>
    </w:p>
    <w:p w14:paraId="788C7D92"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 xml:space="preserve">A empresa fornecedora deve garantir </w:t>
      </w:r>
      <w:r w:rsidRPr="00BD43B0">
        <w:rPr>
          <w:rFonts w:eastAsia="Times New Roman"/>
          <w:b/>
          <w:bCs/>
          <w:sz w:val="24"/>
          <w:szCs w:val="24"/>
        </w:rPr>
        <w:t>entregas eficientes</w:t>
      </w:r>
      <w:r w:rsidRPr="00BD43B0">
        <w:rPr>
          <w:rFonts w:eastAsia="Times New Roman"/>
          <w:sz w:val="24"/>
          <w:szCs w:val="24"/>
        </w:rPr>
        <w:t xml:space="preserve">, conforme o cronograma previamente acordado, com </w:t>
      </w:r>
      <w:r w:rsidRPr="00BD43B0">
        <w:rPr>
          <w:rFonts w:eastAsia="Times New Roman"/>
          <w:b/>
          <w:bCs/>
          <w:sz w:val="24"/>
          <w:szCs w:val="24"/>
        </w:rPr>
        <w:t>transportadora idônea</w:t>
      </w:r>
      <w:r w:rsidRPr="00BD43B0">
        <w:rPr>
          <w:rFonts w:eastAsia="Times New Roman"/>
          <w:sz w:val="24"/>
          <w:szCs w:val="24"/>
        </w:rPr>
        <w:t xml:space="preserve"> e que cumpra com as normas de segurança no transporte de materiais.</w:t>
      </w:r>
    </w:p>
    <w:p w14:paraId="40BA3EDA" w14:textId="77777777" w:rsidR="002E2BBB" w:rsidRPr="00BD43B0" w:rsidRDefault="002E2BBB">
      <w:pPr>
        <w:numPr>
          <w:ilvl w:val="1"/>
          <w:numId w:val="20"/>
        </w:numPr>
        <w:spacing w:before="100" w:beforeAutospacing="1" w:after="100" w:afterAutospacing="1" w:line="360" w:lineRule="auto"/>
        <w:jc w:val="both"/>
        <w:rPr>
          <w:rFonts w:eastAsia="Times New Roman"/>
          <w:sz w:val="24"/>
          <w:szCs w:val="24"/>
        </w:rPr>
      </w:pPr>
      <w:r w:rsidRPr="00BD43B0">
        <w:rPr>
          <w:rFonts w:eastAsia="Times New Roman"/>
          <w:sz w:val="24"/>
          <w:szCs w:val="24"/>
        </w:rPr>
        <w:t>O local de entrega:  sede da Câmara Municipal de Extrema.</w:t>
      </w:r>
    </w:p>
    <w:p w14:paraId="440A11EE"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sz w:val="24"/>
          <w:szCs w:val="24"/>
        </w:rPr>
        <w:t>A contratação desses materiais, portanto, deve observar rigorosamente os requisitos legais e administrativos para garantir que os produtos adquiridos atendam aos interesses públicos, assegurando a eficiência, a transparência e o uso responsável dos recursos públicos.</w:t>
      </w:r>
    </w:p>
    <w:p w14:paraId="515E9E0B" w14:textId="77777777" w:rsidR="002E2BBB" w:rsidRPr="00BD43B0" w:rsidRDefault="002E2BBB" w:rsidP="002E2BBB">
      <w:pPr>
        <w:spacing w:before="100" w:beforeAutospacing="1" w:after="100" w:afterAutospacing="1" w:line="360" w:lineRule="auto"/>
        <w:ind w:firstLine="708"/>
        <w:jc w:val="both"/>
        <w:rPr>
          <w:rFonts w:eastAsia="Times New Roman"/>
          <w:sz w:val="24"/>
          <w:szCs w:val="24"/>
        </w:rPr>
      </w:pPr>
      <w:r w:rsidRPr="00BD43B0">
        <w:rPr>
          <w:rFonts w:eastAsia="Times New Roman"/>
          <w:sz w:val="24"/>
          <w:szCs w:val="24"/>
        </w:rPr>
        <w:t xml:space="preserve">Outro requisito fundamental é que a entrega dos materiais contratados ocorra diretamente na sede da Câmara Municipal de Extrema, em Minas Gerais, sem qualquer custo adicional para a contratante, assegurando maior eficiência logística e o cumprimento das obrigações contratuais. </w:t>
      </w:r>
    </w:p>
    <w:p w14:paraId="35E1E9E2" w14:textId="77777777" w:rsidR="002E2BBB" w:rsidRPr="00BD43B0" w:rsidRDefault="002E2BBB" w:rsidP="002E2BBB">
      <w:pPr>
        <w:adjustRightInd w:val="0"/>
        <w:spacing w:line="360" w:lineRule="auto"/>
        <w:ind w:firstLine="708"/>
        <w:jc w:val="both"/>
        <w:rPr>
          <w:rFonts w:eastAsia="Times New Roman"/>
          <w:color w:val="000000"/>
          <w:sz w:val="24"/>
          <w:szCs w:val="24"/>
        </w:rPr>
      </w:pPr>
      <w:r w:rsidRPr="00BD43B0">
        <w:rPr>
          <w:rFonts w:eastAsia="Times New Roman"/>
          <w:color w:val="000000"/>
          <w:sz w:val="24"/>
          <w:szCs w:val="24"/>
        </w:rPr>
        <w:t>A licitante deverá cumprir integralmente a legislação vigente relacionada aos critérios de sustentabilidade ambiental no país.</w:t>
      </w:r>
    </w:p>
    <w:p w14:paraId="36D64D6E" w14:textId="77777777" w:rsidR="002E2BBB" w:rsidRPr="00BD43B0" w:rsidRDefault="002E2BBB" w:rsidP="002E2BBB">
      <w:pPr>
        <w:adjustRightInd w:val="0"/>
        <w:spacing w:line="360" w:lineRule="auto"/>
        <w:jc w:val="both"/>
        <w:rPr>
          <w:rFonts w:eastAsia="Times New Roman"/>
          <w:color w:val="000000"/>
          <w:sz w:val="24"/>
          <w:szCs w:val="24"/>
        </w:rPr>
      </w:pPr>
    </w:p>
    <w:p w14:paraId="566555FE" w14:textId="77777777" w:rsidR="002E2BBB" w:rsidRPr="00BD43B0" w:rsidRDefault="002E2BBB" w:rsidP="002E2BBB">
      <w:pPr>
        <w:adjustRightInd w:val="0"/>
        <w:spacing w:line="360" w:lineRule="auto"/>
        <w:ind w:firstLine="708"/>
        <w:jc w:val="both"/>
        <w:rPr>
          <w:rFonts w:eastAsia="Times New Roman"/>
          <w:color w:val="000000"/>
          <w:sz w:val="24"/>
          <w:szCs w:val="24"/>
        </w:rPr>
      </w:pPr>
      <w:r w:rsidRPr="00BD43B0">
        <w:rPr>
          <w:rFonts w:eastAsia="Times New Roman"/>
          <w:color w:val="000000"/>
          <w:sz w:val="24"/>
          <w:szCs w:val="24"/>
        </w:rPr>
        <w:t>É vedada a subcontratação do objeto contratual.</w:t>
      </w:r>
    </w:p>
    <w:p w14:paraId="08A0D3BC" w14:textId="77777777" w:rsidR="002E2BBB" w:rsidRPr="00BD43B0" w:rsidRDefault="002E2BBB" w:rsidP="002E2BBB">
      <w:pPr>
        <w:adjustRightInd w:val="0"/>
        <w:spacing w:line="360" w:lineRule="auto"/>
        <w:jc w:val="both"/>
        <w:rPr>
          <w:rFonts w:eastAsia="Times New Roman"/>
          <w:color w:val="000000"/>
          <w:sz w:val="24"/>
          <w:szCs w:val="24"/>
        </w:rPr>
      </w:pPr>
    </w:p>
    <w:p w14:paraId="1CE77A56" w14:textId="77777777" w:rsidR="002E2BBB" w:rsidRPr="00BD43B0" w:rsidRDefault="002E2BBB" w:rsidP="002E2BBB">
      <w:pPr>
        <w:adjustRightInd w:val="0"/>
        <w:spacing w:line="360" w:lineRule="auto"/>
        <w:ind w:firstLine="708"/>
        <w:jc w:val="both"/>
        <w:rPr>
          <w:rFonts w:eastAsia="Times New Roman"/>
          <w:color w:val="000000"/>
          <w:sz w:val="24"/>
          <w:szCs w:val="24"/>
        </w:rPr>
      </w:pPr>
      <w:r w:rsidRPr="00BD43B0">
        <w:rPr>
          <w:rFonts w:eastAsia="Times New Roman"/>
          <w:color w:val="000000"/>
          <w:sz w:val="24"/>
          <w:szCs w:val="24"/>
        </w:rPr>
        <w:t>Não será exigida garantia de contratação, conforme disposto nos artigos 96 e seguintes da Lei nº 14.133/21.</w:t>
      </w:r>
    </w:p>
    <w:p w14:paraId="774D0111" w14:textId="77777777" w:rsidR="002E2BBB" w:rsidRPr="00BD43B0" w:rsidRDefault="002E2BBB" w:rsidP="002E2BBB">
      <w:pPr>
        <w:pStyle w:val="PargrafodaLista"/>
        <w:adjustRightInd w:val="0"/>
        <w:spacing w:line="360" w:lineRule="auto"/>
        <w:ind w:left="0"/>
        <w:jc w:val="both"/>
        <w:rPr>
          <w:rFonts w:ascii="Arial" w:eastAsia="Times New Roman" w:hAnsi="Arial" w:cs="Arial"/>
          <w:color w:val="000000"/>
          <w:sz w:val="24"/>
          <w:szCs w:val="24"/>
        </w:rPr>
      </w:pPr>
    </w:p>
    <w:p w14:paraId="602EE27C" w14:textId="77777777" w:rsidR="002E2BBB" w:rsidRPr="00BD43B0" w:rsidRDefault="002E2BBB" w:rsidP="002E2BBB">
      <w:pPr>
        <w:spacing w:line="360" w:lineRule="auto"/>
        <w:ind w:firstLine="708"/>
        <w:jc w:val="both"/>
        <w:rPr>
          <w:sz w:val="24"/>
          <w:szCs w:val="24"/>
        </w:rPr>
      </w:pPr>
      <w:r w:rsidRPr="00BD43B0">
        <w:rPr>
          <w:rFonts w:eastAsia="Times New Roman"/>
          <w:color w:val="000000"/>
          <w:sz w:val="24"/>
          <w:szCs w:val="24"/>
        </w:rPr>
        <w:lastRenderedPageBreak/>
        <w:t>O contrato não será formalizado; a nota de empenho será utilizada como instrumento contratual entre as partes, com plena validade para todos os efeitos legais.</w:t>
      </w:r>
    </w:p>
    <w:p w14:paraId="01B38BE3" w14:textId="77777777" w:rsidR="002E2BBB" w:rsidRPr="00BD43B0" w:rsidRDefault="002E2BBB" w:rsidP="002E2BBB">
      <w:pPr>
        <w:spacing w:line="360" w:lineRule="auto"/>
        <w:ind w:firstLine="708"/>
        <w:jc w:val="both"/>
        <w:rPr>
          <w:b/>
          <w:bCs/>
          <w:sz w:val="24"/>
          <w:szCs w:val="24"/>
        </w:rPr>
      </w:pPr>
    </w:p>
    <w:p w14:paraId="600A38F6" w14:textId="77777777" w:rsidR="002E2BBB" w:rsidRPr="00BD43B0" w:rsidRDefault="002E2BBB" w:rsidP="002E2BBB">
      <w:pPr>
        <w:pStyle w:val="PargrafodaLista"/>
        <w:adjustRightInd w:val="0"/>
        <w:spacing w:line="360" w:lineRule="auto"/>
        <w:ind w:left="0"/>
        <w:jc w:val="both"/>
        <w:rPr>
          <w:rFonts w:ascii="Arial" w:hAnsi="Arial" w:cs="Arial"/>
          <w:b/>
          <w:bCs/>
          <w:sz w:val="24"/>
          <w:szCs w:val="24"/>
        </w:rPr>
      </w:pPr>
      <w:r w:rsidRPr="00BD43B0">
        <w:rPr>
          <w:rFonts w:ascii="Arial" w:hAnsi="Arial" w:cs="Arial"/>
          <w:b/>
          <w:bCs/>
          <w:sz w:val="24"/>
          <w:szCs w:val="24"/>
        </w:rPr>
        <w:t>REQUISITOS DE HABILITAÇÃO JURÍDICA, FISCAL, SOCIAL E TRABALHISTA</w:t>
      </w:r>
    </w:p>
    <w:p w14:paraId="033829BD" w14:textId="77777777" w:rsidR="002E2BBB" w:rsidRPr="00BD43B0" w:rsidRDefault="002E2BBB" w:rsidP="002E2BBB">
      <w:pPr>
        <w:suppressAutoHyphens/>
        <w:spacing w:line="360" w:lineRule="auto"/>
        <w:jc w:val="both"/>
        <w:rPr>
          <w:b/>
          <w:sz w:val="24"/>
          <w:szCs w:val="24"/>
          <w:lang w:eastAsia="zh-CN"/>
        </w:rPr>
      </w:pPr>
      <w:r w:rsidRPr="00BD43B0">
        <w:rPr>
          <w:b/>
          <w:sz w:val="24"/>
          <w:szCs w:val="24"/>
          <w:lang w:eastAsia="zh-CN"/>
        </w:rPr>
        <w:t>I – HABILITAÇÃO JURÍDICA:</w:t>
      </w:r>
    </w:p>
    <w:p w14:paraId="1CA5DF26" w14:textId="77777777" w:rsidR="002E2BBB" w:rsidRPr="00BD43B0" w:rsidRDefault="002E2BBB" w:rsidP="002E2BBB">
      <w:pPr>
        <w:suppressAutoHyphens/>
        <w:spacing w:line="360" w:lineRule="auto"/>
        <w:jc w:val="both"/>
        <w:rPr>
          <w:sz w:val="24"/>
          <w:szCs w:val="24"/>
          <w:lang w:eastAsia="zh-CN"/>
        </w:rPr>
      </w:pPr>
    </w:p>
    <w:p w14:paraId="226E8415" w14:textId="77777777" w:rsidR="002E2BBB" w:rsidRPr="00BD43B0" w:rsidRDefault="002E2B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Registro comercial, no caso de empresa individual; </w:t>
      </w:r>
    </w:p>
    <w:p w14:paraId="04CDEADB" w14:textId="77777777" w:rsidR="002E2BBB" w:rsidRPr="00BD43B0" w:rsidRDefault="002E2BBB">
      <w:pPr>
        <w:pStyle w:val="PargrafodaLista"/>
        <w:widowControl w:val="0"/>
        <w:numPr>
          <w:ilvl w:val="0"/>
          <w:numId w:val="2"/>
        </w:numPr>
        <w:suppressAutoHyphens/>
        <w:spacing w:after="0"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AB78323" w14:textId="77777777" w:rsidR="002E2BBB" w:rsidRPr="00BD43B0" w:rsidRDefault="002E2BBB">
      <w:pPr>
        <w:pStyle w:val="PargrafodaLista"/>
        <w:numPr>
          <w:ilvl w:val="0"/>
          <w:numId w:val="2"/>
        </w:numPr>
        <w:suppressAutoHyphens/>
        <w:spacing w:line="360" w:lineRule="auto"/>
        <w:ind w:left="0" w:firstLine="0"/>
        <w:jc w:val="both"/>
        <w:rPr>
          <w:rFonts w:ascii="Arial" w:hAnsi="Arial" w:cs="Arial"/>
          <w:sz w:val="24"/>
          <w:szCs w:val="24"/>
          <w:lang w:eastAsia="zh-CN"/>
        </w:rPr>
      </w:pPr>
      <w:r w:rsidRPr="00BD43B0">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D2EBCAB" w14:textId="77777777" w:rsidR="002E2BBB" w:rsidRPr="00BD43B0" w:rsidRDefault="002E2BBB" w:rsidP="002E2BBB">
      <w:pPr>
        <w:suppressAutoHyphens/>
        <w:spacing w:line="360" w:lineRule="auto"/>
        <w:jc w:val="both"/>
        <w:rPr>
          <w:b/>
          <w:sz w:val="24"/>
          <w:szCs w:val="24"/>
          <w:lang w:eastAsia="zh-CN"/>
        </w:rPr>
      </w:pPr>
      <w:r w:rsidRPr="00BD43B0">
        <w:rPr>
          <w:b/>
          <w:sz w:val="24"/>
          <w:szCs w:val="24"/>
          <w:lang w:eastAsia="zh-CN"/>
        </w:rPr>
        <w:t>II – REGULARIDADE FISCAL E TRABALHISTA:</w:t>
      </w:r>
    </w:p>
    <w:p w14:paraId="2508B5A1" w14:textId="77777777" w:rsidR="002E2BBB" w:rsidRPr="00BD43B0" w:rsidRDefault="002E2BBB" w:rsidP="002E2BBB">
      <w:pPr>
        <w:suppressAutoHyphens/>
        <w:spacing w:line="360" w:lineRule="auto"/>
        <w:jc w:val="both"/>
        <w:rPr>
          <w:sz w:val="24"/>
          <w:szCs w:val="24"/>
          <w:lang w:eastAsia="zh-CN"/>
        </w:rPr>
      </w:pPr>
    </w:p>
    <w:p w14:paraId="5A2C9C3B" w14:textId="77777777" w:rsidR="002E2BBB" w:rsidRPr="00BD43B0" w:rsidRDefault="002E2BBB">
      <w:pPr>
        <w:pStyle w:val="PargrafodaLista"/>
        <w:numPr>
          <w:ilvl w:val="0"/>
          <w:numId w:val="15"/>
        </w:numPr>
        <w:suppressAutoHyphens/>
        <w:spacing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Prova de inscrição no Cadastro Nacional de Pessoa Jurídica do Ministério da Fazenda – </w:t>
      </w:r>
      <w:r w:rsidRPr="00BD43B0">
        <w:rPr>
          <w:rFonts w:ascii="Arial" w:hAnsi="Arial" w:cs="Arial"/>
          <w:b/>
          <w:sz w:val="24"/>
          <w:szCs w:val="24"/>
          <w:lang w:eastAsia="zh-CN"/>
        </w:rPr>
        <w:t>CNPJ</w:t>
      </w:r>
      <w:r w:rsidRPr="00BD43B0">
        <w:rPr>
          <w:rFonts w:ascii="Arial" w:hAnsi="Arial" w:cs="Arial"/>
          <w:sz w:val="24"/>
          <w:szCs w:val="24"/>
          <w:lang w:eastAsia="zh-CN"/>
        </w:rPr>
        <w:t>/MF;</w:t>
      </w:r>
    </w:p>
    <w:p w14:paraId="7C726CDB" w14:textId="77777777" w:rsidR="002E2BBB" w:rsidRPr="00BD43B0" w:rsidRDefault="002E2BBB">
      <w:pPr>
        <w:pStyle w:val="PargrafodaLista"/>
        <w:numPr>
          <w:ilvl w:val="0"/>
          <w:numId w:val="15"/>
        </w:numPr>
        <w:suppressAutoHyphens/>
        <w:spacing w:line="360" w:lineRule="auto"/>
        <w:ind w:left="0" w:firstLine="0"/>
        <w:jc w:val="both"/>
        <w:rPr>
          <w:rFonts w:ascii="Arial" w:hAnsi="Arial" w:cs="Arial"/>
          <w:sz w:val="24"/>
          <w:szCs w:val="24"/>
          <w:lang w:eastAsia="zh-CN"/>
        </w:rPr>
      </w:pPr>
      <w:r w:rsidRPr="00BD43B0">
        <w:rPr>
          <w:rFonts w:ascii="Arial" w:hAnsi="Arial" w:cs="Arial"/>
          <w:sz w:val="24"/>
          <w:szCs w:val="24"/>
          <w:lang w:eastAsia="zh-CN"/>
        </w:rPr>
        <w:t xml:space="preserve">Prova de regularidade para com a </w:t>
      </w:r>
      <w:r w:rsidRPr="00BD43B0">
        <w:rPr>
          <w:rFonts w:ascii="Arial" w:hAnsi="Arial" w:cs="Arial"/>
          <w:b/>
          <w:sz w:val="24"/>
          <w:szCs w:val="24"/>
          <w:lang w:eastAsia="zh-CN"/>
        </w:rPr>
        <w:t>Fazenda Estadual</w:t>
      </w:r>
      <w:r w:rsidRPr="00BD43B0">
        <w:rPr>
          <w:rFonts w:ascii="Arial" w:hAnsi="Arial" w:cs="Arial"/>
          <w:sz w:val="24"/>
          <w:szCs w:val="24"/>
          <w:lang w:eastAsia="zh-CN"/>
        </w:rPr>
        <w:t xml:space="preserve"> do domicílio ou sede do licitante, ou outra equivalente, na forma da lei, com prazo de validade em vigor;</w:t>
      </w:r>
    </w:p>
    <w:p w14:paraId="4CC6FD34" w14:textId="77777777" w:rsidR="002E2BBB" w:rsidRPr="00BD43B0" w:rsidRDefault="002E2BBB">
      <w:pPr>
        <w:pStyle w:val="PargrafodaLista"/>
        <w:widowControl w:val="0"/>
        <w:numPr>
          <w:ilvl w:val="0"/>
          <w:numId w:val="14"/>
        </w:numPr>
        <w:shd w:val="clear" w:color="auto" w:fill="FFFFFF"/>
        <w:suppressAutoHyphens/>
        <w:spacing w:after="0" w:line="360" w:lineRule="auto"/>
        <w:ind w:left="0" w:firstLine="0"/>
        <w:jc w:val="both"/>
        <w:rPr>
          <w:rFonts w:ascii="Arial" w:hAnsi="Arial" w:cs="Arial"/>
          <w:b/>
          <w:sz w:val="24"/>
          <w:szCs w:val="24"/>
          <w:lang w:eastAsia="zh-CN"/>
        </w:rPr>
      </w:pPr>
      <w:r w:rsidRPr="00BD43B0">
        <w:rPr>
          <w:rFonts w:ascii="Arial" w:hAnsi="Arial" w:cs="Arial"/>
          <w:sz w:val="24"/>
          <w:szCs w:val="24"/>
          <w:lang w:eastAsia="zh-CN"/>
        </w:rPr>
        <w:t xml:space="preserve">Prova de regularidade com </w:t>
      </w:r>
      <w:r w:rsidRPr="00BD43B0">
        <w:rPr>
          <w:rFonts w:ascii="Arial" w:hAnsi="Arial" w:cs="Arial"/>
          <w:bCs/>
          <w:color w:val="000000"/>
          <w:sz w:val="24"/>
          <w:szCs w:val="24"/>
          <w:shd w:val="clear" w:color="auto" w:fill="FFFFFF"/>
        </w:rPr>
        <w:t xml:space="preserve">débitos relativos aos </w:t>
      </w:r>
      <w:r w:rsidRPr="00BD43B0">
        <w:rPr>
          <w:rFonts w:ascii="Arial" w:hAnsi="Arial" w:cs="Arial"/>
          <w:b/>
          <w:bCs/>
          <w:color w:val="000000"/>
          <w:sz w:val="24"/>
          <w:szCs w:val="24"/>
          <w:shd w:val="clear" w:color="auto" w:fill="FFFFFF"/>
        </w:rPr>
        <w:t xml:space="preserve">Tributos Federais </w:t>
      </w:r>
      <w:r w:rsidRPr="00BD43B0">
        <w:rPr>
          <w:rFonts w:ascii="Arial" w:hAnsi="Arial" w:cs="Arial"/>
          <w:bCs/>
          <w:color w:val="000000"/>
          <w:sz w:val="24"/>
          <w:szCs w:val="24"/>
          <w:shd w:val="clear" w:color="auto" w:fill="FFFFFF"/>
        </w:rPr>
        <w:t xml:space="preserve">e à dívida ativa da </w:t>
      </w:r>
      <w:r w:rsidRPr="00BD43B0">
        <w:rPr>
          <w:rFonts w:ascii="Arial" w:hAnsi="Arial" w:cs="Arial"/>
          <w:b/>
          <w:bCs/>
          <w:color w:val="000000"/>
          <w:sz w:val="24"/>
          <w:szCs w:val="24"/>
          <w:shd w:val="clear" w:color="auto" w:fill="FFFFFF"/>
        </w:rPr>
        <w:t>União</w:t>
      </w:r>
      <w:r w:rsidRPr="00BD43B0">
        <w:rPr>
          <w:rFonts w:ascii="Arial" w:hAnsi="Arial" w:cs="Arial"/>
          <w:bCs/>
          <w:color w:val="000000"/>
          <w:sz w:val="24"/>
          <w:szCs w:val="24"/>
          <w:shd w:val="clear" w:color="auto" w:fill="FFFFFF"/>
        </w:rPr>
        <w:t xml:space="preserve">; </w:t>
      </w:r>
    </w:p>
    <w:p w14:paraId="08EC803F" w14:textId="77777777" w:rsidR="002E2BBB" w:rsidRPr="00BD43B0" w:rsidRDefault="002E2BBB" w:rsidP="002E2BBB">
      <w:pPr>
        <w:pStyle w:val="PargrafodaLista"/>
        <w:widowControl w:val="0"/>
        <w:shd w:val="clear" w:color="auto" w:fill="FFFFFF"/>
        <w:suppressAutoHyphens/>
        <w:spacing w:line="360" w:lineRule="auto"/>
        <w:ind w:left="0"/>
        <w:jc w:val="both"/>
        <w:rPr>
          <w:rFonts w:ascii="Arial" w:hAnsi="Arial" w:cs="Arial"/>
          <w:b/>
          <w:sz w:val="24"/>
          <w:szCs w:val="24"/>
          <w:lang w:eastAsia="zh-CN"/>
        </w:rPr>
      </w:pPr>
    </w:p>
    <w:p w14:paraId="7400A7E2" w14:textId="77777777" w:rsidR="002E2BBB" w:rsidRPr="00BD43B0" w:rsidRDefault="002E2BBB">
      <w:pPr>
        <w:pStyle w:val="PargrafodaLista"/>
        <w:widowControl w:val="0"/>
        <w:numPr>
          <w:ilvl w:val="0"/>
          <w:numId w:val="14"/>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BD43B0">
        <w:rPr>
          <w:rFonts w:ascii="Arial" w:hAnsi="Arial" w:cs="Arial"/>
          <w:sz w:val="24"/>
          <w:szCs w:val="24"/>
          <w:lang w:eastAsia="zh-CN"/>
        </w:rPr>
        <w:t xml:space="preserve">Prova de </w:t>
      </w:r>
      <w:r w:rsidRPr="00BD43B0">
        <w:rPr>
          <w:rFonts w:ascii="Arial" w:hAnsi="Arial" w:cs="Arial"/>
          <w:color w:val="000000"/>
          <w:sz w:val="24"/>
          <w:szCs w:val="24"/>
          <w:lang w:eastAsia="zh-CN"/>
        </w:rPr>
        <w:t xml:space="preserve">regularidade para com o </w:t>
      </w:r>
      <w:r w:rsidRPr="00BD43B0">
        <w:rPr>
          <w:rFonts w:ascii="Arial" w:hAnsi="Arial" w:cs="Arial"/>
          <w:b/>
          <w:color w:val="000000"/>
          <w:sz w:val="24"/>
          <w:szCs w:val="24"/>
          <w:lang w:eastAsia="zh-CN"/>
        </w:rPr>
        <w:t>FGTS</w:t>
      </w:r>
      <w:r w:rsidRPr="00BD43B0">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BD43B0">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8356F61" w14:textId="77777777" w:rsidR="002E2BBB" w:rsidRPr="00BD43B0" w:rsidRDefault="002E2BBB" w:rsidP="002E2BBB">
      <w:pPr>
        <w:pStyle w:val="PargrafodaLista"/>
        <w:spacing w:line="360" w:lineRule="auto"/>
        <w:jc w:val="both"/>
        <w:rPr>
          <w:rFonts w:ascii="Arial" w:hAnsi="Arial" w:cs="Arial"/>
          <w:color w:val="000000"/>
          <w:sz w:val="24"/>
          <w:szCs w:val="24"/>
          <w:lang w:eastAsia="zh-CN"/>
        </w:rPr>
      </w:pPr>
    </w:p>
    <w:p w14:paraId="14FEB3D5" w14:textId="77777777" w:rsidR="002E2BBB" w:rsidRPr="00BD43B0" w:rsidRDefault="002E2BBB">
      <w:pPr>
        <w:pStyle w:val="PargrafodaLista"/>
        <w:widowControl w:val="0"/>
        <w:numPr>
          <w:ilvl w:val="0"/>
          <w:numId w:val="14"/>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BD43B0">
        <w:rPr>
          <w:rFonts w:ascii="Arial" w:hAnsi="Arial" w:cs="Arial"/>
          <w:color w:val="000000"/>
          <w:sz w:val="24"/>
          <w:szCs w:val="24"/>
          <w:lang w:eastAsia="zh-CN"/>
        </w:rPr>
        <w:t xml:space="preserve">Prova de regularidade </w:t>
      </w:r>
      <w:r w:rsidRPr="00BD43B0">
        <w:rPr>
          <w:rFonts w:ascii="Arial" w:hAnsi="Arial" w:cs="Arial"/>
          <w:b/>
          <w:color w:val="000000"/>
          <w:sz w:val="24"/>
          <w:szCs w:val="24"/>
          <w:lang w:eastAsia="zh-CN"/>
        </w:rPr>
        <w:t>Trabalhista</w:t>
      </w:r>
      <w:r w:rsidRPr="00BD43B0">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A45B2D2" w14:textId="77777777" w:rsidR="002E2BBB" w:rsidRPr="00BD43B0" w:rsidRDefault="002E2BBB" w:rsidP="002E2BBB">
      <w:pPr>
        <w:pStyle w:val="PargrafodaLista"/>
        <w:spacing w:line="360" w:lineRule="auto"/>
        <w:jc w:val="both"/>
        <w:rPr>
          <w:rFonts w:ascii="Arial" w:hAnsi="Arial" w:cs="Arial"/>
          <w:color w:val="000000"/>
          <w:sz w:val="24"/>
          <w:szCs w:val="24"/>
          <w:lang w:eastAsia="zh-CN"/>
        </w:rPr>
      </w:pPr>
    </w:p>
    <w:p w14:paraId="2EE9DDDC" w14:textId="77777777" w:rsidR="002E2BBB" w:rsidRPr="00BD43B0" w:rsidRDefault="002E2BBB">
      <w:pPr>
        <w:pStyle w:val="PargrafodaLista"/>
        <w:widowControl w:val="0"/>
        <w:numPr>
          <w:ilvl w:val="0"/>
          <w:numId w:val="14"/>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BD43B0">
        <w:rPr>
          <w:rFonts w:ascii="Arial" w:hAnsi="Arial" w:cs="Arial"/>
          <w:color w:val="000000"/>
          <w:sz w:val="24"/>
          <w:szCs w:val="24"/>
          <w:lang w:eastAsia="zh-CN"/>
        </w:rPr>
        <w:t xml:space="preserve">Prova de regularidade de Débitos da </w:t>
      </w:r>
      <w:r w:rsidRPr="00BD43B0">
        <w:rPr>
          <w:rFonts w:ascii="Arial" w:hAnsi="Arial" w:cs="Arial"/>
          <w:b/>
          <w:color w:val="000000"/>
          <w:sz w:val="24"/>
          <w:szCs w:val="24"/>
          <w:lang w:eastAsia="zh-CN"/>
        </w:rPr>
        <w:t>Fazenda Municipal</w:t>
      </w:r>
      <w:r w:rsidRPr="00BD43B0">
        <w:rPr>
          <w:rFonts w:ascii="Arial" w:hAnsi="Arial" w:cs="Arial"/>
          <w:color w:val="000000"/>
          <w:sz w:val="24"/>
          <w:szCs w:val="24"/>
          <w:lang w:eastAsia="zh-CN"/>
        </w:rPr>
        <w:t xml:space="preserve"> (CND)</w:t>
      </w:r>
      <w:r w:rsidRPr="00BD43B0">
        <w:rPr>
          <w:rFonts w:ascii="Arial" w:hAnsi="Arial" w:cs="Arial"/>
          <w:sz w:val="24"/>
          <w:szCs w:val="24"/>
        </w:rPr>
        <w:t xml:space="preserve"> do domicílio ou sede do licitante, ou outra equivalente, na forma da lei, com prazo de validade em vigor;</w:t>
      </w:r>
    </w:p>
    <w:p w14:paraId="5CF103E8" w14:textId="77777777" w:rsidR="002E2BBB" w:rsidRPr="00BD43B0" w:rsidRDefault="002E2BBB" w:rsidP="002E2BBB">
      <w:pPr>
        <w:suppressAutoHyphens/>
        <w:overflowPunct w:val="0"/>
        <w:spacing w:line="360" w:lineRule="auto"/>
        <w:jc w:val="both"/>
        <w:textAlignment w:val="baseline"/>
        <w:rPr>
          <w:color w:val="000000"/>
          <w:sz w:val="24"/>
          <w:szCs w:val="24"/>
          <w:lang w:eastAsia="zh-CN"/>
        </w:rPr>
      </w:pPr>
    </w:p>
    <w:p w14:paraId="252FC3F5" w14:textId="77777777" w:rsidR="002E2BBB" w:rsidRPr="00BD43B0" w:rsidRDefault="002E2BBB" w:rsidP="002E2BBB">
      <w:pPr>
        <w:suppressAutoHyphens/>
        <w:overflowPunct w:val="0"/>
        <w:spacing w:line="360" w:lineRule="auto"/>
        <w:jc w:val="both"/>
        <w:textAlignment w:val="baseline"/>
        <w:rPr>
          <w:color w:val="000000"/>
          <w:sz w:val="24"/>
          <w:szCs w:val="24"/>
          <w:lang w:eastAsia="zh-CN"/>
        </w:rPr>
      </w:pPr>
      <w:r w:rsidRPr="00BD43B0">
        <w:rPr>
          <w:color w:val="000000"/>
          <w:sz w:val="24"/>
          <w:szCs w:val="24"/>
          <w:lang w:eastAsia="zh-CN"/>
        </w:rPr>
        <w:t xml:space="preserve">Obs.: As </w:t>
      </w:r>
      <w:r w:rsidRPr="00BD43B0">
        <w:rPr>
          <w:b/>
          <w:color w:val="000000"/>
          <w:sz w:val="24"/>
          <w:szCs w:val="24"/>
          <w:lang w:eastAsia="zh-CN"/>
        </w:rPr>
        <w:t>provas de regularidades</w:t>
      </w:r>
      <w:r w:rsidRPr="00BD43B0">
        <w:rPr>
          <w:color w:val="000000"/>
          <w:sz w:val="24"/>
          <w:szCs w:val="24"/>
          <w:lang w:eastAsia="zh-CN"/>
        </w:rPr>
        <w:t xml:space="preserve"> poderão ser Certidões Negativas de Débitos ou Certidões Positivas com efeitos de Negativas.</w:t>
      </w:r>
    </w:p>
    <w:p w14:paraId="347D5E54" w14:textId="77777777" w:rsidR="002E2BBB" w:rsidRPr="00BD43B0" w:rsidRDefault="002E2BBB" w:rsidP="002E2BBB">
      <w:pPr>
        <w:widowControl w:val="0"/>
        <w:suppressAutoHyphens/>
        <w:spacing w:line="360" w:lineRule="auto"/>
        <w:jc w:val="both"/>
        <w:rPr>
          <w:sz w:val="24"/>
          <w:szCs w:val="24"/>
          <w:lang w:eastAsia="zh-CN"/>
        </w:rPr>
      </w:pPr>
    </w:p>
    <w:p w14:paraId="48988B91" w14:textId="77777777" w:rsidR="002E2BBB" w:rsidRPr="00BD43B0" w:rsidRDefault="002E2BBB" w:rsidP="002E2BBB">
      <w:pPr>
        <w:shd w:val="clear" w:color="auto" w:fill="FFFFFF"/>
        <w:suppressAutoHyphens/>
        <w:spacing w:line="360" w:lineRule="auto"/>
        <w:jc w:val="both"/>
        <w:rPr>
          <w:b/>
          <w:bCs/>
          <w:sz w:val="24"/>
          <w:szCs w:val="24"/>
          <w:lang w:eastAsia="zh-CN"/>
        </w:rPr>
      </w:pPr>
      <w:r w:rsidRPr="00BD43B0">
        <w:rPr>
          <w:b/>
          <w:sz w:val="24"/>
          <w:szCs w:val="24"/>
          <w:lang w:eastAsia="zh-CN"/>
        </w:rPr>
        <w:t xml:space="preserve">III – </w:t>
      </w:r>
      <w:r w:rsidRPr="00BD43B0">
        <w:rPr>
          <w:b/>
          <w:bCs/>
          <w:sz w:val="24"/>
          <w:szCs w:val="24"/>
          <w:lang w:eastAsia="zh-CN"/>
        </w:rPr>
        <w:t>QUALIFICAÇÃO ECONÔMICO-FINANCEIRA:</w:t>
      </w:r>
    </w:p>
    <w:p w14:paraId="1F2F055B" w14:textId="77777777" w:rsidR="002E2BBB" w:rsidRPr="00BD43B0" w:rsidRDefault="002E2BBB" w:rsidP="002E2BBB">
      <w:pPr>
        <w:shd w:val="clear" w:color="auto" w:fill="FFFFFF"/>
        <w:suppressAutoHyphens/>
        <w:spacing w:line="360" w:lineRule="auto"/>
        <w:jc w:val="both"/>
        <w:rPr>
          <w:b/>
          <w:bCs/>
          <w:sz w:val="24"/>
          <w:szCs w:val="24"/>
          <w:lang w:eastAsia="zh-CN"/>
        </w:rPr>
      </w:pPr>
    </w:p>
    <w:p w14:paraId="69ED3911" w14:textId="77777777" w:rsidR="002E2BBB" w:rsidRPr="00BD43B0" w:rsidRDefault="002E2BBB">
      <w:pPr>
        <w:widowControl w:val="0"/>
        <w:numPr>
          <w:ilvl w:val="0"/>
          <w:numId w:val="13"/>
        </w:numPr>
        <w:shd w:val="clear" w:color="auto" w:fill="FFFFFF"/>
        <w:suppressAutoHyphens/>
        <w:spacing w:line="360" w:lineRule="auto"/>
        <w:ind w:hanging="720"/>
        <w:jc w:val="both"/>
        <w:rPr>
          <w:bCs/>
          <w:color w:val="000000"/>
          <w:sz w:val="24"/>
          <w:szCs w:val="24"/>
          <w:lang w:eastAsia="zh-CN"/>
        </w:rPr>
      </w:pPr>
      <w:r w:rsidRPr="00BD43B0">
        <w:rPr>
          <w:bCs/>
          <w:color w:val="000000"/>
          <w:sz w:val="24"/>
          <w:szCs w:val="24"/>
          <w:lang w:eastAsia="zh-CN"/>
        </w:rPr>
        <w:t>Certidão negativa de falência ou concordata expedida pelo distribuidor da sede da pessoa jurídica, ou de execução patrimonial, expedida no domicílio da pessoa física.</w:t>
      </w:r>
    </w:p>
    <w:p w14:paraId="4CB3262E" w14:textId="77777777" w:rsidR="002E2BBB" w:rsidRPr="00BD43B0" w:rsidRDefault="002E2BBB" w:rsidP="002E2BBB">
      <w:pPr>
        <w:shd w:val="clear" w:color="auto" w:fill="FFFFFF"/>
        <w:suppressAutoHyphens/>
        <w:spacing w:line="360" w:lineRule="auto"/>
        <w:ind w:left="720"/>
        <w:jc w:val="both"/>
        <w:rPr>
          <w:bCs/>
          <w:color w:val="000000"/>
          <w:sz w:val="24"/>
          <w:szCs w:val="24"/>
          <w:lang w:eastAsia="zh-CN"/>
        </w:rPr>
      </w:pPr>
    </w:p>
    <w:p w14:paraId="0FCC86DC" w14:textId="77777777" w:rsidR="002E2BBB" w:rsidRPr="00BD43B0" w:rsidRDefault="002E2BBB">
      <w:pPr>
        <w:widowControl w:val="0"/>
        <w:numPr>
          <w:ilvl w:val="0"/>
          <w:numId w:val="13"/>
        </w:numPr>
        <w:shd w:val="clear" w:color="auto" w:fill="FFFFFF"/>
        <w:suppressAutoHyphens/>
        <w:spacing w:line="240" w:lineRule="auto"/>
        <w:ind w:hanging="720"/>
        <w:jc w:val="both"/>
        <w:rPr>
          <w:bCs/>
          <w:color w:val="000000"/>
          <w:sz w:val="24"/>
          <w:szCs w:val="24"/>
          <w:lang w:eastAsia="zh-CN"/>
        </w:rPr>
      </w:pPr>
      <w:r w:rsidRPr="00BD43B0">
        <w:rPr>
          <w:bCs/>
          <w:color w:val="000000"/>
          <w:sz w:val="24"/>
          <w:szCs w:val="24"/>
          <w:lang w:eastAsia="zh-CN"/>
        </w:rPr>
        <w:t xml:space="preserve">Será exigida da licitante em recuperação judicial a comprovação de que </w:t>
      </w:r>
      <w:r w:rsidRPr="00BD43B0">
        <w:rPr>
          <w:bCs/>
          <w:color w:val="000000"/>
          <w:sz w:val="24"/>
          <w:szCs w:val="24"/>
          <w:lang w:eastAsia="zh-CN"/>
        </w:rPr>
        <w:lastRenderedPageBreak/>
        <w:t xml:space="preserve">o plano de recuperação foi acolhido na esfera judicial, na forma do art. 58 da Lei n. 11.101, de 2005.  </w:t>
      </w:r>
    </w:p>
    <w:p w14:paraId="345E58B9" w14:textId="77777777" w:rsidR="002E2BBB" w:rsidRPr="00BD43B0" w:rsidRDefault="002E2BBB" w:rsidP="002E2BBB">
      <w:pPr>
        <w:pStyle w:val="PargrafodaLista"/>
        <w:spacing w:after="0" w:line="360" w:lineRule="auto"/>
        <w:ind w:left="0"/>
        <w:jc w:val="both"/>
        <w:rPr>
          <w:rFonts w:ascii="Arial" w:hAnsi="Arial" w:cs="Arial"/>
          <w:sz w:val="24"/>
          <w:szCs w:val="24"/>
        </w:rPr>
      </w:pPr>
    </w:p>
    <w:p w14:paraId="227E90E5" w14:textId="77777777" w:rsidR="002E2BBB" w:rsidRPr="00BD43B0" w:rsidRDefault="002E2BBB">
      <w:pPr>
        <w:pStyle w:val="Nivel10"/>
        <w:numPr>
          <w:ilvl w:val="0"/>
          <w:numId w:val="37"/>
        </w:numPr>
        <w:spacing w:before="0" w:after="0" w:line="360" w:lineRule="auto"/>
        <w:ind w:left="0" w:firstLine="0"/>
        <w:rPr>
          <w:sz w:val="24"/>
          <w:szCs w:val="24"/>
        </w:rPr>
      </w:pPr>
      <w:r w:rsidRPr="00BD43B0">
        <w:rPr>
          <w:sz w:val="24"/>
          <w:szCs w:val="24"/>
        </w:rPr>
        <w:t>MODELO DE EXECUÇÃO DO OBJETO</w:t>
      </w:r>
    </w:p>
    <w:p w14:paraId="6C8952F1" w14:textId="77777777" w:rsidR="002E2BBB" w:rsidRPr="00BD43B0" w:rsidRDefault="002E2BBB" w:rsidP="002E2BBB">
      <w:pPr>
        <w:rPr>
          <w:sz w:val="24"/>
          <w:szCs w:val="24"/>
        </w:rPr>
      </w:pPr>
    </w:p>
    <w:p w14:paraId="6B3FD8C4" w14:textId="77777777" w:rsidR="002E2BBB" w:rsidRPr="00BD43B0" w:rsidRDefault="002E2BBB">
      <w:pPr>
        <w:pStyle w:val="PargrafodaLista"/>
        <w:numPr>
          <w:ilvl w:val="1"/>
          <w:numId w:val="17"/>
        </w:numPr>
        <w:spacing w:after="0" w:line="360" w:lineRule="auto"/>
        <w:ind w:left="0" w:firstLine="0"/>
        <w:contextualSpacing/>
        <w:jc w:val="both"/>
        <w:rPr>
          <w:rFonts w:ascii="Arial" w:eastAsia="Arial Unicode MS" w:hAnsi="Arial" w:cs="Arial"/>
          <w:color w:val="000000" w:themeColor="text1"/>
          <w:sz w:val="24"/>
          <w:szCs w:val="24"/>
          <w:lang w:eastAsia="pt-BR"/>
        </w:rPr>
      </w:pPr>
      <w:r w:rsidRPr="00BD43B0">
        <w:rPr>
          <w:rFonts w:ascii="Arial" w:eastAsia="Arial Unicode MS" w:hAnsi="Arial" w:cs="Arial"/>
          <w:color w:val="000000" w:themeColor="text1"/>
          <w:sz w:val="24"/>
          <w:szCs w:val="24"/>
          <w:lang w:eastAsia="pt-BR"/>
        </w:rPr>
        <w:t xml:space="preserve">O objeto é de execução indireta, empreitada por preço unitário, fornecimento imediato. </w:t>
      </w:r>
    </w:p>
    <w:p w14:paraId="0B6BC2BB" w14:textId="77777777" w:rsidR="002E2BBB" w:rsidRPr="00BD43B0" w:rsidRDefault="002E2BBB">
      <w:pPr>
        <w:pStyle w:val="PargrafodaLista"/>
        <w:numPr>
          <w:ilvl w:val="1"/>
          <w:numId w:val="17"/>
        </w:numPr>
        <w:spacing w:after="0" w:line="360" w:lineRule="auto"/>
        <w:ind w:left="0" w:firstLine="0"/>
        <w:contextualSpacing/>
        <w:jc w:val="both"/>
        <w:rPr>
          <w:rFonts w:ascii="Arial" w:eastAsia="Arial Unicode MS" w:hAnsi="Arial" w:cs="Arial"/>
          <w:color w:val="000000" w:themeColor="text1"/>
          <w:sz w:val="24"/>
          <w:szCs w:val="24"/>
          <w:lang w:eastAsia="pt-BR"/>
        </w:rPr>
      </w:pPr>
      <w:r w:rsidRPr="00BD43B0">
        <w:rPr>
          <w:rFonts w:ascii="Arial" w:eastAsia="Arial Unicode MS" w:hAnsi="Arial" w:cs="Arial"/>
          <w:color w:val="000000" w:themeColor="text1"/>
          <w:sz w:val="24"/>
          <w:szCs w:val="24"/>
          <w:lang w:eastAsia="pt-BR"/>
        </w:rPr>
        <w:t>Fornecimento imediato é aquele realizado em até 30 dias do recebimento da Autorização de Fornecimento (AF).</w:t>
      </w:r>
    </w:p>
    <w:p w14:paraId="401A2639" w14:textId="77777777" w:rsidR="002E2BBB" w:rsidRPr="00BD43B0" w:rsidRDefault="002E2BBB">
      <w:pPr>
        <w:pStyle w:val="PargrafodaLista"/>
        <w:numPr>
          <w:ilvl w:val="1"/>
          <w:numId w:val="17"/>
        </w:numPr>
        <w:spacing w:line="360" w:lineRule="auto"/>
        <w:ind w:left="0" w:firstLine="0"/>
        <w:contextualSpacing/>
        <w:jc w:val="both"/>
        <w:rPr>
          <w:rFonts w:ascii="Arial" w:eastAsia="Arial Unicode MS" w:hAnsi="Arial" w:cs="Arial"/>
          <w:color w:val="000000" w:themeColor="text1"/>
          <w:sz w:val="24"/>
          <w:szCs w:val="24"/>
          <w:lang w:eastAsia="pt-BR"/>
        </w:rPr>
      </w:pPr>
      <w:r w:rsidRPr="00BD43B0">
        <w:rPr>
          <w:rFonts w:ascii="Arial" w:eastAsia="Arial Unicode MS" w:hAnsi="Arial" w:cs="Arial"/>
          <w:color w:val="000000" w:themeColor="text1"/>
          <w:sz w:val="24"/>
          <w:szCs w:val="24"/>
          <w:lang w:eastAsia="pt-BR"/>
        </w:rPr>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46392B94" w14:textId="77777777" w:rsidR="002E2BBB" w:rsidRPr="00BD43B0" w:rsidRDefault="002E2BBB">
      <w:pPr>
        <w:pStyle w:val="PargrafodaLista"/>
        <w:numPr>
          <w:ilvl w:val="1"/>
          <w:numId w:val="17"/>
        </w:numPr>
        <w:spacing w:after="0" w:line="360" w:lineRule="auto"/>
        <w:ind w:left="0" w:firstLine="0"/>
        <w:contextualSpacing/>
        <w:jc w:val="both"/>
        <w:rPr>
          <w:rFonts w:ascii="Arial" w:hAnsi="Arial" w:cs="Arial"/>
          <w:bCs/>
          <w:color w:val="000000" w:themeColor="text1"/>
          <w:sz w:val="24"/>
          <w:szCs w:val="24"/>
        </w:rPr>
      </w:pPr>
      <w:r w:rsidRPr="00BD43B0">
        <w:rPr>
          <w:rFonts w:ascii="Arial" w:hAnsi="Arial" w:cs="Arial"/>
          <w:color w:val="000000" w:themeColor="text1"/>
          <w:sz w:val="24"/>
          <w:szCs w:val="24"/>
        </w:rPr>
        <w:t xml:space="preserve">O objeto deverá ser realizado em conformidade com o descrito.  </w:t>
      </w:r>
      <w:r w:rsidRPr="00BD43B0">
        <w:rPr>
          <w:rFonts w:ascii="Arial" w:hAnsi="Arial" w:cs="Arial"/>
          <w:bCs/>
          <w:sz w:val="24"/>
          <w:szCs w:val="24"/>
        </w:rPr>
        <w:t xml:space="preserve">Os produtos serão recebidos provisoriamente, de forma sumária, no prazo de 15 </w:t>
      </w:r>
      <w:r w:rsidRPr="00BD43B0">
        <w:rPr>
          <w:rFonts w:ascii="Arial" w:hAnsi="Arial" w:cs="Arial"/>
          <w:bCs/>
          <w:color w:val="000000" w:themeColor="text1"/>
          <w:sz w:val="24"/>
          <w:szCs w:val="24"/>
        </w:rPr>
        <w:t xml:space="preserve">(quinze) </w:t>
      </w:r>
      <w:r w:rsidRPr="00BD43B0">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A49A290" w14:textId="77777777" w:rsidR="002E2BBB" w:rsidRPr="00BD43B0" w:rsidRDefault="002E2BBB">
      <w:pPr>
        <w:pStyle w:val="Nivel2"/>
        <w:numPr>
          <w:ilvl w:val="1"/>
          <w:numId w:val="17"/>
        </w:numPr>
        <w:spacing w:before="0" w:after="0" w:line="360" w:lineRule="auto"/>
        <w:ind w:left="0" w:firstLine="0"/>
        <w:rPr>
          <w:rFonts w:ascii="Arial" w:hAnsi="Arial" w:cs="Arial"/>
          <w:bCs/>
          <w:sz w:val="24"/>
          <w:szCs w:val="24"/>
        </w:rPr>
      </w:pPr>
      <w:r w:rsidRPr="00BD43B0">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5EE20F8" w14:textId="77777777" w:rsidR="002E2BBB" w:rsidRPr="00BD43B0" w:rsidRDefault="002E2BBB">
      <w:pPr>
        <w:pStyle w:val="Nivel2"/>
        <w:numPr>
          <w:ilvl w:val="1"/>
          <w:numId w:val="17"/>
        </w:numPr>
        <w:spacing w:before="0" w:after="0" w:line="360" w:lineRule="auto"/>
        <w:ind w:left="0" w:firstLine="0"/>
        <w:rPr>
          <w:rFonts w:ascii="Arial" w:hAnsi="Arial" w:cs="Arial"/>
          <w:bCs/>
          <w:sz w:val="24"/>
          <w:szCs w:val="24"/>
        </w:rPr>
      </w:pPr>
      <w:r w:rsidRPr="00BD43B0">
        <w:rPr>
          <w:rFonts w:ascii="Arial" w:hAnsi="Arial" w:cs="Arial"/>
          <w:bCs/>
          <w:sz w:val="24"/>
          <w:szCs w:val="24"/>
        </w:rPr>
        <w:t>Os serviços poderão ser rejeitados, no todo ou em parte, quando em desacordo com as especificações constantes neste Termo de Referência e na proposta, devendo ser substituídos no prazo de até 15</w:t>
      </w:r>
      <w:r w:rsidRPr="00BD43B0">
        <w:rPr>
          <w:rFonts w:ascii="Arial" w:hAnsi="Arial" w:cs="Arial"/>
          <w:bCs/>
          <w:color w:val="FF0000"/>
          <w:sz w:val="24"/>
          <w:szCs w:val="24"/>
        </w:rPr>
        <w:t xml:space="preserve"> </w:t>
      </w:r>
      <w:r w:rsidRPr="00BD43B0">
        <w:rPr>
          <w:rFonts w:ascii="Arial" w:hAnsi="Arial" w:cs="Arial"/>
          <w:bCs/>
          <w:color w:val="000000" w:themeColor="text1"/>
          <w:sz w:val="24"/>
          <w:szCs w:val="24"/>
        </w:rPr>
        <w:t xml:space="preserve">(quinze) </w:t>
      </w:r>
      <w:r w:rsidRPr="00BD43B0">
        <w:rPr>
          <w:rFonts w:ascii="Arial" w:hAnsi="Arial" w:cs="Arial"/>
          <w:bCs/>
          <w:sz w:val="24"/>
          <w:szCs w:val="24"/>
        </w:rPr>
        <w:t>dias corridos, a contar da notificação da contratante, às suas custas, sem prejuízo da aplicação das penalidades.</w:t>
      </w:r>
    </w:p>
    <w:p w14:paraId="6B73757A" w14:textId="77777777" w:rsidR="002E2BBB" w:rsidRPr="00BD43B0" w:rsidRDefault="002E2BBB">
      <w:pPr>
        <w:pStyle w:val="Nivel2"/>
        <w:numPr>
          <w:ilvl w:val="1"/>
          <w:numId w:val="17"/>
        </w:numPr>
        <w:spacing w:before="0" w:after="0" w:line="360" w:lineRule="auto"/>
        <w:ind w:left="0" w:firstLine="0"/>
        <w:rPr>
          <w:rFonts w:ascii="Arial" w:hAnsi="Arial" w:cs="Arial"/>
          <w:bCs/>
          <w:sz w:val="24"/>
          <w:szCs w:val="24"/>
        </w:rPr>
      </w:pPr>
      <w:r w:rsidRPr="00BD43B0">
        <w:rPr>
          <w:rFonts w:ascii="Arial" w:hAnsi="Arial" w:cs="Arial"/>
          <w:bCs/>
          <w:sz w:val="24"/>
          <w:szCs w:val="24"/>
        </w:rPr>
        <w:lastRenderedPageBreak/>
        <w:t>Os serviços serão recebidos definitivamente no prazo de até cinco dias corridos, contados do recebimento provisório, após a verificação da qualidade e quantidade do material e consequente aceitação independente de celebração de termo.</w:t>
      </w:r>
    </w:p>
    <w:p w14:paraId="476EA9AE" w14:textId="77777777" w:rsidR="002E2BBB" w:rsidRPr="00BD43B0" w:rsidRDefault="002E2BBB">
      <w:pPr>
        <w:pStyle w:val="Nivel2"/>
        <w:numPr>
          <w:ilvl w:val="1"/>
          <w:numId w:val="17"/>
        </w:numPr>
        <w:spacing w:before="0" w:after="0" w:line="360" w:lineRule="auto"/>
        <w:ind w:left="0" w:firstLine="0"/>
        <w:rPr>
          <w:rFonts w:ascii="Arial" w:hAnsi="Arial" w:cs="Arial"/>
          <w:bCs/>
          <w:sz w:val="24"/>
          <w:szCs w:val="24"/>
        </w:rPr>
      </w:pPr>
      <w:r w:rsidRPr="00BD43B0">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B704276" w14:textId="77777777" w:rsidR="002E2BBB" w:rsidRPr="00BD43B0" w:rsidRDefault="002E2BBB">
      <w:pPr>
        <w:pStyle w:val="Nivel2"/>
        <w:numPr>
          <w:ilvl w:val="1"/>
          <w:numId w:val="17"/>
        </w:numPr>
        <w:spacing w:before="0" w:after="0" w:line="360" w:lineRule="auto"/>
        <w:ind w:left="0" w:firstLine="0"/>
        <w:rPr>
          <w:rFonts w:ascii="Arial" w:hAnsi="Arial" w:cs="Arial"/>
          <w:bCs/>
          <w:sz w:val="24"/>
          <w:szCs w:val="24"/>
        </w:rPr>
      </w:pPr>
      <w:r w:rsidRPr="00BD43B0">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CB2A94C" w14:textId="77777777" w:rsidR="002E2BBB" w:rsidRPr="00BD43B0" w:rsidRDefault="002E2BBB">
      <w:pPr>
        <w:pStyle w:val="PargrafodaLista"/>
        <w:numPr>
          <w:ilvl w:val="1"/>
          <w:numId w:val="17"/>
        </w:numPr>
        <w:autoSpaceDE w:val="0"/>
        <w:autoSpaceDN w:val="0"/>
        <w:adjustRightInd w:val="0"/>
        <w:spacing w:after="0" w:line="360" w:lineRule="auto"/>
        <w:ind w:left="0" w:firstLine="0"/>
        <w:jc w:val="both"/>
        <w:rPr>
          <w:rFonts w:ascii="Arial" w:hAnsi="Arial" w:cs="Arial"/>
          <w:sz w:val="24"/>
          <w:szCs w:val="24"/>
        </w:rPr>
      </w:pPr>
      <w:r w:rsidRPr="00BD43B0">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0D1588FA" w14:textId="77777777" w:rsidR="002E2BBB" w:rsidRPr="00BD43B0" w:rsidRDefault="002E2BBB">
      <w:pPr>
        <w:pStyle w:val="PargrafodaLista"/>
        <w:numPr>
          <w:ilvl w:val="1"/>
          <w:numId w:val="17"/>
        </w:numPr>
        <w:spacing w:after="0" w:line="360" w:lineRule="auto"/>
        <w:ind w:left="0" w:firstLine="0"/>
        <w:jc w:val="both"/>
        <w:rPr>
          <w:rFonts w:ascii="Arial" w:hAnsi="Arial" w:cs="Arial"/>
          <w:sz w:val="24"/>
          <w:szCs w:val="24"/>
        </w:rPr>
      </w:pPr>
      <w:r w:rsidRPr="00BD43B0">
        <w:rPr>
          <w:rFonts w:ascii="Arial" w:hAnsi="Arial" w:cs="Arial"/>
          <w:sz w:val="24"/>
          <w:szCs w:val="24"/>
        </w:rPr>
        <w:t xml:space="preserve">O objeto é de regime de fornecimento imediato. Regime imediato é aquele considerado até 30 dias para entrega, após o recebimento da Autorização de Fornecimento (AF). </w:t>
      </w:r>
    </w:p>
    <w:p w14:paraId="0E34936C" w14:textId="77777777" w:rsidR="002E2BBB" w:rsidRPr="00BD43B0" w:rsidRDefault="002E2BBB" w:rsidP="002E2BBB">
      <w:pPr>
        <w:pStyle w:val="PargrafodaLista"/>
        <w:spacing w:after="0" w:line="360" w:lineRule="auto"/>
        <w:ind w:left="0"/>
        <w:jc w:val="both"/>
        <w:rPr>
          <w:rFonts w:ascii="Arial" w:hAnsi="Arial" w:cs="Arial"/>
          <w:sz w:val="24"/>
          <w:szCs w:val="24"/>
        </w:rPr>
      </w:pPr>
    </w:p>
    <w:p w14:paraId="12085D58" w14:textId="77777777" w:rsidR="002E2BBB" w:rsidRPr="00BD43B0" w:rsidRDefault="002E2BBB">
      <w:pPr>
        <w:pStyle w:val="Nivel10"/>
        <w:numPr>
          <w:ilvl w:val="0"/>
          <w:numId w:val="37"/>
        </w:numPr>
        <w:spacing w:before="0" w:after="0" w:line="360" w:lineRule="auto"/>
        <w:ind w:left="0" w:firstLine="0"/>
        <w:rPr>
          <w:sz w:val="24"/>
          <w:szCs w:val="24"/>
        </w:rPr>
      </w:pPr>
      <w:r w:rsidRPr="00BD43B0">
        <w:rPr>
          <w:sz w:val="24"/>
          <w:szCs w:val="24"/>
        </w:rPr>
        <w:t>MODELO DE GESTÃO DO CONTRATO/DA FISCALIZAÇÃO</w:t>
      </w:r>
    </w:p>
    <w:p w14:paraId="65F1BAE7" w14:textId="77777777" w:rsidR="002E2BBB" w:rsidRPr="00BD43B0" w:rsidRDefault="002E2BBB" w:rsidP="002E2BBB">
      <w:pPr>
        <w:rPr>
          <w:sz w:val="24"/>
          <w:szCs w:val="24"/>
        </w:rPr>
      </w:pPr>
    </w:p>
    <w:p w14:paraId="059C2A21" w14:textId="77777777" w:rsidR="002E2BBB" w:rsidRPr="00BD43B0" w:rsidRDefault="002E2BBB">
      <w:pPr>
        <w:pStyle w:val="PargrafodaLista"/>
        <w:numPr>
          <w:ilvl w:val="1"/>
          <w:numId w:val="35"/>
        </w:numPr>
        <w:spacing w:after="0" w:line="360" w:lineRule="auto"/>
        <w:jc w:val="both"/>
        <w:rPr>
          <w:rFonts w:ascii="Arial" w:eastAsia="Arial Unicode MS" w:hAnsi="Arial" w:cs="Arial"/>
          <w:sz w:val="24"/>
          <w:szCs w:val="24"/>
          <w:lang w:eastAsia="pt-BR"/>
        </w:rPr>
      </w:pPr>
      <w:r w:rsidRPr="00BD43B0">
        <w:rPr>
          <w:rFonts w:ascii="Arial" w:eastAsia="Arial" w:hAnsi="Arial" w:cs="Arial"/>
          <w:sz w:val="24"/>
          <w:szCs w:val="24"/>
          <w:lang w:eastAsia="pt-BR"/>
        </w:rPr>
        <w:t xml:space="preserve"> Não será celebrado contrato. A nota de empenho servirá de contrato entre as partes para todos os efeitos.</w:t>
      </w:r>
    </w:p>
    <w:p w14:paraId="5308F147" w14:textId="77777777" w:rsidR="002E2BBB" w:rsidRPr="00BD43B0" w:rsidRDefault="002E2BBB">
      <w:pPr>
        <w:pStyle w:val="PargrafodaLista"/>
        <w:numPr>
          <w:ilvl w:val="2"/>
          <w:numId w:val="35"/>
        </w:numPr>
        <w:spacing w:after="0" w:line="360" w:lineRule="auto"/>
        <w:ind w:left="0" w:hanging="11"/>
        <w:jc w:val="both"/>
        <w:rPr>
          <w:rFonts w:ascii="Arial" w:eastAsia="Arial Unicode MS" w:hAnsi="Arial" w:cs="Arial"/>
          <w:sz w:val="24"/>
          <w:szCs w:val="24"/>
        </w:rPr>
      </w:pPr>
      <w:r w:rsidRPr="00BD43B0">
        <w:rPr>
          <w:rFonts w:ascii="Arial" w:eastAsia="Arial" w:hAnsi="Arial" w:cs="Arial"/>
          <w:sz w:val="24"/>
          <w:szCs w:val="24"/>
          <w:lang w:eastAsia="pt-BR"/>
        </w:rPr>
        <w:lastRenderedPageBreak/>
        <w:t>O contrato deverá ser executado fielmente pelas partes, de acordo com as cláusulas avençadas e as normas da Lei nº 14.133, de 2021, e cada parte responderá pelas consequências de sua inexecução total ou parcial.</w:t>
      </w:r>
    </w:p>
    <w:p w14:paraId="191D20F7" w14:textId="77777777" w:rsidR="002E2BBB" w:rsidRPr="00BD43B0" w:rsidRDefault="002E2BBB">
      <w:pPr>
        <w:pStyle w:val="PargrafodaLista"/>
        <w:numPr>
          <w:ilvl w:val="2"/>
          <w:numId w:val="35"/>
        </w:numPr>
        <w:tabs>
          <w:tab w:val="left" w:pos="0"/>
        </w:tabs>
        <w:spacing w:line="360" w:lineRule="auto"/>
        <w:ind w:left="0" w:firstLine="0"/>
        <w:jc w:val="both"/>
        <w:rPr>
          <w:rFonts w:ascii="Arial" w:eastAsia="Arial Unicode MS" w:hAnsi="Arial" w:cs="Arial"/>
          <w:sz w:val="24"/>
          <w:szCs w:val="24"/>
        </w:rPr>
      </w:pPr>
      <w:r w:rsidRPr="00BD43B0">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0D8653FD"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7550C37C"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O órgão ou entidade poderá convocar representante da empresa para adoção de providências que devam ser cumpridas de imediato.</w:t>
      </w:r>
    </w:p>
    <w:p w14:paraId="36685D31" w14:textId="77777777" w:rsidR="002E2BBB" w:rsidRPr="00BD43B0" w:rsidRDefault="002E2BBB">
      <w:pPr>
        <w:numPr>
          <w:ilvl w:val="1"/>
          <w:numId w:val="35"/>
        </w:numPr>
        <w:spacing w:line="360" w:lineRule="auto"/>
        <w:ind w:left="0" w:firstLine="0"/>
        <w:jc w:val="both"/>
        <w:rPr>
          <w:rFonts w:eastAsiaTheme="minorEastAsia"/>
          <w:color w:val="000000" w:themeColor="text1"/>
          <w:sz w:val="24"/>
          <w:szCs w:val="24"/>
        </w:rPr>
      </w:pPr>
      <w:r w:rsidRPr="00BD43B0">
        <w:rPr>
          <w:rFonts w:eastAsiaTheme="minorEastAsia"/>
          <w:color w:val="000000" w:themeColor="text1"/>
          <w:sz w:val="24"/>
          <w:szCs w:val="24"/>
        </w:rPr>
        <w:t>Após a assinatura do contrato ou instrumento equivalente</w:t>
      </w:r>
      <w:r w:rsidRPr="00BD43B0">
        <w:rPr>
          <w:rFonts w:eastAsiaTheme="minorEastAsia"/>
          <w:strike/>
          <w:color w:val="000000" w:themeColor="text1"/>
          <w:sz w:val="24"/>
          <w:szCs w:val="24"/>
        </w:rPr>
        <w:t>,</w:t>
      </w:r>
      <w:r w:rsidRPr="00BD43B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CCBDF11"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A execução do contrato deverá ser acompanhada e fiscalizada pelo gestor/fiscal de contratos.</w:t>
      </w:r>
    </w:p>
    <w:p w14:paraId="143966D8"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792B33DF"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0971F630"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lastRenderedPageBreak/>
        <w:t xml:space="preserve">Identificada qualquer inexatidão ou irregularidade, o gestor/fiscal de contratos emitirá notificações para a correção da execução do contrato, determinando prazo para a correção. </w:t>
      </w:r>
    </w:p>
    <w:p w14:paraId="73FE52CC"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EBB4142"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70C38991"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188184FA"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BD723B1"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78111F8"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BD43B0">
        <w:rPr>
          <w:rFonts w:eastAsia="Arial Unicode MS"/>
          <w:sz w:val="24"/>
          <w:szCs w:val="24"/>
        </w:rPr>
        <w:lastRenderedPageBreak/>
        <w:t xml:space="preserve">adequações do contrato para fins de atendimento da finalidade da administração. </w:t>
      </w:r>
    </w:p>
    <w:p w14:paraId="3D9B3AAD"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726C1B0"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4E1314F"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E2DA2A0" w14:textId="77777777" w:rsidR="002E2BBB" w:rsidRPr="00BD43B0" w:rsidRDefault="002E2BBB">
      <w:pPr>
        <w:numPr>
          <w:ilvl w:val="2"/>
          <w:numId w:val="35"/>
        </w:numPr>
        <w:spacing w:line="360" w:lineRule="auto"/>
        <w:ind w:left="0" w:firstLine="0"/>
        <w:jc w:val="both"/>
        <w:rPr>
          <w:rFonts w:eastAsia="Arial Unicode MS"/>
          <w:color w:val="000000"/>
          <w:sz w:val="24"/>
          <w:szCs w:val="24"/>
        </w:rPr>
      </w:pPr>
      <w:r w:rsidRPr="00BD43B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7C4C8F0"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35D7FEC"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 xml:space="preserve">O fornecimento e a execução do objeto serão acompanhados e fiscalizados pela servidora Tamara </w:t>
      </w:r>
      <w:proofErr w:type="spellStart"/>
      <w:r w:rsidRPr="00BD43B0">
        <w:rPr>
          <w:rFonts w:eastAsia="Arial Unicode MS"/>
          <w:sz w:val="24"/>
          <w:szCs w:val="24"/>
        </w:rPr>
        <w:t>Martiniuk</w:t>
      </w:r>
      <w:proofErr w:type="spellEnd"/>
      <w:r w:rsidRPr="00BD43B0">
        <w:rPr>
          <w:rFonts w:eastAsia="Arial Unicode MS"/>
          <w:sz w:val="24"/>
          <w:szCs w:val="24"/>
        </w:rPr>
        <w:t xml:space="preserve">, designada para esta função como Gestora de Contratos e Fiscal de Contratos, ou por qualquer outro servidor que </w:t>
      </w:r>
      <w:r w:rsidRPr="00BD43B0">
        <w:rPr>
          <w:rFonts w:eastAsia="Arial Unicode MS"/>
          <w:sz w:val="24"/>
          <w:szCs w:val="24"/>
        </w:rPr>
        <w:lastRenderedPageBreak/>
        <w:t xml:space="preserve">venha a substituí-la, permitida a contratação de terceiros para assisti-la e subsidiá-la de informações pertinentes a esta atribuição. </w:t>
      </w:r>
    </w:p>
    <w:p w14:paraId="05014752"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1D19CC50"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01BFE365" w14:textId="77777777" w:rsidR="002E2BBB" w:rsidRPr="00BD43B0" w:rsidRDefault="002E2BBB">
      <w:pPr>
        <w:numPr>
          <w:ilvl w:val="1"/>
          <w:numId w:val="35"/>
        </w:numPr>
        <w:spacing w:line="360" w:lineRule="auto"/>
        <w:ind w:left="0" w:firstLine="0"/>
        <w:jc w:val="both"/>
        <w:rPr>
          <w:rFonts w:eastAsia="Arial Unicode MS"/>
          <w:sz w:val="24"/>
          <w:szCs w:val="24"/>
        </w:rPr>
      </w:pPr>
      <w:r w:rsidRPr="00BD43B0">
        <w:rPr>
          <w:rFonts w:eastAsia="Arial Unicode MS"/>
          <w:sz w:val="24"/>
          <w:szCs w:val="24"/>
        </w:rPr>
        <w:t xml:space="preserve">A CONTRATADA deverá entregar ao setor responsável do CONTRATO, junto com a Nota Fiscal para fins de pagamento, os seguintes documentos: </w:t>
      </w:r>
    </w:p>
    <w:p w14:paraId="3983545C" w14:textId="77777777" w:rsidR="002E2BBB" w:rsidRPr="00BD43B0" w:rsidRDefault="002E2BBB">
      <w:pPr>
        <w:numPr>
          <w:ilvl w:val="0"/>
          <w:numId w:val="6"/>
        </w:numPr>
        <w:spacing w:line="360" w:lineRule="auto"/>
        <w:ind w:left="0" w:firstLine="0"/>
        <w:jc w:val="both"/>
        <w:rPr>
          <w:rFonts w:eastAsia="Arial Unicode MS"/>
          <w:sz w:val="24"/>
          <w:szCs w:val="24"/>
        </w:rPr>
      </w:pPr>
      <w:r w:rsidRPr="00BD43B0">
        <w:rPr>
          <w:rFonts w:eastAsia="Arial Unicode MS"/>
          <w:sz w:val="24"/>
          <w:szCs w:val="24"/>
        </w:rPr>
        <w:t>Prova de regularidade para com a Fazenda Estadual do domicílio ou sede do licitante, ou outra equivalente, na forma da lei, com prazo de validade em vigor;</w:t>
      </w:r>
    </w:p>
    <w:p w14:paraId="7E482FE0" w14:textId="77777777" w:rsidR="002E2BBB" w:rsidRPr="00BD43B0" w:rsidRDefault="002E2BBB">
      <w:pPr>
        <w:numPr>
          <w:ilvl w:val="0"/>
          <w:numId w:val="6"/>
        </w:numPr>
        <w:spacing w:line="360" w:lineRule="auto"/>
        <w:ind w:left="0" w:firstLine="0"/>
        <w:jc w:val="both"/>
        <w:rPr>
          <w:rFonts w:eastAsia="Arial Unicode MS"/>
          <w:sz w:val="24"/>
          <w:szCs w:val="24"/>
        </w:rPr>
      </w:pPr>
      <w:r w:rsidRPr="00BD43B0">
        <w:rPr>
          <w:rFonts w:eastAsia="Arial Unicode MS"/>
          <w:sz w:val="24"/>
          <w:szCs w:val="24"/>
        </w:rPr>
        <w:t>Prova de regularidade com débitos relativos aos Tributos Federais e à dívida ativa da União;</w:t>
      </w:r>
    </w:p>
    <w:p w14:paraId="3261AF25" w14:textId="77777777" w:rsidR="002E2BBB" w:rsidRPr="00BD43B0" w:rsidRDefault="002E2BBB">
      <w:pPr>
        <w:numPr>
          <w:ilvl w:val="0"/>
          <w:numId w:val="6"/>
        </w:numPr>
        <w:spacing w:line="360" w:lineRule="auto"/>
        <w:ind w:left="0" w:firstLine="0"/>
        <w:jc w:val="both"/>
        <w:rPr>
          <w:rFonts w:eastAsia="Arial Unicode MS"/>
          <w:sz w:val="24"/>
          <w:szCs w:val="24"/>
        </w:rPr>
      </w:pPr>
      <w:r w:rsidRPr="00BD43B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888E133" w14:textId="77777777" w:rsidR="002E2BBB" w:rsidRPr="00BD43B0" w:rsidRDefault="002E2BBB">
      <w:pPr>
        <w:numPr>
          <w:ilvl w:val="0"/>
          <w:numId w:val="6"/>
        </w:numPr>
        <w:spacing w:line="360" w:lineRule="auto"/>
        <w:ind w:left="0" w:firstLine="0"/>
        <w:jc w:val="both"/>
        <w:rPr>
          <w:rFonts w:eastAsia="Arial Unicode MS"/>
          <w:sz w:val="24"/>
          <w:szCs w:val="24"/>
        </w:rPr>
      </w:pPr>
      <w:r w:rsidRPr="00BD43B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6345BA9" w14:textId="77777777" w:rsidR="002E2BBB" w:rsidRPr="00BD43B0" w:rsidRDefault="002E2BBB">
      <w:pPr>
        <w:numPr>
          <w:ilvl w:val="0"/>
          <w:numId w:val="6"/>
        </w:numPr>
        <w:spacing w:line="360" w:lineRule="auto"/>
        <w:ind w:left="0" w:firstLine="0"/>
        <w:jc w:val="both"/>
        <w:rPr>
          <w:rFonts w:eastAsia="Arial Unicode MS"/>
          <w:sz w:val="24"/>
          <w:szCs w:val="24"/>
        </w:rPr>
      </w:pPr>
      <w:r w:rsidRPr="00BD43B0">
        <w:rPr>
          <w:rFonts w:eastAsia="Arial Unicode MS"/>
          <w:sz w:val="24"/>
          <w:szCs w:val="24"/>
        </w:rPr>
        <w:lastRenderedPageBreak/>
        <w:t>Prova de regularidade de Débitos da Fazenda Municipal (CND) do domicílio ou sede do licitante, ou outra equivalente, na forma da lei, com prazo de validade em vigor;</w:t>
      </w:r>
    </w:p>
    <w:p w14:paraId="01AD3F16" w14:textId="77777777" w:rsidR="002E2BBB" w:rsidRPr="00BD43B0" w:rsidRDefault="002E2BBB">
      <w:pPr>
        <w:numPr>
          <w:ilvl w:val="0"/>
          <w:numId w:val="6"/>
        </w:numPr>
        <w:spacing w:line="360" w:lineRule="auto"/>
        <w:ind w:left="0" w:firstLine="0"/>
        <w:jc w:val="both"/>
        <w:rPr>
          <w:rFonts w:eastAsia="Arial Unicode MS"/>
          <w:sz w:val="24"/>
          <w:szCs w:val="24"/>
        </w:rPr>
      </w:pPr>
      <w:r w:rsidRPr="00BD43B0">
        <w:rPr>
          <w:rFonts w:eastAsia="Arial Unicode MS"/>
          <w:sz w:val="24"/>
          <w:szCs w:val="24"/>
        </w:rPr>
        <w:t>As provas de regularidades poderão ser Certidões Negativas de Débitos ou Certidões Positivas com efeitos de Negativas.</w:t>
      </w:r>
    </w:p>
    <w:p w14:paraId="6E59D68D" w14:textId="77777777" w:rsidR="002E2BBB" w:rsidRPr="00BD43B0" w:rsidRDefault="002E2BBB" w:rsidP="002E2BBB">
      <w:pPr>
        <w:spacing w:line="360" w:lineRule="auto"/>
        <w:rPr>
          <w:sz w:val="24"/>
          <w:szCs w:val="24"/>
        </w:rPr>
      </w:pPr>
    </w:p>
    <w:p w14:paraId="0788DBD6" w14:textId="77777777" w:rsidR="002E2BBB" w:rsidRPr="00BD43B0" w:rsidRDefault="002E2BBB">
      <w:pPr>
        <w:pStyle w:val="PargrafodaLista"/>
        <w:numPr>
          <w:ilvl w:val="0"/>
          <w:numId w:val="37"/>
        </w:numPr>
        <w:spacing w:line="360" w:lineRule="auto"/>
        <w:ind w:left="0" w:firstLine="0"/>
        <w:rPr>
          <w:rFonts w:ascii="Arial" w:hAnsi="Arial" w:cs="Arial"/>
          <w:b/>
          <w:bCs/>
          <w:sz w:val="24"/>
          <w:szCs w:val="24"/>
        </w:rPr>
      </w:pPr>
      <w:r w:rsidRPr="00BD43B0">
        <w:rPr>
          <w:rFonts w:ascii="Arial" w:hAnsi="Arial" w:cs="Arial"/>
          <w:b/>
          <w:bCs/>
          <w:sz w:val="24"/>
          <w:szCs w:val="24"/>
        </w:rPr>
        <w:t>CRITÉRIOS DE MEDIÇÃO E DE PAGAMENTO</w:t>
      </w:r>
    </w:p>
    <w:p w14:paraId="2866477B" w14:textId="77777777" w:rsidR="002E2BBB" w:rsidRPr="00BD43B0" w:rsidRDefault="002E2BBB" w:rsidP="002E2BBB">
      <w:pPr>
        <w:pStyle w:val="PargrafodaLista"/>
        <w:spacing w:line="360" w:lineRule="auto"/>
        <w:ind w:left="0"/>
        <w:rPr>
          <w:rFonts w:ascii="Arial" w:hAnsi="Arial" w:cs="Arial"/>
          <w:b/>
          <w:bCs/>
          <w:sz w:val="24"/>
          <w:szCs w:val="24"/>
        </w:rPr>
      </w:pPr>
      <w:r w:rsidRPr="00BD43B0">
        <w:rPr>
          <w:rFonts w:ascii="Arial" w:hAnsi="Arial" w:cs="Arial"/>
          <w:b/>
          <w:bCs/>
          <w:sz w:val="24"/>
          <w:szCs w:val="24"/>
        </w:rPr>
        <w:t>Recebimento</w:t>
      </w:r>
    </w:p>
    <w:p w14:paraId="76D10FFF"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w:t>
      </w:r>
      <w:r w:rsidRPr="00BD43B0">
        <w:rPr>
          <w:rFonts w:ascii="Arial" w:hAnsi="Arial" w:cs="Arial"/>
          <w:sz w:val="24"/>
          <w:szCs w:val="24"/>
        </w:rPr>
        <w:tab/>
        <w:t>A CONTRATADA deverá realizar o objeto dentro do horário de funcionamento da Câmara Municipal de Extrema, no local indicado.</w:t>
      </w:r>
    </w:p>
    <w:p w14:paraId="4D5FB36E"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7.2</w:t>
      </w:r>
      <w:r w:rsidRPr="00BD43B0">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6B735E4C"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7.3</w:t>
      </w:r>
      <w:r w:rsidRPr="00BD43B0">
        <w:rPr>
          <w:rFonts w:ascii="Arial" w:hAnsi="Arial" w:cs="Arial"/>
          <w:sz w:val="24"/>
          <w:szCs w:val="24"/>
        </w:rPr>
        <w:tab/>
        <w:t xml:space="preserve">No caso de controvérsia sobre a realização do objeto o mesmo poderá ser rejeitado pelo almoxarife. </w:t>
      </w:r>
    </w:p>
    <w:p w14:paraId="43F5738F"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7.4</w:t>
      </w:r>
      <w:r w:rsidRPr="00BD43B0">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A5F08CB" w14:textId="77777777" w:rsidR="002E2BBB" w:rsidRPr="00BD43B0" w:rsidRDefault="002E2BBB" w:rsidP="002E2BBB">
      <w:pPr>
        <w:pStyle w:val="PargrafodaLista"/>
        <w:spacing w:line="360" w:lineRule="auto"/>
        <w:ind w:left="0"/>
        <w:jc w:val="both"/>
        <w:rPr>
          <w:rFonts w:ascii="Arial" w:hAnsi="Arial" w:cs="Arial"/>
          <w:b/>
          <w:bCs/>
          <w:sz w:val="24"/>
          <w:szCs w:val="24"/>
        </w:rPr>
      </w:pPr>
      <w:r w:rsidRPr="00BD43B0">
        <w:rPr>
          <w:rFonts w:ascii="Arial" w:hAnsi="Arial" w:cs="Arial"/>
          <w:b/>
          <w:bCs/>
          <w:sz w:val="24"/>
          <w:szCs w:val="24"/>
        </w:rPr>
        <w:t>Liquidação</w:t>
      </w:r>
    </w:p>
    <w:p w14:paraId="6AE13766"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7.5</w:t>
      </w:r>
      <w:r w:rsidRPr="00BD43B0">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5D173439"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lastRenderedPageBreak/>
        <w:t>7.6</w:t>
      </w:r>
      <w:r w:rsidRPr="00BD43B0">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5E3B4566"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7.7</w:t>
      </w:r>
      <w:r w:rsidRPr="00BD43B0">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22E239F7"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a)</w:t>
      </w:r>
      <w:r w:rsidRPr="00BD43B0">
        <w:rPr>
          <w:rFonts w:ascii="Arial" w:hAnsi="Arial" w:cs="Arial"/>
          <w:sz w:val="24"/>
          <w:szCs w:val="24"/>
        </w:rPr>
        <w:tab/>
        <w:t xml:space="preserve">a data da emissão; </w:t>
      </w:r>
    </w:p>
    <w:p w14:paraId="5BD67F63"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b)</w:t>
      </w:r>
      <w:r w:rsidRPr="00BD43B0">
        <w:rPr>
          <w:rFonts w:ascii="Arial" w:hAnsi="Arial" w:cs="Arial"/>
          <w:sz w:val="24"/>
          <w:szCs w:val="24"/>
        </w:rPr>
        <w:tab/>
        <w:t xml:space="preserve">os dados do contrato e do órgão contratante; </w:t>
      </w:r>
    </w:p>
    <w:p w14:paraId="4EE1DDD1"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c)</w:t>
      </w:r>
      <w:r w:rsidRPr="00BD43B0">
        <w:rPr>
          <w:rFonts w:ascii="Arial" w:hAnsi="Arial" w:cs="Arial"/>
          <w:sz w:val="24"/>
          <w:szCs w:val="24"/>
        </w:rPr>
        <w:tab/>
        <w:t xml:space="preserve">o período respectivo de execução do contrato; </w:t>
      </w:r>
    </w:p>
    <w:p w14:paraId="4A07877F"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d)</w:t>
      </w:r>
      <w:r w:rsidRPr="00BD43B0">
        <w:rPr>
          <w:rFonts w:ascii="Arial" w:hAnsi="Arial" w:cs="Arial"/>
          <w:sz w:val="24"/>
          <w:szCs w:val="24"/>
        </w:rPr>
        <w:tab/>
        <w:t xml:space="preserve">o valor a pagar; e </w:t>
      </w:r>
    </w:p>
    <w:p w14:paraId="1DE5F48C"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e)</w:t>
      </w:r>
      <w:r w:rsidRPr="00BD43B0">
        <w:rPr>
          <w:rFonts w:ascii="Arial" w:hAnsi="Arial" w:cs="Arial"/>
          <w:sz w:val="24"/>
          <w:szCs w:val="24"/>
        </w:rPr>
        <w:tab/>
        <w:t>eventual destaque do valor de retenções tributárias cabíveis.</w:t>
      </w:r>
    </w:p>
    <w:p w14:paraId="19E3576F"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7.8</w:t>
      </w:r>
      <w:r w:rsidRPr="00BD43B0">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19DF61F"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7.9</w:t>
      </w:r>
      <w:r w:rsidRPr="00BD43B0">
        <w:rPr>
          <w:rFonts w:ascii="Arial" w:hAnsi="Arial" w:cs="Arial"/>
          <w:sz w:val="24"/>
          <w:szCs w:val="24"/>
        </w:rPr>
        <w:tab/>
        <w:t xml:space="preserve"> A nota fiscal ou instrumento de cobrança equivalente deverá ser obrigatoriamente acompanhado da comprovação da regularidade fiscal.</w:t>
      </w:r>
    </w:p>
    <w:p w14:paraId="63F7D0F6"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7.10</w:t>
      </w:r>
      <w:r w:rsidRPr="00BD43B0">
        <w:rPr>
          <w:rFonts w:ascii="Arial" w:hAnsi="Arial" w:cs="Arial"/>
          <w:sz w:val="24"/>
          <w:szCs w:val="24"/>
        </w:rPr>
        <w:tab/>
        <w:t xml:space="preserve">A Administração deverá realizar consulta ao SICAF para: a) verificar a manutenção das condições de habilitação exigidas no edital; b) identificar possível razão que impeça a participação em licitação, no âmbito do órgão ou </w:t>
      </w:r>
      <w:r w:rsidRPr="00BD43B0">
        <w:rPr>
          <w:rFonts w:ascii="Arial" w:hAnsi="Arial" w:cs="Arial"/>
          <w:sz w:val="24"/>
          <w:szCs w:val="24"/>
        </w:rPr>
        <w:lastRenderedPageBreak/>
        <w:t>entidade, que implique proibição de contratar com o Poder Público, bem como ocorrências impeditivas indiretas.</w:t>
      </w:r>
    </w:p>
    <w:p w14:paraId="35185512"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7.11</w:t>
      </w:r>
      <w:r w:rsidRPr="00BD43B0">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1845601"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7.12</w:t>
      </w:r>
      <w:r w:rsidRPr="00BD43B0">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E41C42" w14:textId="77777777" w:rsidR="002E2BBB" w:rsidRPr="00BD43B0" w:rsidRDefault="002E2BBB" w:rsidP="002E2BBB">
      <w:pPr>
        <w:pStyle w:val="PargrafodaLista"/>
        <w:spacing w:line="360" w:lineRule="auto"/>
        <w:ind w:left="0"/>
        <w:jc w:val="both"/>
        <w:rPr>
          <w:rFonts w:ascii="Arial" w:hAnsi="Arial" w:cs="Arial"/>
          <w:b/>
          <w:bCs/>
          <w:sz w:val="24"/>
          <w:szCs w:val="24"/>
        </w:rPr>
      </w:pPr>
      <w:r w:rsidRPr="00BD43B0">
        <w:rPr>
          <w:rFonts w:ascii="Arial" w:hAnsi="Arial" w:cs="Arial"/>
          <w:sz w:val="24"/>
          <w:szCs w:val="24"/>
        </w:rPr>
        <w:t>7.13</w:t>
      </w:r>
      <w:r w:rsidRPr="00BD43B0">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61CFD25" w14:textId="77777777" w:rsidR="002E2BBB" w:rsidRPr="00BD43B0" w:rsidRDefault="002E2BBB" w:rsidP="002E2BBB">
      <w:pPr>
        <w:pStyle w:val="PargrafodaLista"/>
        <w:spacing w:line="360" w:lineRule="auto"/>
        <w:ind w:left="0"/>
        <w:jc w:val="both"/>
        <w:rPr>
          <w:rFonts w:ascii="Arial" w:hAnsi="Arial" w:cs="Arial"/>
          <w:b/>
          <w:bCs/>
          <w:sz w:val="24"/>
          <w:szCs w:val="24"/>
        </w:rPr>
      </w:pPr>
      <w:r w:rsidRPr="00BD43B0">
        <w:rPr>
          <w:rFonts w:ascii="Arial" w:hAnsi="Arial" w:cs="Arial"/>
          <w:b/>
          <w:bCs/>
          <w:sz w:val="24"/>
          <w:szCs w:val="24"/>
        </w:rPr>
        <w:t>Prazo de pagamento</w:t>
      </w:r>
    </w:p>
    <w:p w14:paraId="012872B3"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7.14</w:t>
      </w:r>
      <w:r w:rsidRPr="00BD43B0">
        <w:rPr>
          <w:rFonts w:ascii="Arial" w:hAnsi="Arial" w:cs="Arial"/>
          <w:sz w:val="24"/>
          <w:szCs w:val="24"/>
        </w:rPr>
        <w:tab/>
        <w:t>O pagamento será efetuado no prazo de até 10 (dez) dias úteis contados da finalização da liquidação da despesa.</w:t>
      </w:r>
    </w:p>
    <w:p w14:paraId="07C4F2FB" w14:textId="77777777" w:rsidR="002E2BBB"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7.15</w:t>
      </w:r>
      <w:r w:rsidRPr="00BD43B0">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299F9F07" w14:textId="77777777" w:rsidR="006F1FF7" w:rsidRPr="00BD43B0" w:rsidRDefault="006F1FF7" w:rsidP="002E2BBB">
      <w:pPr>
        <w:pStyle w:val="PargrafodaLista"/>
        <w:spacing w:line="360" w:lineRule="auto"/>
        <w:ind w:left="0"/>
        <w:jc w:val="both"/>
        <w:rPr>
          <w:rFonts w:ascii="Arial" w:hAnsi="Arial" w:cs="Arial"/>
          <w:sz w:val="24"/>
          <w:szCs w:val="24"/>
        </w:rPr>
      </w:pPr>
    </w:p>
    <w:p w14:paraId="29AA3245" w14:textId="77777777" w:rsidR="002E2BBB" w:rsidRPr="00BD43B0" w:rsidRDefault="002E2BBB" w:rsidP="002E2BBB">
      <w:pPr>
        <w:pStyle w:val="PargrafodaLista"/>
        <w:spacing w:line="360" w:lineRule="auto"/>
        <w:ind w:left="0"/>
        <w:jc w:val="both"/>
        <w:rPr>
          <w:rFonts w:ascii="Arial" w:hAnsi="Arial" w:cs="Arial"/>
          <w:b/>
          <w:bCs/>
          <w:sz w:val="24"/>
          <w:szCs w:val="24"/>
        </w:rPr>
      </w:pPr>
      <w:r w:rsidRPr="00BD43B0">
        <w:rPr>
          <w:rFonts w:ascii="Arial" w:hAnsi="Arial" w:cs="Arial"/>
          <w:b/>
          <w:bCs/>
          <w:sz w:val="24"/>
          <w:szCs w:val="24"/>
        </w:rPr>
        <w:lastRenderedPageBreak/>
        <w:t>Forma de pagamento</w:t>
      </w:r>
    </w:p>
    <w:p w14:paraId="0157510E"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7.16</w:t>
      </w:r>
      <w:r w:rsidRPr="00BD43B0">
        <w:rPr>
          <w:rFonts w:ascii="Arial" w:hAnsi="Arial" w:cs="Arial"/>
          <w:sz w:val="24"/>
          <w:szCs w:val="24"/>
        </w:rPr>
        <w:tab/>
        <w:t>O pagamento será realizado mensalmente por meio de ordem bancária, para crédito em banco, agência e conta corrente indicados pelo contratado ou mediante boleto bancário.</w:t>
      </w:r>
    </w:p>
    <w:p w14:paraId="0DCD48F6"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7.17</w:t>
      </w:r>
      <w:r w:rsidRPr="00BD43B0">
        <w:rPr>
          <w:rFonts w:ascii="Arial" w:hAnsi="Arial" w:cs="Arial"/>
          <w:sz w:val="24"/>
          <w:szCs w:val="24"/>
        </w:rPr>
        <w:tab/>
        <w:t>Quando do pagamento, será efetuada a retenção tributária prevista na legislação aplicável.</w:t>
      </w:r>
    </w:p>
    <w:p w14:paraId="1774D069"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7.18</w:t>
      </w:r>
      <w:r w:rsidRPr="00BD43B0">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776C1AF7"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7.19</w:t>
      </w:r>
      <w:r w:rsidRPr="00BD43B0">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953793C" w14:textId="77777777" w:rsidR="002E2BBB" w:rsidRPr="00BD43B0" w:rsidRDefault="002E2BBB" w:rsidP="002E2BBB">
      <w:pPr>
        <w:pStyle w:val="PargrafodaLista"/>
        <w:spacing w:line="360" w:lineRule="auto"/>
        <w:ind w:left="0"/>
        <w:jc w:val="both"/>
        <w:rPr>
          <w:rFonts w:ascii="Arial" w:hAnsi="Arial" w:cs="Arial"/>
          <w:b/>
          <w:bCs/>
          <w:sz w:val="24"/>
          <w:szCs w:val="24"/>
        </w:rPr>
      </w:pPr>
      <w:r w:rsidRPr="00BD43B0">
        <w:rPr>
          <w:rFonts w:ascii="Arial" w:hAnsi="Arial" w:cs="Arial"/>
          <w:sz w:val="24"/>
          <w:szCs w:val="24"/>
        </w:rPr>
        <w:t>7.20</w:t>
      </w:r>
      <w:r w:rsidRPr="00BD43B0">
        <w:rPr>
          <w:rFonts w:ascii="Arial" w:hAnsi="Arial" w:cs="Arial"/>
          <w:sz w:val="24"/>
          <w:szCs w:val="24"/>
        </w:rPr>
        <w:tab/>
        <w:t>Não será admitida a antecipação de pagamento</w:t>
      </w:r>
      <w:r w:rsidRPr="00BD43B0">
        <w:rPr>
          <w:rFonts w:ascii="Arial" w:hAnsi="Arial" w:cs="Arial"/>
          <w:b/>
          <w:bCs/>
          <w:sz w:val="24"/>
          <w:szCs w:val="24"/>
        </w:rPr>
        <w:t>.</w:t>
      </w:r>
    </w:p>
    <w:p w14:paraId="625E9DE1" w14:textId="77777777" w:rsidR="002E2BBB" w:rsidRPr="00BD43B0" w:rsidRDefault="002E2BBB">
      <w:pPr>
        <w:pStyle w:val="Nivel10"/>
        <w:numPr>
          <w:ilvl w:val="0"/>
          <w:numId w:val="37"/>
        </w:numPr>
        <w:spacing w:before="0" w:after="0" w:line="360" w:lineRule="auto"/>
        <w:ind w:left="0" w:firstLine="0"/>
        <w:rPr>
          <w:color w:val="000000" w:themeColor="text1"/>
          <w:sz w:val="24"/>
          <w:szCs w:val="24"/>
        </w:rPr>
      </w:pPr>
      <w:r w:rsidRPr="00BD43B0">
        <w:rPr>
          <w:color w:val="000000" w:themeColor="text1"/>
          <w:sz w:val="24"/>
          <w:szCs w:val="24"/>
        </w:rPr>
        <w:t>FORMA E CRITÉRIOS DE SELEÇÃO DO FORNECEDOR</w:t>
      </w:r>
    </w:p>
    <w:p w14:paraId="62DBAB96" w14:textId="77777777" w:rsidR="002E2BBB" w:rsidRPr="00BD43B0" w:rsidRDefault="002E2BBB" w:rsidP="002E2BBB">
      <w:pPr>
        <w:pStyle w:val="Nivel10"/>
        <w:spacing w:before="0" w:after="0" w:line="360" w:lineRule="auto"/>
        <w:ind w:firstLine="0"/>
        <w:rPr>
          <w:color w:val="000000" w:themeColor="text1"/>
          <w:sz w:val="24"/>
          <w:szCs w:val="24"/>
        </w:rPr>
      </w:pPr>
      <w:r w:rsidRPr="00BD43B0">
        <w:rPr>
          <w:color w:val="000000" w:themeColor="text1"/>
          <w:sz w:val="24"/>
          <w:szCs w:val="24"/>
        </w:rPr>
        <w:t xml:space="preserve"> </w:t>
      </w:r>
    </w:p>
    <w:p w14:paraId="20527415" w14:textId="77777777" w:rsidR="002E2BBB" w:rsidRDefault="002E2BBB" w:rsidP="002E2BBB">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4" w:name="_Hlk186385912"/>
      <w:r w:rsidRPr="00BD43B0">
        <w:rPr>
          <w:rFonts w:ascii="Arial" w:hAnsi="Arial" w:cs="Arial"/>
          <w:color w:val="000000" w:themeColor="text1"/>
          <w:sz w:val="24"/>
          <w:szCs w:val="24"/>
        </w:rPr>
        <w:t xml:space="preserve">O fornecedor será selecionado por meio da realização de procedimento de Pregão Eletrônico, conforme Art. 28, Inciso I da Lei 14.133/2021 e Art. 6º, Inciso XLI do mesmo diploma legal, pelo menor preço unitário, execução indireta, por fornecimento imediato.  </w:t>
      </w:r>
      <w:r w:rsidRPr="00BD43B0">
        <w:rPr>
          <w:rFonts w:ascii="Arial" w:eastAsia="Times New Roman" w:hAnsi="Arial" w:cs="Arial"/>
          <w:color w:val="000000" w:themeColor="text1"/>
          <w:sz w:val="24"/>
          <w:szCs w:val="24"/>
        </w:rPr>
        <w:t xml:space="preserve">As exigências de habilitação jurídica, </w:t>
      </w:r>
      <w:r w:rsidRPr="00BD43B0">
        <w:rPr>
          <w:rFonts w:ascii="Arial" w:eastAsia="WenQuanYi Micro Hei" w:hAnsi="Arial" w:cs="Arial"/>
          <w:color w:val="000000" w:themeColor="text1"/>
          <w:sz w:val="24"/>
          <w:szCs w:val="24"/>
          <w:lang w:eastAsia="zh-CN" w:bidi="hi-IN"/>
        </w:rPr>
        <w:t>fiscal, social, trabalhista e econômico-financeiro são</w:t>
      </w:r>
      <w:r w:rsidRPr="00BD43B0">
        <w:rPr>
          <w:rFonts w:ascii="Arial" w:eastAsia="Times New Roman" w:hAnsi="Arial" w:cs="Arial"/>
          <w:color w:val="000000" w:themeColor="text1"/>
          <w:sz w:val="24"/>
          <w:szCs w:val="24"/>
        </w:rPr>
        <w:t xml:space="preserve"> as usuais para a generalidade dos objetos.</w:t>
      </w:r>
    </w:p>
    <w:p w14:paraId="265C2DC7" w14:textId="77777777" w:rsidR="006F1FF7" w:rsidRPr="00BD43B0" w:rsidRDefault="006F1FF7" w:rsidP="002E2BB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163C1443" w14:textId="77777777" w:rsidR="002E2BBB" w:rsidRPr="00BD43B0" w:rsidRDefault="002E2BBB">
      <w:pPr>
        <w:pStyle w:val="NormalWeb"/>
        <w:numPr>
          <w:ilvl w:val="0"/>
          <w:numId w:val="37"/>
        </w:numPr>
        <w:spacing w:before="225" w:beforeAutospacing="0" w:after="225" w:afterAutospacing="0"/>
        <w:ind w:left="0" w:firstLine="0"/>
        <w:jc w:val="both"/>
        <w:rPr>
          <w:rFonts w:ascii="Arial" w:hAnsi="Arial" w:cs="Arial"/>
          <w:b/>
          <w:bCs/>
          <w:color w:val="000000"/>
        </w:rPr>
      </w:pPr>
      <w:r w:rsidRPr="00BD43B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19E1FE85" w14:textId="77777777" w:rsidR="002E2BBB" w:rsidRPr="00BD43B0" w:rsidRDefault="002E2BBB" w:rsidP="002E2BBB">
      <w:pPr>
        <w:pStyle w:val="Nivel2"/>
        <w:numPr>
          <w:ilvl w:val="0"/>
          <w:numId w:val="0"/>
        </w:numPr>
        <w:spacing w:before="0" w:after="0" w:line="360" w:lineRule="auto"/>
        <w:ind w:left="720"/>
        <w:rPr>
          <w:rFonts w:ascii="Arial" w:eastAsia="Times New Roman" w:hAnsi="Arial" w:cs="Arial"/>
          <w:color w:val="000000" w:themeColor="text1"/>
          <w:sz w:val="24"/>
          <w:szCs w:val="24"/>
          <w:highlight w:val="yellow"/>
        </w:rPr>
      </w:pPr>
    </w:p>
    <w:p w14:paraId="0DEE064B" w14:textId="77777777" w:rsidR="002E2BBB" w:rsidRPr="00BD43B0" w:rsidRDefault="002E2BBB" w:rsidP="002E2BBB">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BD43B0">
        <w:rPr>
          <w:rFonts w:ascii="Arial" w:eastAsia="Times New Roman" w:hAnsi="Arial" w:cs="Arial"/>
          <w:color w:val="000000" w:themeColor="text1"/>
          <w:sz w:val="24"/>
          <w:szCs w:val="24"/>
        </w:rPr>
        <w:t>A estimativa do valor da contratação está demonstrada na tabela a seguir:</w:t>
      </w:r>
    </w:p>
    <w:p w14:paraId="7F7413C7" w14:textId="77777777" w:rsidR="002E2BBB" w:rsidRPr="00BD43B0" w:rsidRDefault="002E2BBB" w:rsidP="002E2BBB">
      <w:pPr>
        <w:pStyle w:val="Nivel2"/>
        <w:numPr>
          <w:ilvl w:val="0"/>
          <w:numId w:val="0"/>
        </w:numPr>
        <w:spacing w:before="0" w:after="0" w:line="360" w:lineRule="auto"/>
        <w:ind w:left="720"/>
        <w:rPr>
          <w:rFonts w:ascii="Arial" w:eastAsia="Times New Roman" w:hAnsi="Arial" w:cs="Arial"/>
          <w:color w:val="000000" w:themeColor="text1"/>
          <w:sz w:val="24"/>
          <w:szCs w:val="24"/>
        </w:rPr>
      </w:pPr>
    </w:p>
    <w:tbl>
      <w:tblPr>
        <w:tblStyle w:val="Tabelacomgrade"/>
        <w:tblW w:w="8926" w:type="dxa"/>
        <w:tblLook w:val="04A0" w:firstRow="1" w:lastRow="0" w:firstColumn="1" w:lastColumn="0" w:noHBand="0" w:noVBand="1"/>
      </w:tblPr>
      <w:tblGrid>
        <w:gridCol w:w="790"/>
        <w:gridCol w:w="4191"/>
        <w:gridCol w:w="1336"/>
        <w:gridCol w:w="1191"/>
        <w:gridCol w:w="1418"/>
      </w:tblGrid>
      <w:tr w:rsidR="002E2BBB" w:rsidRPr="00BD43B0" w14:paraId="2767C1C3" w14:textId="77777777" w:rsidTr="00861B3E">
        <w:trPr>
          <w:trHeight w:val="492"/>
        </w:trPr>
        <w:tc>
          <w:tcPr>
            <w:tcW w:w="560" w:type="dxa"/>
            <w:hideMark/>
          </w:tcPr>
          <w:p w14:paraId="2327C3C3"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ITEM</w:t>
            </w:r>
          </w:p>
        </w:tc>
        <w:tc>
          <w:tcPr>
            <w:tcW w:w="4822" w:type="dxa"/>
            <w:hideMark/>
          </w:tcPr>
          <w:p w14:paraId="478DDD17"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DESCRIÇÃO</w:t>
            </w:r>
          </w:p>
        </w:tc>
        <w:tc>
          <w:tcPr>
            <w:tcW w:w="1134" w:type="dxa"/>
            <w:hideMark/>
          </w:tcPr>
          <w:p w14:paraId="28679F9C"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MEDIANA VALOR UNIT.</w:t>
            </w:r>
          </w:p>
        </w:tc>
        <w:tc>
          <w:tcPr>
            <w:tcW w:w="992" w:type="dxa"/>
            <w:hideMark/>
          </w:tcPr>
          <w:p w14:paraId="2A62FEDC"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QUANT.</w:t>
            </w:r>
          </w:p>
        </w:tc>
        <w:tc>
          <w:tcPr>
            <w:tcW w:w="1418" w:type="dxa"/>
            <w:hideMark/>
          </w:tcPr>
          <w:p w14:paraId="32D819EF"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VALOR TOTAL</w:t>
            </w:r>
          </w:p>
        </w:tc>
      </w:tr>
      <w:tr w:rsidR="002E2BBB" w:rsidRPr="00BD43B0" w14:paraId="5248C41E" w14:textId="77777777" w:rsidTr="00861B3E">
        <w:trPr>
          <w:trHeight w:val="720"/>
        </w:trPr>
        <w:tc>
          <w:tcPr>
            <w:tcW w:w="560" w:type="dxa"/>
            <w:hideMark/>
          </w:tcPr>
          <w:p w14:paraId="52812AC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01</w:t>
            </w:r>
          </w:p>
        </w:tc>
        <w:tc>
          <w:tcPr>
            <w:tcW w:w="4822" w:type="dxa"/>
            <w:hideMark/>
          </w:tcPr>
          <w:p w14:paraId="4054204A"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Bloco autoadesivo 76x102mm, amarelo, pacote com 100 fls.</w:t>
            </w:r>
          </w:p>
        </w:tc>
        <w:tc>
          <w:tcPr>
            <w:tcW w:w="1134" w:type="dxa"/>
            <w:noWrap/>
            <w:hideMark/>
          </w:tcPr>
          <w:p w14:paraId="76678F9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R$ 7,73</w:t>
            </w:r>
          </w:p>
        </w:tc>
        <w:tc>
          <w:tcPr>
            <w:tcW w:w="992" w:type="dxa"/>
            <w:hideMark/>
          </w:tcPr>
          <w:p w14:paraId="7DFCBCD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pacotes</w:t>
            </w:r>
          </w:p>
        </w:tc>
        <w:tc>
          <w:tcPr>
            <w:tcW w:w="1418" w:type="dxa"/>
            <w:noWrap/>
            <w:hideMark/>
          </w:tcPr>
          <w:p w14:paraId="63E48ED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R$ 773,00</w:t>
            </w:r>
          </w:p>
        </w:tc>
      </w:tr>
      <w:tr w:rsidR="002E2BBB" w:rsidRPr="00BD43B0" w14:paraId="1C94491B" w14:textId="77777777" w:rsidTr="00861B3E">
        <w:trPr>
          <w:trHeight w:val="740"/>
        </w:trPr>
        <w:tc>
          <w:tcPr>
            <w:tcW w:w="560" w:type="dxa"/>
            <w:hideMark/>
          </w:tcPr>
          <w:p w14:paraId="4C988FF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02</w:t>
            </w:r>
          </w:p>
        </w:tc>
        <w:tc>
          <w:tcPr>
            <w:tcW w:w="4822" w:type="dxa"/>
            <w:hideMark/>
          </w:tcPr>
          <w:p w14:paraId="13D79AC6"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Calculadora eletrônica de mesa 12 dígitos, dimensões aproximadas 18cm x 14 cm.</w:t>
            </w:r>
          </w:p>
        </w:tc>
        <w:tc>
          <w:tcPr>
            <w:tcW w:w="1134" w:type="dxa"/>
            <w:noWrap/>
            <w:hideMark/>
          </w:tcPr>
          <w:p w14:paraId="51595F9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R$ 29,00</w:t>
            </w:r>
          </w:p>
        </w:tc>
        <w:tc>
          <w:tcPr>
            <w:tcW w:w="992" w:type="dxa"/>
            <w:hideMark/>
          </w:tcPr>
          <w:p w14:paraId="6CB41C0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54A36CD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R$ 580,00</w:t>
            </w:r>
          </w:p>
        </w:tc>
      </w:tr>
      <w:tr w:rsidR="002E2BBB" w:rsidRPr="00BD43B0" w14:paraId="17449AD3" w14:textId="77777777" w:rsidTr="00861B3E">
        <w:trPr>
          <w:trHeight w:val="1557"/>
        </w:trPr>
        <w:tc>
          <w:tcPr>
            <w:tcW w:w="560" w:type="dxa"/>
            <w:hideMark/>
          </w:tcPr>
          <w:p w14:paraId="7FC55D1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03</w:t>
            </w:r>
          </w:p>
        </w:tc>
        <w:tc>
          <w:tcPr>
            <w:tcW w:w="4822" w:type="dxa"/>
            <w:hideMark/>
          </w:tcPr>
          <w:p w14:paraId="5190EB62"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rFonts w:ascii="Arial" w:hAnsi="Arial" w:cs="Arial"/>
                <w:color w:val="000000"/>
                <w:sz w:val="24"/>
                <w:szCs w:val="24"/>
              </w:rPr>
              <w:t>anti-asfixiante</w:t>
            </w:r>
            <w:proofErr w:type="spellEnd"/>
            <w:r w:rsidRPr="00BD43B0">
              <w:rPr>
                <w:rFonts w:ascii="Arial" w:hAnsi="Arial" w:cs="Arial"/>
                <w:color w:val="000000"/>
                <w:sz w:val="24"/>
                <w:szCs w:val="24"/>
              </w:rPr>
              <w:t xml:space="preserve"> e clip para fixação no bolso.</w:t>
            </w:r>
          </w:p>
        </w:tc>
        <w:tc>
          <w:tcPr>
            <w:tcW w:w="1134" w:type="dxa"/>
            <w:noWrap/>
            <w:hideMark/>
          </w:tcPr>
          <w:p w14:paraId="3FA2F91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R$ 1,05</w:t>
            </w:r>
          </w:p>
        </w:tc>
        <w:tc>
          <w:tcPr>
            <w:tcW w:w="992" w:type="dxa"/>
            <w:hideMark/>
          </w:tcPr>
          <w:p w14:paraId="6A3A2C0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54B74E5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R$ 105,00</w:t>
            </w:r>
          </w:p>
        </w:tc>
      </w:tr>
      <w:tr w:rsidR="002E2BBB" w:rsidRPr="00BD43B0" w14:paraId="0DE33D65" w14:textId="77777777" w:rsidTr="00861B3E">
        <w:trPr>
          <w:trHeight w:val="970"/>
        </w:trPr>
        <w:tc>
          <w:tcPr>
            <w:tcW w:w="560" w:type="dxa"/>
            <w:hideMark/>
          </w:tcPr>
          <w:p w14:paraId="3DF44DD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04</w:t>
            </w:r>
          </w:p>
        </w:tc>
        <w:tc>
          <w:tcPr>
            <w:tcW w:w="4822" w:type="dxa"/>
            <w:hideMark/>
          </w:tcPr>
          <w:p w14:paraId="605C26D9"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Cola branca em bastão 40g, não tóxica, sem solventes, formulada com 97% de ingredientes naturais e tem como principal ativo o amido de batata.</w:t>
            </w:r>
          </w:p>
        </w:tc>
        <w:tc>
          <w:tcPr>
            <w:tcW w:w="1134" w:type="dxa"/>
            <w:noWrap/>
            <w:hideMark/>
          </w:tcPr>
          <w:p w14:paraId="4A4B2D9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R$ 2,89</w:t>
            </w:r>
          </w:p>
        </w:tc>
        <w:tc>
          <w:tcPr>
            <w:tcW w:w="992" w:type="dxa"/>
            <w:hideMark/>
          </w:tcPr>
          <w:p w14:paraId="4120129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0676929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R$ 69,36</w:t>
            </w:r>
          </w:p>
        </w:tc>
      </w:tr>
      <w:tr w:rsidR="002E2BBB" w:rsidRPr="00BD43B0" w14:paraId="7E0ADA5D" w14:textId="77777777" w:rsidTr="00861B3E">
        <w:trPr>
          <w:trHeight w:val="720"/>
        </w:trPr>
        <w:tc>
          <w:tcPr>
            <w:tcW w:w="560" w:type="dxa"/>
            <w:hideMark/>
          </w:tcPr>
          <w:p w14:paraId="61B7138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05</w:t>
            </w:r>
          </w:p>
        </w:tc>
        <w:tc>
          <w:tcPr>
            <w:tcW w:w="4822" w:type="dxa"/>
            <w:hideMark/>
          </w:tcPr>
          <w:p w14:paraId="4775C31E"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Pasta plástica em L, tamanho ofício, pp 0,15, cor cristal</w:t>
            </w:r>
          </w:p>
        </w:tc>
        <w:tc>
          <w:tcPr>
            <w:tcW w:w="1134" w:type="dxa"/>
            <w:noWrap/>
            <w:hideMark/>
          </w:tcPr>
          <w:p w14:paraId="0BCB26E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R$ 1,00</w:t>
            </w:r>
          </w:p>
        </w:tc>
        <w:tc>
          <w:tcPr>
            <w:tcW w:w="992" w:type="dxa"/>
            <w:hideMark/>
          </w:tcPr>
          <w:p w14:paraId="0BA0069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1529C22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R$ 100,00</w:t>
            </w:r>
          </w:p>
        </w:tc>
      </w:tr>
      <w:tr w:rsidR="002E2BBB" w:rsidRPr="00BD43B0" w14:paraId="2314F17D" w14:textId="77777777" w:rsidTr="00861B3E">
        <w:trPr>
          <w:trHeight w:val="825"/>
        </w:trPr>
        <w:tc>
          <w:tcPr>
            <w:tcW w:w="560" w:type="dxa"/>
            <w:hideMark/>
          </w:tcPr>
          <w:p w14:paraId="01680D7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06</w:t>
            </w:r>
          </w:p>
        </w:tc>
        <w:tc>
          <w:tcPr>
            <w:tcW w:w="4822" w:type="dxa"/>
            <w:hideMark/>
          </w:tcPr>
          <w:p w14:paraId="0FD91C18"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 xml:space="preserve">Pasta </w:t>
            </w:r>
            <w:proofErr w:type="spellStart"/>
            <w:r w:rsidRPr="00BD43B0">
              <w:rPr>
                <w:rFonts w:ascii="Arial" w:hAnsi="Arial" w:cs="Arial"/>
                <w:color w:val="000000"/>
                <w:sz w:val="24"/>
                <w:szCs w:val="24"/>
              </w:rPr>
              <w:t>polionda</w:t>
            </w:r>
            <w:proofErr w:type="spellEnd"/>
            <w:r w:rsidRPr="00BD43B0">
              <w:rPr>
                <w:rFonts w:ascii="Arial" w:hAnsi="Arial" w:cs="Arial"/>
                <w:color w:val="000000"/>
                <w:sz w:val="24"/>
                <w:szCs w:val="24"/>
              </w:rPr>
              <w:t xml:space="preserve"> na cor cristal translúcido, dimensões aproximadas de: 380mm x 276mm x 40mm, fechamento com elástico.</w:t>
            </w:r>
          </w:p>
        </w:tc>
        <w:tc>
          <w:tcPr>
            <w:tcW w:w="1134" w:type="dxa"/>
            <w:noWrap/>
            <w:hideMark/>
          </w:tcPr>
          <w:p w14:paraId="17178F5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R$ 6,99</w:t>
            </w:r>
          </w:p>
        </w:tc>
        <w:tc>
          <w:tcPr>
            <w:tcW w:w="992" w:type="dxa"/>
            <w:hideMark/>
          </w:tcPr>
          <w:p w14:paraId="7DE32B5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0F03E28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R$ 699,00</w:t>
            </w:r>
          </w:p>
        </w:tc>
      </w:tr>
      <w:tr w:rsidR="002E2BBB" w:rsidRPr="00BD43B0" w14:paraId="68B66821" w14:textId="77777777" w:rsidTr="00861B3E">
        <w:trPr>
          <w:trHeight w:val="837"/>
        </w:trPr>
        <w:tc>
          <w:tcPr>
            <w:tcW w:w="560" w:type="dxa"/>
            <w:hideMark/>
          </w:tcPr>
          <w:p w14:paraId="7581099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07</w:t>
            </w:r>
          </w:p>
        </w:tc>
        <w:tc>
          <w:tcPr>
            <w:tcW w:w="4822" w:type="dxa"/>
            <w:hideMark/>
          </w:tcPr>
          <w:p w14:paraId="725A0D78"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Porta Caneta, Clips e Lembretes em acrílico, aproximadamente 23cm de comprimento</w:t>
            </w:r>
          </w:p>
        </w:tc>
        <w:tc>
          <w:tcPr>
            <w:tcW w:w="1134" w:type="dxa"/>
            <w:noWrap/>
            <w:hideMark/>
          </w:tcPr>
          <w:p w14:paraId="03C39B2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R$ 18,20</w:t>
            </w:r>
          </w:p>
        </w:tc>
        <w:tc>
          <w:tcPr>
            <w:tcW w:w="992" w:type="dxa"/>
            <w:hideMark/>
          </w:tcPr>
          <w:p w14:paraId="0224B41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551D864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R$ 364,00</w:t>
            </w:r>
          </w:p>
        </w:tc>
      </w:tr>
      <w:tr w:rsidR="002E2BBB" w:rsidRPr="00BD43B0" w14:paraId="0526B3C6" w14:textId="77777777" w:rsidTr="00861B3E">
        <w:trPr>
          <w:trHeight w:val="528"/>
        </w:trPr>
        <w:tc>
          <w:tcPr>
            <w:tcW w:w="560" w:type="dxa"/>
            <w:hideMark/>
          </w:tcPr>
          <w:p w14:paraId="38C5AC4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08</w:t>
            </w:r>
          </w:p>
        </w:tc>
        <w:tc>
          <w:tcPr>
            <w:tcW w:w="4822" w:type="dxa"/>
            <w:hideMark/>
          </w:tcPr>
          <w:p w14:paraId="126E1388"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Régua cristal 30cm e 3mm de espessura</w:t>
            </w:r>
          </w:p>
        </w:tc>
        <w:tc>
          <w:tcPr>
            <w:tcW w:w="1134" w:type="dxa"/>
            <w:noWrap/>
            <w:hideMark/>
          </w:tcPr>
          <w:p w14:paraId="23EFFAA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R$ 2,00</w:t>
            </w:r>
          </w:p>
        </w:tc>
        <w:tc>
          <w:tcPr>
            <w:tcW w:w="992" w:type="dxa"/>
            <w:hideMark/>
          </w:tcPr>
          <w:p w14:paraId="4870E0D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2D6E8D1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R$ 60,00</w:t>
            </w:r>
          </w:p>
        </w:tc>
      </w:tr>
      <w:tr w:rsidR="002E2BBB" w:rsidRPr="00BD43B0" w14:paraId="769D042E" w14:textId="77777777" w:rsidTr="00861B3E">
        <w:trPr>
          <w:trHeight w:val="885"/>
        </w:trPr>
        <w:tc>
          <w:tcPr>
            <w:tcW w:w="560" w:type="dxa"/>
            <w:hideMark/>
          </w:tcPr>
          <w:p w14:paraId="38CB6A4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09</w:t>
            </w:r>
          </w:p>
        </w:tc>
        <w:tc>
          <w:tcPr>
            <w:tcW w:w="4822" w:type="dxa"/>
            <w:hideMark/>
          </w:tcPr>
          <w:p w14:paraId="6EB9EEBA"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24/8 e 23/13, Dimensões Aproximadas Grampeador: 25cm X 5cm.</w:t>
            </w:r>
          </w:p>
        </w:tc>
        <w:tc>
          <w:tcPr>
            <w:tcW w:w="1134" w:type="dxa"/>
            <w:noWrap/>
            <w:hideMark/>
          </w:tcPr>
          <w:p w14:paraId="6E083ED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R$ 125,20</w:t>
            </w:r>
          </w:p>
        </w:tc>
        <w:tc>
          <w:tcPr>
            <w:tcW w:w="992" w:type="dxa"/>
            <w:hideMark/>
          </w:tcPr>
          <w:p w14:paraId="4D5FC64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6E4560B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R$ 2.504,00</w:t>
            </w:r>
          </w:p>
        </w:tc>
      </w:tr>
      <w:tr w:rsidR="002E2BBB" w:rsidRPr="00BD43B0" w14:paraId="58CE7A21" w14:textId="77777777" w:rsidTr="00861B3E">
        <w:trPr>
          <w:trHeight w:val="971"/>
        </w:trPr>
        <w:tc>
          <w:tcPr>
            <w:tcW w:w="560" w:type="dxa"/>
            <w:hideMark/>
          </w:tcPr>
          <w:p w14:paraId="00B64A8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w:t>
            </w:r>
          </w:p>
        </w:tc>
        <w:tc>
          <w:tcPr>
            <w:tcW w:w="4822" w:type="dxa"/>
            <w:hideMark/>
          </w:tcPr>
          <w:p w14:paraId="6C55F395"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26/6, Dimensões Aproximadas Grampeador: 21cm X 4,9cm.</w:t>
            </w:r>
          </w:p>
        </w:tc>
        <w:tc>
          <w:tcPr>
            <w:tcW w:w="1134" w:type="dxa"/>
            <w:noWrap/>
            <w:hideMark/>
          </w:tcPr>
          <w:p w14:paraId="386E937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R$ 54,30</w:t>
            </w:r>
          </w:p>
        </w:tc>
        <w:tc>
          <w:tcPr>
            <w:tcW w:w="992" w:type="dxa"/>
            <w:hideMark/>
          </w:tcPr>
          <w:p w14:paraId="051C16A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219E812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R$ 2.715,00</w:t>
            </w:r>
          </w:p>
        </w:tc>
      </w:tr>
      <w:tr w:rsidR="002E2BBB" w:rsidRPr="00BD43B0" w14:paraId="747D0420" w14:textId="77777777" w:rsidTr="00861B3E">
        <w:trPr>
          <w:trHeight w:val="701"/>
        </w:trPr>
        <w:tc>
          <w:tcPr>
            <w:tcW w:w="560" w:type="dxa"/>
            <w:hideMark/>
          </w:tcPr>
          <w:p w14:paraId="04303B9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11</w:t>
            </w:r>
          </w:p>
        </w:tc>
        <w:tc>
          <w:tcPr>
            <w:tcW w:w="4822" w:type="dxa"/>
            <w:hideMark/>
          </w:tcPr>
          <w:p w14:paraId="496A4C58"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Grampo para grampeador 24/8, galvanizado, caixa com 5000 unidades</w:t>
            </w:r>
          </w:p>
        </w:tc>
        <w:tc>
          <w:tcPr>
            <w:tcW w:w="1134" w:type="dxa"/>
            <w:noWrap/>
            <w:hideMark/>
          </w:tcPr>
          <w:p w14:paraId="0DFFB2E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R$ 11,74</w:t>
            </w:r>
          </w:p>
        </w:tc>
        <w:tc>
          <w:tcPr>
            <w:tcW w:w="992" w:type="dxa"/>
            <w:hideMark/>
          </w:tcPr>
          <w:p w14:paraId="257FD13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338AF24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R$ 352,20</w:t>
            </w:r>
          </w:p>
        </w:tc>
      </w:tr>
      <w:tr w:rsidR="002E2BBB" w:rsidRPr="00BD43B0" w14:paraId="745EB8A0" w14:textId="77777777" w:rsidTr="00861B3E">
        <w:trPr>
          <w:trHeight w:val="695"/>
        </w:trPr>
        <w:tc>
          <w:tcPr>
            <w:tcW w:w="560" w:type="dxa"/>
            <w:hideMark/>
          </w:tcPr>
          <w:p w14:paraId="7B142F4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12</w:t>
            </w:r>
          </w:p>
        </w:tc>
        <w:tc>
          <w:tcPr>
            <w:tcW w:w="4822" w:type="dxa"/>
            <w:hideMark/>
          </w:tcPr>
          <w:p w14:paraId="5066366B"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Grampo para grampeador 26/6, galvanizado, caixa com 5000 unidades</w:t>
            </w:r>
          </w:p>
        </w:tc>
        <w:tc>
          <w:tcPr>
            <w:tcW w:w="1134" w:type="dxa"/>
            <w:noWrap/>
            <w:hideMark/>
          </w:tcPr>
          <w:p w14:paraId="7C42844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R$ 6,00</w:t>
            </w:r>
          </w:p>
        </w:tc>
        <w:tc>
          <w:tcPr>
            <w:tcW w:w="992" w:type="dxa"/>
            <w:hideMark/>
          </w:tcPr>
          <w:p w14:paraId="1EDA919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40 unidades</w:t>
            </w:r>
          </w:p>
        </w:tc>
        <w:tc>
          <w:tcPr>
            <w:tcW w:w="1418" w:type="dxa"/>
            <w:noWrap/>
            <w:hideMark/>
          </w:tcPr>
          <w:p w14:paraId="420FD4A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R$ 240,00</w:t>
            </w:r>
          </w:p>
        </w:tc>
      </w:tr>
      <w:tr w:rsidR="002E2BBB" w:rsidRPr="00BD43B0" w14:paraId="469815C8" w14:textId="77777777" w:rsidTr="00861B3E">
        <w:trPr>
          <w:trHeight w:val="720"/>
        </w:trPr>
        <w:tc>
          <w:tcPr>
            <w:tcW w:w="560" w:type="dxa"/>
            <w:hideMark/>
          </w:tcPr>
          <w:p w14:paraId="70DDD2C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13</w:t>
            </w:r>
          </w:p>
        </w:tc>
        <w:tc>
          <w:tcPr>
            <w:tcW w:w="4822" w:type="dxa"/>
            <w:hideMark/>
          </w:tcPr>
          <w:p w14:paraId="08EBF17D"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Caixa de correspondência tripla articulável, cor cristal</w:t>
            </w:r>
          </w:p>
        </w:tc>
        <w:tc>
          <w:tcPr>
            <w:tcW w:w="1134" w:type="dxa"/>
            <w:noWrap/>
            <w:hideMark/>
          </w:tcPr>
          <w:p w14:paraId="5E9C101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R$ 51,15</w:t>
            </w:r>
          </w:p>
        </w:tc>
        <w:tc>
          <w:tcPr>
            <w:tcW w:w="992" w:type="dxa"/>
            <w:hideMark/>
          </w:tcPr>
          <w:p w14:paraId="2423223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hideMark/>
          </w:tcPr>
          <w:p w14:paraId="72E4979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R$ 511,50</w:t>
            </w:r>
          </w:p>
        </w:tc>
      </w:tr>
      <w:tr w:rsidR="002E2BBB" w:rsidRPr="00BD43B0" w14:paraId="287648B1" w14:textId="77777777" w:rsidTr="00861B3E">
        <w:trPr>
          <w:trHeight w:val="1686"/>
        </w:trPr>
        <w:tc>
          <w:tcPr>
            <w:tcW w:w="560" w:type="dxa"/>
            <w:hideMark/>
          </w:tcPr>
          <w:p w14:paraId="53886DC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14</w:t>
            </w:r>
          </w:p>
        </w:tc>
        <w:tc>
          <w:tcPr>
            <w:tcW w:w="4822" w:type="dxa"/>
            <w:hideMark/>
          </w:tcPr>
          <w:p w14:paraId="33E92AA3"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Pilha Alcalina AAA</w:t>
            </w:r>
            <w:r w:rsidRPr="00BD43B0">
              <w:rPr>
                <w:rFonts w:ascii="Arial" w:hAnsi="Arial" w:cs="Arial"/>
                <w:color w:val="000000"/>
                <w:sz w:val="24"/>
                <w:szCs w:val="24"/>
              </w:rPr>
              <w:br/>
              <w:t>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w:t>
            </w:r>
          </w:p>
        </w:tc>
        <w:tc>
          <w:tcPr>
            <w:tcW w:w="1134" w:type="dxa"/>
            <w:noWrap/>
            <w:hideMark/>
          </w:tcPr>
          <w:p w14:paraId="13158EE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R$ 9,58</w:t>
            </w:r>
          </w:p>
        </w:tc>
        <w:tc>
          <w:tcPr>
            <w:tcW w:w="992" w:type="dxa"/>
            <w:hideMark/>
          </w:tcPr>
          <w:p w14:paraId="3D17E5A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58D2C25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R$ 4.790,00</w:t>
            </w:r>
          </w:p>
        </w:tc>
      </w:tr>
      <w:tr w:rsidR="002E2BBB" w:rsidRPr="00BD43B0" w14:paraId="0214DD99" w14:textId="77777777" w:rsidTr="00861B3E">
        <w:trPr>
          <w:trHeight w:val="1828"/>
        </w:trPr>
        <w:tc>
          <w:tcPr>
            <w:tcW w:w="560" w:type="dxa"/>
            <w:hideMark/>
          </w:tcPr>
          <w:p w14:paraId="5CCF73E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15</w:t>
            </w:r>
          </w:p>
        </w:tc>
        <w:tc>
          <w:tcPr>
            <w:tcW w:w="4822" w:type="dxa"/>
            <w:hideMark/>
          </w:tcPr>
          <w:p w14:paraId="1D9E81AC"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Pilha Alcalina AA</w:t>
            </w:r>
            <w:r w:rsidRPr="00BD43B0">
              <w:rPr>
                <w:rFonts w:ascii="Arial" w:hAnsi="Arial" w:cs="Arial"/>
                <w:color w:val="000000"/>
                <w:sz w:val="24"/>
                <w:szCs w:val="24"/>
              </w:rPr>
              <w:br/>
              <w:t>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w:t>
            </w:r>
          </w:p>
        </w:tc>
        <w:tc>
          <w:tcPr>
            <w:tcW w:w="1134" w:type="dxa"/>
            <w:noWrap/>
            <w:hideMark/>
          </w:tcPr>
          <w:p w14:paraId="64E156A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R$ 11,50</w:t>
            </w:r>
          </w:p>
        </w:tc>
        <w:tc>
          <w:tcPr>
            <w:tcW w:w="992" w:type="dxa"/>
            <w:hideMark/>
          </w:tcPr>
          <w:p w14:paraId="33C66D8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5E65CA7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R$ 5.750,00</w:t>
            </w:r>
          </w:p>
        </w:tc>
      </w:tr>
      <w:tr w:rsidR="002E2BBB" w:rsidRPr="00BD43B0" w14:paraId="5F3B2758" w14:textId="77777777" w:rsidTr="00861B3E">
        <w:trPr>
          <w:trHeight w:val="528"/>
        </w:trPr>
        <w:tc>
          <w:tcPr>
            <w:tcW w:w="560" w:type="dxa"/>
            <w:hideMark/>
          </w:tcPr>
          <w:p w14:paraId="7585EA0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16</w:t>
            </w:r>
          </w:p>
        </w:tc>
        <w:tc>
          <w:tcPr>
            <w:tcW w:w="4822" w:type="dxa"/>
            <w:hideMark/>
          </w:tcPr>
          <w:p w14:paraId="2D711320" w14:textId="77777777" w:rsidR="002E2BBB" w:rsidRPr="00BD43B0" w:rsidRDefault="002E2BBB" w:rsidP="00861B3E">
            <w:pPr>
              <w:rPr>
                <w:rFonts w:ascii="Arial" w:hAnsi="Arial" w:cs="Arial"/>
                <w:color w:val="000000"/>
                <w:sz w:val="24"/>
                <w:szCs w:val="24"/>
              </w:rPr>
            </w:pPr>
            <w:proofErr w:type="spellStart"/>
            <w:r w:rsidRPr="00BD43B0">
              <w:rPr>
                <w:rFonts w:ascii="Arial" w:hAnsi="Arial" w:cs="Arial"/>
                <w:color w:val="000000"/>
                <w:sz w:val="24"/>
                <w:szCs w:val="24"/>
              </w:rPr>
              <w:t>Pendrive</w:t>
            </w:r>
            <w:proofErr w:type="spellEnd"/>
            <w:r w:rsidRPr="00BD43B0">
              <w:rPr>
                <w:rFonts w:ascii="Arial" w:hAnsi="Arial" w:cs="Arial"/>
                <w:color w:val="000000"/>
                <w:sz w:val="24"/>
                <w:szCs w:val="24"/>
              </w:rPr>
              <w:t xml:space="preserve"> USB 32gb</w:t>
            </w:r>
          </w:p>
        </w:tc>
        <w:tc>
          <w:tcPr>
            <w:tcW w:w="1134" w:type="dxa"/>
            <w:noWrap/>
            <w:hideMark/>
          </w:tcPr>
          <w:p w14:paraId="65F77CB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R$ 26,22</w:t>
            </w:r>
          </w:p>
        </w:tc>
        <w:tc>
          <w:tcPr>
            <w:tcW w:w="992" w:type="dxa"/>
            <w:hideMark/>
          </w:tcPr>
          <w:p w14:paraId="6278DE0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51EBD44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R$ 1.311,00</w:t>
            </w:r>
          </w:p>
        </w:tc>
      </w:tr>
      <w:tr w:rsidR="002E2BBB" w:rsidRPr="00BD43B0" w14:paraId="6A73D6F1" w14:textId="77777777" w:rsidTr="00861B3E">
        <w:trPr>
          <w:trHeight w:val="720"/>
        </w:trPr>
        <w:tc>
          <w:tcPr>
            <w:tcW w:w="560" w:type="dxa"/>
            <w:hideMark/>
          </w:tcPr>
          <w:p w14:paraId="7B61315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17</w:t>
            </w:r>
          </w:p>
        </w:tc>
        <w:tc>
          <w:tcPr>
            <w:tcW w:w="4822" w:type="dxa"/>
            <w:hideMark/>
          </w:tcPr>
          <w:p w14:paraId="5AAF80D2"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Tesoura de aço inoxidável, 25 cm, cabo emborrachado.</w:t>
            </w:r>
          </w:p>
        </w:tc>
        <w:tc>
          <w:tcPr>
            <w:tcW w:w="1134" w:type="dxa"/>
            <w:noWrap/>
            <w:hideMark/>
          </w:tcPr>
          <w:p w14:paraId="19EDCF6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R$ 18,12</w:t>
            </w:r>
          </w:p>
        </w:tc>
        <w:tc>
          <w:tcPr>
            <w:tcW w:w="992" w:type="dxa"/>
            <w:hideMark/>
          </w:tcPr>
          <w:p w14:paraId="533B925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2F6901B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R$ 906,00</w:t>
            </w:r>
          </w:p>
        </w:tc>
      </w:tr>
      <w:tr w:rsidR="002E2BBB" w:rsidRPr="00BD43B0" w14:paraId="00DC6616" w14:textId="77777777" w:rsidTr="00861B3E">
        <w:trPr>
          <w:trHeight w:val="720"/>
        </w:trPr>
        <w:tc>
          <w:tcPr>
            <w:tcW w:w="560" w:type="dxa"/>
            <w:hideMark/>
          </w:tcPr>
          <w:p w14:paraId="7909D95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18</w:t>
            </w:r>
          </w:p>
        </w:tc>
        <w:tc>
          <w:tcPr>
            <w:tcW w:w="4822" w:type="dxa"/>
            <w:hideMark/>
          </w:tcPr>
          <w:p w14:paraId="09E450ED"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Estilete 18mm com trava de segurança e quebra lâminas.</w:t>
            </w:r>
          </w:p>
        </w:tc>
        <w:tc>
          <w:tcPr>
            <w:tcW w:w="1134" w:type="dxa"/>
            <w:noWrap/>
            <w:hideMark/>
          </w:tcPr>
          <w:p w14:paraId="1701580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R$ 5,95</w:t>
            </w:r>
          </w:p>
        </w:tc>
        <w:tc>
          <w:tcPr>
            <w:tcW w:w="992" w:type="dxa"/>
            <w:hideMark/>
          </w:tcPr>
          <w:p w14:paraId="299C07A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61DD463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R$ 119,00</w:t>
            </w:r>
          </w:p>
        </w:tc>
      </w:tr>
      <w:tr w:rsidR="002E2BBB" w:rsidRPr="00BD43B0" w14:paraId="6B179430" w14:textId="77777777" w:rsidTr="00861B3E">
        <w:trPr>
          <w:trHeight w:val="720"/>
        </w:trPr>
        <w:tc>
          <w:tcPr>
            <w:tcW w:w="560" w:type="dxa"/>
            <w:hideMark/>
          </w:tcPr>
          <w:p w14:paraId="2244F7E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19</w:t>
            </w:r>
          </w:p>
        </w:tc>
        <w:tc>
          <w:tcPr>
            <w:tcW w:w="4822" w:type="dxa"/>
            <w:hideMark/>
          </w:tcPr>
          <w:p w14:paraId="4AE6AB83"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Envelope plástico A4 com 4 furos, pacote com 50 unidades</w:t>
            </w:r>
          </w:p>
        </w:tc>
        <w:tc>
          <w:tcPr>
            <w:tcW w:w="1134" w:type="dxa"/>
            <w:noWrap/>
            <w:hideMark/>
          </w:tcPr>
          <w:p w14:paraId="0E4EA31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R$ 12,25</w:t>
            </w:r>
          </w:p>
        </w:tc>
        <w:tc>
          <w:tcPr>
            <w:tcW w:w="992" w:type="dxa"/>
            <w:hideMark/>
          </w:tcPr>
          <w:p w14:paraId="79D340B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pacotes</w:t>
            </w:r>
          </w:p>
        </w:tc>
        <w:tc>
          <w:tcPr>
            <w:tcW w:w="1418" w:type="dxa"/>
            <w:noWrap/>
            <w:hideMark/>
          </w:tcPr>
          <w:p w14:paraId="3867398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R$ 122,50</w:t>
            </w:r>
          </w:p>
        </w:tc>
      </w:tr>
      <w:tr w:rsidR="002E2BBB" w:rsidRPr="00BD43B0" w14:paraId="0A0BB6FD" w14:textId="77777777" w:rsidTr="00861B3E">
        <w:trPr>
          <w:trHeight w:val="528"/>
        </w:trPr>
        <w:tc>
          <w:tcPr>
            <w:tcW w:w="560" w:type="dxa"/>
            <w:hideMark/>
          </w:tcPr>
          <w:p w14:paraId="029CD79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w:t>
            </w:r>
          </w:p>
        </w:tc>
        <w:tc>
          <w:tcPr>
            <w:tcW w:w="4822" w:type="dxa"/>
            <w:hideMark/>
          </w:tcPr>
          <w:p w14:paraId="5607BA42"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Corretivo líquido à base de água, 18 ml</w:t>
            </w:r>
          </w:p>
        </w:tc>
        <w:tc>
          <w:tcPr>
            <w:tcW w:w="1134" w:type="dxa"/>
            <w:noWrap/>
            <w:hideMark/>
          </w:tcPr>
          <w:p w14:paraId="0181603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R$ 4,50</w:t>
            </w:r>
          </w:p>
        </w:tc>
        <w:tc>
          <w:tcPr>
            <w:tcW w:w="992" w:type="dxa"/>
            <w:hideMark/>
          </w:tcPr>
          <w:p w14:paraId="5B55714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12 unidades</w:t>
            </w:r>
          </w:p>
        </w:tc>
        <w:tc>
          <w:tcPr>
            <w:tcW w:w="1418" w:type="dxa"/>
            <w:noWrap/>
            <w:hideMark/>
          </w:tcPr>
          <w:p w14:paraId="77E7935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R$ 54,00</w:t>
            </w:r>
          </w:p>
        </w:tc>
      </w:tr>
      <w:tr w:rsidR="002E2BBB" w:rsidRPr="00BD43B0" w14:paraId="4836A0B8" w14:textId="77777777" w:rsidTr="00861B3E">
        <w:trPr>
          <w:trHeight w:val="528"/>
        </w:trPr>
        <w:tc>
          <w:tcPr>
            <w:tcW w:w="560" w:type="dxa"/>
            <w:hideMark/>
          </w:tcPr>
          <w:p w14:paraId="7E77C7AC"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21</w:t>
            </w:r>
          </w:p>
        </w:tc>
        <w:tc>
          <w:tcPr>
            <w:tcW w:w="4822" w:type="dxa"/>
            <w:hideMark/>
          </w:tcPr>
          <w:p w14:paraId="5434016D"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 xml:space="preserve">Borracha branca </w:t>
            </w:r>
          </w:p>
        </w:tc>
        <w:tc>
          <w:tcPr>
            <w:tcW w:w="1134" w:type="dxa"/>
            <w:noWrap/>
            <w:hideMark/>
          </w:tcPr>
          <w:p w14:paraId="6A279AD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R$ 1,22</w:t>
            </w:r>
          </w:p>
        </w:tc>
        <w:tc>
          <w:tcPr>
            <w:tcW w:w="992" w:type="dxa"/>
            <w:hideMark/>
          </w:tcPr>
          <w:p w14:paraId="0C6B5D8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0DEFEBD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R$ 29,28</w:t>
            </w:r>
          </w:p>
        </w:tc>
      </w:tr>
      <w:tr w:rsidR="002E2BBB" w:rsidRPr="00BD43B0" w14:paraId="3712630C" w14:textId="77777777" w:rsidTr="00861B3E">
        <w:trPr>
          <w:trHeight w:val="528"/>
        </w:trPr>
        <w:tc>
          <w:tcPr>
            <w:tcW w:w="560" w:type="dxa"/>
            <w:hideMark/>
          </w:tcPr>
          <w:p w14:paraId="72C08CF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22</w:t>
            </w:r>
          </w:p>
        </w:tc>
        <w:tc>
          <w:tcPr>
            <w:tcW w:w="4822" w:type="dxa"/>
            <w:hideMark/>
          </w:tcPr>
          <w:p w14:paraId="5FED66BA"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 xml:space="preserve">Caderno A5, brochura, capa dura, 48 folhas </w:t>
            </w:r>
          </w:p>
        </w:tc>
        <w:tc>
          <w:tcPr>
            <w:tcW w:w="1134" w:type="dxa"/>
            <w:noWrap/>
            <w:hideMark/>
          </w:tcPr>
          <w:p w14:paraId="318ADCF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R$ 6,48</w:t>
            </w:r>
          </w:p>
        </w:tc>
        <w:tc>
          <w:tcPr>
            <w:tcW w:w="992" w:type="dxa"/>
            <w:hideMark/>
          </w:tcPr>
          <w:p w14:paraId="374CB39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1491C3D4"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R$ 129,60</w:t>
            </w:r>
          </w:p>
        </w:tc>
      </w:tr>
      <w:tr w:rsidR="002E2BBB" w:rsidRPr="00BD43B0" w14:paraId="1DD11F5E" w14:textId="77777777" w:rsidTr="00861B3E">
        <w:trPr>
          <w:trHeight w:val="720"/>
        </w:trPr>
        <w:tc>
          <w:tcPr>
            <w:tcW w:w="560" w:type="dxa"/>
            <w:hideMark/>
          </w:tcPr>
          <w:p w14:paraId="576EA4B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23</w:t>
            </w:r>
          </w:p>
        </w:tc>
        <w:tc>
          <w:tcPr>
            <w:tcW w:w="4822" w:type="dxa"/>
            <w:hideMark/>
          </w:tcPr>
          <w:p w14:paraId="4AB0F244"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 xml:space="preserve">Caderno universitário, brochura, capa dura, 96 folhas </w:t>
            </w:r>
          </w:p>
        </w:tc>
        <w:tc>
          <w:tcPr>
            <w:tcW w:w="1134" w:type="dxa"/>
            <w:noWrap/>
            <w:hideMark/>
          </w:tcPr>
          <w:p w14:paraId="014AFDF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R$ 11,52</w:t>
            </w:r>
          </w:p>
        </w:tc>
        <w:tc>
          <w:tcPr>
            <w:tcW w:w="992" w:type="dxa"/>
            <w:hideMark/>
          </w:tcPr>
          <w:p w14:paraId="34FE79E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hideMark/>
          </w:tcPr>
          <w:p w14:paraId="21964B3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R$ 115,20</w:t>
            </w:r>
          </w:p>
        </w:tc>
      </w:tr>
      <w:tr w:rsidR="002E2BBB" w:rsidRPr="00BD43B0" w14:paraId="62E94842" w14:textId="77777777" w:rsidTr="00861B3E">
        <w:trPr>
          <w:trHeight w:val="528"/>
        </w:trPr>
        <w:tc>
          <w:tcPr>
            <w:tcW w:w="560" w:type="dxa"/>
            <w:hideMark/>
          </w:tcPr>
          <w:p w14:paraId="7AAD1DD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w:t>
            </w:r>
          </w:p>
        </w:tc>
        <w:tc>
          <w:tcPr>
            <w:tcW w:w="4822" w:type="dxa"/>
            <w:hideMark/>
          </w:tcPr>
          <w:p w14:paraId="5E5DDA1D"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Fita crepe 25mmx50m</w:t>
            </w:r>
          </w:p>
        </w:tc>
        <w:tc>
          <w:tcPr>
            <w:tcW w:w="1134" w:type="dxa"/>
            <w:noWrap/>
            <w:hideMark/>
          </w:tcPr>
          <w:p w14:paraId="5185847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R$ 6,45</w:t>
            </w:r>
          </w:p>
        </w:tc>
        <w:tc>
          <w:tcPr>
            <w:tcW w:w="992" w:type="dxa"/>
            <w:hideMark/>
          </w:tcPr>
          <w:p w14:paraId="0A36D13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7404457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R$ 193,50</w:t>
            </w:r>
          </w:p>
        </w:tc>
      </w:tr>
      <w:tr w:rsidR="002E2BBB" w:rsidRPr="00BD43B0" w14:paraId="09BC7CCB" w14:textId="77777777" w:rsidTr="00861B3E">
        <w:trPr>
          <w:trHeight w:val="528"/>
        </w:trPr>
        <w:tc>
          <w:tcPr>
            <w:tcW w:w="560" w:type="dxa"/>
            <w:hideMark/>
          </w:tcPr>
          <w:p w14:paraId="2A85F30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25</w:t>
            </w:r>
          </w:p>
        </w:tc>
        <w:tc>
          <w:tcPr>
            <w:tcW w:w="4822" w:type="dxa"/>
            <w:hideMark/>
          </w:tcPr>
          <w:p w14:paraId="6FC83DD5"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Marcador multiuso preto para CD/DVD</w:t>
            </w:r>
          </w:p>
        </w:tc>
        <w:tc>
          <w:tcPr>
            <w:tcW w:w="1134" w:type="dxa"/>
            <w:noWrap/>
            <w:hideMark/>
          </w:tcPr>
          <w:p w14:paraId="6FF917B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R$ 6,00</w:t>
            </w:r>
          </w:p>
        </w:tc>
        <w:tc>
          <w:tcPr>
            <w:tcW w:w="992" w:type="dxa"/>
            <w:hideMark/>
          </w:tcPr>
          <w:p w14:paraId="4210247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0052F638"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R$ 144,00</w:t>
            </w:r>
          </w:p>
        </w:tc>
      </w:tr>
      <w:tr w:rsidR="002E2BBB" w:rsidRPr="00BD43B0" w14:paraId="6BD43DDF" w14:textId="77777777" w:rsidTr="00861B3E">
        <w:trPr>
          <w:trHeight w:val="720"/>
        </w:trPr>
        <w:tc>
          <w:tcPr>
            <w:tcW w:w="560" w:type="dxa"/>
            <w:hideMark/>
          </w:tcPr>
          <w:p w14:paraId="1F0C1EF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26</w:t>
            </w:r>
          </w:p>
        </w:tc>
        <w:tc>
          <w:tcPr>
            <w:tcW w:w="4822" w:type="dxa"/>
            <w:hideMark/>
          </w:tcPr>
          <w:p w14:paraId="2F0B9EF7"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Fita dupla face alta fixação, suporte para até 5kg a cada 20cm.</w:t>
            </w:r>
          </w:p>
        </w:tc>
        <w:tc>
          <w:tcPr>
            <w:tcW w:w="1134" w:type="dxa"/>
            <w:noWrap/>
            <w:hideMark/>
          </w:tcPr>
          <w:p w14:paraId="6BDE46C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R$ 16,80</w:t>
            </w:r>
          </w:p>
        </w:tc>
        <w:tc>
          <w:tcPr>
            <w:tcW w:w="992" w:type="dxa"/>
            <w:hideMark/>
          </w:tcPr>
          <w:p w14:paraId="494D3437"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31D8F8F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R$ 504,00</w:t>
            </w:r>
          </w:p>
        </w:tc>
      </w:tr>
      <w:tr w:rsidR="002E2BBB" w:rsidRPr="00BD43B0" w14:paraId="53BFCFEC" w14:textId="77777777" w:rsidTr="00861B3E">
        <w:trPr>
          <w:trHeight w:val="528"/>
        </w:trPr>
        <w:tc>
          <w:tcPr>
            <w:tcW w:w="560" w:type="dxa"/>
            <w:hideMark/>
          </w:tcPr>
          <w:p w14:paraId="485696E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27</w:t>
            </w:r>
          </w:p>
        </w:tc>
        <w:tc>
          <w:tcPr>
            <w:tcW w:w="4822" w:type="dxa"/>
            <w:hideMark/>
          </w:tcPr>
          <w:p w14:paraId="3CE84F12"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Extrator de grampos espátula de metal</w:t>
            </w:r>
          </w:p>
        </w:tc>
        <w:tc>
          <w:tcPr>
            <w:tcW w:w="1134" w:type="dxa"/>
            <w:noWrap/>
            <w:hideMark/>
          </w:tcPr>
          <w:p w14:paraId="372E4AF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R$ 1,70</w:t>
            </w:r>
          </w:p>
        </w:tc>
        <w:tc>
          <w:tcPr>
            <w:tcW w:w="992" w:type="dxa"/>
            <w:hideMark/>
          </w:tcPr>
          <w:p w14:paraId="05FFC9DE"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40F00A1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R$ 40,80</w:t>
            </w:r>
          </w:p>
        </w:tc>
      </w:tr>
      <w:tr w:rsidR="002E2BBB" w:rsidRPr="00BD43B0" w14:paraId="7CB05FE3" w14:textId="77777777" w:rsidTr="00861B3E">
        <w:trPr>
          <w:trHeight w:val="528"/>
        </w:trPr>
        <w:tc>
          <w:tcPr>
            <w:tcW w:w="560" w:type="dxa"/>
            <w:hideMark/>
          </w:tcPr>
          <w:p w14:paraId="00987A1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28</w:t>
            </w:r>
          </w:p>
        </w:tc>
        <w:tc>
          <w:tcPr>
            <w:tcW w:w="4822" w:type="dxa"/>
            <w:hideMark/>
          </w:tcPr>
          <w:p w14:paraId="7490604D"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Rolo de papel adesivo de contato. 45cm x 25m</w:t>
            </w:r>
          </w:p>
        </w:tc>
        <w:tc>
          <w:tcPr>
            <w:tcW w:w="1134" w:type="dxa"/>
            <w:noWrap/>
            <w:hideMark/>
          </w:tcPr>
          <w:p w14:paraId="61CB60A9"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R$ 64,80</w:t>
            </w:r>
          </w:p>
        </w:tc>
        <w:tc>
          <w:tcPr>
            <w:tcW w:w="992" w:type="dxa"/>
            <w:hideMark/>
          </w:tcPr>
          <w:p w14:paraId="52480DF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 unidades</w:t>
            </w:r>
          </w:p>
        </w:tc>
        <w:tc>
          <w:tcPr>
            <w:tcW w:w="1418" w:type="dxa"/>
            <w:noWrap/>
            <w:hideMark/>
          </w:tcPr>
          <w:p w14:paraId="314D472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R$ 324,00</w:t>
            </w:r>
          </w:p>
        </w:tc>
      </w:tr>
      <w:tr w:rsidR="002E2BBB" w:rsidRPr="00BD43B0" w14:paraId="33D14AA9" w14:textId="77777777" w:rsidTr="00861B3E">
        <w:trPr>
          <w:trHeight w:val="528"/>
        </w:trPr>
        <w:tc>
          <w:tcPr>
            <w:tcW w:w="560" w:type="dxa"/>
            <w:hideMark/>
          </w:tcPr>
          <w:p w14:paraId="155B7FC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lastRenderedPageBreak/>
              <w:t>29</w:t>
            </w:r>
          </w:p>
        </w:tc>
        <w:tc>
          <w:tcPr>
            <w:tcW w:w="4822" w:type="dxa"/>
            <w:hideMark/>
          </w:tcPr>
          <w:p w14:paraId="7242AA85"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Rolo barbante de algodão cru. 100g, 100m</w:t>
            </w:r>
          </w:p>
        </w:tc>
        <w:tc>
          <w:tcPr>
            <w:tcW w:w="1134" w:type="dxa"/>
            <w:noWrap/>
            <w:hideMark/>
          </w:tcPr>
          <w:p w14:paraId="0294A25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R$ 6,85</w:t>
            </w:r>
          </w:p>
        </w:tc>
        <w:tc>
          <w:tcPr>
            <w:tcW w:w="992" w:type="dxa"/>
            <w:hideMark/>
          </w:tcPr>
          <w:p w14:paraId="1B25689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hideMark/>
          </w:tcPr>
          <w:p w14:paraId="0529E8B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R$ 68,50</w:t>
            </w:r>
          </w:p>
        </w:tc>
      </w:tr>
      <w:tr w:rsidR="002E2BBB" w:rsidRPr="00BD43B0" w14:paraId="27ED6330" w14:textId="77777777" w:rsidTr="00861B3E">
        <w:trPr>
          <w:trHeight w:val="528"/>
        </w:trPr>
        <w:tc>
          <w:tcPr>
            <w:tcW w:w="560" w:type="dxa"/>
            <w:hideMark/>
          </w:tcPr>
          <w:p w14:paraId="7F2A063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30</w:t>
            </w:r>
          </w:p>
        </w:tc>
        <w:tc>
          <w:tcPr>
            <w:tcW w:w="4822" w:type="dxa"/>
            <w:hideMark/>
          </w:tcPr>
          <w:p w14:paraId="0A3E51FE"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Envelope A4 saco, pardo. 22cm x 32cm</w:t>
            </w:r>
          </w:p>
        </w:tc>
        <w:tc>
          <w:tcPr>
            <w:tcW w:w="1134" w:type="dxa"/>
            <w:noWrap/>
            <w:hideMark/>
          </w:tcPr>
          <w:p w14:paraId="13DC2C42"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R$ 0,41</w:t>
            </w:r>
          </w:p>
        </w:tc>
        <w:tc>
          <w:tcPr>
            <w:tcW w:w="992" w:type="dxa"/>
            <w:hideMark/>
          </w:tcPr>
          <w:p w14:paraId="009A8F30"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4473C22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R$ 205,00</w:t>
            </w:r>
          </w:p>
        </w:tc>
      </w:tr>
      <w:tr w:rsidR="002E2BBB" w:rsidRPr="00BD43B0" w14:paraId="636E3296" w14:textId="77777777" w:rsidTr="00861B3E">
        <w:trPr>
          <w:trHeight w:val="528"/>
        </w:trPr>
        <w:tc>
          <w:tcPr>
            <w:tcW w:w="560" w:type="dxa"/>
            <w:hideMark/>
          </w:tcPr>
          <w:p w14:paraId="5902ECC5"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31</w:t>
            </w:r>
          </w:p>
        </w:tc>
        <w:tc>
          <w:tcPr>
            <w:tcW w:w="4822" w:type="dxa"/>
            <w:hideMark/>
          </w:tcPr>
          <w:p w14:paraId="60423494"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Envelope A4 saco, branco. 22cm x 32 cm</w:t>
            </w:r>
          </w:p>
        </w:tc>
        <w:tc>
          <w:tcPr>
            <w:tcW w:w="1134" w:type="dxa"/>
            <w:noWrap/>
            <w:hideMark/>
          </w:tcPr>
          <w:p w14:paraId="66E80AFF"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R$ 0,46</w:t>
            </w:r>
          </w:p>
        </w:tc>
        <w:tc>
          <w:tcPr>
            <w:tcW w:w="992" w:type="dxa"/>
            <w:hideMark/>
          </w:tcPr>
          <w:p w14:paraId="6EFAD4C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27C248C3"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R$ 230,00</w:t>
            </w:r>
          </w:p>
        </w:tc>
      </w:tr>
      <w:tr w:rsidR="002E2BBB" w:rsidRPr="00BD43B0" w14:paraId="28E9128F" w14:textId="77777777" w:rsidTr="00861B3E">
        <w:trPr>
          <w:trHeight w:val="720"/>
        </w:trPr>
        <w:tc>
          <w:tcPr>
            <w:tcW w:w="560" w:type="dxa"/>
            <w:hideMark/>
          </w:tcPr>
          <w:p w14:paraId="159784D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32</w:t>
            </w:r>
          </w:p>
        </w:tc>
        <w:tc>
          <w:tcPr>
            <w:tcW w:w="4822" w:type="dxa"/>
            <w:hideMark/>
          </w:tcPr>
          <w:p w14:paraId="70D0694C"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Grampo plástico macho-fêmea branco, 600 fls. Pacote com 50 unidades</w:t>
            </w:r>
          </w:p>
        </w:tc>
        <w:tc>
          <w:tcPr>
            <w:tcW w:w="1134" w:type="dxa"/>
            <w:noWrap/>
            <w:hideMark/>
          </w:tcPr>
          <w:p w14:paraId="06647B1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R$ 13,70</w:t>
            </w:r>
          </w:p>
        </w:tc>
        <w:tc>
          <w:tcPr>
            <w:tcW w:w="992" w:type="dxa"/>
            <w:hideMark/>
          </w:tcPr>
          <w:p w14:paraId="57D35CE6"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629FD631"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R$ 1.370,00</w:t>
            </w:r>
          </w:p>
        </w:tc>
      </w:tr>
      <w:tr w:rsidR="002E2BBB" w:rsidRPr="00BD43B0" w14:paraId="2941773D" w14:textId="77777777" w:rsidTr="00861B3E">
        <w:trPr>
          <w:trHeight w:val="732"/>
        </w:trPr>
        <w:tc>
          <w:tcPr>
            <w:tcW w:w="560" w:type="dxa"/>
            <w:hideMark/>
          </w:tcPr>
          <w:p w14:paraId="1079BBF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33</w:t>
            </w:r>
          </w:p>
        </w:tc>
        <w:tc>
          <w:tcPr>
            <w:tcW w:w="4822" w:type="dxa"/>
            <w:hideMark/>
          </w:tcPr>
          <w:p w14:paraId="292D89B1" w14:textId="77777777" w:rsidR="002E2BBB" w:rsidRPr="00BD43B0" w:rsidRDefault="002E2BBB" w:rsidP="00861B3E">
            <w:pPr>
              <w:rPr>
                <w:rFonts w:ascii="Arial" w:hAnsi="Arial" w:cs="Arial"/>
                <w:color w:val="000000"/>
                <w:sz w:val="24"/>
                <w:szCs w:val="24"/>
              </w:rPr>
            </w:pPr>
            <w:r w:rsidRPr="00BD43B0">
              <w:rPr>
                <w:rFonts w:ascii="Arial" w:hAnsi="Arial" w:cs="Arial"/>
                <w:color w:val="000000"/>
                <w:sz w:val="24"/>
                <w:szCs w:val="24"/>
              </w:rPr>
              <w:t>Bobina térmica para relógio de ponto – 54mm x 300m</w:t>
            </w:r>
          </w:p>
        </w:tc>
        <w:tc>
          <w:tcPr>
            <w:tcW w:w="1134" w:type="dxa"/>
            <w:noWrap/>
            <w:hideMark/>
          </w:tcPr>
          <w:p w14:paraId="5308084B"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R$ 33,20</w:t>
            </w:r>
          </w:p>
        </w:tc>
        <w:tc>
          <w:tcPr>
            <w:tcW w:w="992" w:type="dxa"/>
            <w:hideMark/>
          </w:tcPr>
          <w:p w14:paraId="7632F98A"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1C9C0A3D" w14:textId="77777777" w:rsidR="002E2BBB" w:rsidRPr="00BD43B0" w:rsidRDefault="002E2BBB" w:rsidP="00861B3E">
            <w:pPr>
              <w:jc w:val="center"/>
              <w:rPr>
                <w:rFonts w:ascii="Arial" w:hAnsi="Arial" w:cs="Arial"/>
                <w:color w:val="000000"/>
                <w:sz w:val="24"/>
                <w:szCs w:val="24"/>
              </w:rPr>
            </w:pPr>
            <w:r w:rsidRPr="00BD43B0">
              <w:rPr>
                <w:rFonts w:ascii="Arial" w:hAnsi="Arial" w:cs="Arial"/>
                <w:color w:val="000000"/>
                <w:sz w:val="24"/>
                <w:szCs w:val="24"/>
              </w:rPr>
              <w:t>R$ 1.660,00</w:t>
            </w:r>
          </w:p>
        </w:tc>
      </w:tr>
      <w:tr w:rsidR="002E2BBB" w:rsidRPr="00BD43B0" w14:paraId="474AED4C" w14:textId="77777777" w:rsidTr="00861B3E">
        <w:trPr>
          <w:trHeight w:val="732"/>
        </w:trPr>
        <w:tc>
          <w:tcPr>
            <w:tcW w:w="7508" w:type="dxa"/>
            <w:gridSpan w:val="4"/>
          </w:tcPr>
          <w:p w14:paraId="4F883806" w14:textId="77777777" w:rsidR="002E2BBB" w:rsidRPr="00BD43B0" w:rsidRDefault="002E2BBB" w:rsidP="00861B3E">
            <w:pPr>
              <w:jc w:val="center"/>
              <w:rPr>
                <w:rFonts w:ascii="Arial" w:hAnsi="Arial" w:cs="Arial"/>
                <w:b/>
                <w:bCs/>
                <w:color w:val="000000"/>
                <w:sz w:val="24"/>
                <w:szCs w:val="24"/>
              </w:rPr>
            </w:pPr>
            <w:r w:rsidRPr="00BD43B0">
              <w:rPr>
                <w:rFonts w:ascii="Arial" w:hAnsi="Arial" w:cs="Arial"/>
                <w:b/>
                <w:bCs/>
                <w:color w:val="000000"/>
                <w:sz w:val="24"/>
                <w:szCs w:val="24"/>
              </w:rPr>
              <w:t>VALOR TOTAL GLOBAL</w:t>
            </w:r>
          </w:p>
        </w:tc>
        <w:tc>
          <w:tcPr>
            <w:tcW w:w="1418" w:type="dxa"/>
            <w:noWrap/>
          </w:tcPr>
          <w:p w14:paraId="37DA285B" w14:textId="77777777" w:rsidR="002E2BBB" w:rsidRPr="00BD43B0" w:rsidRDefault="002E2BBB" w:rsidP="00861B3E">
            <w:pPr>
              <w:jc w:val="center"/>
              <w:rPr>
                <w:rFonts w:ascii="Arial" w:hAnsi="Arial" w:cs="Arial"/>
                <w:color w:val="000000"/>
                <w:sz w:val="24"/>
                <w:szCs w:val="24"/>
              </w:rPr>
            </w:pPr>
            <w:r w:rsidRPr="00BD43B0">
              <w:rPr>
                <w:rFonts w:ascii="Arial" w:hAnsi="Arial" w:cs="Arial"/>
                <w:b/>
                <w:bCs/>
                <w:color w:val="000000"/>
                <w:sz w:val="24"/>
                <w:szCs w:val="24"/>
              </w:rPr>
              <w:t>R$ 27.139,44</w:t>
            </w:r>
          </w:p>
        </w:tc>
      </w:tr>
    </w:tbl>
    <w:p w14:paraId="207E45F7" w14:textId="77777777" w:rsidR="002E2BBB" w:rsidRPr="00BD43B0" w:rsidRDefault="002E2BBB" w:rsidP="002E2BBB">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74EE7E7" w14:textId="77777777" w:rsidR="002E2BBB" w:rsidRPr="00BD43B0" w:rsidRDefault="002E2BBB" w:rsidP="002E2BBB">
      <w:pPr>
        <w:pStyle w:val="Nivel2"/>
        <w:numPr>
          <w:ilvl w:val="0"/>
          <w:numId w:val="0"/>
        </w:numPr>
        <w:spacing w:before="0" w:after="0" w:line="360" w:lineRule="auto"/>
        <w:ind w:firstLine="708"/>
        <w:rPr>
          <w:rFonts w:ascii="Arial" w:hAnsi="Arial" w:cs="Arial"/>
          <w:color w:val="000000"/>
          <w:sz w:val="24"/>
          <w:szCs w:val="24"/>
        </w:rPr>
      </w:pPr>
    </w:p>
    <w:p w14:paraId="19235439" w14:textId="77777777" w:rsidR="002E2BBB" w:rsidRPr="00BD43B0" w:rsidRDefault="002E2BBB" w:rsidP="002E2BB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BD43B0">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bookmarkEnd w:id="14"/>
    <w:p w14:paraId="7B62D73C" w14:textId="77777777" w:rsidR="002E2BBB" w:rsidRPr="00BD43B0" w:rsidRDefault="002E2BBB" w:rsidP="002E2BBB">
      <w:pPr>
        <w:pStyle w:val="Nivel2"/>
        <w:numPr>
          <w:ilvl w:val="0"/>
          <w:numId w:val="0"/>
        </w:numPr>
        <w:spacing w:before="0" w:after="0" w:line="360" w:lineRule="auto"/>
        <w:rPr>
          <w:rFonts w:ascii="Arial" w:eastAsia="Times New Roman" w:hAnsi="Arial" w:cs="Arial"/>
          <w:color w:val="000000" w:themeColor="text1"/>
          <w:sz w:val="24"/>
          <w:szCs w:val="24"/>
        </w:rPr>
      </w:pPr>
    </w:p>
    <w:p w14:paraId="19E81268" w14:textId="77777777" w:rsidR="002E2BBB" w:rsidRPr="00BD43B0" w:rsidRDefault="002E2BBB">
      <w:pPr>
        <w:pStyle w:val="Nivel10"/>
        <w:numPr>
          <w:ilvl w:val="0"/>
          <w:numId w:val="37"/>
        </w:numPr>
        <w:spacing w:before="0" w:after="0" w:line="360" w:lineRule="auto"/>
        <w:ind w:left="0" w:firstLine="0"/>
        <w:rPr>
          <w:sz w:val="24"/>
          <w:szCs w:val="24"/>
        </w:rPr>
      </w:pPr>
      <w:r w:rsidRPr="00BD43B0">
        <w:rPr>
          <w:sz w:val="24"/>
          <w:szCs w:val="24"/>
        </w:rPr>
        <w:t xml:space="preserve">DOTAÇÃO ORÇAMENTÁRIA </w:t>
      </w:r>
    </w:p>
    <w:p w14:paraId="7716F220" w14:textId="77777777" w:rsidR="002E2BBB" w:rsidRPr="00BD43B0" w:rsidRDefault="002E2BBB" w:rsidP="002E2BBB">
      <w:pPr>
        <w:rPr>
          <w:sz w:val="24"/>
          <w:szCs w:val="24"/>
        </w:rPr>
      </w:pPr>
    </w:p>
    <w:p w14:paraId="4653A75E" w14:textId="77777777" w:rsidR="002E2BBB" w:rsidRPr="00BD43B0" w:rsidRDefault="002E2BBB" w:rsidP="002E2BBB">
      <w:pPr>
        <w:spacing w:line="360" w:lineRule="auto"/>
        <w:ind w:firstLine="708"/>
        <w:contextualSpacing/>
        <w:jc w:val="both"/>
        <w:rPr>
          <w:sz w:val="24"/>
          <w:szCs w:val="24"/>
        </w:rPr>
      </w:pPr>
      <w:r w:rsidRPr="00BD43B0">
        <w:rPr>
          <w:sz w:val="24"/>
          <w:szCs w:val="24"/>
        </w:rPr>
        <w:t>As despesas decorrentes da presente contratação correrão à conta de recursos específicos consignados no Orçamento da Câmara Municipal de Extrema.</w:t>
      </w:r>
    </w:p>
    <w:p w14:paraId="124890CD" w14:textId="77777777" w:rsidR="002E2BBB" w:rsidRPr="00BD43B0" w:rsidRDefault="002E2BBB" w:rsidP="002E2BBB">
      <w:pPr>
        <w:pStyle w:val="PargrafodaLista"/>
        <w:spacing w:after="0" w:line="360" w:lineRule="auto"/>
        <w:ind w:left="360" w:firstLine="348"/>
        <w:contextualSpacing/>
        <w:jc w:val="both"/>
        <w:rPr>
          <w:rFonts w:ascii="Arial" w:hAnsi="Arial" w:cs="Arial"/>
          <w:sz w:val="24"/>
          <w:szCs w:val="24"/>
        </w:rPr>
      </w:pPr>
    </w:p>
    <w:p w14:paraId="04E7BF2D" w14:textId="77777777" w:rsidR="002E2BBB" w:rsidRPr="00BD43B0" w:rsidRDefault="002E2BBB" w:rsidP="002E2BBB">
      <w:pPr>
        <w:pStyle w:val="PargrafodaLista"/>
        <w:spacing w:after="0" w:line="360" w:lineRule="auto"/>
        <w:ind w:left="360" w:firstLine="348"/>
        <w:contextualSpacing/>
        <w:jc w:val="both"/>
        <w:rPr>
          <w:rFonts w:ascii="Arial" w:hAnsi="Arial" w:cs="Arial"/>
          <w:sz w:val="24"/>
          <w:szCs w:val="24"/>
        </w:rPr>
      </w:pPr>
      <w:r w:rsidRPr="00BD43B0">
        <w:rPr>
          <w:rFonts w:ascii="Arial" w:hAnsi="Arial" w:cs="Arial"/>
          <w:sz w:val="24"/>
          <w:szCs w:val="24"/>
        </w:rPr>
        <w:t>A contratação será atendida pela seguinte dotação: 3.3.90.30.16 – Material de expediente. Ficha: 16.</w:t>
      </w:r>
    </w:p>
    <w:bookmarkEnd w:id="11"/>
    <w:bookmarkEnd w:id="13"/>
    <w:p w14:paraId="499DC563" w14:textId="77777777" w:rsidR="002E2BBB" w:rsidRPr="00BD43B0" w:rsidRDefault="002E2BBB" w:rsidP="002E2BBB">
      <w:pPr>
        <w:rPr>
          <w:sz w:val="24"/>
          <w:szCs w:val="24"/>
        </w:rPr>
      </w:pPr>
    </w:p>
    <w:p w14:paraId="44AA4EF7" w14:textId="77777777" w:rsidR="002E2BBB" w:rsidRPr="00BD43B0" w:rsidRDefault="002E2BBB">
      <w:pPr>
        <w:pStyle w:val="Nivel10"/>
        <w:numPr>
          <w:ilvl w:val="0"/>
          <w:numId w:val="37"/>
        </w:numPr>
        <w:spacing w:before="0" w:after="0" w:line="360" w:lineRule="auto"/>
        <w:ind w:left="0" w:firstLine="0"/>
        <w:rPr>
          <w:sz w:val="24"/>
          <w:szCs w:val="24"/>
        </w:rPr>
      </w:pPr>
      <w:r w:rsidRPr="00BD43B0">
        <w:rPr>
          <w:sz w:val="24"/>
          <w:szCs w:val="24"/>
        </w:rPr>
        <w:lastRenderedPageBreak/>
        <w:t xml:space="preserve">JUSTIFICATIVA </w:t>
      </w:r>
    </w:p>
    <w:p w14:paraId="54A43810"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A aquisição dos itens listados tem como principal objetivo garantir o bom funcionamento das atividades administrativas, operacionais e educacionais da instituição, atendendo às necessidades cotidianas de diversos setores e, consequentemente, garantindo a continuidade e eficiência dos serviços prestados à sociedade. Os itens solicitados são de uso essencial e comum para a execução das atividades diárias de diversas áreas, tais como escritórios, setores administrativos, serviços de apoio, e outras unidades da instituição.</w:t>
      </w:r>
    </w:p>
    <w:p w14:paraId="3B07B1F4"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01 – Blocos autoadesivos (76x102mm)  </w:t>
      </w:r>
    </w:p>
    <w:p w14:paraId="3142A5F3"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São utilizados principalmente para anotações rápidas e organização de documentos, uma ferramenta fundamental no processo de comunicação interna e na gestão de informações de forma prática e eficiente. A aquisição desses blocos atende ao interesse público ao possibilitar maior organização nos setores administrativos e operacionais, contribuindo para o bom andamento dos trabalhos.</w:t>
      </w:r>
    </w:p>
    <w:p w14:paraId="64E5199E"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02 – Calculadoras eletrônicas de mesa  </w:t>
      </w:r>
    </w:p>
    <w:p w14:paraId="4414A108"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Esses equipamentos são essenciais para realizar cálculos diários em diversos setores, como financeiro, contábil e administrativo. A aquisição de calculadoras eletrônicas de mesa facilita o trabalho das equipes, assegurando precisão nos cálculos e evitando erros operacionais, com impacto direto na qualidade dos serviços públicos prestados.</w:t>
      </w:r>
    </w:p>
    <w:p w14:paraId="6672998E"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03 – Canetas esferográficas  </w:t>
      </w:r>
    </w:p>
    <w:p w14:paraId="5579BAC5"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lastRenderedPageBreak/>
        <w:t>As canetas são instrumentos básicos de escrita e imprescindíveis no dia a dia das atividades administrativas, escolares e operacionais. A compra das canetas visará o fornecimento contínuo para a equipe que, no desempenho de suas funções, utiliza esse item com frequência, garantindo a fluidez das atividades cotidianas.</w:t>
      </w:r>
    </w:p>
    <w:p w14:paraId="39FEFDC5"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04 – Cola branca em bastão  </w:t>
      </w:r>
    </w:p>
    <w:p w14:paraId="065A3F1E"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A cola é um material básico utilizado em diversos processos de organização, elaboração e montagem de documentos e materiais administrativos. A utilização de cola de alta qualidade, como a solicitada, reforça a durabilidade e a eficácia dos trabalhos administrativos e educacionais, atendendo à demanda interna da instituição.</w:t>
      </w:r>
    </w:p>
    <w:p w14:paraId="4F341F7D"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05 a ITEM 12 – Pastas, grampos e materiais de arquivo  </w:t>
      </w:r>
    </w:p>
    <w:p w14:paraId="1DA8E417"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Estes itens são fundamentais para a organização de documentos, manutenção de registros e armazenamento de informações, atendendo à necessidade de preservar e catalogar documentos com segurança e praticidade. Sua aquisição é essencial para garantir a organização dos arquivos e o cumprimento de normas internas de gestão documental.</w:t>
      </w:r>
    </w:p>
    <w:p w14:paraId="73430C7C"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13 – Caixa de correspondência articulável  </w:t>
      </w:r>
    </w:p>
    <w:p w14:paraId="6E42F1D9"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Este item facilita o armazenamento e a organização de correspondências, especialmente em ambientes administrativos e públicos, onde o manuseio e envio de documentos são frequentes. Sua aquisição contribui para a eficiência do fluxo de trabalho e melhora na gestão de informações.</w:t>
      </w:r>
    </w:p>
    <w:p w14:paraId="1944F4F7"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lastRenderedPageBreak/>
        <w:t xml:space="preserve">ITEM 14 a ITEM 15 – Pilhas alcalinas  </w:t>
      </w:r>
    </w:p>
    <w:p w14:paraId="05766733"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As pilhas solicitadas são essenciais para o funcionamento de diversos equipamentos eletrônicos utilizados na rotina administrativa, como calculadoras, relógios e dispositivos de medição. A compra dessas pilhas garante a continuidade dos trabalhos e evita a interrupção das atividades devido à falta de energia em equipamentos essenciais.</w:t>
      </w:r>
    </w:p>
    <w:p w14:paraId="2A61BD3C"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16 – </w:t>
      </w:r>
      <w:proofErr w:type="spellStart"/>
      <w:r w:rsidRPr="00BD43B0">
        <w:rPr>
          <w:rFonts w:ascii="Arial" w:hAnsi="Arial" w:cs="Arial"/>
        </w:rPr>
        <w:t>Pendrive</w:t>
      </w:r>
      <w:proofErr w:type="spellEnd"/>
      <w:r w:rsidRPr="00BD43B0">
        <w:rPr>
          <w:rFonts w:ascii="Arial" w:hAnsi="Arial" w:cs="Arial"/>
        </w:rPr>
        <w:t xml:space="preserve"> USB 32GB  </w:t>
      </w:r>
    </w:p>
    <w:p w14:paraId="02A578FF"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O </w:t>
      </w:r>
      <w:proofErr w:type="spellStart"/>
      <w:r w:rsidRPr="00BD43B0">
        <w:rPr>
          <w:rFonts w:ascii="Arial" w:hAnsi="Arial" w:cs="Arial"/>
        </w:rPr>
        <w:t>pendrive</w:t>
      </w:r>
      <w:proofErr w:type="spellEnd"/>
      <w:r w:rsidRPr="00BD43B0">
        <w:rPr>
          <w:rFonts w:ascii="Arial" w:hAnsi="Arial" w:cs="Arial"/>
        </w:rPr>
        <w:t xml:space="preserve"> é uma ferramenta crucial para a transferência e armazenamento de dados, essencial no ambiente administrativo, educacional e operacional. Sua aquisição possibilita a segurança e mobilidade no armazenamento de informações, facilitando o compartilhamento de dados entre diferentes setores e evitando a perda de informações relevantes.</w:t>
      </w:r>
    </w:p>
    <w:p w14:paraId="211F8C15"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17 a ITEM 20 – Tesoura, estilete e corretivo  </w:t>
      </w:r>
    </w:p>
    <w:p w14:paraId="524DB302"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Estes itens são fundamentais para o trabalho de escritório, atendendo às necessidades de corte, ajustes e correções de documentos de forma eficiente. Seu uso diário impacta diretamente na agilidade e qualidade dos processos internos da instituição.</w:t>
      </w:r>
    </w:p>
    <w:p w14:paraId="09D9391C"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21 a ITEM 23 – Borrachas, cadernos e outros itens de escritório  </w:t>
      </w:r>
    </w:p>
    <w:p w14:paraId="6D70916E"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Esses materiais são comumente utilizados em atividades administrativas e educacionais, promovendo a organização e a produtividade nas diversas áreas de atuação da instituição, beneficiando diretamente os servidores e a comunidade atendida.</w:t>
      </w:r>
    </w:p>
    <w:p w14:paraId="128813E3"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lastRenderedPageBreak/>
        <w:t xml:space="preserve">ITEM 24 a ITEM 31 – Fitas, envelopes e material de embalagem  </w:t>
      </w:r>
    </w:p>
    <w:p w14:paraId="096FA6BD"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Esses materiais são imprescindíveis para a organização e envio de documentos, correspondências e pacotes de forma segura e eficiente. A aquisição desses itens visa atender à demanda contínua de envios e organização interna de materiais, facilitando o trabalho administrativo e melhorando o fluxo de informações.</w:t>
      </w:r>
    </w:p>
    <w:p w14:paraId="1B5C47C6"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ITEM 32 a ITEM 33 – Grampos plásticos e bobina térmica  </w:t>
      </w:r>
    </w:p>
    <w:p w14:paraId="3E3A49BA"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Os grampos e bobinas são necessários para a manutenção de diversos equipamentos de escritório e para o uso em sistemas de controle de ponto e arquivamento de documentos. Sua compra visa manter o bom funcionamento dos sistemas administrativos e operacionais.</w:t>
      </w:r>
    </w:p>
    <w:p w14:paraId="5D2B3365" w14:textId="77777777" w:rsidR="002E2BBB" w:rsidRPr="00BD43B0" w:rsidRDefault="002E2BBB" w:rsidP="002E2BBB">
      <w:pPr>
        <w:pStyle w:val="NormalWeb"/>
        <w:spacing w:line="360" w:lineRule="auto"/>
        <w:ind w:firstLine="720"/>
        <w:jc w:val="both"/>
        <w:rPr>
          <w:rFonts w:ascii="Arial" w:hAnsi="Arial" w:cs="Arial"/>
        </w:rPr>
      </w:pPr>
      <w:r w:rsidRPr="00BD43B0">
        <w:rPr>
          <w:rFonts w:ascii="Arial" w:hAnsi="Arial" w:cs="Arial"/>
        </w:rPr>
        <w:t xml:space="preserve">Conclusão  </w:t>
      </w:r>
    </w:p>
    <w:p w14:paraId="5D5F86D3" w14:textId="77777777" w:rsidR="002E2BBB" w:rsidRPr="00BD43B0" w:rsidRDefault="002E2BBB" w:rsidP="002E2BBB">
      <w:pPr>
        <w:pStyle w:val="NormalWeb"/>
        <w:spacing w:before="0" w:beforeAutospacing="0" w:after="0" w:afterAutospacing="0" w:line="360" w:lineRule="auto"/>
        <w:ind w:firstLine="720"/>
        <w:jc w:val="both"/>
        <w:rPr>
          <w:rFonts w:ascii="Arial" w:hAnsi="Arial" w:cs="Arial"/>
        </w:rPr>
      </w:pPr>
      <w:r w:rsidRPr="00BD43B0">
        <w:rPr>
          <w:rFonts w:ascii="Arial" w:hAnsi="Arial" w:cs="Arial"/>
        </w:rPr>
        <w:t>A aquisição desses materiais visa atender de forma eficiente às necessidades dos diversos setores da instituição, contribuindo para a melhoria da organização, comunicação interna e agilidade nos processos administrativos. Esses itens são fundamentais para o bom funcionamento de atividades essenciais à instituição, com impacto direto no atendimento à sociedade e na promoção de um serviço público eficiente e de qualidade. Dessa forma, a compra é justificada pelo interesse público, uma vez que assegura o cumprimento das funções institucionais e a continuidade dos serviços prestados à população.</w:t>
      </w:r>
    </w:p>
    <w:p w14:paraId="34C44464" w14:textId="77777777" w:rsidR="002E2BBB" w:rsidRDefault="002E2BBB" w:rsidP="002E2BBB">
      <w:pPr>
        <w:spacing w:line="360" w:lineRule="auto"/>
        <w:ind w:firstLine="720"/>
        <w:jc w:val="both"/>
        <w:rPr>
          <w:sz w:val="24"/>
          <w:szCs w:val="24"/>
        </w:rPr>
      </w:pPr>
    </w:p>
    <w:p w14:paraId="0934EEC2" w14:textId="77777777" w:rsidR="006F1FF7" w:rsidRDefault="006F1FF7" w:rsidP="002E2BBB">
      <w:pPr>
        <w:spacing w:line="360" w:lineRule="auto"/>
        <w:ind w:firstLine="720"/>
        <w:jc w:val="both"/>
        <w:rPr>
          <w:sz w:val="24"/>
          <w:szCs w:val="24"/>
        </w:rPr>
      </w:pPr>
    </w:p>
    <w:p w14:paraId="0CA19429" w14:textId="77777777" w:rsidR="006F1FF7" w:rsidRDefault="006F1FF7" w:rsidP="002E2BBB">
      <w:pPr>
        <w:spacing w:line="360" w:lineRule="auto"/>
        <w:ind w:firstLine="720"/>
        <w:jc w:val="both"/>
        <w:rPr>
          <w:sz w:val="24"/>
          <w:szCs w:val="24"/>
        </w:rPr>
      </w:pPr>
    </w:p>
    <w:p w14:paraId="602A22E7" w14:textId="77777777" w:rsidR="006F1FF7" w:rsidRPr="00BD43B0" w:rsidRDefault="006F1FF7" w:rsidP="002E2BBB">
      <w:pPr>
        <w:spacing w:line="360" w:lineRule="auto"/>
        <w:ind w:firstLine="720"/>
        <w:jc w:val="both"/>
        <w:rPr>
          <w:sz w:val="24"/>
          <w:szCs w:val="24"/>
        </w:rPr>
      </w:pPr>
    </w:p>
    <w:p w14:paraId="68806DD8" w14:textId="77777777" w:rsidR="002E2BBB" w:rsidRPr="00BD43B0" w:rsidRDefault="002E2BBB" w:rsidP="002E2BBB">
      <w:pPr>
        <w:pStyle w:val="PargrafodaLista"/>
        <w:autoSpaceDE w:val="0"/>
        <w:autoSpaceDN w:val="0"/>
        <w:adjustRightInd w:val="0"/>
        <w:spacing w:after="0" w:line="360" w:lineRule="auto"/>
        <w:ind w:left="0"/>
        <w:jc w:val="both"/>
        <w:rPr>
          <w:rFonts w:ascii="Arial" w:hAnsi="Arial" w:cs="Arial"/>
          <w:b/>
          <w:bCs/>
          <w:sz w:val="24"/>
          <w:szCs w:val="24"/>
          <w:u w:val="single"/>
        </w:rPr>
      </w:pPr>
      <w:r w:rsidRPr="00BD43B0">
        <w:rPr>
          <w:rFonts w:ascii="Arial" w:hAnsi="Arial" w:cs="Arial"/>
          <w:b/>
          <w:bCs/>
          <w:sz w:val="24"/>
          <w:szCs w:val="24"/>
          <w:u w:val="single"/>
        </w:rPr>
        <w:lastRenderedPageBreak/>
        <w:t>DIRETORIA GERAL</w:t>
      </w:r>
    </w:p>
    <w:p w14:paraId="2202D62E" w14:textId="77777777" w:rsidR="002E2BBB" w:rsidRPr="00BD43B0" w:rsidRDefault="002E2BBB" w:rsidP="002E2BBB">
      <w:pPr>
        <w:pStyle w:val="PargrafodaLista"/>
        <w:autoSpaceDE w:val="0"/>
        <w:autoSpaceDN w:val="0"/>
        <w:adjustRightInd w:val="0"/>
        <w:spacing w:after="0" w:line="360" w:lineRule="auto"/>
        <w:ind w:left="0"/>
        <w:jc w:val="both"/>
        <w:rPr>
          <w:rFonts w:ascii="Arial" w:hAnsi="Arial" w:cs="Arial"/>
          <w:b/>
          <w:bCs/>
          <w:sz w:val="24"/>
          <w:szCs w:val="24"/>
          <w:u w:val="single"/>
        </w:rPr>
      </w:pPr>
    </w:p>
    <w:p w14:paraId="61DF6CF7" w14:textId="77777777" w:rsidR="002E2BBB" w:rsidRPr="00BD43B0" w:rsidRDefault="002E2BBB" w:rsidP="002E2BBB">
      <w:pPr>
        <w:pStyle w:val="PargrafodaLista"/>
        <w:ind w:left="0"/>
        <w:jc w:val="both"/>
        <w:rPr>
          <w:rFonts w:ascii="Arial" w:hAnsi="Arial" w:cs="Arial"/>
          <w:sz w:val="24"/>
          <w:szCs w:val="24"/>
        </w:rPr>
      </w:pPr>
      <w:r w:rsidRPr="00BD43B0">
        <w:rPr>
          <w:rFonts w:ascii="Arial" w:hAnsi="Arial" w:cs="Arial"/>
          <w:sz w:val="24"/>
          <w:szCs w:val="24"/>
        </w:rPr>
        <w:t>Extrema, MG, 26 de março de 2025.</w:t>
      </w:r>
    </w:p>
    <w:p w14:paraId="536419CB" w14:textId="77777777" w:rsidR="002E2BBB" w:rsidRPr="00BD43B0" w:rsidRDefault="002E2BBB" w:rsidP="002E2BBB">
      <w:pPr>
        <w:pStyle w:val="PargrafodaLista"/>
        <w:ind w:left="0"/>
        <w:jc w:val="both"/>
        <w:rPr>
          <w:rFonts w:ascii="Arial" w:hAnsi="Arial" w:cs="Arial"/>
          <w:sz w:val="24"/>
          <w:szCs w:val="24"/>
        </w:rPr>
      </w:pPr>
    </w:p>
    <w:p w14:paraId="423E6753" w14:textId="77777777" w:rsidR="002E2BBB" w:rsidRPr="00BD43B0" w:rsidRDefault="002E2BBB" w:rsidP="002E2BBB">
      <w:pPr>
        <w:pStyle w:val="PargrafodaLista"/>
        <w:spacing w:after="0" w:line="360" w:lineRule="auto"/>
        <w:jc w:val="center"/>
        <w:rPr>
          <w:rFonts w:ascii="Arial" w:hAnsi="Arial" w:cs="Arial"/>
          <w:sz w:val="24"/>
          <w:szCs w:val="24"/>
        </w:rPr>
      </w:pPr>
      <w:r w:rsidRPr="00BD43B0">
        <w:rPr>
          <w:rFonts w:ascii="Arial" w:hAnsi="Arial" w:cs="Arial"/>
          <w:sz w:val="24"/>
          <w:szCs w:val="24"/>
        </w:rPr>
        <w:t>_____________________________________________</w:t>
      </w:r>
    </w:p>
    <w:p w14:paraId="6F0EA82D" w14:textId="77777777" w:rsidR="002E2BBB" w:rsidRPr="00BD43B0" w:rsidRDefault="002E2BBB" w:rsidP="002E2BBB">
      <w:pPr>
        <w:pStyle w:val="PargrafodaLista"/>
        <w:spacing w:after="0" w:line="360" w:lineRule="auto"/>
        <w:ind w:left="0"/>
        <w:jc w:val="center"/>
        <w:rPr>
          <w:rFonts w:ascii="Arial" w:hAnsi="Arial" w:cs="Arial"/>
          <w:sz w:val="24"/>
          <w:szCs w:val="24"/>
        </w:rPr>
      </w:pPr>
      <w:r w:rsidRPr="00BD43B0">
        <w:rPr>
          <w:rFonts w:ascii="Arial" w:hAnsi="Arial" w:cs="Arial"/>
          <w:sz w:val="24"/>
          <w:szCs w:val="24"/>
        </w:rPr>
        <w:t>TAMIRES NUNES DA SILVA ALBERTINI</w:t>
      </w:r>
    </w:p>
    <w:p w14:paraId="2056BC10" w14:textId="77777777" w:rsidR="002E2BBB" w:rsidRPr="00BD43B0" w:rsidRDefault="002E2BBB" w:rsidP="002E2BBB">
      <w:pPr>
        <w:pStyle w:val="PargrafodaLista"/>
        <w:spacing w:after="0" w:line="360" w:lineRule="auto"/>
        <w:ind w:left="0"/>
        <w:jc w:val="center"/>
        <w:rPr>
          <w:rFonts w:ascii="Arial" w:hAnsi="Arial" w:cs="Arial"/>
          <w:sz w:val="24"/>
          <w:szCs w:val="24"/>
        </w:rPr>
      </w:pPr>
      <w:r w:rsidRPr="00BD43B0">
        <w:rPr>
          <w:rFonts w:ascii="Arial" w:hAnsi="Arial" w:cs="Arial"/>
          <w:sz w:val="24"/>
          <w:szCs w:val="24"/>
        </w:rPr>
        <w:t>DIRETORA GERAL</w:t>
      </w:r>
    </w:p>
    <w:p w14:paraId="3A797313" w14:textId="77777777" w:rsidR="002E2BBB" w:rsidRPr="00BD43B0" w:rsidRDefault="002E2BBB" w:rsidP="002E2BBB">
      <w:pPr>
        <w:pStyle w:val="PargrafodaLista"/>
        <w:spacing w:after="0" w:line="360" w:lineRule="auto"/>
        <w:ind w:left="0"/>
        <w:jc w:val="center"/>
        <w:rPr>
          <w:rFonts w:ascii="Arial" w:hAnsi="Arial" w:cs="Arial"/>
          <w:sz w:val="24"/>
          <w:szCs w:val="24"/>
        </w:rPr>
      </w:pPr>
    </w:p>
    <w:p w14:paraId="604081C2" w14:textId="77777777" w:rsidR="002E2BBB" w:rsidRPr="00BD43B0" w:rsidRDefault="002E2BBB" w:rsidP="002E2BBB">
      <w:pPr>
        <w:spacing w:line="360" w:lineRule="auto"/>
        <w:jc w:val="both"/>
        <w:rPr>
          <w:b/>
          <w:bCs/>
          <w:sz w:val="24"/>
          <w:szCs w:val="24"/>
        </w:rPr>
      </w:pPr>
    </w:p>
    <w:p w14:paraId="25BED1DC" w14:textId="77777777" w:rsidR="002E2BBB" w:rsidRPr="00BD43B0" w:rsidRDefault="002E2BBB" w:rsidP="002E2BBB">
      <w:pPr>
        <w:spacing w:line="360" w:lineRule="auto"/>
        <w:jc w:val="both"/>
        <w:rPr>
          <w:b/>
          <w:bCs/>
          <w:sz w:val="24"/>
          <w:szCs w:val="24"/>
        </w:rPr>
      </w:pPr>
      <w:r w:rsidRPr="00BD43B0">
        <w:rPr>
          <w:b/>
          <w:bCs/>
          <w:sz w:val="24"/>
          <w:szCs w:val="24"/>
        </w:rPr>
        <w:t>DESPACHO</w:t>
      </w:r>
    </w:p>
    <w:p w14:paraId="2485AB5B" w14:textId="77777777" w:rsidR="002E2BBB" w:rsidRPr="00BD43B0" w:rsidRDefault="002E2BBB" w:rsidP="002E2BBB">
      <w:pPr>
        <w:pStyle w:val="PargrafodaLista"/>
        <w:spacing w:line="360" w:lineRule="auto"/>
        <w:ind w:left="0"/>
        <w:jc w:val="both"/>
        <w:rPr>
          <w:rFonts w:ascii="Arial" w:hAnsi="Arial" w:cs="Arial"/>
          <w:sz w:val="24"/>
          <w:szCs w:val="24"/>
        </w:rPr>
      </w:pPr>
      <w:r w:rsidRPr="00BD43B0">
        <w:rPr>
          <w:rFonts w:ascii="Arial" w:hAnsi="Arial" w:cs="Arial"/>
          <w:sz w:val="24"/>
          <w:szCs w:val="24"/>
        </w:rPr>
        <w:t>APROVO, na íntegra, esse Termo de Referência.</w:t>
      </w:r>
    </w:p>
    <w:p w14:paraId="370B9202" w14:textId="77777777" w:rsidR="002E2BBB" w:rsidRPr="00BD43B0" w:rsidRDefault="002E2BBB" w:rsidP="002E2BBB">
      <w:pPr>
        <w:pStyle w:val="PargrafodaLista"/>
        <w:spacing w:line="360" w:lineRule="auto"/>
        <w:ind w:left="0"/>
        <w:jc w:val="both"/>
        <w:rPr>
          <w:rFonts w:ascii="Arial" w:hAnsi="Arial" w:cs="Arial"/>
          <w:sz w:val="24"/>
          <w:szCs w:val="24"/>
        </w:rPr>
      </w:pPr>
    </w:p>
    <w:p w14:paraId="51ED294C" w14:textId="77777777" w:rsidR="002E2BBB" w:rsidRPr="00BD43B0" w:rsidRDefault="002E2BBB" w:rsidP="002E2BBB">
      <w:pPr>
        <w:pStyle w:val="PargrafodaLista"/>
        <w:spacing w:after="0" w:line="360" w:lineRule="auto"/>
        <w:jc w:val="center"/>
        <w:rPr>
          <w:rFonts w:ascii="Arial" w:hAnsi="Arial" w:cs="Arial"/>
          <w:sz w:val="24"/>
          <w:szCs w:val="24"/>
        </w:rPr>
      </w:pPr>
      <w:r w:rsidRPr="00BD43B0">
        <w:rPr>
          <w:rFonts w:ascii="Arial" w:hAnsi="Arial" w:cs="Arial"/>
          <w:sz w:val="24"/>
          <w:szCs w:val="24"/>
        </w:rPr>
        <w:t>____________________________________________</w:t>
      </w:r>
    </w:p>
    <w:p w14:paraId="125628E5" w14:textId="77777777" w:rsidR="002E2BBB" w:rsidRPr="00BD43B0" w:rsidRDefault="002E2BBB" w:rsidP="002E2BBB">
      <w:pPr>
        <w:pStyle w:val="PargrafodaLista"/>
        <w:spacing w:after="0" w:line="360" w:lineRule="auto"/>
        <w:jc w:val="center"/>
        <w:rPr>
          <w:rFonts w:ascii="Arial" w:hAnsi="Arial" w:cs="Arial"/>
          <w:sz w:val="24"/>
          <w:szCs w:val="24"/>
        </w:rPr>
      </w:pPr>
      <w:r w:rsidRPr="00BD43B0">
        <w:rPr>
          <w:rFonts w:ascii="Arial" w:hAnsi="Arial" w:cs="Arial"/>
          <w:sz w:val="24"/>
          <w:szCs w:val="24"/>
        </w:rPr>
        <w:t>RAFAEL SILVA DE SOUZA LIMA</w:t>
      </w:r>
    </w:p>
    <w:p w14:paraId="0E6B9C55" w14:textId="77777777" w:rsidR="002E2BBB" w:rsidRPr="00BD43B0" w:rsidRDefault="002E2BBB" w:rsidP="002E2BBB">
      <w:pPr>
        <w:pStyle w:val="PargrafodaLista"/>
        <w:spacing w:after="0" w:line="360" w:lineRule="auto"/>
        <w:ind w:left="0"/>
        <w:jc w:val="center"/>
        <w:rPr>
          <w:rFonts w:ascii="Arial" w:hAnsi="Arial" w:cs="Arial"/>
          <w:sz w:val="24"/>
          <w:szCs w:val="24"/>
        </w:rPr>
      </w:pPr>
      <w:r w:rsidRPr="00BD43B0">
        <w:rPr>
          <w:rFonts w:ascii="Arial" w:hAnsi="Arial" w:cs="Arial"/>
          <w:sz w:val="24"/>
          <w:szCs w:val="24"/>
        </w:rPr>
        <w:t>PRESIDENTE</w:t>
      </w:r>
    </w:p>
    <w:p w14:paraId="45985B87" w14:textId="7186F82B" w:rsidR="00F23703" w:rsidRPr="00BD43B0" w:rsidRDefault="00F23703" w:rsidP="00F23703">
      <w:pPr>
        <w:pStyle w:val="PargrafodaLista"/>
        <w:spacing w:after="0" w:line="360" w:lineRule="auto"/>
        <w:ind w:left="0"/>
        <w:jc w:val="center"/>
        <w:rPr>
          <w:rFonts w:ascii="Arial" w:eastAsia="Times New Roman" w:hAnsi="Arial" w:cs="Arial"/>
          <w:sz w:val="24"/>
          <w:szCs w:val="24"/>
          <w:lang w:eastAsia="pt-BR"/>
        </w:rPr>
      </w:pPr>
    </w:p>
    <w:p w14:paraId="00FC2AEE" w14:textId="77777777" w:rsidR="00F23703" w:rsidRPr="00BD43B0" w:rsidRDefault="00F23703" w:rsidP="00F23703">
      <w:pPr>
        <w:autoSpaceDE w:val="0"/>
        <w:autoSpaceDN w:val="0"/>
        <w:spacing w:line="360" w:lineRule="auto"/>
        <w:jc w:val="center"/>
        <w:rPr>
          <w:rFonts w:eastAsia="Times New Roman"/>
          <w:b/>
          <w:caps/>
          <w:sz w:val="24"/>
          <w:szCs w:val="24"/>
        </w:rPr>
      </w:pPr>
    </w:p>
    <w:p w14:paraId="65079A9D" w14:textId="77777777" w:rsidR="00F23703" w:rsidRDefault="00F23703" w:rsidP="00F23703">
      <w:pPr>
        <w:autoSpaceDE w:val="0"/>
        <w:autoSpaceDN w:val="0"/>
        <w:spacing w:line="360" w:lineRule="auto"/>
        <w:jc w:val="center"/>
        <w:rPr>
          <w:rFonts w:eastAsia="Times New Roman"/>
          <w:b/>
          <w:caps/>
          <w:sz w:val="24"/>
          <w:szCs w:val="24"/>
        </w:rPr>
      </w:pPr>
    </w:p>
    <w:p w14:paraId="0500E5F5" w14:textId="77777777" w:rsidR="006F1FF7" w:rsidRDefault="006F1FF7" w:rsidP="00F23703">
      <w:pPr>
        <w:autoSpaceDE w:val="0"/>
        <w:autoSpaceDN w:val="0"/>
        <w:spacing w:line="360" w:lineRule="auto"/>
        <w:jc w:val="center"/>
        <w:rPr>
          <w:rFonts w:eastAsia="Times New Roman"/>
          <w:b/>
          <w:caps/>
          <w:sz w:val="24"/>
          <w:szCs w:val="24"/>
        </w:rPr>
      </w:pPr>
    </w:p>
    <w:p w14:paraId="4434881D" w14:textId="77777777" w:rsidR="006F1FF7" w:rsidRDefault="006F1FF7" w:rsidP="00F23703">
      <w:pPr>
        <w:autoSpaceDE w:val="0"/>
        <w:autoSpaceDN w:val="0"/>
        <w:spacing w:line="360" w:lineRule="auto"/>
        <w:jc w:val="center"/>
        <w:rPr>
          <w:rFonts w:eastAsia="Times New Roman"/>
          <w:b/>
          <w:caps/>
          <w:sz w:val="24"/>
          <w:szCs w:val="24"/>
        </w:rPr>
      </w:pPr>
    </w:p>
    <w:p w14:paraId="4B44E85B" w14:textId="77777777" w:rsidR="006F1FF7" w:rsidRDefault="006F1FF7" w:rsidP="00F23703">
      <w:pPr>
        <w:autoSpaceDE w:val="0"/>
        <w:autoSpaceDN w:val="0"/>
        <w:spacing w:line="360" w:lineRule="auto"/>
        <w:jc w:val="center"/>
        <w:rPr>
          <w:rFonts w:eastAsia="Times New Roman"/>
          <w:b/>
          <w:caps/>
          <w:sz w:val="24"/>
          <w:szCs w:val="24"/>
        </w:rPr>
      </w:pPr>
    </w:p>
    <w:p w14:paraId="756CDCA2" w14:textId="77777777" w:rsidR="006F1FF7" w:rsidRPr="00BD43B0" w:rsidRDefault="006F1FF7" w:rsidP="00F23703">
      <w:pPr>
        <w:autoSpaceDE w:val="0"/>
        <w:autoSpaceDN w:val="0"/>
        <w:spacing w:line="360" w:lineRule="auto"/>
        <w:jc w:val="center"/>
        <w:rPr>
          <w:rFonts w:eastAsia="Times New Roman"/>
          <w:b/>
          <w:caps/>
          <w:sz w:val="24"/>
          <w:szCs w:val="24"/>
        </w:rPr>
      </w:pPr>
    </w:p>
    <w:p w14:paraId="6FC3750A" w14:textId="77777777" w:rsidR="00F23703" w:rsidRPr="00BD43B0" w:rsidRDefault="00F23703" w:rsidP="00F23703">
      <w:pPr>
        <w:autoSpaceDE w:val="0"/>
        <w:autoSpaceDN w:val="0"/>
        <w:spacing w:line="360" w:lineRule="auto"/>
        <w:jc w:val="center"/>
        <w:rPr>
          <w:rFonts w:eastAsia="Times New Roman"/>
          <w:b/>
          <w:caps/>
          <w:sz w:val="24"/>
          <w:szCs w:val="24"/>
        </w:rPr>
      </w:pPr>
    </w:p>
    <w:p w14:paraId="386DFD8A" w14:textId="77777777" w:rsidR="00F23703" w:rsidRPr="00BD43B0" w:rsidRDefault="00F23703" w:rsidP="00F23703">
      <w:pPr>
        <w:autoSpaceDE w:val="0"/>
        <w:autoSpaceDN w:val="0"/>
        <w:spacing w:line="360" w:lineRule="auto"/>
        <w:jc w:val="center"/>
        <w:rPr>
          <w:rFonts w:eastAsia="Times New Roman"/>
          <w:b/>
          <w:caps/>
          <w:sz w:val="24"/>
          <w:szCs w:val="24"/>
        </w:rPr>
      </w:pPr>
    </w:p>
    <w:p w14:paraId="6EA4692D" w14:textId="77777777" w:rsidR="00F23703" w:rsidRPr="006F1FF7" w:rsidRDefault="00F23703" w:rsidP="00F23703">
      <w:pPr>
        <w:pStyle w:val="Ttulo1"/>
        <w:spacing w:before="0" w:after="0" w:line="360" w:lineRule="auto"/>
        <w:ind w:left="2251" w:right="2244"/>
        <w:jc w:val="center"/>
        <w:rPr>
          <w:b/>
          <w:bCs/>
          <w:color w:val="000000" w:themeColor="text1"/>
          <w:sz w:val="24"/>
          <w:szCs w:val="24"/>
        </w:rPr>
      </w:pPr>
      <w:bookmarkStart w:id="15" w:name="_Hlk519176340"/>
      <w:bookmarkEnd w:id="15"/>
      <w:r w:rsidRPr="006F1FF7">
        <w:rPr>
          <w:b/>
          <w:bCs/>
          <w:color w:val="000000" w:themeColor="text1"/>
          <w:sz w:val="24"/>
          <w:szCs w:val="24"/>
        </w:rPr>
        <w:lastRenderedPageBreak/>
        <w:t>ANEXO</w:t>
      </w:r>
      <w:r w:rsidRPr="006F1FF7">
        <w:rPr>
          <w:b/>
          <w:bCs/>
          <w:color w:val="000000" w:themeColor="text1"/>
          <w:spacing w:val="-1"/>
          <w:sz w:val="24"/>
          <w:szCs w:val="24"/>
        </w:rPr>
        <w:t xml:space="preserve"> </w:t>
      </w:r>
      <w:r w:rsidRPr="006F1FF7">
        <w:rPr>
          <w:b/>
          <w:bCs/>
          <w:color w:val="000000" w:themeColor="text1"/>
          <w:sz w:val="24"/>
          <w:szCs w:val="24"/>
        </w:rPr>
        <w:t>IV – PROPOSTA DE PREÇOS</w:t>
      </w:r>
    </w:p>
    <w:p w14:paraId="3463DF94" w14:textId="77777777" w:rsidR="00F23703" w:rsidRPr="00BD43B0" w:rsidRDefault="00F23703" w:rsidP="00F23703">
      <w:pPr>
        <w:spacing w:line="360" w:lineRule="auto"/>
        <w:jc w:val="right"/>
        <w:rPr>
          <w:sz w:val="24"/>
          <w:szCs w:val="24"/>
        </w:rPr>
      </w:pPr>
    </w:p>
    <w:p w14:paraId="768510E5" w14:textId="77777777" w:rsidR="00F23703" w:rsidRPr="00BD43B0" w:rsidRDefault="00F23703" w:rsidP="00F23703">
      <w:pPr>
        <w:spacing w:line="360" w:lineRule="auto"/>
        <w:jc w:val="both"/>
        <w:rPr>
          <w:color w:val="000000"/>
          <w:sz w:val="24"/>
          <w:szCs w:val="24"/>
        </w:rPr>
      </w:pPr>
      <w:r w:rsidRPr="00BD43B0">
        <w:rPr>
          <w:color w:val="000000"/>
          <w:sz w:val="24"/>
          <w:szCs w:val="24"/>
        </w:rPr>
        <w:t>Dados da empresa e de seu representante legal:</w:t>
      </w:r>
    </w:p>
    <w:p w14:paraId="69E6231D" w14:textId="77777777" w:rsidR="00F23703" w:rsidRPr="00BD43B0" w:rsidRDefault="00F23703" w:rsidP="00F23703">
      <w:pPr>
        <w:spacing w:line="360" w:lineRule="auto"/>
        <w:jc w:val="both"/>
        <w:rPr>
          <w:b/>
          <w:bCs/>
          <w:color w:val="000000"/>
          <w:sz w:val="24"/>
          <w:szCs w:val="24"/>
        </w:rPr>
      </w:pPr>
      <w:r w:rsidRPr="00BD43B0">
        <w:rPr>
          <w:b/>
          <w:bCs/>
          <w:color w:val="000000"/>
          <w:sz w:val="24"/>
          <w:szCs w:val="24"/>
        </w:rPr>
        <w:t>Empresa:</w:t>
      </w:r>
    </w:p>
    <w:p w14:paraId="3CDE0E8A" w14:textId="77777777" w:rsidR="00F23703" w:rsidRPr="00BD43B0" w:rsidRDefault="00F23703" w:rsidP="00F23703">
      <w:pPr>
        <w:spacing w:line="360" w:lineRule="auto"/>
        <w:jc w:val="both"/>
        <w:rPr>
          <w:color w:val="000000"/>
          <w:sz w:val="24"/>
          <w:szCs w:val="24"/>
        </w:rPr>
      </w:pPr>
      <w:r w:rsidRPr="00BD43B0">
        <w:rPr>
          <w:color w:val="000000"/>
          <w:sz w:val="24"/>
          <w:szCs w:val="24"/>
        </w:rPr>
        <w:t>RAZÃO SOCIAL: XXX</w:t>
      </w:r>
    </w:p>
    <w:p w14:paraId="2DE09967" w14:textId="77777777" w:rsidR="00F23703" w:rsidRPr="00BD43B0" w:rsidRDefault="00F23703" w:rsidP="00F23703">
      <w:pPr>
        <w:spacing w:line="360" w:lineRule="auto"/>
        <w:jc w:val="both"/>
        <w:rPr>
          <w:color w:val="000000"/>
          <w:sz w:val="24"/>
          <w:szCs w:val="24"/>
        </w:rPr>
      </w:pPr>
      <w:r w:rsidRPr="00BD43B0">
        <w:rPr>
          <w:color w:val="000000"/>
          <w:sz w:val="24"/>
          <w:szCs w:val="24"/>
        </w:rPr>
        <w:t>CNPJ: XXX</w:t>
      </w:r>
    </w:p>
    <w:p w14:paraId="1C69D305" w14:textId="77777777" w:rsidR="00F23703" w:rsidRPr="00BD43B0" w:rsidRDefault="00F23703" w:rsidP="00F23703">
      <w:pPr>
        <w:spacing w:line="360" w:lineRule="auto"/>
        <w:jc w:val="both"/>
        <w:rPr>
          <w:color w:val="000000"/>
          <w:sz w:val="24"/>
          <w:szCs w:val="24"/>
        </w:rPr>
      </w:pPr>
      <w:r w:rsidRPr="00BD43B0">
        <w:rPr>
          <w:color w:val="000000"/>
          <w:sz w:val="24"/>
          <w:szCs w:val="24"/>
        </w:rPr>
        <w:t>INSCRIÇÃO ESTADUAL: XXX</w:t>
      </w:r>
    </w:p>
    <w:p w14:paraId="22D12F0D" w14:textId="77777777" w:rsidR="00F23703" w:rsidRPr="00BD43B0" w:rsidRDefault="00F23703" w:rsidP="00F23703">
      <w:pPr>
        <w:spacing w:line="360" w:lineRule="auto"/>
        <w:jc w:val="both"/>
        <w:rPr>
          <w:color w:val="000000"/>
          <w:sz w:val="24"/>
          <w:szCs w:val="24"/>
        </w:rPr>
      </w:pPr>
      <w:r w:rsidRPr="00BD43B0">
        <w:rPr>
          <w:color w:val="000000"/>
          <w:sz w:val="24"/>
          <w:szCs w:val="24"/>
        </w:rPr>
        <w:t>PROCESSO Nº.: XXX</w:t>
      </w:r>
    </w:p>
    <w:p w14:paraId="4E06BD18" w14:textId="77777777" w:rsidR="00F23703" w:rsidRPr="00BD43B0" w:rsidRDefault="00F23703" w:rsidP="00F23703">
      <w:pPr>
        <w:spacing w:line="360" w:lineRule="auto"/>
        <w:jc w:val="both"/>
        <w:rPr>
          <w:color w:val="000000"/>
          <w:sz w:val="24"/>
          <w:szCs w:val="24"/>
        </w:rPr>
      </w:pPr>
      <w:r w:rsidRPr="00BD43B0">
        <w:rPr>
          <w:color w:val="000000"/>
          <w:sz w:val="24"/>
          <w:szCs w:val="24"/>
        </w:rPr>
        <w:t>PREGÃO ELETRÔNICO Nº.: XXX</w:t>
      </w:r>
    </w:p>
    <w:p w14:paraId="73912479" w14:textId="77777777" w:rsidR="00F23703" w:rsidRPr="00BD43B0" w:rsidRDefault="00F23703" w:rsidP="00F23703">
      <w:pPr>
        <w:spacing w:line="360" w:lineRule="auto"/>
        <w:jc w:val="both"/>
        <w:rPr>
          <w:color w:val="000000"/>
          <w:sz w:val="24"/>
          <w:szCs w:val="24"/>
        </w:rPr>
      </w:pPr>
      <w:r w:rsidRPr="00BD43B0">
        <w:rPr>
          <w:color w:val="000000"/>
          <w:sz w:val="24"/>
          <w:szCs w:val="24"/>
        </w:rPr>
        <w:t>E-MAIL: XXX</w:t>
      </w:r>
    </w:p>
    <w:p w14:paraId="22311F3C"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TELEFONE/WHATSAPP: </w:t>
      </w:r>
    </w:p>
    <w:p w14:paraId="4E7CC14B" w14:textId="77777777" w:rsidR="002E2BBB" w:rsidRPr="00BD43B0" w:rsidRDefault="002E2BBB" w:rsidP="00F23703">
      <w:pPr>
        <w:spacing w:line="360" w:lineRule="auto"/>
        <w:jc w:val="both"/>
        <w:rPr>
          <w:color w:val="000000"/>
          <w:sz w:val="24"/>
          <w:szCs w:val="24"/>
        </w:rPr>
      </w:pPr>
    </w:p>
    <w:tbl>
      <w:tblPr>
        <w:tblStyle w:val="Tabelacomgrade"/>
        <w:tblW w:w="10117" w:type="dxa"/>
        <w:jc w:val="center"/>
        <w:tblLook w:val="04A0" w:firstRow="1" w:lastRow="0" w:firstColumn="1" w:lastColumn="0" w:noHBand="0" w:noVBand="1"/>
      </w:tblPr>
      <w:tblGrid>
        <w:gridCol w:w="790"/>
        <w:gridCol w:w="401"/>
        <w:gridCol w:w="3992"/>
        <w:gridCol w:w="1134"/>
        <w:gridCol w:w="1191"/>
        <w:gridCol w:w="1191"/>
        <w:gridCol w:w="1418"/>
      </w:tblGrid>
      <w:tr w:rsidR="00BD43B0" w:rsidRPr="00BD43B0" w14:paraId="32E87FB4" w14:textId="77777777" w:rsidTr="00BD43B0">
        <w:trPr>
          <w:trHeight w:val="492"/>
          <w:jc w:val="center"/>
        </w:trPr>
        <w:tc>
          <w:tcPr>
            <w:tcW w:w="790" w:type="dxa"/>
            <w:hideMark/>
          </w:tcPr>
          <w:p w14:paraId="37AAC80D" w14:textId="54FEC8F1" w:rsidR="00BD43B0" w:rsidRPr="00BD43B0" w:rsidRDefault="00BD43B0" w:rsidP="00BD43B0">
            <w:pPr>
              <w:ind w:left="-12" w:hanging="12"/>
              <w:jc w:val="center"/>
              <w:rPr>
                <w:rFonts w:ascii="Arial" w:hAnsi="Arial" w:cs="Arial"/>
                <w:b/>
                <w:bCs/>
                <w:color w:val="000000"/>
                <w:sz w:val="24"/>
                <w:szCs w:val="24"/>
              </w:rPr>
            </w:pPr>
            <w:r w:rsidRPr="00BD43B0">
              <w:rPr>
                <w:rFonts w:ascii="Arial" w:hAnsi="Arial" w:cs="Arial"/>
                <w:b/>
                <w:bCs/>
                <w:color w:val="000000"/>
                <w:sz w:val="24"/>
                <w:szCs w:val="24"/>
              </w:rPr>
              <w:t>ITEM</w:t>
            </w:r>
          </w:p>
        </w:tc>
        <w:tc>
          <w:tcPr>
            <w:tcW w:w="4393" w:type="dxa"/>
            <w:gridSpan w:val="2"/>
            <w:hideMark/>
          </w:tcPr>
          <w:p w14:paraId="2DC96295" w14:textId="4E091396" w:rsidR="00BD43B0" w:rsidRPr="00BD43B0" w:rsidRDefault="00BD43B0" w:rsidP="00BD43B0">
            <w:pPr>
              <w:jc w:val="center"/>
              <w:rPr>
                <w:rFonts w:ascii="Arial" w:hAnsi="Arial" w:cs="Arial"/>
                <w:b/>
                <w:bCs/>
                <w:color w:val="000000"/>
                <w:sz w:val="24"/>
                <w:szCs w:val="24"/>
              </w:rPr>
            </w:pPr>
            <w:r w:rsidRPr="00BD43B0">
              <w:rPr>
                <w:rFonts w:ascii="Arial" w:hAnsi="Arial" w:cs="Arial"/>
                <w:b/>
                <w:bCs/>
                <w:color w:val="000000"/>
                <w:sz w:val="24"/>
                <w:szCs w:val="24"/>
              </w:rPr>
              <w:t>DESCRIÇÃO</w:t>
            </w:r>
          </w:p>
        </w:tc>
        <w:tc>
          <w:tcPr>
            <w:tcW w:w="1134" w:type="dxa"/>
          </w:tcPr>
          <w:p w14:paraId="21D7A906" w14:textId="53E41883" w:rsidR="00BD43B0" w:rsidRPr="00BD43B0" w:rsidRDefault="00BD43B0" w:rsidP="00BD43B0">
            <w:pPr>
              <w:jc w:val="center"/>
              <w:rPr>
                <w:rFonts w:ascii="Arial" w:hAnsi="Arial" w:cs="Arial"/>
                <w:b/>
                <w:bCs/>
                <w:color w:val="000000"/>
                <w:sz w:val="24"/>
                <w:szCs w:val="24"/>
              </w:rPr>
            </w:pPr>
            <w:r w:rsidRPr="00BD43B0">
              <w:rPr>
                <w:rFonts w:ascii="Arial" w:hAnsi="Arial" w:cs="Arial"/>
                <w:b/>
                <w:bCs/>
                <w:color w:val="000000"/>
                <w:sz w:val="24"/>
                <w:szCs w:val="24"/>
              </w:rPr>
              <w:t>MARCA</w:t>
            </w:r>
          </w:p>
        </w:tc>
        <w:tc>
          <w:tcPr>
            <w:tcW w:w="1191" w:type="dxa"/>
          </w:tcPr>
          <w:p w14:paraId="475A5153" w14:textId="3E7616C2" w:rsidR="00BD43B0" w:rsidRPr="00BD43B0" w:rsidRDefault="00BD43B0" w:rsidP="00BD43B0">
            <w:pPr>
              <w:jc w:val="center"/>
              <w:rPr>
                <w:rFonts w:ascii="Arial" w:hAnsi="Arial" w:cs="Arial"/>
                <w:b/>
                <w:bCs/>
                <w:color w:val="000000"/>
                <w:sz w:val="24"/>
                <w:szCs w:val="24"/>
              </w:rPr>
            </w:pPr>
            <w:r w:rsidRPr="00BD43B0">
              <w:rPr>
                <w:rFonts w:ascii="Arial" w:hAnsi="Arial" w:cs="Arial"/>
                <w:b/>
                <w:bCs/>
                <w:color w:val="000000"/>
                <w:sz w:val="24"/>
                <w:szCs w:val="24"/>
              </w:rPr>
              <w:t>VALOR UNIT.</w:t>
            </w:r>
          </w:p>
        </w:tc>
        <w:tc>
          <w:tcPr>
            <w:tcW w:w="1191" w:type="dxa"/>
            <w:hideMark/>
          </w:tcPr>
          <w:p w14:paraId="697C1C2D" w14:textId="715790C9" w:rsidR="00BD43B0" w:rsidRPr="00BD43B0" w:rsidRDefault="00BD43B0" w:rsidP="00BD43B0">
            <w:pPr>
              <w:jc w:val="center"/>
              <w:rPr>
                <w:rFonts w:ascii="Arial" w:hAnsi="Arial" w:cs="Arial"/>
                <w:b/>
                <w:bCs/>
                <w:color w:val="000000"/>
                <w:sz w:val="24"/>
                <w:szCs w:val="24"/>
              </w:rPr>
            </w:pPr>
            <w:r w:rsidRPr="00BD43B0">
              <w:rPr>
                <w:rFonts w:ascii="Arial" w:hAnsi="Arial" w:cs="Arial"/>
                <w:b/>
                <w:bCs/>
                <w:color w:val="000000"/>
                <w:sz w:val="24"/>
                <w:szCs w:val="24"/>
              </w:rPr>
              <w:t>QUANT.</w:t>
            </w:r>
          </w:p>
        </w:tc>
        <w:tc>
          <w:tcPr>
            <w:tcW w:w="1418" w:type="dxa"/>
            <w:hideMark/>
          </w:tcPr>
          <w:p w14:paraId="5951D1BF" w14:textId="05E9F868" w:rsidR="00BD43B0" w:rsidRPr="00BD43B0" w:rsidRDefault="00BD43B0" w:rsidP="00BD43B0">
            <w:pPr>
              <w:jc w:val="center"/>
              <w:rPr>
                <w:rFonts w:ascii="Arial" w:hAnsi="Arial" w:cs="Arial"/>
                <w:b/>
                <w:bCs/>
                <w:color w:val="000000"/>
                <w:sz w:val="24"/>
                <w:szCs w:val="24"/>
              </w:rPr>
            </w:pPr>
            <w:r w:rsidRPr="00BD43B0">
              <w:rPr>
                <w:rFonts w:ascii="Arial" w:hAnsi="Arial" w:cs="Arial"/>
                <w:b/>
                <w:bCs/>
                <w:color w:val="000000"/>
                <w:sz w:val="24"/>
                <w:szCs w:val="24"/>
              </w:rPr>
              <w:t xml:space="preserve">VALOR </w:t>
            </w:r>
            <w:r w:rsidR="006F1FF7">
              <w:rPr>
                <w:rFonts w:ascii="Arial" w:hAnsi="Arial" w:cs="Arial"/>
                <w:b/>
                <w:bCs/>
                <w:color w:val="000000"/>
                <w:sz w:val="24"/>
                <w:szCs w:val="24"/>
              </w:rPr>
              <w:t>GLOBAL</w:t>
            </w:r>
          </w:p>
        </w:tc>
      </w:tr>
      <w:tr w:rsidR="00BD43B0" w:rsidRPr="00BD43B0" w14:paraId="4345586D" w14:textId="77777777" w:rsidTr="00BD43B0">
        <w:trPr>
          <w:trHeight w:val="720"/>
          <w:jc w:val="center"/>
        </w:trPr>
        <w:tc>
          <w:tcPr>
            <w:tcW w:w="790" w:type="dxa"/>
            <w:hideMark/>
          </w:tcPr>
          <w:p w14:paraId="1C77E4C6"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01</w:t>
            </w:r>
          </w:p>
        </w:tc>
        <w:tc>
          <w:tcPr>
            <w:tcW w:w="4393" w:type="dxa"/>
            <w:gridSpan w:val="2"/>
            <w:hideMark/>
          </w:tcPr>
          <w:p w14:paraId="3E90453D"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Bloco autoadesivo 76x102mm, amarelo, pacote com 100 fls.</w:t>
            </w:r>
          </w:p>
        </w:tc>
        <w:tc>
          <w:tcPr>
            <w:tcW w:w="1134" w:type="dxa"/>
            <w:noWrap/>
          </w:tcPr>
          <w:p w14:paraId="3FBD0FAD" w14:textId="5943E613" w:rsidR="00BD43B0" w:rsidRPr="00BD43B0" w:rsidRDefault="00BD43B0" w:rsidP="00BD43B0">
            <w:pPr>
              <w:jc w:val="center"/>
              <w:rPr>
                <w:rFonts w:ascii="Arial" w:hAnsi="Arial" w:cs="Arial"/>
                <w:color w:val="000000"/>
                <w:sz w:val="24"/>
                <w:szCs w:val="24"/>
              </w:rPr>
            </w:pPr>
          </w:p>
        </w:tc>
        <w:tc>
          <w:tcPr>
            <w:tcW w:w="1191" w:type="dxa"/>
          </w:tcPr>
          <w:p w14:paraId="58BAEB41" w14:textId="77777777" w:rsidR="00BD43B0" w:rsidRPr="00BD43B0" w:rsidRDefault="00BD43B0" w:rsidP="00BD43B0">
            <w:pPr>
              <w:jc w:val="center"/>
              <w:rPr>
                <w:rFonts w:ascii="Arial" w:hAnsi="Arial" w:cs="Arial"/>
                <w:color w:val="000000"/>
                <w:sz w:val="24"/>
                <w:szCs w:val="24"/>
              </w:rPr>
            </w:pPr>
          </w:p>
        </w:tc>
        <w:tc>
          <w:tcPr>
            <w:tcW w:w="1191" w:type="dxa"/>
            <w:hideMark/>
          </w:tcPr>
          <w:p w14:paraId="530F2382" w14:textId="6EEEC2FA"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100 pacotes</w:t>
            </w:r>
          </w:p>
        </w:tc>
        <w:tc>
          <w:tcPr>
            <w:tcW w:w="1418" w:type="dxa"/>
            <w:noWrap/>
          </w:tcPr>
          <w:p w14:paraId="06D20CE5" w14:textId="25428981" w:rsidR="00BD43B0" w:rsidRPr="00BD43B0" w:rsidRDefault="00BD43B0" w:rsidP="00BD43B0">
            <w:pPr>
              <w:jc w:val="center"/>
              <w:rPr>
                <w:rFonts w:ascii="Arial" w:hAnsi="Arial" w:cs="Arial"/>
                <w:color w:val="000000"/>
                <w:sz w:val="24"/>
                <w:szCs w:val="24"/>
              </w:rPr>
            </w:pPr>
          </w:p>
        </w:tc>
      </w:tr>
      <w:tr w:rsidR="00BD43B0" w:rsidRPr="00BD43B0" w14:paraId="129DABBD" w14:textId="77777777" w:rsidTr="00BD43B0">
        <w:trPr>
          <w:trHeight w:val="740"/>
          <w:jc w:val="center"/>
        </w:trPr>
        <w:tc>
          <w:tcPr>
            <w:tcW w:w="790" w:type="dxa"/>
            <w:hideMark/>
          </w:tcPr>
          <w:p w14:paraId="565E2005"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02</w:t>
            </w:r>
          </w:p>
        </w:tc>
        <w:tc>
          <w:tcPr>
            <w:tcW w:w="4393" w:type="dxa"/>
            <w:gridSpan w:val="2"/>
            <w:hideMark/>
          </w:tcPr>
          <w:p w14:paraId="73FF3229"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Calculadora eletrônica de mesa 12 dígitos, dimensões aproximadas 18cm x 14 cm.</w:t>
            </w:r>
          </w:p>
        </w:tc>
        <w:tc>
          <w:tcPr>
            <w:tcW w:w="1134" w:type="dxa"/>
            <w:noWrap/>
          </w:tcPr>
          <w:p w14:paraId="203440A3" w14:textId="1CDE5127" w:rsidR="00BD43B0" w:rsidRPr="00BD43B0" w:rsidRDefault="00BD43B0" w:rsidP="00BD43B0">
            <w:pPr>
              <w:jc w:val="center"/>
              <w:rPr>
                <w:rFonts w:ascii="Arial" w:hAnsi="Arial" w:cs="Arial"/>
                <w:color w:val="000000"/>
                <w:sz w:val="24"/>
                <w:szCs w:val="24"/>
              </w:rPr>
            </w:pPr>
          </w:p>
        </w:tc>
        <w:tc>
          <w:tcPr>
            <w:tcW w:w="1191" w:type="dxa"/>
          </w:tcPr>
          <w:p w14:paraId="4ADF1EBF" w14:textId="77777777" w:rsidR="00BD43B0" w:rsidRPr="00BD43B0" w:rsidRDefault="00BD43B0" w:rsidP="00BD43B0">
            <w:pPr>
              <w:jc w:val="center"/>
              <w:rPr>
                <w:rFonts w:ascii="Arial" w:hAnsi="Arial" w:cs="Arial"/>
                <w:color w:val="000000"/>
                <w:sz w:val="24"/>
                <w:szCs w:val="24"/>
              </w:rPr>
            </w:pPr>
          </w:p>
        </w:tc>
        <w:tc>
          <w:tcPr>
            <w:tcW w:w="1191" w:type="dxa"/>
            <w:hideMark/>
          </w:tcPr>
          <w:p w14:paraId="0FA07CDE" w14:textId="15DFEEF6"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tcPr>
          <w:p w14:paraId="1AE30759" w14:textId="04A1D1EA" w:rsidR="00BD43B0" w:rsidRPr="00BD43B0" w:rsidRDefault="00BD43B0" w:rsidP="00BD43B0">
            <w:pPr>
              <w:jc w:val="center"/>
              <w:rPr>
                <w:rFonts w:ascii="Arial" w:hAnsi="Arial" w:cs="Arial"/>
                <w:color w:val="000000"/>
                <w:sz w:val="24"/>
                <w:szCs w:val="24"/>
              </w:rPr>
            </w:pPr>
          </w:p>
        </w:tc>
      </w:tr>
      <w:tr w:rsidR="00BD43B0" w:rsidRPr="00BD43B0" w14:paraId="68776FB9" w14:textId="77777777" w:rsidTr="00BD43B0">
        <w:trPr>
          <w:trHeight w:val="1557"/>
          <w:jc w:val="center"/>
        </w:trPr>
        <w:tc>
          <w:tcPr>
            <w:tcW w:w="790" w:type="dxa"/>
            <w:hideMark/>
          </w:tcPr>
          <w:p w14:paraId="45D2334C"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03</w:t>
            </w:r>
          </w:p>
        </w:tc>
        <w:tc>
          <w:tcPr>
            <w:tcW w:w="4393" w:type="dxa"/>
            <w:gridSpan w:val="2"/>
            <w:hideMark/>
          </w:tcPr>
          <w:p w14:paraId="2C06C8F2"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rFonts w:ascii="Arial" w:hAnsi="Arial" w:cs="Arial"/>
                <w:color w:val="000000"/>
                <w:sz w:val="24"/>
                <w:szCs w:val="24"/>
              </w:rPr>
              <w:t>anti-asfixiante</w:t>
            </w:r>
            <w:proofErr w:type="spellEnd"/>
            <w:r w:rsidRPr="00BD43B0">
              <w:rPr>
                <w:rFonts w:ascii="Arial" w:hAnsi="Arial" w:cs="Arial"/>
                <w:color w:val="000000"/>
                <w:sz w:val="24"/>
                <w:szCs w:val="24"/>
              </w:rPr>
              <w:t xml:space="preserve"> e clip para fixação no bolso.</w:t>
            </w:r>
          </w:p>
        </w:tc>
        <w:tc>
          <w:tcPr>
            <w:tcW w:w="1134" w:type="dxa"/>
            <w:noWrap/>
          </w:tcPr>
          <w:p w14:paraId="1B57B9B1" w14:textId="17DC0E60" w:rsidR="00BD43B0" w:rsidRPr="00BD43B0" w:rsidRDefault="00BD43B0" w:rsidP="00BD43B0">
            <w:pPr>
              <w:jc w:val="center"/>
              <w:rPr>
                <w:rFonts w:ascii="Arial" w:hAnsi="Arial" w:cs="Arial"/>
                <w:color w:val="000000"/>
                <w:sz w:val="24"/>
                <w:szCs w:val="24"/>
              </w:rPr>
            </w:pPr>
          </w:p>
        </w:tc>
        <w:tc>
          <w:tcPr>
            <w:tcW w:w="1191" w:type="dxa"/>
          </w:tcPr>
          <w:p w14:paraId="03E45798" w14:textId="77777777" w:rsidR="00BD43B0" w:rsidRPr="00BD43B0" w:rsidRDefault="00BD43B0" w:rsidP="00BD43B0">
            <w:pPr>
              <w:jc w:val="center"/>
              <w:rPr>
                <w:rFonts w:ascii="Arial" w:hAnsi="Arial" w:cs="Arial"/>
                <w:color w:val="000000"/>
                <w:sz w:val="24"/>
                <w:szCs w:val="24"/>
              </w:rPr>
            </w:pPr>
          </w:p>
        </w:tc>
        <w:tc>
          <w:tcPr>
            <w:tcW w:w="1191" w:type="dxa"/>
            <w:hideMark/>
          </w:tcPr>
          <w:p w14:paraId="0F7B839C" w14:textId="6CAB54E2"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tcPr>
          <w:p w14:paraId="1074B604" w14:textId="4EFEAC63" w:rsidR="00BD43B0" w:rsidRPr="00BD43B0" w:rsidRDefault="00BD43B0" w:rsidP="00BD43B0">
            <w:pPr>
              <w:jc w:val="center"/>
              <w:rPr>
                <w:rFonts w:ascii="Arial" w:hAnsi="Arial" w:cs="Arial"/>
                <w:color w:val="000000"/>
                <w:sz w:val="24"/>
                <w:szCs w:val="24"/>
              </w:rPr>
            </w:pPr>
          </w:p>
        </w:tc>
      </w:tr>
      <w:tr w:rsidR="00BD43B0" w:rsidRPr="00BD43B0" w14:paraId="6133E35F" w14:textId="77777777" w:rsidTr="00BD43B0">
        <w:trPr>
          <w:trHeight w:val="970"/>
          <w:jc w:val="center"/>
        </w:trPr>
        <w:tc>
          <w:tcPr>
            <w:tcW w:w="790" w:type="dxa"/>
            <w:hideMark/>
          </w:tcPr>
          <w:p w14:paraId="4905F5DB"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04</w:t>
            </w:r>
          </w:p>
        </w:tc>
        <w:tc>
          <w:tcPr>
            <w:tcW w:w="4393" w:type="dxa"/>
            <w:gridSpan w:val="2"/>
            <w:hideMark/>
          </w:tcPr>
          <w:p w14:paraId="04B5B0BF"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 xml:space="preserve">Cola branca em bastão 40g, não tóxica, sem solventes, formulada com </w:t>
            </w:r>
            <w:r w:rsidRPr="00BD43B0">
              <w:rPr>
                <w:rFonts w:ascii="Arial" w:hAnsi="Arial" w:cs="Arial"/>
                <w:color w:val="000000"/>
                <w:sz w:val="24"/>
                <w:szCs w:val="24"/>
              </w:rPr>
              <w:lastRenderedPageBreak/>
              <w:t>97% de ingredientes naturais e tem como principal ativo o amido de batata.</w:t>
            </w:r>
          </w:p>
        </w:tc>
        <w:tc>
          <w:tcPr>
            <w:tcW w:w="1134" w:type="dxa"/>
            <w:noWrap/>
          </w:tcPr>
          <w:p w14:paraId="494A4F3A" w14:textId="70203E1B" w:rsidR="00BD43B0" w:rsidRPr="00BD43B0" w:rsidRDefault="00BD43B0" w:rsidP="00BD43B0">
            <w:pPr>
              <w:jc w:val="center"/>
              <w:rPr>
                <w:rFonts w:ascii="Arial" w:hAnsi="Arial" w:cs="Arial"/>
                <w:color w:val="000000"/>
                <w:sz w:val="24"/>
                <w:szCs w:val="24"/>
              </w:rPr>
            </w:pPr>
          </w:p>
        </w:tc>
        <w:tc>
          <w:tcPr>
            <w:tcW w:w="1191" w:type="dxa"/>
          </w:tcPr>
          <w:p w14:paraId="45962BC0" w14:textId="77777777" w:rsidR="00BD43B0" w:rsidRPr="00BD43B0" w:rsidRDefault="00BD43B0" w:rsidP="00BD43B0">
            <w:pPr>
              <w:jc w:val="center"/>
              <w:rPr>
                <w:rFonts w:ascii="Arial" w:hAnsi="Arial" w:cs="Arial"/>
                <w:color w:val="000000"/>
                <w:sz w:val="24"/>
                <w:szCs w:val="24"/>
              </w:rPr>
            </w:pPr>
          </w:p>
        </w:tc>
        <w:tc>
          <w:tcPr>
            <w:tcW w:w="1191" w:type="dxa"/>
            <w:hideMark/>
          </w:tcPr>
          <w:p w14:paraId="42CE349E" w14:textId="6A010E80"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tcPr>
          <w:p w14:paraId="7BC57559" w14:textId="1B283C84" w:rsidR="00BD43B0" w:rsidRPr="00BD43B0" w:rsidRDefault="00BD43B0" w:rsidP="00BD43B0">
            <w:pPr>
              <w:jc w:val="center"/>
              <w:rPr>
                <w:rFonts w:ascii="Arial" w:hAnsi="Arial" w:cs="Arial"/>
                <w:color w:val="000000"/>
                <w:sz w:val="24"/>
                <w:szCs w:val="24"/>
              </w:rPr>
            </w:pPr>
          </w:p>
        </w:tc>
      </w:tr>
      <w:tr w:rsidR="00BD43B0" w:rsidRPr="00BD43B0" w14:paraId="1CAAA9FA" w14:textId="77777777" w:rsidTr="00BD43B0">
        <w:trPr>
          <w:trHeight w:val="720"/>
          <w:jc w:val="center"/>
        </w:trPr>
        <w:tc>
          <w:tcPr>
            <w:tcW w:w="790" w:type="dxa"/>
            <w:hideMark/>
          </w:tcPr>
          <w:p w14:paraId="1EA6A016"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05</w:t>
            </w:r>
          </w:p>
        </w:tc>
        <w:tc>
          <w:tcPr>
            <w:tcW w:w="4393" w:type="dxa"/>
            <w:gridSpan w:val="2"/>
            <w:hideMark/>
          </w:tcPr>
          <w:p w14:paraId="79582708"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Pasta plástica em L, tamanho ofício, pp 0,15, cor cristal</w:t>
            </w:r>
          </w:p>
        </w:tc>
        <w:tc>
          <w:tcPr>
            <w:tcW w:w="1134" w:type="dxa"/>
            <w:noWrap/>
          </w:tcPr>
          <w:p w14:paraId="45DE6334" w14:textId="1FFB8BB8" w:rsidR="00BD43B0" w:rsidRPr="00BD43B0" w:rsidRDefault="00BD43B0" w:rsidP="00BD43B0">
            <w:pPr>
              <w:jc w:val="center"/>
              <w:rPr>
                <w:rFonts w:ascii="Arial" w:hAnsi="Arial" w:cs="Arial"/>
                <w:color w:val="000000"/>
                <w:sz w:val="24"/>
                <w:szCs w:val="24"/>
              </w:rPr>
            </w:pPr>
          </w:p>
        </w:tc>
        <w:tc>
          <w:tcPr>
            <w:tcW w:w="1191" w:type="dxa"/>
          </w:tcPr>
          <w:p w14:paraId="3E3DA49D" w14:textId="77777777" w:rsidR="00BD43B0" w:rsidRPr="00BD43B0" w:rsidRDefault="00BD43B0" w:rsidP="00BD43B0">
            <w:pPr>
              <w:jc w:val="center"/>
              <w:rPr>
                <w:rFonts w:ascii="Arial" w:hAnsi="Arial" w:cs="Arial"/>
                <w:color w:val="000000"/>
                <w:sz w:val="24"/>
                <w:szCs w:val="24"/>
              </w:rPr>
            </w:pPr>
          </w:p>
        </w:tc>
        <w:tc>
          <w:tcPr>
            <w:tcW w:w="1191" w:type="dxa"/>
            <w:hideMark/>
          </w:tcPr>
          <w:p w14:paraId="7F90A11F" w14:textId="2D194A21"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tcPr>
          <w:p w14:paraId="6A821D4B" w14:textId="71A652AA" w:rsidR="00BD43B0" w:rsidRPr="00BD43B0" w:rsidRDefault="00BD43B0" w:rsidP="00BD43B0">
            <w:pPr>
              <w:jc w:val="center"/>
              <w:rPr>
                <w:rFonts w:ascii="Arial" w:hAnsi="Arial" w:cs="Arial"/>
                <w:color w:val="000000"/>
                <w:sz w:val="24"/>
                <w:szCs w:val="24"/>
              </w:rPr>
            </w:pPr>
          </w:p>
        </w:tc>
      </w:tr>
      <w:tr w:rsidR="00BD43B0" w:rsidRPr="00BD43B0" w14:paraId="44AF9EC8" w14:textId="77777777" w:rsidTr="00BD43B0">
        <w:trPr>
          <w:trHeight w:val="825"/>
          <w:jc w:val="center"/>
        </w:trPr>
        <w:tc>
          <w:tcPr>
            <w:tcW w:w="790" w:type="dxa"/>
            <w:hideMark/>
          </w:tcPr>
          <w:p w14:paraId="5A47AC97"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06</w:t>
            </w:r>
          </w:p>
        </w:tc>
        <w:tc>
          <w:tcPr>
            <w:tcW w:w="4393" w:type="dxa"/>
            <w:gridSpan w:val="2"/>
            <w:hideMark/>
          </w:tcPr>
          <w:p w14:paraId="0AB515B8"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 xml:space="preserve">Pasta </w:t>
            </w:r>
            <w:proofErr w:type="spellStart"/>
            <w:r w:rsidRPr="00BD43B0">
              <w:rPr>
                <w:rFonts w:ascii="Arial" w:hAnsi="Arial" w:cs="Arial"/>
                <w:color w:val="000000"/>
                <w:sz w:val="24"/>
                <w:szCs w:val="24"/>
              </w:rPr>
              <w:t>polionda</w:t>
            </w:r>
            <w:proofErr w:type="spellEnd"/>
            <w:r w:rsidRPr="00BD43B0">
              <w:rPr>
                <w:rFonts w:ascii="Arial" w:hAnsi="Arial" w:cs="Arial"/>
                <w:color w:val="000000"/>
                <w:sz w:val="24"/>
                <w:szCs w:val="24"/>
              </w:rPr>
              <w:t xml:space="preserve"> na cor cristal translúcido, dimensões aproximadas de: 380mm x 276mm x 40mm, fechamento com elástico.</w:t>
            </w:r>
          </w:p>
        </w:tc>
        <w:tc>
          <w:tcPr>
            <w:tcW w:w="1134" w:type="dxa"/>
            <w:noWrap/>
          </w:tcPr>
          <w:p w14:paraId="600EE6CB" w14:textId="102BD9B4" w:rsidR="00BD43B0" w:rsidRPr="00BD43B0" w:rsidRDefault="00BD43B0" w:rsidP="00BD43B0">
            <w:pPr>
              <w:jc w:val="center"/>
              <w:rPr>
                <w:rFonts w:ascii="Arial" w:hAnsi="Arial" w:cs="Arial"/>
                <w:color w:val="000000"/>
                <w:sz w:val="24"/>
                <w:szCs w:val="24"/>
              </w:rPr>
            </w:pPr>
          </w:p>
        </w:tc>
        <w:tc>
          <w:tcPr>
            <w:tcW w:w="1191" w:type="dxa"/>
          </w:tcPr>
          <w:p w14:paraId="16EEABC7" w14:textId="77777777" w:rsidR="00BD43B0" w:rsidRPr="00BD43B0" w:rsidRDefault="00BD43B0" w:rsidP="00BD43B0">
            <w:pPr>
              <w:jc w:val="center"/>
              <w:rPr>
                <w:rFonts w:ascii="Arial" w:hAnsi="Arial" w:cs="Arial"/>
                <w:color w:val="000000"/>
                <w:sz w:val="24"/>
                <w:szCs w:val="24"/>
              </w:rPr>
            </w:pPr>
          </w:p>
        </w:tc>
        <w:tc>
          <w:tcPr>
            <w:tcW w:w="1191" w:type="dxa"/>
            <w:hideMark/>
          </w:tcPr>
          <w:p w14:paraId="36B8E75E" w14:textId="5DE0DF9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tcPr>
          <w:p w14:paraId="6E90D105" w14:textId="14BE453D" w:rsidR="00BD43B0" w:rsidRPr="00BD43B0" w:rsidRDefault="00BD43B0" w:rsidP="00BD43B0">
            <w:pPr>
              <w:jc w:val="center"/>
              <w:rPr>
                <w:rFonts w:ascii="Arial" w:hAnsi="Arial" w:cs="Arial"/>
                <w:color w:val="000000"/>
                <w:sz w:val="24"/>
                <w:szCs w:val="24"/>
              </w:rPr>
            </w:pPr>
          </w:p>
        </w:tc>
      </w:tr>
      <w:tr w:rsidR="00BD43B0" w:rsidRPr="00BD43B0" w14:paraId="6C27A34B" w14:textId="77777777" w:rsidTr="00BD43B0">
        <w:trPr>
          <w:trHeight w:val="837"/>
          <w:jc w:val="center"/>
        </w:trPr>
        <w:tc>
          <w:tcPr>
            <w:tcW w:w="790" w:type="dxa"/>
            <w:hideMark/>
          </w:tcPr>
          <w:p w14:paraId="206B4323"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07</w:t>
            </w:r>
          </w:p>
        </w:tc>
        <w:tc>
          <w:tcPr>
            <w:tcW w:w="4393" w:type="dxa"/>
            <w:gridSpan w:val="2"/>
            <w:hideMark/>
          </w:tcPr>
          <w:p w14:paraId="4DFB5F72"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Porta Caneta, Clips e Lembretes em acrílico, aproximadamente 23cm de comprimento</w:t>
            </w:r>
          </w:p>
        </w:tc>
        <w:tc>
          <w:tcPr>
            <w:tcW w:w="1134" w:type="dxa"/>
            <w:noWrap/>
          </w:tcPr>
          <w:p w14:paraId="3F896810" w14:textId="7D4B8948" w:rsidR="00BD43B0" w:rsidRPr="00BD43B0" w:rsidRDefault="00BD43B0" w:rsidP="00BD43B0">
            <w:pPr>
              <w:jc w:val="center"/>
              <w:rPr>
                <w:rFonts w:ascii="Arial" w:hAnsi="Arial" w:cs="Arial"/>
                <w:color w:val="000000"/>
                <w:sz w:val="24"/>
                <w:szCs w:val="24"/>
              </w:rPr>
            </w:pPr>
          </w:p>
        </w:tc>
        <w:tc>
          <w:tcPr>
            <w:tcW w:w="1191" w:type="dxa"/>
          </w:tcPr>
          <w:p w14:paraId="16D80A64" w14:textId="77777777" w:rsidR="00BD43B0" w:rsidRPr="00BD43B0" w:rsidRDefault="00BD43B0" w:rsidP="00BD43B0">
            <w:pPr>
              <w:jc w:val="center"/>
              <w:rPr>
                <w:rFonts w:ascii="Arial" w:hAnsi="Arial" w:cs="Arial"/>
                <w:color w:val="000000"/>
                <w:sz w:val="24"/>
                <w:szCs w:val="24"/>
              </w:rPr>
            </w:pPr>
          </w:p>
        </w:tc>
        <w:tc>
          <w:tcPr>
            <w:tcW w:w="1191" w:type="dxa"/>
            <w:hideMark/>
          </w:tcPr>
          <w:p w14:paraId="156A0AE0" w14:textId="5D40B7CD"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tcPr>
          <w:p w14:paraId="202FFDC8" w14:textId="6272E3D7" w:rsidR="00BD43B0" w:rsidRPr="00BD43B0" w:rsidRDefault="00BD43B0" w:rsidP="00BD43B0">
            <w:pPr>
              <w:jc w:val="center"/>
              <w:rPr>
                <w:rFonts w:ascii="Arial" w:hAnsi="Arial" w:cs="Arial"/>
                <w:color w:val="000000"/>
                <w:sz w:val="24"/>
                <w:szCs w:val="24"/>
              </w:rPr>
            </w:pPr>
          </w:p>
        </w:tc>
      </w:tr>
      <w:tr w:rsidR="00BD43B0" w:rsidRPr="00BD43B0" w14:paraId="5C78ED20" w14:textId="77777777" w:rsidTr="00BD43B0">
        <w:trPr>
          <w:trHeight w:val="528"/>
          <w:jc w:val="center"/>
        </w:trPr>
        <w:tc>
          <w:tcPr>
            <w:tcW w:w="790" w:type="dxa"/>
            <w:hideMark/>
          </w:tcPr>
          <w:p w14:paraId="47B05295"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08</w:t>
            </w:r>
          </w:p>
        </w:tc>
        <w:tc>
          <w:tcPr>
            <w:tcW w:w="4393" w:type="dxa"/>
            <w:gridSpan w:val="2"/>
            <w:hideMark/>
          </w:tcPr>
          <w:p w14:paraId="525CEBFB"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Régua cristal 30cm e 3mm de espessura</w:t>
            </w:r>
          </w:p>
        </w:tc>
        <w:tc>
          <w:tcPr>
            <w:tcW w:w="1134" w:type="dxa"/>
            <w:noWrap/>
          </w:tcPr>
          <w:p w14:paraId="51D5CB75" w14:textId="55DE8684" w:rsidR="00BD43B0" w:rsidRPr="00BD43B0" w:rsidRDefault="00BD43B0" w:rsidP="00BD43B0">
            <w:pPr>
              <w:jc w:val="center"/>
              <w:rPr>
                <w:rFonts w:ascii="Arial" w:hAnsi="Arial" w:cs="Arial"/>
                <w:color w:val="000000"/>
                <w:sz w:val="24"/>
                <w:szCs w:val="24"/>
              </w:rPr>
            </w:pPr>
          </w:p>
        </w:tc>
        <w:tc>
          <w:tcPr>
            <w:tcW w:w="1191" w:type="dxa"/>
          </w:tcPr>
          <w:p w14:paraId="7940EEF3" w14:textId="77777777" w:rsidR="00BD43B0" w:rsidRPr="00BD43B0" w:rsidRDefault="00BD43B0" w:rsidP="00BD43B0">
            <w:pPr>
              <w:jc w:val="center"/>
              <w:rPr>
                <w:rFonts w:ascii="Arial" w:hAnsi="Arial" w:cs="Arial"/>
                <w:color w:val="000000"/>
                <w:sz w:val="24"/>
                <w:szCs w:val="24"/>
              </w:rPr>
            </w:pPr>
          </w:p>
        </w:tc>
        <w:tc>
          <w:tcPr>
            <w:tcW w:w="1191" w:type="dxa"/>
            <w:hideMark/>
          </w:tcPr>
          <w:p w14:paraId="11EB2817" w14:textId="79136CC6"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tcPr>
          <w:p w14:paraId="056DB301" w14:textId="6C9B8F29" w:rsidR="00BD43B0" w:rsidRPr="00BD43B0" w:rsidRDefault="00BD43B0" w:rsidP="00BD43B0">
            <w:pPr>
              <w:jc w:val="center"/>
              <w:rPr>
                <w:rFonts w:ascii="Arial" w:hAnsi="Arial" w:cs="Arial"/>
                <w:color w:val="000000"/>
                <w:sz w:val="24"/>
                <w:szCs w:val="24"/>
              </w:rPr>
            </w:pPr>
          </w:p>
        </w:tc>
      </w:tr>
      <w:tr w:rsidR="00BD43B0" w:rsidRPr="00BD43B0" w14:paraId="674DC692" w14:textId="77777777" w:rsidTr="00BD43B0">
        <w:trPr>
          <w:trHeight w:val="885"/>
          <w:jc w:val="center"/>
        </w:trPr>
        <w:tc>
          <w:tcPr>
            <w:tcW w:w="790" w:type="dxa"/>
            <w:hideMark/>
          </w:tcPr>
          <w:p w14:paraId="262DD492"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09</w:t>
            </w:r>
          </w:p>
        </w:tc>
        <w:tc>
          <w:tcPr>
            <w:tcW w:w="4393" w:type="dxa"/>
            <w:gridSpan w:val="2"/>
            <w:hideMark/>
          </w:tcPr>
          <w:p w14:paraId="4740A6C0"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24/8 e 23/13, Dimensões Aproximadas Grampeador: 25cm X 5cm.</w:t>
            </w:r>
          </w:p>
        </w:tc>
        <w:tc>
          <w:tcPr>
            <w:tcW w:w="1134" w:type="dxa"/>
            <w:noWrap/>
          </w:tcPr>
          <w:p w14:paraId="1649F90E" w14:textId="54DB5D6E" w:rsidR="00BD43B0" w:rsidRPr="00BD43B0" w:rsidRDefault="00BD43B0" w:rsidP="00BD43B0">
            <w:pPr>
              <w:jc w:val="center"/>
              <w:rPr>
                <w:rFonts w:ascii="Arial" w:hAnsi="Arial" w:cs="Arial"/>
                <w:color w:val="000000"/>
                <w:sz w:val="24"/>
                <w:szCs w:val="24"/>
              </w:rPr>
            </w:pPr>
          </w:p>
        </w:tc>
        <w:tc>
          <w:tcPr>
            <w:tcW w:w="1191" w:type="dxa"/>
          </w:tcPr>
          <w:p w14:paraId="03974D71" w14:textId="77777777" w:rsidR="00BD43B0" w:rsidRPr="00BD43B0" w:rsidRDefault="00BD43B0" w:rsidP="00BD43B0">
            <w:pPr>
              <w:jc w:val="center"/>
              <w:rPr>
                <w:rFonts w:ascii="Arial" w:hAnsi="Arial" w:cs="Arial"/>
                <w:color w:val="000000"/>
                <w:sz w:val="24"/>
                <w:szCs w:val="24"/>
              </w:rPr>
            </w:pPr>
          </w:p>
        </w:tc>
        <w:tc>
          <w:tcPr>
            <w:tcW w:w="1191" w:type="dxa"/>
            <w:hideMark/>
          </w:tcPr>
          <w:p w14:paraId="2EE457BE" w14:textId="4B1BC66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tcPr>
          <w:p w14:paraId="0906DCB5" w14:textId="26D012DB" w:rsidR="00BD43B0" w:rsidRPr="00BD43B0" w:rsidRDefault="00BD43B0" w:rsidP="00BD43B0">
            <w:pPr>
              <w:jc w:val="center"/>
              <w:rPr>
                <w:rFonts w:ascii="Arial" w:hAnsi="Arial" w:cs="Arial"/>
                <w:color w:val="000000"/>
                <w:sz w:val="24"/>
                <w:szCs w:val="24"/>
              </w:rPr>
            </w:pPr>
          </w:p>
        </w:tc>
      </w:tr>
      <w:tr w:rsidR="00BD43B0" w:rsidRPr="00BD43B0" w14:paraId="69633424" w14:textId="77777777" w:rsidTr="00BD43B0">
        <w:trPr>
          <w:trHeight w:val="971"/>
          <w:jc w:val="center"/>
        </w:trPr>
        <w:tc>
          <w:tcPr>
            <w:tcW w:w="790" w:type="dxa"/>
            <w:hideMark/>
          </w:tcPr>
          <w:p w14:paraId="2DC7BF6F"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w:t>
            </w:r>
          </w:p>
        </w:tc>
        <w:tc>
          <w:tcPr>
            <w:tcW w:w="4393" w:type="dxa"/>
            <w:gridSpan w:val="2"/>
            <w:hideMark/>
          </w:tcPr>
          <w:p w14:paraId="6307CA7B"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26/6, Dimensões Aproximadas Grampeador: 21cm X 4,9cm.</w:t>
            </w:r>
          </w:p>
        </w:tc>
        <w:tc>
          <w:tcPr>
            <w:tcW w:w="1134" w:type="dxa"/>
            <w:noWrap/>
          </w:tcPr>
          <w:p w14:paraId="3CEFC3A0" w14:textId="7E9C18E1" w:rsidR="00BD43B0" w:rsidRPr="00BD43B0" w:rsidRDefault="00BD43B0" w:rsidP="00BD43B0">
            <w:pPr>
              <w:jc w:val="center"/>
              <w:rPr>
                <w:rFonts w:ascii="Arial" w:hAnsi="Arial" w:cs="Arial"/>
                <w:color w:val="000000"/>
                <w:sz w:val="24"/>
                <w:szCs w:val="24"/>
              </w:rPr>
            </w:pPr>
          </w:p>
        </w:tc>
        <w:tc>
          <w:tcPr>
            <w:tcW w:w="1191" w:type="dxa"/>
          </w:tcPr>
          <w:p w14:paraId="51031954" w14:textId="77777777" w:rsidR="00BD43B0" w:rsidRPr="00BD43B0" w:rsidRDefault="00BD43B0" w:rsidP="00BD43B0">
            <w:pPr>
              <w:jc w:val="center"/>
              <w:rPr>
                <w:rFonts w:ascii="Arial" w:hAnsi="Arial" w:cs="Arial"/>
                <w:color w:val="000000"/>
                <w:sz w:val="24"/>
                <w:szCs w:val="24"/>
              </w:rPr>
            </w:pPr>
          </w:p>
        </w:tc>
        <w:tc>
          <w:tcPr>
            <w:tcW w:w="1191" w:type="dxa"/>
            <w:hideMark/>
          </w:tcPr>
          <w:p w14:paraId="55309D07" w14:textId="5E828A5E"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tcPr>
          <w:p w14:paraId="4504EF75" w14:textId="177011E2" w:rsidR="00BD43B0" w:rsidRPr="00BD43B0" w:rsidRDefault="00BD43B0" w:rsidP="00BD43B0">
            <w:pPr>
              <w:jc w:val="center"/>
              <w:rPr>
                <w:rFonts w:ascii="Arial" w:hAnsi="Arial" w:cs="Arial"/>
                <w:color w:val="000000"/>
                <w:sz w:val="24"/>
                <w:szCs w:val="24"/>
              </w:rPr>
            </w:pPr>
          </w:p>
        </w:tc>
      </w:tr>
      <w:tr w:rsidR="00BD43B0" w:rsidRPr="00BD43B0" w14:paraId="3746BB5E" w14:textId="77777777" w:rsidTr="00BD43B0">
        <w:trPr>
          <w:trHeight w:val="701"/>
          <w:jc w:val="center"/>
        </w:trPr>
        <w:tc>
          <w:tcPr>
            <w:tcW w:w="790" w:type="dxa"/>
            <w:hideMark/>
          </w:tcPr>
          <w:p w14:paraId="1DD444B6"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11</w:t>
            </w:r>
          </w:p>
        </w:tc>
        <w:tc>
          <w:tcPr>
            <w:tcW w:w="4393" w:type="dxa"/>
            <w:gridSpan w:val="2"/>
            <w:hideMark/>
          </w:tcPr>
          <w:p w14:paraId="735CC8B7"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Grampo para grampeador 24/8, galvanizado, caixa com 5000 unidades</w:t>
            </w:r>
          </w:p>
        </w:tc>
        <w:tc>
          <w:tcPr>
            <w:tcW w:w="1134" w:type="dxa"/>
            <w:noWrap/>
          </w:tcPr>
          <w:p w14:paraId="498D0313" w14:textId="45735A5C" w:rsidR="00BD43B0" w:rsidRPr="00BD43B0" w:rsidRDefault="00BD43B0" w:rsidP="00BD43B0">
            <w:pPr>
              <w:jc w:val="center"/>
              <w:rPr>
                <w:rFonts w:ascii="Arial" w:hAnsi="Arial" w:cs="Arial"/>
                <w:color w:val="000000"/>
                <w:sz w:val="24"/>
                <w:szCs w:val="24"/>
              </w:rPr>
            </w:pPr>
          </w:p>
        </w:tc>
        <w:tc>
          <w:tcPr>
            <w:tcW w:w="1191" w:type="dxa"/>
          </w:tcPr>
          <w:p w14:paraId="493CFECE" w14:textId="77777777" w:rsidR="00BD43B0" w:rsidRPr="00BD43B0" w:rsidRDefault="00BD43B0" w:rsidP="00BD43B0">
            <w:pPr>
              <w:jc w:val="center"/>
              <w:rPr>
                <w:rFonts w:ascii="Arial" w:hAnsi="Arial" w:cs="Arial"/>
                <w:color w:val="000000"/>
                <w:sz w:val="24"/>
                <w:szCs w:val="24"/>
              </w:rPr>
            </w:pPr>
          </w:p>
        </w:tc>
        <w:tc>
          <w:tcPr>
            <w:tcW w:w="1191" w:type="dxa"/>
            <w:hideMark/>
          </w:tcPr>
          <w:p w14:paraId="41BBCDA3" w14:textId="7EEF9BE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tcPr>
          <w:p w14:paraId="5CCCC8F8" w14:textId="416AD907" w:rsidR="00BD43B0" w:rsidRPr="00BD43B0" w:rsidRDefault="00BD43B0" w:rsidP="00BD43B0">
            <w:pPr>
              <w:jc w:val="center"/>
              <w:rPr>
                <w:rFonts w:ascii="Arial" w:hAnsi="Arial" w:cs="Arial"/>
                <w:color w:val="000000"/>
                <w:sz w:val="24"/>
                <w:szCs w:val="24"/>
              </w:rPr>
            </w:pPr>
          </w:p>
        </w:tc>
      </w:tr>
      <w:tr w:rsidR="00BD43B0" w:rsidRPr="00BD43B0" w14:paraId="4F49A267" w14:textId="77777777" w:rsidTr="00BD43B0">
        <w:trPr>
          <w:trHeight w:val="695"/>
          <w:jc w:val="center"/>
        </w:trPr>
        <w:tc>
          <w:tcPr>
            <w:tcW w:w="790" w:type="dxa"/>
            <w:hideMark/>
          </w:tcPr>
          <w:p w14:paraId="2F8EE6DB"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12</w:t>
            </w:r>
          </w:p>
        </w:tc>
        <w:tc>
          <w:tcPr>
            <w:tcW w:w="4393" w:type="dxa"/>
            <w:gridSpan w:val="2"/>
            <w:hideMark/>
          </w:tcPr>
          <w:p w14:paraId="183B3401"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Grampo para grampeador 26/6, galvanizado, caixa com 5000 unidades</w:t>
            </w:r>
          </w:p>
        </w:tc>
        <w:tc>
          <w:tcPr>
            <w:tcW w:w="1134" w:type="dxa"/>
            <w:noWrap/>
          </w:tcPr>
          <w:p w14:paraId="3246D90A" w14:textId="755E678A" w:rsidR="00BD43B0" w:rsidRPr="00BD43B0" w:rsidRDefault="00BD43B0" w:rsidP="00BD43B0">
            <w:pPr>
              <w:jc w:val="center"/>
              <w:rPr>
                <w:rFonts w:ascii="Arial" w:hAnsi="Arial" w:cs="Arial"/>
                <w:color w:val="000000"/>
                <w:sz w:val="24"/>
                <w:szCs w:val="24"/>
              </w:rPr>
            </w:pPr>
          </w:p>
        </w:tc>
        <w:tc>
          <w:tcPr>
            <w:tcW w:w="1191" w:type="dxa"/>
          </w:tcPr>
          <w:p w14:paraId="7FC81B47" w14:textId="77777777" w:rsidR="00BD43B0" w:rsidRPr="00BD43B0" w:rsidRDefault="00BD43B0" w:rsidP="00BD43B0">
            <w:pPr>
              <w:jc w:val="center"/>
              <w:rPr>
                <w:rFonts w:ascii="Arial" w:hAnsi="Arial" w:cs="Arial"/>
                <w:color w:val="000000"/>
                <w:sz w:val="24"/>
                <w:szCs w:val="24"/>
              </w:rPr>
            </w:pPr>
          </w:p>
        </w:tc>
        <w:tc>
          <w:tcPr>
            <w:tcW w:w="1191" w:type="dxa"/>
            <w:hideMark/>
          </w:tcPr>
          <w:p w14:paraId="630123D5" w14:textId="4407F17D"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40 unidades</w:t>
            </w:r>
          </w:p>
        </w:tc>
        <w:tc>
          <w:tcPr>
            <w:tcW w:w="1418" w:type="dxa"/>
            <w:noWrap/>
          </w:tcPr>
          <w:p w14:paraId="3DC87BFE" w14:textId="3B14B7C9" w:rsidR="00BD43B0" w:rsidRPr="00BD43B0" w:rsidRDefault="00BD43B0" w:rsidP="00BD43B0">
            <w:pPr>
              <w:jc w:val="center"/>
              <w:rPr>
                <w:rFonts w:ascii="Arial" w:hAnsi="Arial" w:cs="Arial"/>
                <w:color w:val="000000"/>
                <w:sz w:val="24"/>
                <w:szCs w:val="24"/>
              </w:rPr>
            </w:pPr>
          </w:p>
        </w:tc>
      </w:tr>
      <w:tr w:rsidR="00BD43B0" w:rsidRPr="00BD43B0" w14:paraId="7C889F3A" w14:textId="77777777" w:rsidTr="00BD43B0">
        <w:trPr>
          <w:trHeight w:val="720"/>
          <w:jc w:val="center"/>
        </w:trPr>
        <w:tc>
          <w:tcPr>
            <w:tcW w:w="790" w:type="dxa"/>
            <w:hideMark/>
          </w:tcPr>
          <w:p w14:paraId="56E82F2B"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13</w:t>
            </w:r>
          </w:p>
        </w:tc>
        <w:tc>
          <w:tcPr>
            <w:tcW w:w="4393" w:type="dxa"/>
            <w:gridSpan w:val="2"/>
            <w:hideMark/>
          </w:tcPr>
          <w:p w14:paraId="24667816"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Caixa de correspondência tripla articulável, cor cristal</w:t>
            </w:r>
          </w:p>
        </w:tc>
        <w:tc>
          <w:tcPr>
            <w:tcW w:w="1134" w:type="dxa"/>
            <w:noWrap/>
          </w:tcPr>
          <w:p w14:paraId="0A19BA50" w14:textId="41B71D75" w:rsidR="00BD43B0" w:rsidRPr="00BD43B0" w:rsidRDefault="00BD43B0" w:rsidP="00BD43B0">
            <w:pPr>
              <w:jc w:val="center"/>
              <w:rPr>
                <w:rFonts w:ascii="Arial" w:hAnsi="Arial" w:cs="Arial"/>
                <w:color w:val="000000"/>
                <w:sz w:val="24"/>
                <w:szCs w:val="24"/>
              </w:rPr>
            </w:pPr>
          </w:p>
        </w:tc>
        <w:tc>
          <w:tcPr>
            <w:tcW w:w="1191" w:type="dxa"/>
          </w:tcPr>
          <w:p w14:paraId="296C395E" w14:textId="77777777" w:rsidR="00BD43B0" w:rsidRPr="00BD43B0" w:rsidRDefault="00BD43B0" w:rsidP="00BD43B0">
            <w:pPr>
              <w:jc w:val="center"/>
              <w:rPr>
                <w:rFonts w:ascii="Arial" w:hAnsi="Arial" w:cs="Arial"/>
                <w:color w:val="000000"/>
                <w:sz w:val="24"/>
                <w:szCs w:val="24"/>
              </w:rPr>
            </w:pPr>
          </w:p>
        </w:tc>
        <w:tc>
          <w:tcPr>
            <w:tcW w:w="1191" w:type="dxa"/>
            <w:hideMark/>
          </w:tcPr>
          <w:p w14:paraId="180D4C22" w14:textId="3ACB6EF3"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tcPr>
          <w:p w14:paraId="512E6940" w14:textId="24DB767C" w:rsidR="00BD43B0" w:rsidRPr="00BD43B0" w:rsidRDefault="00BD43B0" w:rsidP="00BD43B0">
            <w:pPr>
              <w:jc w:val="center"/>
              <w:rPr>
                <w:rFonts w:ascii="Arial" w:hAnsi="Arial" w:cs="Arial"/>
                <w:color w:val="000000"/>
                <w:sz w:val="24"/>
                <w:szCs w:val="24"/>
              </w:rPr>
            </w:pPr>
          </w:p>
        </w:tc>
      </w:tr>
      <w:tr w:rsidR="00BD43B0" w:rsidRPr="00BD43B0" w14:paraId="217FC71E" w14:textId="77777777" w:rsidTr="00BD43B0">
        <w:trPr>
          <w:trHeight w:val="1686"/>
          <w:jc w:val="center"/>
        </w:trPr>
        <w:tc>
          <w:tcPr>
            <w:tcW w:w="790" w:type="dxa"/>
            <w:hideMark/>
          </w:tcPr>
          <w:p w14:paraId="20517240"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14</w:t>
            </w:r>
          </w:p>
        </w:tc>
        <w:tc>
          <w:tcPr>
            <w:tcW w:w="4393" w:type="dxa"/>
            <w:gridSpan w:val="2"/>
            <w:hideMark/>
          </w:tcPr>
          <w:p w14:paraId="6F98D697"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Pilha Alcalina AAA</w:t>
            </w:r>
            <w:r w:rsidRPr="00BD43B0">
              <w:rPr>
                <w:rFonts w:ascii="Arial" w:hAnsi="Arial" w:cs="Arial"/>
                <w:color w:val="000000"/>
                <w:sz w:val="24"/>
                <w:szCs w:val="24"/>
              </w:rPr>
              <w:br/>
              <w:t xml:space="preserve">Pacote com 2 unidades, Tamanho pequeno (AAA), 1,5 volts, duração média acima de 8 horas, conforme a Resolução 401/2008 do CONAMA, embalagem com dados de identificação do produto e marca de fabricante, selo INMETRO. A validade das pilhas deverá ser de, no mínimo, </w:t>
            </w:r>
            <w:r w:rsidRPr="00BD43B0">
              <w:rPr>
                <w:rFonts w:ascii="Arial" w:hAnsi="Arial" w:cs="Arial"/>
                <w:color w:val="000000"/>
                <w:sz w:val="24"/>
                <w:szCs w:val="24"/>
              </w:rPr>
              <w:lastRenderedPageBreak/>
              <w:t>24 (vinte e quatro) meses, a partir da data de entrega do material.</w:t>
            </w:r>
          </w:p>
        </w:tc>
        <w:tc>
          <w:tcPr>
            <w:tcW w:w="1134" w:type="dxa"/>
            <w:noWrap/>
          </w:tcPr>
          <w:p w14:paraId="556D5AC9" w14:textId="28F1E2F4" w:rsidR="00BD43B0" w:rsidRPr="00BD43B0" w:rsidRDefault="00BD43B0" w:rsidP="00BD43B0">
            <w:pPr>
              <w:jc w:val="center"/>
              <w:rPr>
                <w:rFonts w:ascii="Arial" w:hAnsi="Arial" w:cs="Arial"/>
                <w:color w:val="000000"/>
                <w:sz w:val="24"/>
                <w:szCs w:val="24"/>
              </w:rPr>
            </w:pPr>
          </w:p>
        </w:tc>
        <w:tc>
          <w:tcPr>
            <w:tcW w:w="1191" w:type="dxa"/>
          </w:tcPr>
          <w:p w14:paraId="66583185" w14:textId="77777777" w:rsidR="00BD43B0" w:rsidRPr="00BD43B0" w:rsidRDefault="00BD43B0" w:rsidP="00BD43B0">
            <w:pPr>
              <w:jc w:val="center"/>
              <w:rPr>
                <w:rFonts w:ascii="Arial" w:hAnsi="Arial" w:cs="Arial"/>
                <w:color w:val="000000"/>
                <w:sz w:val="24"/>
                <w:szCs w:val="24"/>
              </w:rPr>
            </w:pPr>
          </w:p>
        </w:tc>
        <w:tc>
          <w:tcPr>
            <w:tcW w:w="1191" w:type="dxa"/>
            <w:hideMark/>
          </w:tcPr>
          <w:p w14:paraId="5F40BBA4" w14:textId="37E1A3DD"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tcPr>
          <w:p w14:paraId="516B6EA0" w14:textId="125D2C12" w:rsidR="00BD43B0" w:rsidRPr="00BD43B0" w:rsidRDefault="00BD43B0" w:rsidP="00BD43B0">
            <w:pPr>
              <w:jc w:val="center"/>
              <w:rPr>
                <w:rFonts w:ascii="Arial" w:hAnsi="Arial" w:cs="Arial"/>
                <w:color w:val="000000"/>
                <w:sz w:val="24"/>
                <w:szCs w:val="24"/>
              </w:rPr>
            </w:pPr>
          </w:p>
        </w:tc>
      </w:tr>
      <w:tr w:rsidR="00BD43B0" w:rsidRPr="00BD43B0" w14:paraId="41A4EB7F" w14:textId="77777777" w:rsidTr="00BD43B0">
        <w:trPr>
          <w:trHeight w:val="1828"/>
          <w:jc w:val="center"/>
        </w:trPr>
        <w:tc>
          <w:tcPr>
            <w:tcW w:w="790" w:type="dxa"/>
            <w:hideMark/>
          </w:tcPr>
          <w:p w14:paraId="3E069F51"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15</w:t>
            </w:r>
          </w:p>
        </w:tc>
        <w:tc>
          <w:tcPr>
            <w:tcW w:w="4393" w:type="dxa"/>
            <w:gridSpan w:val="2"/>
            <w:hideMark/>
          </w:tcPr>
          <w:p w14:paraId="1F1AC2F7"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Pilha Alcalina AA</w:t>
            </w:r>
            <w:r w:rsidRPr="00BD43B0">
              <w:rPr>
                <w:rFonts w:ascii="Arial" w:hAnsi="Arial" w:cs="Arial"/>
                <w:color w:val="000000"/>
                <w:sz w:val="24"/>
                <w:szCs w:val="24"/>
              </w:rPr>
              <w:br/>
              <w:t>Pacote com 2 unidades, tamanho pequeno (AA), 1,5 volts, conforme a Resolução 401/2008 do CONAMA, embalagem com dados de identificação do produto e marca de fabricante, selo INMETRO. A validade das pilhas deverá ser de, no mínimo, 24 (vinte e quatro) meses, a partir da data de entrega do material.</w:t>
            </w:r>
          </w:p>
        </w:tc>
        <w:tc>
          <w:tcPr>
            <w:tcW w:w="1134" w:type="dxa"/>
            <w:noWrap/>
          </w:tcPr>
          <w:p w14:paraId="60B63DB8" w14:textId="629C6F20" w:rsidR="00BD43B0" w:rsidRPr="00BD43B0" w:rsidRDefault="00BD43B0" w:rsidP="00BD43B0">
            <w:pPr>
              <w:jc w:val="center"/>
              <w:rPr>
                <w:rFonts w:ascii="Arial" w:hAnsi="Arial" w:cs="Arial"/>
                <w:color w:val="000000"/>
                <w:sz w:val="24"/>
                <w:szCs w:val="24"/>
              </w:rPr>
            </w:pPr>
          </w:p>
        </w:tc>
        <w:tc>
          <w:tcPr>
            <w:tcW w:w="1191" w:type="dxa"/>
          </w:tcPr>
          <w:p w14:paraId="5D896980" w14:textId="77777777" w:rsidR="00BD43B0" w:rsidRPr="00BD43B0" w:rsidRDefault="00BD43B0" w:rsidP="00BD43B0">
            <w:pPr>
              <w:jc w:val="center"/>
              <w:rPr>
                <w:rFonts w:ascii="Arial" w:hAnsi="Arial" w:cs="Arial"/>
                <w:color w:val="000000"/>
                <w:sz w:val="24"/>
                <w:szCs w:val="24"/>
              </w:rPr>
            </w:pPr>
          </w:p>
        </w:tc>
        <w:tc>
          <w:tcPr>
            <w:tcW w:w="1191" w:type="dxa"/>
            <w:hideMark/>
          </w:tcPr>
          <w:p w14:paraId="4A6A9A54" w14:textId="6070AC2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tcPr>
          <w:p w14:paraId="76AF643A" w14:textId="1B706AC9" w:rsidR="00BD43B0" w:rsidRPr="00BD43B0" w:rsidRDefault="00BD43B0" w:rsidP="00BD43B0">
            <w:pPr>
              <w:jc w:val="center"/>
              <w:rPr>
                <w:rFonts w:ascii="Arial" w:hAnsi="Arial" w:cs="Arial"/>
                <w:color w:val="000000"/>
                <w:sz w:val="24"/>
                <w:szCs w:val="24"/>
              </w:rPr>
            </w:pPr>
          </w:p>
        </w:tc>
      </w:tr>
      <w:tr w:rsidR="00BD43B0" w:rsidRPr="00BD43B0" w14:paraId="19B41A43" w14:textId="77777777" w:rsidTr="00BD43B0">
        <w:trPr>
          <w:trHeight w:val="528"/>
          <w:jc w:val="center"/>
        </w:trPr>
        <w:tc>
          <w:tcPr>
            <w:tcW w:w="790" w:type="dxa"/>
            <w:hideMark/>
          </w:tcPr>
          <w:p w14:paraId="6EEB4CA9"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16</w:t>
            </w:r>
          </w:p>
        </w:tc>
        <w:tc>
          <w:tcPr>
            <w:tcW w:w="4393" w:type="dxa"/>
            <w:gridSpan w:val="2"/>
            <w:hideMark/>
          </w:tcPr>
          <w:p w14:paraId="53E8F451" w14:textId="77777777" w:rsidR="00BD43B0" w:rsidRPr="00BD43B0" w:rsidRDefault="00BD43B0" w:rsidP="00BD43B0">
            <w:pPr>
              <w:jc w:val="center"/>
              <w:rPr>
                <w:rFonts w:ascii="Arial" w:hAnsi="Arial" w:cs="Arial"/>
                <w:color w:val="000000"/>
                <w:sz w:val="24"/>
                <w:szCs w:val="24"/>
              </w:rPr>
            </w:pPr>
            <w:proofErr w:type="spellStart"/>
            <w:r w:rsidRPr="00BD43B0">
              <w:rPr>
                <w:rFonts w:ascii="Arial" w:hAnsi="Arial" w:cs="Arial"/>
                <w:color w:val="000000"/>
                <w:sz w:val="24"/>
                <w:szCs w:val="24"/>
              </w:rPr>
              <w:t>Pendrive</w:t>
            </w:r>
            <w:proofErr w:type="spellEnd"/>
            <w:r w:rsidRPr="00BD43B0">
              <w:rPr>
                <w:rFonts w:ascii="Arial" w:hAnsi="Arial" w:cs="Arial"/>
                <w:color w:val="000000"/>
                <w:sz w:val="24"/>
                <w:szCs w:val="24"/>
              </w:rPr>
              <w:t xml:space="preserve"> USB 32gb</w:t>
            </w:r>
          </w:p>
        </w:tc>
        <w:tc>
          <w:tcPr>
            <w:tcW w:w="1134" w:type="dxa"/>
            <w:noWrap/>
          </w:tcPr>
          <w:p w14:paraId="2AF1AA42" w14:textId="265FF937" w:rsidR="00BD43B0" w:rsidRPr="00BD43B0" w:rsidRDefault="00BD43B0" w:rsidP="00BD43B0">
            <w:pPr>
              <w:jc w:val="center"/>
              <w:rPr>
                <w:rFonts w:ascii="Arial" w:hAnsi="Arial" w:cs="Arial"/>
                <w:color w:val="000000"/>
                <w:sz w:val="24"/>
                <w:szCs w:val="24"/>
              </w:rPr>
            </w:pPr>
          </w:p>
        </w:tc>
        <w:tc>
          <w:tcPr>
            <w:tcW w:w="1191" w:type="dxa"/>
          </w:tcPr>
          <w:p w14:paraId="716393A1" w14:textId="77777777" w:rsidR="00BD43B0" w:rsidRPr="00BD43B0" w:rsidRDefault="00BD43B0" w:rsidP="00BD43B0">
            <w:pPr>
              <w:jc w:val="center"/>
              <w:rPr>
                <w:rFonts w:ascii="Arial" w:hAnsi="Arial" w:cs="Arial"/>
                <w:color w:val="000000"/>
                <w:sz w:val="24"/>
                <w:szCs w:val="24"/>
              </w:rPr>
            </w:pPr>
          </w:p>
        </w:tc>
        <w:tc>
          <w:tcPr>
            <w:tcW w:w="1191" w:type="dxa"/>
            <w:hideMark/>
          </w:tcPr>
          <w:p w14:paraId="141D6FDC" w14:textId="7BA12DB6"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tcPr>
          <w:p w14:paraId="48590225" w14:textId="42BD55FE" w:rsidR="00BD43B0" w:rsidRPr="00BD43B0" w:rsidRDefault="00BD43B0" w:rsidP="00BD43B0">
            <w:pPr>
              <w:jc w:val="center"/>
              <w:rPr>
                <w:rFonts w:ascii="Arial" w:hAnsi="Arial" w:cs="Arial"/>
                <w:color w:val="000000"/>
                <w:sz w:val="24"/>
                <w:szCs w:val="24"/>
              </w:rPr>
            </w:pPr>
          </w:p>
        </w:tc>
      </w:tr>
      <w:tr w:rsidR="00BD43B0" w:rsidRPr="00BD43B0" w14:paraId="71CE4BED" w14:textId="77777777" w:rsidTr="00BD43B0">
        <w:trPr>
          <w:trHeight w:val="720"/>
          <w:jc w:val="center"/>
        </w:trPr>
        <w:tc>
          <w:tcPr>
            <w:tcW w:w="790" w:type="dxa"/>
            <w:hideMark/>
          </w:tcPr>
          <w:p w14:paraId="2D60477F"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17</w:t>
            </w:r>
          </w:p>
        </w:tc>
        <w:tc>
          <w:tcPr>
            <w:tcW w:w="4393" w:type="dxa"/>
            <w:gridSpan w:val="2"/>
            <w:hideMark/>
          </w:tcPr>
          <w:p w14:paraId="61A38DBB"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Tesoura de aço inoxidável, 25 cm, cabo emborrachado.</w:t>
            </w:r>
          </w:p>
        </w:tc>
        <w:tc>
          <w:tcPr>
            <w:tcW w:w="1134" w:type="dxa"/>
            <w:noWrap/>
          </w:tcPr>
          <w:p w14:paraId="5A811A6B" w14:textId="4AE87D9C" w:rsidR="00BD43B0" w:rsidRPr="00BD43B0" w:rsidRDefault="00BD43B0" w:rsidP="00BD43B0">
            <w:pPr>
              <w:jc w:val="center"/>
              <w:rPr>
                <w:rFonts w:ascii="Arial" w:hAnsi="Arial" w:cs="Arial"/>
                <w:color w:val="000000"/>
                <w:sz w:val="24"/>
                <w:szCs w:val="24"/>
              </w:rPr>
            </w:pPr>
          </w:p>
        </w:tc>
        <w:tc>
          <w:tcPr>
            <w:tcW w:w="1191" w:type="dxa"/>
          </w:tcPr>
          <w:p w14:paraId="2EF48743" w14:textId="77777777" w:rsidR="00BD43B0" w:rsidRPr="00BD43B0" w:rsidRDefault="00BD43B0" w:rsidP="00BD43B0">
            <w:pPr>
              <w:jc w:val="center"/>
              <w:rPr>
                <w:rFonts w:ascii="Arial" w:hAnsi="Arial" w:cs="Arial"/>
                <w:color w:val="000000"/>
                <w:sz w:val="24"/>
                <w:szCs w:val="24"/>
              </w:rPr>
            </w:pPr>
          </w:p>
        </w:tc>
        <w:tc>
          <w:tcPr>
            <w:tcW w:w="1191" w:type="dxa"/>
            <w:hideMark/>
          </w:tcPr>
          <w:p w14:paraId="25DF72C2" w14:textId="142372B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tcPr>
          <w:p w14:paraId="084247EF" w14:textId="7498DB38" w:rsidR="00BD43B0" w:rsidRPr="00BD43B0" w:rsidRDefault="00BD43B0" w:rsidP="00BD43B0">
            <w:pPr>
              <w:jc w:val="center"/>
              <w:rPr>
                <w:rFonts w:ascii="Arial" w:hAnsi="Arial" w:cs="Arial"/>
                <w:color w:val="000000"/>
                <w:sz w:val="24"/>
                <w:szCs w:val="24"/>
              </w:rPr>
            </w:pPr>
          </w:p>
        </w:tc>
      </w:tr>
      <w:tr w:rsidR="00BD43B0" w:rsidRPr="00BD43B0" w14:paraId="5C63672F" w14:textId="77777777" w:rsidTr="00BD43B0">
        <w:trPr>
          <w:trHeight w:val="720"/>
          <w:jc w:val="center"/>
        </w:trPr>
        <w:tc>
          <w:tcPr>
            <w:tcW w:w="790" w:type="dxa"/>
            <w:hideMark/>
          </w:tcPr>
          <w:p w14:paraId="1243B478"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18</w:t>
            </w:r>
          </w:p>
        </w:tc>
        <w:tc>
          <w:tcPr>
            <w:tcW w:w="4393" w:type="dxa"/>
            <w:gridSpan w:val="2"/>
            <w:hideMark/>
          </w:tcPr>
          <w:p w14:paraId="4A6F0C53"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Estilete 18mm com trava de segurança e quebra lâminas.</w:t>
            </w:r>
          </w:p>
        </w:tc>
        <w:tc>
          <w:tcPr>
            <w:tcW w:w="1134" w:type="dxa"/>
            <w:noWrap/>
          </w:tcPr>
          <w:p w14:paraId="2138B6DA" w14:textId="5427A037" w:rsidR="00BD43B0" w:rsidRPr="00BD43B0" w:rsidRDefault="00BD43B0" w:rsidP="00BD43B0">
            <w:pPr>
              <w:jc w:val="center"/>
              <w:rPr>
                <w:rFonts w:ascii="Arial" w:hAnsi="Arial" w:cs="Arial"/>
                <w:color w:val="000000"/>
                <w:sz w:val="24"/>
                <w:szCs w:val="24"/>
              </w:rPr>
            </w:pPr>
          </w:p>
        </w:tc>
        <w:tc>
          <w:tcPr>
            <w:tcW w:w="1191" w:type="dxa"/>
          </w:tcPr>
          <w:p w14:paraId="7292DB2C" w14:textId="77777777" w:rsidR="00BD43B0" w:rsidRPr="00BD43B0" w:rsidRDefault="00BD43B0" w:rsidP="00BD43B0">
            <w:pPr>
              <w:jc w:val="center"/>
              <w:rPr>
                <w:rFonts w:ascii="Arial" w:hAnsi="Arial" w:cs="Arial"/>
                <w:color w:val="000000"/>
                <w:sz w:val="24"/>
                <w:szCs w:val="24"/>
              </w:rPr>
            </w:pPr>
          </w:p>
        </w:tc>
        <w:tc>
          <w:tcPr>
            <w:tcW w:w="1191" w:type="dxa"/>
            <w:hideMark/>
          </w:tcPr>
          <w:p w14:paraId="17CB95DA" w14:textId="75F5D254"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tcPr>
          <w:p w14:paraId="784078B3" w14:textId="271EED67" w:rsidR="00BD43B0" w:rsidRPr="00BD43B0" w:rsidRDefault="00BD43B0" w:rsidP="00BD43B0">
            <w:pPr>
              <w:jc w:val="center"/>
              <w:rPr>
                <w:rFonts w:ascii="Arial" w:hAnsi="Arial" w:cs="Arial"/>
                <w:color w:val="000000"/>
                <w:sz w:val="24"/>
                <w:szCs w:val="24"/>
              </w:rPr>
            </w:pPr>
          </w:p>
        </w:tc>
      </w:tr>
      <w:tr w:rsidR="00BD43B0" w:rsidRPr="00BD43B0" w14:paraId="04552B94" w14:textId="77777777" w:rsidTr="00BD43B0">
        <w:trPr>
          <w:trHeight w:val="720"/>
          <w:jc w:val="center"/>
        </w:trPr>
        <w:tc>
          <w:tcPr>
            <w:tcW w:w="790" w:type="dxa"/>
            <w:hideMark/>
          </w:tcPr>
          <w:p w14:paraId="6C7A4F29"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19</w:t>
            </w:r>
          </w:p>
        </w:tc>
        <w:tc>
          <w:tcPr>
            <w:tcW w:w="4393" w:type="dxa"/>
            <w:gridSpan w:val="2"/>
            <w:hideMark/>
          </w:tcPr>
          <w:p w14:paraId="2B3BD6F9"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Envelope plástico A4 com 4 furos, pacote com 50 unidades</w:t>
            </w:r>
          </w:p>
        </w:tc>
        <w:tc>
          <w:tcPr>
            <w:tcW w:w="1134" w:type="dxa"/>
            <w:noWrap/>
          </w:tcPr>
          <w:p w14:paraId="31B2EAB2" w14:textId="0F3A2FF5" w:rsidR="00BD43B0" w:rsidRPr="00BD43B0" w:rsidRDefault="00BD43B0" w:rsidP="00BD43B0">
            <w:pPr>
              <w:jc w:val="center"/>
              <w:rPr>
                <w:rFonts w:ascii="Arial" w:hAnsi="Arial" w:cs="Arial"/>
                <w:color w:val="000000"/>
                <w:sz w:val="24"/>
                <w:szCs w:val="24"/>
              </w:rPr>
            </w:pPr>
          </w:p>
        </w:tc>
        <w:tc>
          <w:tcPr>
            <w:tcW w:w="1191" w:type="dxa"/>
          </w:tcPr>
          <w:p w14:paraId="1BFF1962" w14:textId="77777777" w:rsidR="00BD43B0" w:rsidRPr="00BD43B0" w:rsidRDefault="00BD43B0" w:rsidP="00BD43B0">
            <w:pPr>
              <w:jc w:val="center"/>
              <w:rPr>
                <w:rFonts w:ascii="Arial" w:hAnsi="Arial" w:cs="Arial"/>
                <w:color w:val="000000"/>
                <w:sz w:val="24"/>
                <w:szCs w:val="24"/>
              </w:rPr>
            </w:pPr>
          </w:p>
        </w:tc>
        <w:tc>
          <w:tcPr>
            <w:tcW w:w="1191" w:type="dxa"/>
            <w:hideMark/>
          </w:tcPr>
          <w:p w14:paraId="37E27925" w14:textId="06EF0E2A"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 pacotes</w:t>
            </w:r>
          </w:p>
        </w:tc>
        <w:tc>
          <w:tcPr>
            <w:tcW w:w="1418" w:type="dxa"/>
            <w:noWrap/>
          </w:tcPr>
          <w:p w14:paraId="064E490D" w14:textId="68865E35" w:rsidR="00BD43B0" w:rsidRPr="00BD43B0" w:rsidRDefault="00BD43B0" w:rsidP="00BD43B0">
            <w:pPr>
              <w:jc w:val="center"/>
              <w:rPr>
                <w:rFonts w:ascii="Arial" w:hAnsi="Arial" w:cs="Arial"/>
                <w:color w:val="000000"/>
                <w:sz w:val="24"/>
                <w:szCs w:val="24"/>
              </w:rPr>
            </w:pPr>
          </w:p>
        </w:tc>
      </w:tr>
      <w:tr w:rsidR="00BD43B0" w:rsidRPr="00BD43B0" w14:paraId="366ADAE4" w14:textId="77777777" w:rsidTr="00BD43B0">
        <w:trPr>
          <w:trHeight w:val="528"/>
          <w:jc w:val="center"/>
        </w:trPr>
        <w:tc>
          <w:tcPr>
            <w:tcW w:w="790" w:type="dxa"/>
            <w:hideMark/>
          </w:tcPr>
          <w:p w14:paraId="5275748D"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20</w:t>
            </w:r>
          </w:p>
        </w:tc>
        <w:tc>
          <w:tcPr>
            <w:tcW w:w="4393" w:type="dxa"/>
            <w:gridSpan w:val="2"/>
            <w:hideMark/>
          </w:tcPr>
          <w:p w14:paraId="7F05305E"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Corretivo líquido à base de água, 18 ml</w:t>
            </w:r>
          </w:p>
        </w:tc>
        <w:tc>
          <w:tcPr>
            <w:tcW w:w="1134" w:type="dxa"/>
            <w:noWrap/>
          </w:tcPr>
          <w:p w14:paraId="051D7C9D" w14:textId="464E728A" w:rsidR="00BD43B0" w:rsidRPr="00BD43B0" w:rsidRDefault="00BD43B0" w:rsidP="00BD43B0">
            <w:pPr>
              <w:jc w:val="center"/>
              <w:rPr>
                <w:rFonts w:ascii="Arial" w:hAnsi="Arial" w:cs="Arial"/>
                <w:color w:val="000000"/>
                <w:sz w:val="24"/>
                <w:szCs w:val="24"/>
              </w:rPr>
            </w:pPr>
          </w:p>
        </w:tc>
        <w:tc>
          <w:tcPr>
            <w:tcW w:w="1191" w:type="dxa"/>
          </w:tcPr>
          <w:p w14:paraId="7CBC45B3" w14:textId="77777777" w:rsidR="00BD43B0" w:rsidRPr="00BD43B0" w:rsidRDefault="00BD43B0" w:rsidP="00BD43B0">
            <w:pPr>
              <w:jc w:val="center"/>
              <w:rPr>
                <w:rFonts w:ascii="Arial" w:hAnsi="Arial" w:cs="Arial"/>
                <w:color w:val="000000"/>
                <w:sz w:val="24"/>
                <w:szCs w:val="24"/>
              </w:rPr>
            </w:pPr>
          </w:p>
        </w:tc>
        <w:tc>
          <w:tcPr>
            <w:tcW w:w="1191" w:type="dxa"/>
            <w:hideMark/>
          </w:tcPr>
          <w:p w14:paraId="57424D41" w14:textId="247D79F4"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12 unidades</w:t>
            </w:r>
          </w:p>
        </w:tc>
        <w:tc>
          <w:tcPr>
            <w:tcW w:w="1418" w:type="dxa"/>
            <w:noWrap/>
          </w:tcPr>
          <w:p w14:paraId="259A95A0" w14:textId="05D916A3" w:rsidR="00BD43B0" w:rsidRPr="00BD43B0" w:rsidRDefault="00BD43B0" w:rsidP="00BD43B0">
            <w:pPr>
              <w:jc w:val="center"/>
              <w:rPr>
                <w:rFonts w:ascii="Arial" w:hAnsi="Arial" w:cs="Arial"/>
                <w:color w:val="000000"/>
                <w:sz w:val="24"/>
                <w:szCs w:val="24"/>
              </w:rPr>
            </w:pPr>
          </w:p>
        </w:tc>
      </w:tr>
      <w:tr w:rsidR="00BD43B0" w:rsidRPr="00BD43B0" w14:paraId="2B6E4E7D" w14:textId="77777777" w:rsidTr="00BD43B0">
        <w:trPr>
          <w:trHeight w:val="528"/>
          <w:jc w:val="center"/>
        </w:trPr>
        <w:tc>
          <w:tcPr>
            <w:tcW w:w="790" w:type="dxa"/>
            <w:hideMark/>
          </w:tcPr>
          <w:p w14:paraId="3C5C2669"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21</w:t>
            </w:r>
          </w:p>
        </w:tc>
        <w:tc>
          <w:tcPr>
            <w:tcW w:w="4393" w:type="dxa"/>
            <w:gridSpan w:val="2"/>
            <w:hideMark/>
          </w:tcPr>
          <w:p w14:paraId="363A4BDC" w14:textId="708D3FDD"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Borracha branca</w:t>
            </w:r>
          </w:p>
        </w:tc>
        <w:tc>
          <w:tcPr>
            <w:tcW w:w="1134" w:type="dxa"/>
            <w:noWrap/>
          </w:tcPr>
          <w:p w14:paraId="757CF5DC" w14:textId="4A8CFC3D" w:rsidR="00BD43B0" w:rsidRPr="00BD43B0" w:rsidRDefault="00BD43B0" w:rsidP="00BD43B0">
            <w:pPr>
              <w:jc w:val="center"/>
              <w:rPr>
                <w:rFonts w:ascii="Arial" w:hAnsi="Arial" w:cs="Arial"/>
                <w:color w:val="000000"/>
                <w:sz w:val="24"/>
                <w:szCs w:val="24"/>
              </w:rPr>
            </w:pPr>
          </w:p>
        </w:tc>
        <w:tc>
          <w:tcPr>
            <w:tcW w:w="1191" w:type="dxa"/>
          </w:tcPr>
          <w:p w14:paraId="4D600936" w14:textId="77777777" w:rsidR="00BD43B0" w:rsidRPr="00BD43B0" w:rsidRDefault="00BD43B0" w:rsidP="00BD43B0">
            <w:pPr>
              <w:jc w:val="center"/>
              <w:rPr>
                <w:rFonts w:ascii="Arial" w:hAnsi="Arial" w:cs="Arial"/>
                <w:color w:val="000000"/>
                <w:sz w:val="24"/>
                <w:szCs w:val="24"/>
              </w:rPr>
            </w:pPr>
          </w:p>
        </w:tc>
        <w:tc>
          <w:tcPr>
            <w:tcW w:w="1191" w:type="dxa"/>
            <w:hideMark/>
          </w:tcPr>
          <w:p w14:paraId="55F0E8F0" w14:textId="5DCAEFD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tcPr>
          <w:p w14:paraId="16252E4F" w14:textId="74461698" w:rsidR="00BD43B0" w:rsidRPr="00BD43B0" w:rsidRDefault="00BD43B0" w:rsidP="00BD43B0">
            <w:pPr>
              <w:jc w:val="center"/>
              <w:rPr>
                <w:rFonts w:ascii="Arial" w:hAnsi="Arial" w:cs="Arial"/>
                <w:color w:val="000000"/>
                <w:sz w:val="24"/>
                <w:szCs w:val="24"/>
              </w:rPr>
            </w:pPr>
          </w:p>
        </w:tc>
      </w:tr>
      <w:tr w:rsidR="00BD43B0" w:rsidRPr="00BD43B0" w14:paraId="05983A25" w14:textId="77777777" w:rsidTr="00BD43B0">
        <w:trPr>
          <w:trHeight w:val="528"/>
          <w:jc w:val="center"/>
        </w:trPr>
        <w:tc>
          <w:tcPr>
            <w:tcW w:w="790" w:type="dxa"/>
            <w:hideMark/>
          </w:tcPr>
          <w:p w14:paraId="41C5D752"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22</w:t>
            </w:r>
          </w:p>
        </w:tc>
        <w:tc>
          <w:tcPr>
            <w:tcW w:w="4393" w:type="dxa"/>
            <w:gridSpan w:val="2"/>
            <w:hideMark/>
          </w:tcPr>
          <w:p w14:paraId="5DE22A52" w14:textId="75D7FF29"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Caderno A5, brochura, capa dura, 48 folhas</w:t>
            </w:r>
          </w:p>
        </w:tc>
        <w:tc>
          <w:tcPr>
            <w:tcW w:w="1134" w:type="dxa"/>
            <w:noWrap/>
          </w:tcPr>
          <w:p w14:paraId="487E7B35" w14:textId="1DB57D6A" w:rsidR="00BD43B0" w:rsidRPr="00BD43B0" w:rsidRDefault="00BD43B0" w:rsidP="00BD43B0">
            <w:pPr>
              <w:jc w:val="center"/>
              <w:rPr>
                <w:rFonts w:ascii="Arial" w:hAnsi="Arial" w:cs="Arial"/>
                <w:color w:val="000000"/>
                <w:sz w:val="24"/>
                <w:szCs w:val="24"/>
              </w:rPr>
            </w:pPr>
          </w:p>
        </w:tc>
        <w:tc>
          <w:tcPr>
            <w:tcW w:w="1191" w:type="dxa"/>
          </w:tcPr>
          <w:p w14:paraId="69D42BF6" w14:textId="77777777" w:rsidR="00BD43B0" w:rsidRPr="00BD43B0" w:rsidRDefault="00BD43B0" w:rsidP="00BD43B0">
            <w:pPr>
              <w:jc w:val="center"/>
              <w:rPr>
                <w:rFonts w:ascii="Arial" w:hAnsi="Arial" w:cs="Arial"/>
                <w:color w:val="000000"/>
                <w:sz w:val="24"/>
                <w:szCs w:val="24"/>
              </w:rPr>
            </w:pPr>
          </w:p>
        </w:tc>
        <w:tc>
          <w:tcPr>
            <w:tcW w:w="1191" w:type="dxa"/>
            <w:hideMark/>
          </w:tcPr>
          <w:p w14:paraId="37497DEA" w14:textId="784E2AFD"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tcPr>
          <w:p w14:paraId="197055CC" w14:textId="3FDDCBF1" w:rsidR="00BD43B0" w:rsidRPr="00BD43B0" w:rsidRDefault="00BD43B0" w:rsidP="00BD43B0">
            <w:pPr>
              <w:jc w:val="center"/>
              <w:rPr>
                <w:rFonts w:ascii="Arial" w:hAnsi="Arial" w:cs="Arial"/>
                <w:color w:val="000000"/>
                <w:sz w:val="24"/>
                <w:szCs w:val="24"/>
              </w:rPr>
            </w:pPr>
          </w:p>
        </w:tc>
      </w:tr>
      <w:tr w:rsidR="00BD43B0" w:rsidRPr="00BD43B0" w14:paraId="671EAC35" w14:textId="77777777" w:rsidTr="00BD43B0">
        <w:trPr>
          <w:trHeight w:val="720"/>
          <w:jc w:val="center"/>
        </w:trPr>
        <w:tc>
          <w:tcPr>
            <w:tcW w:w="790" w:type="dxa"/>
            <w:hideMark/>
          </w:tcPr>
          <w:p w14:paraId="3BFB5869"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23</w:t>
            </w:r>
          </w:p>
        </w:tc>
        <w:tc>
          <w:tcPr>
            <w:tcW w:w="4393" w:type="dxa"/>
            <w:gridSpan w:val="2"/>
            <w:hideMark/>
          </w:tcPr>
          <w:p w14:paraId="347B8C1D" w14:textId="7A64CE16"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Caderno universitário, brochura, capa dura, 96 folhas</w:t>
            </w:r>
          </w:p>
        </w:tc>
        <w:tc>
          <w:tcPr>
            <w:tcW w:w="1134" w:type="dxa"/>
            <w:noWrap/>
          </w:tcPr>
          <w:p w14:paraId="02BAF175" w14:textId="56990966" w:rsidR="00BD43B0" w:rsidRPr="00BD43B0" w:rsidRDefault="00BD43B0" w:rsidP="00BD43B0">
            <w:pPr>
              <w:jc w:val="center"/>
              <w:rPr>
                <w:rFonts w:ascii="Arial" w:hAnsi="Arial" w:cs="Arial"/>
                <w:color w:val="000000"/>
                <w:sz w:val="24"/>
                <w:szCs w:val="24"/>
              </w:rPr>
            </w:pPr>
          </w:p>
        </w:tc>
        <w:tc>
          <w:tcPr>
            <w:tcW w:w="1191" w:type="dxa"/>
          </w:tcPr>
          <w:p w14:paraId="3015A4BC" w14:textId="77777777" w:rsidR="00BD43B0" w:rsidRPr="00BD43B0" w:rsidRDefault="00BD43B0" w:rsidP="00BD43B0">
            <w:pPr>
              <w:jc w:val="center"/>
              <w:rPr>
                <w:rFonts w:ascii="Arial" w:hAnsi="Arial" w:cs="Arial"/>
                <w:color w:val="000000"/>
                <w:sz w:val="24"/>
                <w:szCs w:val="24"/>
              </w:rPr>
            </w:pPr>
          </w:p>
        </w:tc>
        <w:tc>
          <w:tcPr>
            <w:tcW w:w="1191" w:type="dxa"/>
            <w:hideMark/>
          </w:tcPr>
          <w:p w14:paraId="58CDBC77" w14:textId="0BA7668B"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tcPr>
          <w:p w14:paraId="67C40C74" w14:textId="3AE5A6CE" w:rsidR="00BD43B0" w:rsidRPr="00BD43B0" w:rsidRDefault="00BD43B0" w:rsidP="00BD43B0">
            <w:pPr>
              <w:jc w:val="center"/>
              <w:rPr>
                <w:rFonts w:ascii="Arial" w:hAnsi="Arial" w:cs="Arial"/>
                <w:color w:val="000000"/>
                <w:sz w:val="24"/>
                <w:szCs w:val="24"/>
              </w:rPr>
            </w:pPr>
          </w:p>
        </w:tc>
      </w:tr>
      <w:tr w:rsidR="00BD43B0" w:rsidRPr="00BD43B0" w14:paraId="3F224D3E" w14:textId="77777777" w:rsidTr="00BD43B0">
        <w:trPr>
          <w:trHeight w:val="528"/>
          <w:jc w:val="center"/>
        </w:trPr>
        <w:tc>
          <w:tcPr>
            <w:tcW w:w="790" w:type="dxa"/>
            <w:hideMark/>
          </w:tcPr>
          <w:p w14:paraId="1EC166F1"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24</w:t>
            </w:r>
          </w:p>
        </w:tc>
        <w:tc>
          <w:tcPr>
            <w:tcW w:w="4393" w:type="dxa"/>
            <w:gridSpan w:val="2"/>
            <w:hideMark/>
          </w:tcPr>
          <w:p w14:paraId="7C96DE6C"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Fita crepe 25mmx50m</w:t>
            </w:r>
          </w:p>
        </w:tc>
        <w:tc>
          <w:tcPr>
            <w:tcW w:w="1134" w:type="dxa"/>
            <w:noWrap/>
          </w:tcPr>
          <w:p w14:paraId="42DFE240" w14:textId="480A693E" w:rsidR="00BD43B0" w:rsidRPr="00BD43B0" w:rsidRDefault="00BD43B0" w:rsidP="00BD43B0">
            <w:pPr>
              <w:jc w:val="center"/>
              <w:rPr>
                <w:rFonts w:ascii="Arial" w:hAnsi="Arial" w:cs="Arial"/>
                <w:color w:val="000000"/>
                <w:sz w:val="24"/>
                <w:szCs w:val="24"/>
              </w:rPr>
            </w:pPr>
          </w:p>
        </w:tc>
        <w:tc>
          <w:tcPr>
            <w:tcW w:w="1191" w:type="dxa"/>
          </w:tcPr>
          <w:p w14:paraId="24769ED7" w14:textId="77777777" w:rsidR="00BD43B0" w:rsidRPr="00BD43B0" w:rsidRDefault="00BD43B0" w:rsidP="00BD43B0">
            <w:pPr>
              <w:jc w:val="center"/>
              <w:rPr>
                <w:rFonts w:ascii="Arial" w:hAnsi="Arial" w:cs="Arial"/>
                <w:color w:val="000000"/>
                <w:sz w:val="24"/>
                <w:szCs w:val="24"/>
              </w:rPr>
            </w:pPr>
          </w:p>
        </w:tc>
        <w:tc>
          <w:tcPr>
            <w:tcW w:w="1191" w:type="dxa"/>
            <w:hideMark/>
          </w:tcPr>
          <w:p w14:paraId="21F78566" w14:textId="495D89A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tcPr>
          <w:p w14:paraId="2FC54CDB" w14:textId="173D06E7" w:rsidR="00BD43B0" w:rsidRPr="00BD43B0" w:rsidRDefault="00BD43B0" w:rsidP="00BD43B0">
            <w:pPr>
              <w:jc w:val="center"/>
              <w:rPr>
                <w:rFonts w:ascii="Arial" w:hAnsi="Arial" w:cs="Arial"/>
                <w:color w:val="000000"/>
                <w:sz w:val="24"/>
                <w:szCs w:val="24"/>
              </w:rPr>
            </w:pPr>
          </w:p>
        </w:tc>
      </w:tr>
      <w:tr w:rsidR="00BD43B0" w:rsidRPr="00BD43B0" w14:paraId="10824D21" w14:textId="77777777" w:rsidTr="00BD43B0">
        <w:trPr>
          <w:trHeight w:val="528"/>
          <w:jc w:val="center"/>
        </w:trPr>
        <w:tc>
          <w:tcPr>
            <w:tcW w:w="790" w:type="dxa"/>
            <w:hideMark/>
          </w:tcPr>
          <w:p w14:paraId="21FA1BA4"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25</w:t>
            </w:r>
          </w:p>
        </w:tc>
        <w:tc>
          <w:tcPr>
            <w:tcW w:w="4393" w:type="dxa"/>
            <w:gridSpan w:val="2"/>
            <w:hideMark/>
          </w:tcPr>
          <w:p w14:paraId="13032D6F"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Marcador multiuso preto para CD/DVD</w:t>
            </w:r>
          </w:p>
        </w:tc>
        <w:tc>
          <w:tcPr>
            <w:tcW w:w="1134" w:type="dxa"/>
            <w:noWrap/>
          </w:tcPr>
          <w:p w14:paraId="7BF2C068" w14:textId="52744B89" w:rsidR="00BD43B0" w:rsidRPr="00BD43B0" w:rsidRDefault="00BD43B0" w:rsidP="00BD43B0">
            <w:pPr>
              <w:jc w:val="center"/>
              <w:rPr>
                <w:rFonts w:ascii="Arial" w:hAnsi="Arial" w:cs="Arial"/>
                <w:color w:val="000000"/>
                <w:sz w:val="24"/>
                <w:szCs w:val="24"/>
              </w:rPr>
            </w:pPr>
          </w:p>
        </w:tc>
        <w:tc>
          <w:tcPr>
            <w:tcW w:w="1191" w:type="dxa"/>
          </w:tcPr>
          <w:p w14:paraId="3EB0A9AD" w14:textId="77777777" w:rsidR="00BD43B0" w:rsidRPr="00BD43B0" w:rsidRDefault="00BD43B0" w:rsidP="00BD43B0">
            <w:pPr>
              <w:jc w:val="center"/>
              <w:rPr>
                <w:rFonts w:ascii="Arial" w:hAnsi="Arial" w:cs="Arial"/>
                <w:color w:val="000000"/>
                <w:sz w:val="24"/>
                <w:szCs w:val="24"/>
              </w:rPr>
            </w:pPr>
          </w:p>
        </w:tc>
        <w:tc>
          <w:tcPr>
            <w:tcW w:w="1191" w:type="dxa"/>
            <w:hideMark/>
          </w:tcPr>
          <w:p w14:paraId="2ACC41C1" w14:textId="75B8696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tcPr>
          <w:p w14:paraId="79035935" w14:textId="1B3E8C22" w:rsidR="00BD43B0" w:rsidRPr="00BD43B0" w:rsidRDefault="00BD43B0" w:rsidP="00BD43B0">
            <w:pPr>
              <w:jc w:val="center"/>
              <w:rPr>
                <w:rFonts w:ascii="Arial" w:hAnsi="Arial" w:cs="Arial"/>
                <w:color w:val="000000"/>
                <w:sz w:val="24"/>
                <w:szCs w:val="24"/>
              </w:rPr>
            </w:pPr>
          </w:p>
        </w:tc>
      </w:tr>
      <w:tr w:rsidR="00BD43B0" w:rsidRPr="00BD43B0" w14:paraId="496367D3" w14:textId="77777777" w:rsidTr="00BD43B0">
        <w:trPr>
          <w:trHeight w:val="720"/>
          <w:jc w:val="center"/>
        </w:trPr>
        <w:tc>
          <w:tcPr>
            <w:tcW w:w="790" w:type="dxa"/>
            <w:hideMark/>
          </w:tcPr>
          <w:p w14:paraId="71D59CAA"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lastRenderedPageBreak/>
              <w:t>26</w:t>
            </w:r>
          </w:p>
        </w:tc>
        <w:tc>
          <w:tcPr>
            <w:tcW w:w="4393" w:type="dxa"/>
            <w:gridSpan w:val="2"/>
            <w:hideMark/>
          </w:tcPr>
          <w:p w14:paraId="2AE81002"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Fita dupla face alta fixação, suporte para até 5kg a cada 20cm.</w:t>
            </w:r>
          </w:p>
        </w:tc>
        <w:tc>
          <w:tcPr>
            <w:tcW w:w="1134" w:type="dxa"/>
            <w:noWrap/>
          </w:tcPr>
          <w:p w14:paraId="23BAE615" w14:textId="5282A2B5" w:rsidR="00BD43B0" w:rsidRPr="00BD43B0" w:rsidRDefault="00BD43B0" w:rsidP="00BD43B0">
            <w:pPr>
              <w:jc w:val="center"/>
              <w:rPr>
                <w:rFonts w:ascii="Arial" w:hAnsi="Arial" w:cs="Arial"/>
                <w:color w:val="000000"/>
                <w:sz w:val="24"/>
                <w:szCs w:val="24"/>
              </w:rPr>
            </w:pPr>
          </w:p>
        </w:tc>
        <w:tc>
          <w:tcPr>
            <w:tcW w:w="1191" w:type="dxa"/>
          </w:tcPr>
          <w:p w14:paraId="751DDBFD" w14:textId="77777777" w:rsidR="00BD43B0" w:rsidRPr="00BD43B0" w:rsidRDefault="00BD43B0" w:rsidP="00BD43B0">
            <w:pPr>
              <w:jc w:val="center"/>
              <w:rPr>
                <w:rFonts w:ascii="Arial" w:hAnsi="Arial" w:cs="Arial"/>
                <w:color w:val="000000"/>
                <w:sz w:val="24"/>
                <w:szCs w:val="24"/>
              </w:rPr>
            </w:pPr>
          </w:p>
        </w:tc>
        <w:tc>
          <w:tcPr>
            <w:tcW w:w="1191" w:type="dxa"/>
            <w:hideMark/>
          </w:tcPr>
          <w:p w14:paraId="541986CC" w14:textId="1A6A251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tcPr>
          <w:p w14:paraId="725531C6" w14:textId="4992C161" w:rsidR="00BD43B0" w:rsidRPr="00BD43B0" w:rsidRDefault="00BD43B0" w:rsidP="00BD43B0">
            <w:pPr>
              <w:jc w:val="center"/>
              <w:rPr>
                <w:rFonts w:ascii="Arial" w:hAnsi="Arial" w:cs="Arial"/>
                <w:color w:val="000000"/>
                <w:sz w:val="24"/>
                <w:szCs w:val="24"/>
              </w:rPr>
            </w:pPr>
          </w:p>
        </w:tc>
      </w:tr>
      <w:tr w:rsidR="00BD43B0" w:rsidRPr="00BD43B0" w14:paraId="0E2F62BA" w14:textId="77777777" w:rsidTr="00BD43B0">
        <w:trPr>
          <w:trHeight w:val="528"/>
          <w:jc w:val="center"/>
        </w:trPr>
        <w:tc>
          <w:tcPr>
            <w:tcW w:w="790" w:type="dxa"/>
            <w:hideMark/>
          </w:tcPr>
          <w:p w14:paraId="0592DCE7"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27</w:t>
            </w:r>
          </w:p>
        </w:tc>
        <w:tc>
          <w:tcPr>
            <w:tcW w:w="4393" w:type="dxa"/>
            <w:gridSpan w:val="2"/>
            <w:hideMark/>
          </w:tcPr>
          <w:p w14:paraId="6E3135D3"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Extrator de grampos espátula de metal</w:t>
            </w:r>
          </w:p>
        </w:tc>
        <w:tc>
          <w:tcPr>
            <w:tcW w:w="1134" w:type="dxa"/>
            <w:noWrap/>
          </w:tcPr>
          <w:p w14:paraId="70EACA6C" w14:textId="78A8CEB8" w:rsidR="00BD43B0" w:rsidRPr="00BD43B0" w:rsidRDefault="00BD43B0" w:rsidP="00BD43B0">
            <w:pPr>
              <w:jc w:val="center"/>
              <w:rPr>
                <w:rFonts w:ascii="Arial" w:hAnsi="Arial" w:cs="Arial"/>
                <w:color w:val="000000"/>
                <w:sz w:val="24"/>
                <w:szCs w:val="24"/>
              </w:rPr>
            </w:pPr>
          </w:p>
        </w:tc>
        <w:tc>
          <w:tcPr>
            <w:tcW w:w="1191" w:type="dxa"/>
          </w:tcPr>
          <w:p w14:paraId="6C360444" w14:textId="77777777" w:rsidR="00BD43B0" w:rsidRPr="00BD43B0" w:rsidRDefault="00BD43B0" w:rsidP="00BD43B0">
            <w:pPr>
              <w:jc w:val="center"/>
              <w:rPr>
                <w:rFonts w:ascii="Arial" w:hAnsi="Arial" w:cs="Arial"/>
                <w:color w:val="000000"/>
                <w:sz w:val="24"/>
                <w:szCs w:val="24"/>
              </w:rPr>
            </w:pPr>
          </w:p>
        </w:tc>
        <w:tc>
          <w:tcPr>
            <w:tcW w:w="1191" w:type="dxa"/>
            <w:hideMark/>
          </w:tcPr>
          <w:p w14:paraId="7A648B4A" w14:textId="158D63B0"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tcPr>
          <w:p w14:paraId="7E409209" w14:textId="1E117597" w:rsidR="00BD43B0" w:rsidRPr="00BD43B0" w:rsidRDefault="00BD43B0" w:rsidP="00BD43B0">
            <w:pPr>
              <w:jc w:val="center"/>
              <w:rPr>
                <w:rFonts w:ascii="Arial" w:hAnsi="Arial" w:cs="Arial"/>
                <w:color w:val="000000"/>
                <w:sz w:val="24"/>
                <w:szCs w:val="24"/>
              </w:rPr>
            </w:pPr>
          </w:p>
        </w:tc>
      </w:tr>
      <w:tr w:rsidR="00BD43B0" w:rsidRPr="00BD43B0" w14:paraId="22B9D06D" w14:textId="77777777" w:rsidTr="00BD43B0">
        <w:trPr>
          <w:trHeight w:val="528"/>
          <w:jc w:val="center"/>
        </w:trPr>
        <w:tc>
          <w:tcPr>
            <w:tcW w:w="790" w:type="dxa"/>
            <w:hideMark/>
          </w:tcPr>
          <w:p w14:paraId="4AEB2BFF"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28</w:t>
            </w:r>
          </w:p>
        </w:tc>
        <w:tc>
          <w:tcPr>
            <w:tcW w:w="4393" w:type="dxa"/>
            <w:gridSpan w:val="2"/>
            <w:hideMark/>
          </w:tcPr>
          <w:p w14:paraId="3B03B8D8"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Rolo de papel adesivo de contato. 45cm x 25m</w:t>
            </w:r>
          </w:p>
        </w:tc>
        <w:tc>
          <w:tcPr>
            <w:tcW w:w="1134" w:type="dxa"/>
            <w:noWrap/>
          </w:tcPr>
          <w:p w14:paraId="18D6FCD4" w14:textId="7F0F684B" w:rsidR="00BD43B0" w:rsidRPr="00BD43B0" w:rsidRDefault="00BD43B0" w:rsidP="00BD43B0">
            <w:pPr>
              <w:jc w:val="center"/>
              <w:rPr>
                <w:rFonts w:ascii="Arial" w:hAnsi="Arial" w:cs="Arial"/>
                <w:color w:val="000000"/>
                <w:sz w:val="24"/>
                <w:szCs w:val="24"/>
              </w:rPr>
            </w:pPr>
          </w:p>
        </w:tc>
        <w:tc>
          <w:tcPr>
            <w:tcW w:w="1191" w:type="dxa"/>
          </w:tcPr>
          <w:p w14:paraId="367B1111" w14:textId="77777777" w:rsidR="00BD43B0" w:rsidRPr="00BD43B0" w:rsidRDefault="00BD43B0" w:rsidP="00BD43B0">
            <w:pPr>
              <w:jc w:val="center"/>
              <w:rPr>
                <w:rFonts w:ascii="Arial" w:hAnsi="Arial" w:cs="Arial"/>
                <w:color w:val="000000"/>
                <w:sz w:val="24"/>
                <w:szCs w:val="24"/>
              </w:rPr>
            </w:pPr>
          </w:p>
        </w:tc>
        <w:tc>
          <w:tcPr>
            <w:tcW w:w="1191" w:type="dxa"/>
            <w:hideMark/>
          </w:tcPr>
          <w:p w14:paraId="0AAE1A00" w14:textId="6F4EA0C8"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 unidades</w:t>
            </w:r>
          </w:p>
        </w:tc>
        <w:tc>
          <w:tcPr>
            <w:tcW w:w="1418" w:type="dxa"/>
            <w:noWrap/>
          </w:tcPr>
          <w:p w14:paraId="54282254" w14:textId="1ED8E30C" w:rsidR="00BD43B0" w:rsidRPr="00BD43B0" w:rsidRDefault="00BD43B0" w:rsidP="00BD43B0">
            <w:pPr>
              <w:jc w:val="center"/>
              <w:rPr>
                <w:rFonts w:ascii="Arial" w:hAnsi="Arial" w:cs="Arial"/>
                <w:color w:val="000000"/>
                <w:sz w:val="24"/>
                <w:szCs w:val="24"/>
              </w:rPr>
            </w:pPr>
          </w:p>
        </w:tc>
      </w:tr>
      <w:tr w:rsidR="00BD43B0" w:rsidRPr="00BD43B0" w14:paraId="1B3987A5" w14:textId="77777777" w:rsidTr="00BD43B0">
        <w:trPr>
          <w:trHeight w:val="528"/>
          <w:jc w:val="center"/>
        </w:trPr>
        <w:tc>
          <w:tcPr>
            <w:tcW w:w="790" w:type="dxa"/>
            <w:hideMark/>
          </w:tcPr>
          <w:p w14:paraId="4D7DAC41"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29</w:t>
            </w:r>
          </w:p>
        </w:tc>
        <w:tc>
          <w:tcPr>
            <w:tcW w:w="4393" w:type="dxa"/>
            <w:gridSpan w:val="2"/>
            <w:hideMark/>
          </w:tcPr>
          <w:p w14:paraId="69461E77"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Rolo barbante de algodão cru. 100g, 100m</w:t>
            </w:r>
          </w:p>
        </w:tc>
        <w:tc>
          <w:tcPr>
            <w:tcW w:w="1134" w:type="dxa"/>
            <w:noWrap/>
          </w:tcPr>
          <w:p w14:paraId="420BA7CD" w14:textId="0D210467" w:rsidR="00BD43B0" w:rsidRPr="00BD43B0" w:rsidRDefault="00BD43B0" w:rsidP="00BD43B0">
            <w:pPr>
              <w:jc w:val="center"/>
              <w:rPr>
                <w:rFonts w:ascii="Arial" w:hAnsi="Arial" w:cs="Arial"/>
                <w:color w:val="000000"/>
                <w:sz w:val="24"/>
                <w:szCs w:val="24"/>
              </w:rPr>
            </w:pPr>
          </w:p>
        </w:tc>
        <w:tc>
          <w:tcPr>
            <w:tcW w:w="1191" w:type="dxa"/>
          </w:tcPr>
          <w:p w14:paraId="096158DB" w14:textId="77777777" w:rsidR="00BD43B0" w:rsidRPr="00BD43B0" w:rsidRDefault="00BD43B0" w:rsidP="00BD43B0">
            <w:pPr>
              <w:jc w:val="center"/>
              <w:rPr>
                <w:rFonts w:ascii="Arial" w:hAnsi="Arial" w:cs="Arial"/>
                <w:color w:val="000000"/>
                <w:sz w:val="24"/>
                <w:szCs w:val="24"/>
              </w:rPr>
            </w:pPr>
          </w:p>
        </w:tc>
        <w:tc>
          <w:tcPr>
            <w:tcW w:w="1191" w:type="dxa"/>
            <w:hideMark/>
          </w:tcPr>
          <w:p w14:paraId="543144E1" w14:textId="2A4A8F1F"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tcPr>
          <w:p w14:paraId="012C4AAD" w14:textId="018AF7E3" w:rsidR="00BD43B0" w:rsidRPr="00BD43B0" w:rsidRDefault="00BD43B0" w:rsidP="00BD43B0">
            <w:pPr>
              <w:jc w:val="center"/>
              <w:rPr>
                <w:rFonts w:ascii="Arial" w:hAnsi="Arial" w:cs="Arial"/>
                <w:color w:val="000000"/>
                <w:sz w:val="24"/>
                <w:szCs w:val="24"/>
              </w:rPr>
            </w:pPr>
          </w:p>
        </w:tc>
      </w:tr>
      <w:tr w:rsidR="00BD43B0" w:rsidRPr="00BD43B0" w14:paraId="03A5A076" w14:textId="77777777" w:rsidTr="00BD43B0">
        <w:trPr>
          <w:trHeight w:val="528"/>
          <w:jc w:val="center"/>
        </w:trPr>
        <w:tc>
          <w:tcPr>
            <w:tcW w:w="790" w:type="dxa"/>
            <w:hideMark/>
          </w:tcPr>
          <w:p w14:paraId="091592A6"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30</w:t>
            </w:r>
          </w:p>
        </w:tc>
        <w:tc>
          <w:tcPr>
            <w:tcW w:w="4393" w:type="dxa"/>
            <w:gridSpan w:val="2"/>
            <w:hideMark/>
          </w:tcPr>
          <w:p w14:paraId="1BA790C8"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Envelope A4 saco, pardo. 22cm x 32cm</w:t>
            </w:r>
          </w:p>
        </w:tc>
        <w:tc>
          <w:tcPr>
            <w:tcW w:w="1134" w:type="dxa"/>
            <w:noWrap/>
          </w:tcPr>
          <w:p w14:paraId="066A19C5" w14:textId="46B2A056" w:rsidR="00BD43B0" w:rsidRPr="00BD43B0" w:rsidRDefault="00BD43B0" w:rsidP="00BD43B0">
            <w:pPr>
              <w:jc w:val="center"/>
              <w:rPr>
                <w:rFonts w:ascii="Arial" w:hAnsi="Arial" w:cs="Arial"/>
                <w:color w:val="000000"/>
                <w:sz w:val="24"/>
                <w:szCs w:val="24"/>
              </w:rPr>
            </w:pPr>
          </w:p>
        </w:tc>
        <w:tc>
          <w:tcPr>
            <w:tcW w:w="1191" w:type="dxa"/>
          </w:tcPr>
          <w:p w14:paraId="1D48F023" w14:textId="77777777" w:rsidR="00BD43B0" w:rsidRPr="00BD43B0" w:rsidRDefault="00BD43B0" w:rsidP="00BD43B0">
            <w:pPr>
              <w:jc w:val="center"/>
              <w:rPr>
                <w:rFonts w:ascii="Arial" w:hAnsi="Arial" w:cs="Arial"/>
                <w:color w:val="000000"/>
                <w:sz w:val="24"/>
                <w:szCs w:val="24"/>
              </w:rPr>
            </w:pPr>
          </w:p>
        </w:tc>
        <w:tc>
          <w:tcPr>
            <w:tcW w:w="1191" w:type="dxa"/>
            <w:hideMark/>
          </w:tcPr>
          <w:p w14:paraId="2F6B52E0" w14:textId="769A6CB2"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tcPr>
          <w:p w14:paraId="43573554" w14:textId="4B547F9A" w:rsidR="00BD43B0" w:rsidRPr="00BD43B0" w:rsidRDefault="00BD43B0" w:rsidP="00BD43B0">
            <w:pPr>
              <w:jc w:val="center"/>
              <w:rPr>
                <w:rFonts w:ascii="Arial" w:hAnsi="Arial" w:cs="Arial"/>
                <w:color w:val="000000"/>
                <w:sz w:val="24"/>
                <w:szCs w:val="24"/>
              </w:rPr>
            </w:pPr>
          </w:p>
        </w:tc>
      </w:tr>
      <w:tr w:rsidR="00BD43B0" w:rsidRPr="00BD43B0" w14:paraId="406AC5B8" w14:textId="77777777" w:rsidTr="00BD43B0">
        <w:trPr>
          <w:trHeight w:val="528"/>
          <w:jc w:val="center"/>
        </w:trPr>
        <w:tc>
          <w:tcPr>
            <w:tcW w:w="790" w:type="dxa"/>
            <w:hideMark/>
          </w:tcPr>
          <w:p w14:paraId="04098EDC"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31</w:t>
            </w:r>
          </w:p>
        </w:tc>
        <w:tc>
          <w:tcPr>
            <w:tcW w:w="4393" w:type="dxa"/>
            <w:gridSpan w:val="2"/>
            <w:hideMark/>
          </w:tcPr>
          <w:p w14:paraId="7DBA460A"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Envelope A4 saco, branco. 22cm x 32 cm</w:t>
            </w:r>
          </w:p>
        </w:tc>
        <w:tc>
          <w:tcPr>
            <w:tcW w:w="1134" w:type="dxa"/>
            <w:noWrap/>
          </w:tcPr>
          <w:p w14:paraId="6E1DEFB5" w14:textId="4DBDD091" w:rsidR="00BD43B0" w:rsidRPr="00BD43B0" w:rsidRDefault="00BD43B0" w:rsidP="00BD43B0">
            <w:pPr>
              <w:jc w:val="center"/>
              <w:rPr>
                <w:rFonts w:ascii="Arial" w:hAnsi="Arial" w:cs="Arial"/>
                <w:color w:val="000000"/>
                <w:sz w:val="24"/>
                <w:szCs w:val="24"/>
              </w:rPr>
            </w:pPr>
          </w:p>
        </w:tc>
        <w:tc>
          <w:tcPr>
            <w:tcW w:w="1191" w:type="dxa"/>
          </w:tcPr>
          <w:p w14:paraId="044F6894" w14:textId="77777777" w:rsidR="00BD43B0" w:rsidRPr="00BD43B0" w:rsidRDefault="00BD43B0" w:rsidP="00BD43B0">
            <w:pPr>
              <w:jc w:val="center"/>
              <w:rPr>
                <w:rFonts w:ascii="Arial" w:hAnsi="Arial" w:cs="Arial"/>
                <w:color w:val="000000"/>
                <w:sz w:val="24"/>
                <w:szCs w:val="24"/>
              </w:rPr>
            </w:pPr>
          </w:p>
        </w:tc>
        <w:tc>
          <w:tcPr>
            <w:tcW w:w="1191" w:type="dxa"/>
            <w:hideMark/>
          </w:tcPr>
          <w:p w14:paraId="0D81D92F" w14:textId="123131C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tcPr>
          <w:p w14:paraId="49759F3D" w14:textId="03B0235F" w:rsidR="00BD43B0" w:rsidRPr="00BD43B0" w:rsidRDefault="00BD43B0" w:rsidP="00BD43B0">
            <w:pPr>
              <w:jc w:val="center"/>
              <w:rPr>
                <w:rFonts w:ascii="Arial" w:hAnsi="Arial" w:cs="Arial"/>
                <w:color w:val="000000"/>
                <w:sz w:val="24"/>
                <w:szCs w:val="24"/>
              </w:rPr>
            </w:pPr>
          </w:p>
        </w:tc>
      </w:tr>
      <w:tr w:rsidR="00BD43B0" w:rsidRPr="00BD43B0" w14:paraId="422B2B0D" w14:textId="77777777" w:rsidTr="00BD43B0">
        <w:trPr>
          <w:trHeight w:val="720"/>
          <w:jc w:val="center"/>
        </w:trPr>
        <w:tc>
          <w:tcPr>
            <w:tcW w:w="790" w:type="dxa"/>
            <w:hideMark/>
          </w:tcPr>
          <w:p w14:paraId="5B300686"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32</w:t>
            </w:r>
          </w:p>
        </w:tc>
        <w:tc>
          <w:tcPr>
            <w:tcW w:w="4393" w:type="dxa"/>
            <w:gridSpan w:val="2"/>
            <w:hideMark/>
          </w:tcPr>
          <w:p w14:paraId="5C7724FC"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Grampo plástico macho-fêmea branco, 600 fls. Pacote com 50 unidades</w:t>
            </w:r>
          </w:p>
        </w:tc>
        <w:tc>
          <w:tcPr>
            <w:tcW w:w="1134" w:type="dxa"/>
            <w:noWrap/>
          </w:tcPr>
          <w:p w14:paraId="61D2BD5F" w14:textId="05F735E7" w:rsidR="00BD43B0" w:rsidRPr="00BD43B0" w:rsidRDefault="00BD43B0" w:rsidP="00BD43B0">
            <w:pPr>
              <w:jc w:val="center"/>
              <w:rPr>
                <w:rFonts w:ascii="Arial" w:hAnsi="Arial" w:cs="Arial"/>
                <w:color w:val="000000"/>
                <w:sz w:val="24"/>
                <w:szCs w:val="24"/>
              </w:rPr>
            </w:pPr>
          </w:p>
        </w:tc>
        <w:tc>
          <w:tcPr>
            <w:tcW w:w="1191" w:type="dxa"/>
          </w:tcPr>
          <w:p w14:paraId="3C3D58BC" w14:textId="77777777" w:rsidR="00BD43B0" w:rsidRPr="00BD43B0" w:rsidRDefault="00BD43B0" w:rsidP="00BD43B0">
            <w:pPr>
              <w:jc w:val="center"/>
              <w:rPr>
                <w:rFonts w:ascii="Arial" w:hAnsi="Arial" w:cs="Arial"/>
                <w:color w:val="000000"/>
                <w:sz w:val="24"/>
                <w:szCs w:val="24"/>
              </w:rPr>
            </w:pPr>
          </w:p>
        </w:tc>
        <w:tc>
          <w:tcPr>
            <w:tcW w:w="1191" w:type="dxa"/>
            <w:hideMark/>
          </w:tcPr>
          <w:p w14:paraId="6CB7DFF1" w14:textId="756B9B9A"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tcPr>
          <w:p w14:paraId="6517191C" w14:textId="1749AC16" w:rsidR="00BD43B0" w:rsidRPr="00BD43B0" w:rsidRDefault="00BD43B0" w:rsidP="00BD43B0">
            <w:pPr>
              <w:jc w:val="center"/>
              <w:rPr>
                <w:rFonts w:ascii="Arial" w:hAnsi="Arial" w:cs="Arial"/>
                <w:color w:val="000000"/>
                <w:sz w:val="24"/>
                <w:szCs w:val="24"/>
              </w:rPr>
            </w:pPr>
          </w:p>
        </w:tc>
      </w:tr>
      <w:tr w:rsidR="00BD43B0" w:rsidRPr="00BD43B0" w14:paraId="2447463D" w14:textId="77777777" w:rsidTr="00BD43B0">
        <w:trPr>
          <w:trHeight w:val="732"/>
          <w:jc w:val="center"/>
        </w:trPr>
        <w:tc>
          <w:tcPr>
            <w:tcW w:w="790" w:type="dxa"/>
            <w:hideMark/>
          </w:tcPr>
          <w:p w14:paraId="0D1F706F"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33</w:t>
            </w:r>
          </w:p>
        </w:tc>
        <w:tc>
          <w:tcPr>
            <w:tcW w:w="4393" w:type="dxa"/>
            <w:gridSpan w:val="2"/>
            <w:hideMark/>
          </w:tcPr>
          <w:p w14:paraId="0A291C95" w14:textId="77777777"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Bobina térmica para relógio de ponto – 54mm x 300m</w:t>
            </w:r>
          </w:p>
        </w:tc>
        <w:tc>
          <w:tcPr>
            <w:tcW w:w="1134" w:type="dxa"/>
            <w:noWrap/>
          </w:tcPr>
          <w:p w14:paraId="663A33D4" w14:textId="77DB8F9E" w:rsidR="00BD43B0" w:rsidRPr="00BD43B0" w:rsidRDefault="00BD43B0" w:rsidP="00BD43B0">
            <w:pPr>
              <w:jc w:val="center"/>
              <w:rPr>
                <w:rFonts w:ascii="Arial" w:hAnsi="Arial" w:cs="Arial"/>
                <w:color w:val="000000"/>
                <w:sz w:val="24"/>
                <w:szCs w:val="24"/>
              </w:rPr>
            </w:pPr>
          </w:p>
        </w:tc>
        <w:tc>
          <w:tcPr>
            <w:tcW w:w="1191" w:type="dxa"/>
          </w:tcPr>
          <w:p w14:paraId="4B58F4E8" w14:textId="77777777" w:rsidR="00BD43B0" w:rsidRPr="00BD43B0" w:rsidRDefault="00BD43B0" w:rsidP="00BD43B0">
            <w:pPr>
              <w:jc w:val="center"/>
              <w:rPr>
                <w:rFonts w:ascii="Arial" w:hAnsi="Arial" w:cs="Arial"/>
                <w:color w:val="000000"/>
                <w:sz w:val="24"/>
                <w:szCs w:val="24"/>
              </w:rPr>
            </w:pPr>
          </w:p>
        </w:tc>
        <w:tc>
          <w:tcPr>
            <w:tcW w:w="1191" w:type="dxa"/>
            <w:hideMark/>
          </w:tcPr>
          <w:p w14:paraId="61E33297" w14:textId="1881EC75" w:rsidR="00BD43B0" w:rsidRPr="00BD43B0" w:rsidRDefault="00BD43B0" w:rsidP="00BD43B0">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tcPr>
          <w:p w14:paraId="6418BE3E" w14:textId="005B80CB" w:rsidR="00BD43B0" w:rsidRPr="00BD43B0" w:rsidRDefault="00BD43B0" w:rsidP="00BD43B0">
            <w:pPr>
              <w:jc w:val="center"/>
              <w:rPr>
                <w:rFonts w:ascii="Arial" w:hAnsi="Arial" w:cs="Arial"/>
                <w:color w:val="000000"/>
                <w:sz w:val="24"/>
                <w:szCs w:val="24"/>
              </w:rPr>
            </w:pPr>
          </w:p>
        </w:tc>
      </w:tr>
      <w:tr w:rsidR="00BD43B0" w:rsidRPr="00BD43B0" w14:paraId="363542D9" w14:textId="77777777" w:rsidTr="00BD43B0">
        <w:trPr>
          <w:trHeight w:val="732"/>
          <w:jc w:val="center"/>
        </w:trPr>
        <w:tc>
          <w:tcPr>
            <w:tcW w:w="1191" w:type="dxa"/>
            <w:gridSpan w:val="2"/>
          </w:tcPr>
          <w:p w14:paraId="6FC19A6E" w14:textId="77777777" w:rsidR="00BD43B0" w:rsidRPr="00BD43B0" w:rsidRDefault="00BD43B0" w:rsidP="00BD43B0">
            <w:pPr>
              <w:jc w:val="center"/>
              <w:rPr>
                <w:rFonts w:ascii="Arial" w:hAnsi="Arial" w:cs="Arial"/>
                <w:b/>
                <w:bCs/>
                <w:color w:val="000000"/>
                <w:sz w:val="24"/>
                <w:szCs w:val="24"/>
              </w:rPr>
            </w:pPr>
          </w:p>
        </w:tc>
        <w:tc>
          <w:tcPr>
            <w:tcW w:w="7508" w:type="dxa"/>
            <w:gridSpan w:val="4"/>
          </w:tcPr>
          <w:p w14:paraId="3C0A0A87" w14:textId="2EB84F29" w:rsidR="00BD43B0" w:rsidRPr="00BD43B0" w:rsidRDefault="00BD43B0" w:rsidP="00BD43B0">
            <w:pPr>
              <w:jc w:val="center"/>
              <w:rPr>
                <w:rFonts w:ascii="Arial" w:hAnsi="Arial" w:cs="Arial"/>
                <w:b/>
                <w:bCs/>
                <w:color w:val="000000"/>
                <w:sz w:val="24"/>
                <w:szCs w:val="24"/>
              </w:rPr>
            </w:pPr>
          </w:p>
          <w:p w14:paraId="5D5E5359" w14:textId="48E2B36C" w:rsidR="00BD43B0" w:rsidRPr="00BD43B0" w:rsidRDefault="00BD43B0" w:rsidP="00BD43B0">
            <w:pPr>
              <w:jc w:val="center"/>
              <w:rPr>
                <w:rFonts w:ascii="Arial" w:hAnsi="Arial" w:cs="Arial"/>
                <w:b/>
                <w:bCs/>
                <w:color w:val="000000"/>
                <w:sz w:val="24"/>
                <w:szCs w:val="24"/>
              </w:rPr>
            </w:pPr>
            <w:r w:rsidRPr="00BD43B0">
              <w:rPr>
                <w:rFonts w:ascii="Arial" w:hAnsi="Arial" w:cs="Arial"/>
                <w:b/>
                <w:bCs/>
                <w:color w:val="000000"/>
                <w:sz w:val="24"/>
                <w:szCs w:val="24"/>
              </w:rPr>
              <w:t>VALOR TOTAL GLOBAL</w:t>
            </w:r>
          </w:p>
        </w:tc>
        <w:tc>
          <w:tcPr>
            <w:tcW w:w="1418" w:type="dxa"/>
            <w:noWrap/>
          </w:tcPr>
          <w:p w14:paraId="06B05839" w14:textId="26690070" w:rsidR="00BD43B0" w:rsidRPr="00BD43B0" w:rsidRDefault="00BD43B0" w:rsidP="00BD43B0">
            <w:pPr>
              <w:jc w:val="center"/>
              <w:rPr>
                <w:rFonts w:ascii="Arial" w:hAnsi="Arial" w:cs="Arial"/>
                <w:color w:val="000000"/>
                <w:sz w:val="24"/>
                <w:szCs w:val="24"/>
              </w:rPr>
            </w:pPr>
          </w:p>
        </w:tc>
      </w:tr>
    </w:tbl>
    <w:p w14:paraId="5538CF6A" w14:textId="77777777" w:rsidR="00F23703" w:rsidRPr="00BD43B0" w:rsidRDefault="00F23703" w:rsidP="00F23703">
      <w:pPr>
        <w:spacing w:line="360" w:lineRule="auto"/>
        <w:rPr>
          <w:kern w:val="2"/>
          <w:sz w:val="24"/>
          <w:szCs w:val="24"/>
          <w14:ligatures w14:val="standardContextual"/>
        </w:rPr>
      </w:pPr>
    </w:p>
    <w:p w14:paraId="7F79FBA2" w14:textId="77777777" w:rsidR="00F23703" w:rsidRPr="00BD43B0" w:rsidRDefault="00F23703" w:rsidP="00F23703">
      <w:pPr>
        <w:spacing w:line="360" w:lineRule="auto"/>
        <w:jc w:val="both"/>
        <w:rPr>
          <w:b/>
          <w:color w:val="000000" w:themeColor="text1"/>
          <w:sz w:val="24"/>
          <w:szCs w:val="24"/>
        </w:rPr>
      </w:pPr>
      <w:r w:rsidRPr="00BD43B0">
        <w:rPr>
          <w:b/>
          <w:color w:val="000000" w:themeColor="text1"/>
          <w:sz w:val="24"/>
          <w:szCs w:val="24"/>
        </w:rPr>
        <w:t xml:space="preserve">Validade da proposta: </w:t>
      </w:r>
    </w:p>
    <w:p w14:paraId="05B765CC" w14:textId="77777777" w:rsidR="00F23703" w:rsidRPr="00BD43B0" w:rsidRDefault="00F23703" w:rsidP="00F23703">
      <w:pPr>
        <w:spacing w:line="360" w:lineRule="auto"/>
        <w:jc w:val="both"/>
        <w:rPr>
          <w:b/>
          <w:bCs/>
          <w:color w:val="000000"/>
          <w:sz w:val="24"/>
          <w:szCs w:val="24"/>
        </w:rPr>
      </w:pPr>
      <w:r w:rsidRPr="00BD43B0">
        <w:rPr>
          <w:b/>
          <w:bCs/>
          <w:color w:val="000000"/>
          <w:sz w:val="24"/>
          <w:szCs w:val="24"/>
        </w:rPr>
        <w:t>Representante Legal:</w:t>
      </w:r>
    </w:p>
    <w:p w14:paraId="67C904F8"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Nome: </w:t>
      </w:r>
      <w:proofErr w:type="spellStart"/>
      <w:r w:rsidRPr="00BD43B0">
        <w:rPr>
          <w:color w:val="000000"/>
          <w:sz w:val="24"/>
          <w:szCs w:val="24"/>
        </w:rPr>
        <w:t>xxx</w:t>
      </w:r>
      <w:proofErr w:type="spellEnd"/>
    </w:p>
    <w:p w14:paraId="25D09156"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Endereço: </w:t>
      </w:r>
      <w:proofErr w:type="spellStart"/>
      <w:r w:rsidRPr="00BD43B0">
        <w:rPr>
          <w:color w:val="000000"/>
          <w:sz w:val="24"/>
          <w:szCs w:val="24"/>
        </w:rPr>
        <w:t>xxx</w:t>
      </w:r>
      <w:proofErr w:type="spellEnd"/>
      <w:r w:rsidRPr="00BD43B0">
        <w:rPr>
          <w:color w:val="000000"/>
          <w:sz w:val="24"/>
          <w:szCs w:val="24"/>
        </w:rPr>
        <w:tab/>
      </w:r>
      <w:r w:rsidRPr="00BD43B0">
        <w:rPr>
          <w:color w:val="000000"/>
          <w:sz w:val="24"/>
          <w:szCs w:val="24"/>
        </w:rPr>
        <w:tab/>
      </w:r>
      <w:r w:rsidRPr="00BD43B0">
        <w:rPr>
          <w:color w:val="000000"/>
          <w:sz w:val="24"/>
          <w:szCs w:val="24"/>
        </w:rPr>
        <w:tab/>
      </w:r>
      <w:r w:rsidRPr="00BD43B0">
        <w:rPr>
          <w:color w:val="000000"/>
          <w:sz w:val="24"/>
          <w:szCs w:val="24"/>
        </w:rPr>
        <w:tab/>
      </w:r>
      <w:r w:rsidRPr="00BD43B0">
        <w:rPr>
          <w:color w:val="000000"/>
          <w:sz w:val="24"/>
          <w:szCs w:val="24"/>
        </w:rPr>
        <w:tab/>
      </w:r>
      <w:r w:rsidRPr="00BD43B0">
        <w:rPr>
          <w:color w:val="000000"/>
          <w:sz w:val="24"/>
          <w:szCs w:val="24"/>
        </w:rPr>
        <w:tab/>
        <w:t xml:space="preserve">Cidade: </w:t>
      </w:r>
      <w:proofErr w:type="spellStart"/>
      <w:r w:rsidRPr="00BD43B0">
        <w:rPr>
          <w:color w:val="000000"/>
          <w:sz w:val="24"/>
          <w:szCs w:val="24"/>
        </w:rPr>
        <w:t>xxx</w:t>
      </w:r>
      <w:proofErr w:type="spellEnd"/>
      <w:r w:rsidRPr="00BD43B0">
        <w:rPr>
          <w:color w:val="000000"/>
          <w:sz w:val="24"/>
          <w:szCs w:val="24"/>
        </w:rPr>
        <w:t xml:space="preserve">           UF: </w:t>
      </w:r>
      <w:proofErr w:type="spellStart"/>
      <w:r w:rsidRPr="00BD43B0">
        <w:rPr>
          <w:color w:val="000000"/>
          <w:sz w:val="24"/>
          <w:szCs w:val="24"/>
        </w:rPr>
        <w:t>xxx</w:t>
      </w:r>
      <w:proofErr w:type="spellEnd"/>
    </w:p>
    <w:p w14:paraId="4D6451A7"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Cargo/função: </w:t>
      </w:r>
      <w:proofErr w:type="spellStart"/>
      <w:r w:rsidRPr="00BD43B0">
        <w:rPr>
          <w:color w:val="000000"/>
          <w:sz w:val="24"/>
          <w:szCs w:val="24"/>
        </w:rPr>
        <w:t>xxx</w:t>
      </w:r>
      <w:proofErr w:type="spellEnd"/>
    </w:p>
    <w:p w14:paraId="1C9D6377"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CPF: </w:t>
      </w:r>
      <w:proofErr w:type="spellStart"/>
      <w:r w:rsidRPr="00BD43B0">
        <w:rPr>
          <w:color w:val="000000"/>
          <w:sz w:val="24"/>
          <w:szCs w:val="24"/>
        </w:rPr>
        <w:t>xxx</w:t>
      </w:r>
      <w:proofErr w:type="spellEnd"/>
    </w:p>
    <w:p w14:paraId="5CFD8001"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Carteira de identidade nº: </w:t>
      </w:r>
      <w:proofErr w:type="spellStart"/>
      <w:r w:rsidRPr="00BD43B0">
        <w:rPr>
          <w:color w:val="000000"/>
          <w:sz w:val="24"/>
          <w:szCs w:val="24"/>
        </w:rPr>
        <w:t>xxx</w:t>
      </w:r>
      <w:proofErr w:type="spellEnd"/>
      <w:r w:rsidRPr="00BD43B0">
        <w:rPr>
          <w:color w:val="000000"/>
          <w:sz w:val="24"/>
          <w:szCs w:val="24"/>
        </w:rPr>
        <w:t xml:space="preserve">                      Expedição: </w:t>
      </w:r>
      <w:proofErr w:type="spellStart"/>
      <w:r w:rsidRPr="00BD43B0">
        <w:rPr>
          <w:color w:val="000000"/>
          <w:sz w:val="24"/>
          <w:szCs w:val="24"/>
        </w:rPr>
        <w:t>xxx</w:t>
      </w:r>
      <w:proofErr w:type="spellEnd"/>
    </w:p>
    <w:p w14:paraId="042493EA"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Naturalidade: </w:t>
      </w:r>
      <w:proofErr w:type="spellStart"/>
      <w:r w:rsidRPr="00BD43B0">
        <w:rPr>
          <w:color w:val="000000"/>
          <w:sz w:val="24"/>
          <w:szCs w:val="24"/>
        </w:rPr>
        <w:t>xxx</w:t>
      </w:r>
      <w:proofErr w:type="spellEnd"/>
      <w:r w:rsidRPr="00BD43B0">
        <w:rPr>
          <w:color w:val="000000"/>
          <w:sz w:val="24"/>
          <w:szCs w:val="24"/>
        </w:rPr>
        <w:t xml:space="preserve">                                         Nacionalidade: </w:t>
      </w:r>
      <w:proofErr w:type="spellStart"/>
      <w:r w:rsidRPr="00BD43B0">
        <w:rPr>
          <w:color w:val="000000"/>
          <w:sz w:val="24"/>
          <w:szCs w:val="24"/>
        </w:rPr>
        <w:t>xxx</w:t>
      </w:r>
      <w:proofErr w:type="spellEnd"/>
    </w:p>
    <w:p w14:paraId="0A4B1A8E" w14:textId="77777777" w:rsidR="00F23703" w:rsidRPr="00BD43B0" w:rsidRDefault="00F23703" w:rsidP="00F23703">
      <w:pPr>
        <w:spacing w:line="360" w:lineRule="auto"/>
        <w:jc w:val="both"/>
        <w:rPr>
          <w:color w:val="000000"/>
          <w:sz w:val="24"/>
          <w:szCs w:val="24"/>
        </w:rPr>
      </w:pPr>
      <w:r w:rsidRPr="00BD43B0">
        <w:rPr>
          <w:color w:val="000000"/>
          <w:sz w:val="24"/>
          <w:szCs w:val="24"/>
        </w:rPr>
        <w:t xml:space="preserve">Local/Data: </w:t>
      </w:r>
      <w:proofErr w:type="spellStart"/>
      <w:r w:rsidRPr="00BD43B0">
        <w:rPr>
          <w:color w:val="000000"/>
          <w:sz w:val="24"/>
          <w:szCs w:val="24"/>
        </w:rPr>
        <w:t>xxx</w:t>
      </w:r>
      <w:proofErr w:type="spellEnd"/>
    </w:p>
    <w:p w14:paraId="7E4662F1" w14:textId="77777777" w:rsidR="00F23703" w:rsidRPr="00BD43B0" w:rsidRDefault="00F23703" w:rsidP="00F23703">
      <w:pPr>
        <w:autoSpaceDE w:val="0"/>
        <w:autoSpaceDN w:val="0"/>
        <w:adjustRightInd w:val="0"/>
        <w:spacing w:line="360" w:lineRule="auto"/>
        <w:jc w:val="both"/>
        <w:rPr>
          <w:color w:val="000000"/>
          <w:sz w:val="24"/>
          <w:szCs w:val="24"/>
        </w:rPr>
      </w:pPr>
      <w:r w:rsidRPr="00BD43B0">
        <w:rPr>
          <w:color w:val="000000"/>
          <w:sz w:val="24"/>
          <w:szCs w:val="24"/>
        </w:rPr>
        <w:t xml:space="preserve">O proponente DECLARA que a proposta econômica compreende a integralidade dos custos para atendimento dos direitos trabalhistas assegurados na Constituição Federal, nas leis trabalhistas, nas normas infralegais, nas </w:t>
      </w:r>
      <w:r w:rsidRPr="00BD43B0">
        <w:rPr>
          <w:color w:val="000000"/>
          <w:sz w:val="24"/>
          <w:szCs w:val="24"/>
        </w:rPr>
        <w:lastRenderedPageBreak/>
        <w:t>convenções coletivas de trabalho e nos termos de ajustamento de conduta vigentes na data de entrega das propostas.</w:t>
      </w:r>
    </w:p>
    <w:p w14:paraId="6D4EC1F1" w14:textId="77777777" w:rsidR="00F23703" w:rsidRPr="00BD43B0" w:rsidRDefault="00F23703" w:rsidP="00F23703">
      <w:pPr>
        <w:spacing w:line="360" w:lineRule="auto"/>
        <w:jc w:val="both"/>
        <w:rPr>
          <w:color w:val="000000"/>
          <w:sz w:val="24"/>
          <w:szCs w:val="24"/>
        </w:rPr>
      </w:pPr>
    </w:p>
    <w:p w14:paraId="01732747" w14:textId="77777777" w:rsidR="00F23703" w:rsidRPr="00BD43B0" w:rsidRDefault="00F23703" w:rsidP="00F23703">
      <w:pPr>
        <w:spacing w:line="360" w:lineRule="auto"/>
        <w:jc w:val="both"/>
        <w:rPr>
          <w:color w:val="000000"/>
          <w:sz w:val="24"/>
          <w:szCs w:val="24"/>
        </w:rPr>
      </w:pPr>
    </w:p>
    <w:p w14:paraId="39B6717C" w14:textId="77777777" w:rsidR="00F23703" w:rsidRPr="00BD43B0" w:rsidRDefault="00F23703" w:rsidP="00F23703">
      <w:pPr>
        <w:spacing w:line="360" w:lineRule="auto"/>
        <w:jc w:val="both"/>
        <w:rPr>
          <w:b/>
          <w:color w:val="000000"/>
          <w:sz w:val="24"/>
          <w:szCs w:val="24"/>
        </w:rPr>
      </w:pPr>
      <w:r w:rsidRPr="00BD43B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23703" w:rsidRPr="00BD43B0" w14:paraId="46544DBE" w14:textId="77777777" w:rsidTr="00E80A81">
        <w:tc>
          <w:tcPr>
            <w:tcW w:w="2518" w:type="dxa"/>
            <w:shd w:val="clear" w:color="auto" w:fill="auto"/>
          </w:tcPr>
          <w:p w14:paraId="272C7FB6" w14:textId="77777777" w:rsidR="00F23703" w:rsidRPr="00BD43B0" w:rsidRDefault="00F23703" w:rsidP="00E80A81">
            <w:pPr>
              <w:spacing w:line="360" w:lineRule="auto"/>
              <w:jc w:val="center"/>
              <w:rPr>
                <w:b/>
                <w:color w:val="000000"/>
                <w:sz w:val="24"/>
                <w:szCs w:val="24"/>
              </w:rPr>
            </w:pPr>
            <w:r w:rsidRPr="00BD43B0">
              <w:rPr>
                <w:b/>
                <w:color w:val="000000"/>
                <w:sz w:val="24"/>
                <w:szCs w:val="24"/>
              </w:rPr>
              <w:t xml:space="preserve">BOLETO </w:t>
            </w:r>
            <w:proofErr w:type="gramStart"/>
            <w:r w:rsidRPr="00BD43B0">
              <w:rPr>
                <w:b/>
                <w:color w:val="000000"/>
                <w:sz w:val="24"/>
                <w:szCs w:val="24"/>
              </w:rPr>
              <w:t xml:space="preserve">(  </w:t>
            </w:r>
            <w:proofErr w:type="gramEnd"/>
            <w:r w:rsidRPr="00BD43B0">
              <w:rPr>
                <w:b/>
                <w:color w:val="000000"/>
                <w:sz w:val="24"/>
                <w:szCs w:val="24"/>
              </w:rPr>
              <w:t xml:space="preserve">  )</w:t>
            </w:r>
          </w:p>
        </w:tc>
        <w:tc>
          <w:tcPr>
            <w:tcW w:w="6662" w:type="dxa"/>
            <w:gridSpan w:val="2"/>
            <w:shd w:val="clear" w:color="auto" w:fill="auto"/>
          </w:tcPr>
          <w:p w14:paraId="712C2A01" w14:textId="77777777" w:rsidR="00F23703" w:rsidRPr="00BD43B0" w:rsidRDefault="00F23703" w:rsidP="00E80A81">
            <w:pPr>
              <w:spacing w:line="360" w:lineRule="auto"/>
              <w:jc w:val="center"/>
              <w:rPr>
                <w:b/>
                <w:color w:val="000000"/>
                <w:sz w:val="24"/>
                <w:szCs w:val="24"/>
              </w:rPr>
            </w:pPr>
            <w:r w:rsidRPr="00BD43B0">
              <w:rPr>
                <w:b/>
                <w:color w:val="000000"/>
                <w:sz w:val="24"/>
                <w:szCs w:val="24"/>
              </w:rPr>
              <w:t xml:space="preserve">DEPÓSITO EM CONTA CORRENTE </w:t>
            </w:r>
            <w:proofErr w:type="gramStart"/>
            <w:r w:rsidRPr="00BD43B0">
              <w:rPr>
                <w:b/>
                <w:color w:val="000000"/>
                <w:sz w:val="24"/>
                <w:szCs w:val="24"/>
              </w:rPr>
              <w:t xml:space="preserve">(  </w:t>
            </w:r>
            <w:proofErr w:type="gramEnd"/>
            <w:r w:rsidRPr="00BD43B0">
              <w:rPr>
                <w:b/>
                <w:color w:val="000000"/>
                <w:sz w:val="24"/>
                <w:szCs w:val="24"/>
              </w:rPr>
              <w:t xml:space="preserve"> )</w:t>
            </w:r>
          </w:p>
        </w:tc>
      </w:tr>
      <w:tr w:rsidR="00F23703" w:rsidRPr="00BD43B0" w14:paraId="324F262F" w14:textId="77777777" w:rsidTr="00E80A81">
        <w:tc>
          <w:tcPr>
            <w:tcW w:w="2518" w:type="dxa"/>
            <w:vMerge w:val="restart"/>
            <w:shd w:val="clear" w:color="auto" w:fill="auto"/>
          </w:tcPr>
          <w:p w14:paraId="2B3742B9" w14:textId="77777777" w:rsidR="00F23703" w:rsidRPr="00BD43B0" w:rsidRDefault="00F23703" w:rsidP="00E80A81">
            <w:pPr>
              <w:spacing w:line="360" w:lineRule="auto"/>
              <w:jc w:val="both"/>
              <w:rPr>
                <w:color w:val="000000"/>
                <w:sz w:val="24"/>
                <w:szCs w:val="24"/>
              </w:rPr>
            </w:pPr>
          </w:p>
        </w:tc>
        <w:tc>
          <w:tcPr>
            <w:tcW w:w="1763" w:type="dxa"/>
            <w:shd w:val="clear" w:color="auto" w:fill="D9D9D9"/>
          </w:tcPr>
          <w:p w14:paraId="02077EBD" w14:textId="77777777" w:rsidR="00F23703" w:rsidRPr="00BD43B0" w:rsidRDefault="00F23703" w:rsidP="00E80A81">
            <w:pPr>
              <w:spacing w:line="360" w:lineRule="auto"/>
              <w:jc w:val="both"/>
              <w:rPr>
                <w:color w:val="000000"/>
                <w:sz w:val="24"/>
                <w:szCs w:val="24"/>
              </w:rPr>
            </w:pPr>
            <w:r w:rsidRPr="00BD43B0">
              <w:rPr>
                <w:color w:val="000000"/>
                <w:sz w:val="24"/>
                <w:szCs w:val="24"/>
              </w:rPr>
              <w:t>BANCO</w:t>
            </w:r>
          </w:p>
        </w:tc>
        <w:tc>
          <w:tcPr>
            <w:tcW w:w="4899" w:type="dxa"/>
            <w:shd w:val="clear" w:color="auto" w:fill="auto"/>
          </w:tcPr>
          <w:p w14:paraId="7495CFBB" w14:textId="77777777" w:rsidR="00F23703" w:rsidRPr="00BD43B0" w:rsidRDefault="00F23703" w:rsidP="00E80A81">
            <w:pPr>
              <w:spacing w:line="360" w:lineRule="auto"/>
              <w:jc w:val="both"/>
              <w:rPr>
                <w:color w:val="000000"/>
                <w:sz w:val="24"/>
                <w:szCs w:val="24"/>
              </w:rPr>
            </w:pPr>
          </w:p>
        </w:tc>
      </w:tr>
      <w:tr w:rsidR="00F23703" w:rsidRPr="00BD43B0" w14:paraId="7BBAAF5D" w14:textId="77777777" w:rsidTr="00E80A81">
        <w:tc>
          <w:tcPr>
            <w:tcW w:w="2518" w:type="dxa"/>
            <w:vMerge/>
            <w:shd w:val="clear" w:color="auto" w:fill="auto"/>
          </w:tcPr>
          <w:p w14:paraId="21789D30" w14:textId="77777777" w:rsidR="00F23703" w:rsidRPr="00BD43B0" w:rsidRDefault="00F23703" w:rsidP="00E80A81">
            <w:pPr>
              <w:spacing w:line="360" w:lineRule="auto"/>
              <w:jc w:val="both"/>
              <w:rPr>
                <w:color w:val="000000"/>
                <w:sz w:val="24"/>
                <w:szCs w:val="24"/>
              </w:rPr>
            </w:pPr>
          </w:p>
        </w:tc>
        <w:tc>
          <w:tcPr>
            <w:tcW w:w="1763" w:type="dxa"/>
            <w:shd w:val="clear" w:color="auto" w:fill="D9D9D9"/>
          </w:tcPr>
          <w:p w14:paraId="2B32F230" w14:textId="77777777" w:rsidR="00F23703" w:rsidRPr="00BD43B0" w:rsidRDefault="00F23703" w:rsidP="00E80A81">
            <w:pPr>
              <w:spacing w:line="360" w:lineRule="auto"/>
              <w:jc w:val="both"/>
              <w:rPr>
                <w:color w:val="000000"/>
                <w:sz w:val="24"/>
                <w:szCs w:val="24"/>
              </w:rPr>
            </w:pPr>
            <w:r w:rsidRPr="00BD43B0">
              <w:rPr>
                <w:color w:val="000000"/>
                <w:sz w:val="24"/>
                <w:szCs w:val="24"/>
              </w:rPr>
              <w:t>AGÊNCIA</w:t>
            </w:r>
          </w:p>
        </w:tc>
        <w:tc>
          <w:tcPr>
            <w:tcW w:w="4899" w:type="dxa"/>
            <w:shd w:val="clear" w:color="auto" w:fill="auto"/>
          </w:tcPr>
          <w:p w14:paraId="5C81D44F" w14:textId="77777777" w:rsidR="00F23703" w:rsidRPr="00BD43B0" w:rsidRDefault="00F23703" w:rsidP="00E80A81">
            <w:pPr>
              <w:spacing w:line="360" w:lineRule="auto"/>
              <w:jc w:val="both"/>
              <w:rPr>
                <w:color w:val="000000"/>
                <w:sz w:val="24"/>
                <w:szCs w:val="24"/>
              </w:rPr>
            </w:pPr>
          </w:p>
        </w:tc>
      </w:tr>
      <w:tr w:rsidR="00F23703" w:rsidRPr="00BD43B0" w14:paraId="2D9196CB" w14:textId="77777777" w:rsidTr="00E80A81">
        <w:tc>
          <w:tcPr>
            <w:tcW w:w="2518" w:type="dxa"/>
            <w:vMerge/>
            <w:shd w:val="clear" w:color="auto" w:fill="auto"/>
          </w:tcPr>
          <w:p w14:paraId="43E68CBA" w14:textId="77777777" w:rsidR="00F23703" w:rsidRPr="00BD43B0" w:rsidRDefault="00F23703" w:rsidP="00E80A81">
            <w:pPr>
              <w:spacing w:line="360" w:lineRule="auto"/>
              <w:jc w:val="both"/>
              <w:rPr>
                <w:color w:val="000000"/>
                <w:sz w:val="24"/>
                <w:szCs w:val="24"/>
              </w:rPr>
            </w:pPr>
          </w:p>
        </w:tc>
        <w:tc>
          <w:tcPr>
            <w:tcW w:w="1763" w:type="dxa"/>
            <w:shd w:val="clear" w:color="auto" w:fill="D9D9D9"/>
          </w:tcPr>
          <w:p w14:paraId="7EB1A4D7" w14:textId="77777777" w:rsidR="00F23703" w:rsidRPr="00BD43B0" w:rsidRDefault="00F23703" w:rsidP="00E80A81">
            <w:pPr>
              <w:spacing w:line="360" w:lineRule="auto"/>
              <w:jc w:val="both"/>
              <w:rPr>
                <w:color w:val="000000"/>
                <w:sz w:val="24"/>
                <w:szCs w:val="24"/>
              </w:rPr>
            </w:pPr>
            <w:r w:rsidRPr="00BD43B0">
              <w:rPr>
                <w:color w:val="000000"/>
                <w:sz w:val="24"/>
                <w:szCs w:val="24"/>
              </w:rPr>
              <w:t>Nº DA CONTA</w:t>
            </w:r>
          </w:p>
        </w:tc>
        <w:tc>
          <w:tcPr>
            <w:tcW w:w="4899" w:type="dxa"/>
            <w:shd w:val="clear" w:color="auto" w:fill="auto"/>
          </w:tcPr>
          <w:p w14:paraId="000DD42E" w14:textId="77777777" w:rsidR="00F23703" w:rsidRPr="00BD43B0" w:rsidRDefault="00F23703" w:rsidP="00E80A81">
            <w:pPr>
              <w:spacing w:line="360" w:lineRule="auto"/>
              <w:jc w:val="both"/>
              <w:rPr>
                <w:color w:val="000000"/>
                <w:sz w:val="24"/>
                <w:szCs w:val="24"/>
              </w:rPr>
            </w:pPr>
          </w:p>
        </w:tc>
      </w:tr>
      <w:tr w:rsidR="00F23703" w:rsidRPr="00BD43B0" w14:paraId="10DED76C" w14:textId="77777777" w:rsidTr="00E80A81">
        <w:tc>
          <w:tcPr>
            <w:tcW w:w="2518" w:type="dxa"/>
            <w:vMerge/>
            <w:shd w:val="clear" w:color="auto" w:fill="auto"/>
          </w:tcPr>
          <w:p w14:paraId="4552B86C" w14:textId="77777777" w:rsidR="00F23703" w:rsidRPr="00BD43B0" w:rsidRDefault="00F23703" w:rsidP="00E80A81">
            <w:pPr>
              <w:spacing w:line="360" w:lineRule="auto"/>
              <w:jc w:val="both"/>
              <w:rPr>
                <w:color w:val="000000"/>
                <w:sz w:val="24"/>
                <w:szCs w:val="24"/>
              </w:rPr>
            </w:pPr>
          </w:p>
        </w:tc>
        <w:tc>
          <w:tcPr>
            <w:tcW w:w="1763" w:type="dxa"/>
            <w:shd w:val="clear" w:color="auto" w:fill="D9D9D9"/>
          </w:tcPr>
          <w:p w14:paraId="1179E413" w14:textId="77777777" w:rsidR="00F23703" w:rsidRPr="00BD43B0" w:rsidRDefault="00F23703" w:rsidP="00E80A81">
            <w:pPr>
              <w:spacing w:line="360" w:lineRule="auto"/>
              <w:jc w:val="both"/>
              <w:rPr>
                <w:color w:val="000000"/>
                <w:sz w:val="24"/>
                <w:szCs w:val="24"/>
              </w:rPr>
            </w:pPr>
            <w:r w:rsidRPr="00BD43B0">
              <w:rPr>
                <w:color w:val="000000"/>
                <w:sz w:val="24"/>
                <w:szCs w:val="24"/>
              </w:rPr>
              <w:t>FAVORECIDO</w:t>
            </w:r>
          </w:p>
        </w:tc>
        <w:tc>
          <w:tcPr>
            <w:tcW w:w="4899" w:type="dxa"/>
            <w:shd w:val="clear" w:color="auto" w:fill="auto"/>
          </w:tcPr>
          <w:p w14:paraId="0C2F6268" w14:textId="77777777" w:rsidR="00F23703" w:rsidRPr="00BD43B0" w:rsidRDefault="00F23703" w:rsidP="00E80A81">
            <w:pPr>
              <w:spacing w:line="360" w:lineRule="auto"/>
              <w:jc w:val="both"/>
              <w:rPr>
                <w:color w:val="000000"/>
                <w:sz w:val="24"/>
                <w:szCs w:val="24"/>
              </w:rPr>
            </w:pPr>
          </w:p>
        </w:tc>
      </w:tr>
    </w:tbl>
    <w:p w14:paraId="4FFB0115" w14:textId="77777777" w:rsidR="00F23703" w:rsidRPr="00BD43B0" w:rsidRDefault="00F23703" w:rsidP="00F23703">
      <w:pPr>
        <w:spacing w:line="360" w:lineRule="auto"/>
        <w:jc w:val="both"/>
        <w:rPr>
          <w:color w:val="000000"/>
          <w:sz w:val="24"/>
          <w:szCs w:val="24"/>
        </w:rPr>
      </w:pPr>
    </w:p>
    <w:p w14:paraId="6B655AF8" w14:textId="77777777" w:rsidR="00F23703" w:rsidRPr="00BD43B0" w:rsidRDefault="00F23703" w:rsidP="00F23703">
      <w:pPr>
        <w:spacing w:line="360" w:lineRule="auto"/>
        <w:jc w:val="center"/>
        <w:rPr>
          <w:color w:val="000000"/>
          <w:sz w:val="24"/>
          <w:szCs w:val="24"/>
        </w:rPr>
      </w:pPr>
      <w:r w:rsidRPr="00BD43B0">
        <w:rPr>
          <w:color w:val="000000"/>
          <w:sz w:val="24"/>
          <w:szCs w:val="24"/>
        </w:rPr>
        <w:t xml:space="preserve">_____________________________________________ </w:t>
      </w:r>
    </w:p>
    <w:p w14:paraId="2A5FBBDB" w14:textId="77777777" w:rsidR="00F23703" w:rsidRPr="00BD43B0" w:rsidRDefault="00F23703" w:rsidP="00F23703">
      <w:pPr>
        <w:spacing w:line="360" w:lineRule="auto"/>
        <w:jc w:val="center"/>
        <w:rPr>
          <w:color w:val="000000"/>
          <w:sz w:val="24"/>
          <w:szCs w:val="24"/>
        </w:rPr>
      </w:pPr>
      <w:r w:rsidRPr="00BD43B0">
        <w:rPr>
          <w:color w:val="000000"/>
          <w:sz w:val="24"/>
          <w:szCs w:val="24"/>
        </w:rPr>
        <w:t>Assinatura do Responsável</w:t>
      </w:r>
    </w:p>
    <w:p w14:paraId="35B6796E" w14:textId="77777777" w:rsidR="00F23703" w:rsidRPr="00BD43B0" w:rsidRDefault="00F23703" w:rsidP="00F23703">
      <w:pPr>
        <w:spacing w:line="360" w:lineRule="auto"/>
        <w:jc w:val="both"/>
        <w:rPr>
          <w:rFonts w:eastAsia="Calibri"/>
          <w:b/>
          <w:bCs/>
          <w:sz w:val="24"/>
          <w:szCs w:val="24"/>
        </w:rPr>
      </w:pPr>
      <w:bookmarkStart w:id="16" w:name="_Hlk189128133"/>
    </w:p>
    <w:p w14:paraId="345D45A2" w14:textId="77777777" w:rsidR="00F23703" w:rsidRPr="00BD43B0" w:rsidRDefault="00F23703" w:rsidP="00F23703">
      <w:pPr>
        <w:spacing w:line="360" w:lineRule="auto"/>
        <w:jc w:val="both"/>
        <w:rPr>
          <w:rFonts w:eastAsia="Calibri"/>
          <w:b/>
          <w:bCs/>
          <w:sz w:val="24"/>
          <w:szCs w:val="24"/>
        </w:rPr>
      </w:pPr>
    </w:p>
    <w:p w14:paraId="79451511" w14:textId="77777777" w:rsidR="00F23703" w:rsidRPr="00BD43B0" w:rsidRDefault="00F23703" w:rsidP="00F23703">
      <w:pPr>
        <w:spacing w:line="360" w:lineRule="auto"/>
        <w:jc w:val="both"/>
        <w:rPr>
          <w:rFonts w:eastAsia="Calibri"/>
          <w:b/>
          <w:bCs/>
          <w:sz w:val="24"/>
          <w:szCs w:val="24"/>
        </w:rPr>
      </w:pPr>
    </w:p>
    <w:p w14:paraId="523E5104" w14:textId="77777777" w:rsidR="00BD43B0" w:rsidRPr="00BD43B0" w:rsidRDefault="00BD43B0" w:rsidP="00F23703">
      <w:pPr>
        <w:spacing w:line="360" w:lineRule="auto"/>
        <w:jc w:val="both"/>
        <w:rPr>
          <w:rFonts w:eastAsia="Calibri"/>
          <w:b/>
          <w:bCs/>
          <w:sz w:val="24"/>
          <w:szCs w:val="24"/>
        </w:rPr>
      </w:pPr>
    </w:p>
    <w:p w14:paraId="75930334" w14:textId="77777777" w:rsidR="00BD43B0" w:rsidRPr="00BD43B0" w:rsidRDefault="00BD43B0" w:rsidP="00F23703">
      <w:pPr>
        <w:spacing w:line="360" w:lineRule="auto"/>
        <w:jc w:val="both"/>
        <w:rPr>
          <w:rFonts w:eastAsia="Calibri"/>
          <w:b/>
          <w:bCs/>
          <w:sz w:val="24"/>
          <w:szCs w:val="24"/>
        </w:rPr>
      </w:pPr>
    </w:p>
    <w:p w14:paraId="1C8D19AD" w14:textId="77777777" w:rsidR="00BD43B0" w:rsidRPr="00BD43B0" w:rsidRDefault="00BD43B0" w:rsidP="00F23703">
      <w:pPr>
        <w:spacing w:line="360" w:lineRule="auto"/>
        <w:jc w:val="both"/>
        <w:rPr>
          <w:rFonts w:eastAsia="Calibri"/>
          <w:b/>
          <w:bCs/>
          <w:sz w:val="24"/>
          <w:szCs w:val="24"/>
        </w:rPr>
      </w:pPr>
    </w:p>
    <w:p w14:paraId="75A56EB4" w14:textId="77777777" w:rsidR="00BD43B0" w:rsidRPr="00BD43B0" w:rsidRDefault="00BD43B0" w:rsidP="00F23703">
      <w:pPr>
        <w:spacing w:line="360" w:lineRule="auto"/>
        <w:jc w:val="both"/>
        <w:rPr>
          <w:rFonts w:eastAsia="Calibri"/>
          <w:b/>
          <w:bCs/>
          <w:sz w:val="24"/>
          <w:szCs w:val="24"/>
        </w:rPr>
      </w:pPr>
    </w:p>
    <w:p w14:paraId="78FDBFE1" w14:textId="77777777" w:rsidR="00BD43B0" w:rsidRPr="00BD43B0" w:rsidRDefault="00BD43B0" w:rsidP="00F23703">
      <w:pPr>
        <w:spacing w:line="360" w:lineRule="auto"/>
        <w:jc w:val="both"/>
        <w:rPr>
          <w:rFonts w:eastAsia="Calibri"/>
          <w:b/>
          <w:bCs/>
          <w:sz w:val="24"/>
          <w:szCs w:val="24"/>
        </w:rPr>
      </w:pPr>
    </w:p>
    <w:p w14:paraId="3EEAD43C" w14:textId="77777777" w:rsidR="00BD43B0" w:rsidRPr="00BD43B0" w:rsidRDefault="00BD43B0" w:rsidP="00F23703">
      <w:pPr>
        <w:spacing w:line="360" w:lineRule="auto"/>
        <w:jc w:val="both"/>
        <w:rPr>
          <w:rFonts w:eastAsia="Calibri"/>
          <w:b/>
          <w:bCs/>
          <w:sz w:val="24"/>
          <w:szCs w:val="24"/>
        </w:rPr>
      </w:pPr>
    </w:p>
    <w:p w14:paraId="1F9DFC81" w14:textId="77777777" w:rsidR="00BD43B0" w:rsidRPr="00BD43B0" w:rsidRDefault="00BD43B0" w:rsidP="00F23703">
      <w:pPr>
        <w:spacing w:line="360" w:lineRule="auto"/>
        <w:jc w:val="both"/>
        <w:rPr>
          <w:rFonts w:eastAsia="Calibri"/>
          <w:b/>
          <w:bCs/>
          <w:sz w:val="24"/>
          <w:szCs w:val="24"/>
        </w:rPr>
      </w:pPr>
    </w:p>
    <w:p w14:paraId="31BE76DF" w14:textId="77777777" w:rsidR="00BD43B0" w:rsidRPr="00BD43B0" w:rsidRDefault="00BD43B0" w:rsidP="00F23703">
      <w:pPr>
        <w:spacing w:line="360" w:lineRule="auto"/>
        <w:jc w:val="both"/>
        <w:rPr>
          <w:rFonts w:eastAsia="Calibri"/>
          <w:b/>
          <w:bCs/>
          <w:sz w:val="24"/>
          <w:szCs w:val="24"/>
        </w:rPr>
      </w:pPr>
    </w:p>
    <w:p w14:paraId="0EC5767C" w14:textId="77777777" w:rsidR="00BD43B0" w:rsidRPr="00BD43B0" w:rsidRDefault="00BD43B0" w:rsidP="00F23703">
      <w:pPr>
        <w:spacing w:line="360" w:lineRule="auto"/>
        <w:jc w:val="both"/>
        <w:rPr>
          <w:rFonts w:eastAsia="Calibri"/>
          <w:b/>
          <w:bCs/>
          <w:sz w:val="24"/>
          <w:szCs w:val="24"/>
        </w:rPr>
      </w:pPr>
    </w:p>
    <w:p w14:paraId="036D0A57" w14:textId="77777777" w:rsidR="00BD43B0" w:rsidRPr="00BD43B0" w:rsidRDefault="00BD43B0" w:rsidP="00F23703">
      <w:pPr>
        <w:spacing w:line="360" w:lineRule="auto"/>
        <w:jc w:val="both"/>
        <w:rPr>
          <w:rFonts w:eastAsia="Calibri"/>
          <w:b/>
          <w:bCs/>
          <w:sz w:val="24"/>
          <w:szCs w:val="24"/>
        </w:rPr>
      </w:pPr>
    </w:p>
    <w:p w14:paraId="6DE669BF" w14:textId="77777777" w:rsidR="00BD43B0" w:rsidRPr="00BD43B0" w:rsidRDefault="00BD43B0" w:rsidP="00F23703">
      <w:pPr>
        <w:spacing w:line="360" w:lineRule="auto"/>
        <w:jc w:val="both"/>
        <w:rPr>
          <w:rFonts w:eastAsia="Calibri"/>
          <w:b/>
          <w:bCs/>
          <w:sz w:val="24"/>
          <w:szCs w:val="24"/>
        </w:rPr>
      </w:pPr>
    </w:p>
    <w:p w14:paraId="3A9895C2" w14:textId="437C23AC" w:rsidR="00BD43B0" w:rsidRPr="00BD43B0" w:rsidRDefault="00F23703" w:rsidP="00BD43B0">
      <w:pPr>
        <w:spacing w:line="360" w:lineRule="auto"/>
        <w:jc w:val="both"/>
        <w:rPr>
          <w:b/>
          <w:bCs/>
          <w:sz w:val="24"/>
          <w:szCs w:val="24"/>
        </w:rPr>
      </w:pPr>
      <w:r w:rsidRPr="00BD43B0">
        <w:rPr>
          <w:rFonts w:eastAsia="Calibri"/>
          <w:b/>
          <w:bCs/>
          <w:sz w:val="24"/>
          <w:szCs w:val="24"/>
        </w:rPr>
        <w:lastRenderedPageBreak/>
        <w:t>ANEXO V - PLANILHA ESTIMADA DE FORMAÇÃO DE PREÇOS (PREÇOS MÁXIMOS).</w:t>
      </w:r>
      <w:bookmarkEnd w:id="16"/>
    </w:p>
    <w:p w14:paraId="0AB603CE" w14:textId="77777777" w:rsidR="00BD43B0" w:rsidRPr="00BD43B0" w:rsidRDefault="00BD43B0" w:rsidP="00BD43B0">
      <w:pPr>
        <w:spacing w:line="360" w:lineRule="auto"/>
        <w:jc w:val="both"/>
        <w:rPr>
          <w:sz w:val="24"/>
          <w:szCs w:val="24"/>
        </w:rPr>
      </w:pPr>
    </w:p>
    <w:p w14:paraId="761A465B" w14:textId="15E4316B" w:rsidR="00BD43B0" w:rsidRPr="00BD43B0" w:rsidRDefault="00BD43B0">
      <w:pPr>
        <w:numPr>
          <w:ilvl w:val="0"/>
          <w:numId w:val="19"/>
        </w:numPr>
        <w:spacing w:line="360" w:lineRule="auto"/>
        <w:ind w:left="567"/>
        <w:jc w:val="both"/>
        <w:rPr>
          <w:sz w:val="24"/>
          <w:szCs w:val="24"/>
        </w:rPr>
      </w:pPr>
      <w:r w:rsidRPr="00BD43B0">
        <w:rPr>
          <w:rFonts w:eastAsia="Calibri"/>
          <w:sz w:val="24"/>
          <w:szCs w:val="24"/>
        </w:rPr>
        <w:t>Foram enviados vinte e dois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F25ED0A" w14:textId="6880A94F" w:rsidR="00BD43B0" w:rsidRPr="00BD43B0" w:rsidRDefault="00BD43B0">
      <w:pPr>
        <w:pStyle w:val="PargrafodaLista"/>
        <w:numPr>
          <w:ilvl w:val="0"/>
          <w:numId w:val="19"/>
        </w:numPr>
        <w:spacing w:after="0" w:line="360" w:lineRule="auto"/>
        <w:ind w:left="567"/>
        <w:jc w:val="both"/>
        <w:rPr>
          <w:rFonts w:ascii="Arial" w:hAnsi="Arial" w:cs="Arial"/>
          <w:sz w:val="24"/>
          <w:szCs w:val="24"/>
        </w:rPr>
      </w:pPr>
      <w:r w:rsidRPr="00BD43B0">
        <w:rPr>
          <w:rFonts w:ascii="Arial" w:hAnsi="Arial" w:cs="Arial"/>
          <w:sz w:val="24"/>
          <w:szCs w:val="24"/>
        </w:rPr>
        <w:t>A empresa Aliança Comercial informou que não estão realizando cotações.</w:t>
      </w:r>
    </w:p>
    <w:p w14:paraId="787C3B6D" w14:textId="3D9A6AEE" w:rsidR="00BD43B0" w:rsidRPr="00BD43B0" w:rsidRDefault="00BD43B0">
      <w:pPr>
        <w:pStyle w:val="PargrafodaLista"/>
        <w:numPr>
          <w:ilvl w:val="0"/>
          <w:numId w:val="19"/>
        </w:numPr>
        <w:spacing w:after="0" w:line="360" w:lineRule="auto"/>
        <w:ind w:left="567"/>
        <w:jc w:val="both"/>
        <w:rPr>
          <w:rFonts w:ascii="Arial" w:hAnsi="Arial" w:cs="Arial"/>
          <w:sz w:val="24"/>
          <w:szCs w:val="24"/>
        </w:rPr>
      </w:pPr>
      <w:r w:rsidRPr="00BD43B0">
        <w:rPr>
          <w:rFonts w:ascii="Arial" w:hAnsi="Arial" w:cs="Arial"/>
          <w:sz w:val="24"/>
          <w:szCs w:val="24"/>
        </w:rPr>
        <w:t>As empresas que retornaram o pedido de cotação foram: Atual Papelaria e Informática LTDA, Embala Comércio de Embalagens LTDA e RDF Comércio de Papéis e Eletrônicos LTDA.</w:t>
      </w:r>
    </w:p>
    <w:p w14:paraId="5100CB05" w14:textId="77777777" w:rsidR="00BD43B0" w:rsidRPr="00BD43B0" w:rsidRDefault="00BD43B0">
      <w:pPr>
        <w:pStyle w:val="PargrafodaLista"/>
        <w:numPr>
          <w:ilvl w:val="0"/>
          <w:numId w:val="18"/>
        </w:numPr>
        <w:spacing w:after="0" w:line="360" w:lineRule="auto"/>
        <w:ind w:left="567"/>
        <w:jc w:val="both"/>
        <w:rPr>
          <w:rFonts w:ascii="Arial" w:hAnsi="Arial" w:cs="Arial"/>
          <w:sz w:val="24"/>
          <w:szCs w:val="24"/>
        </w:rPr>
      </w:pPr>
      <w:r w:rsidRPr="00BD43B0">
        <w:rPr>
          <w:rFonts w:ascii="Arial" w:hAnsi="Arial" w:cs="Arial"/>
          <w:sz w:val="24"/>
          <w:szCs w:val="24"/>
        </w:rPr>
        <w:t>Realizou-se pesquisa no Painel de Preços.:</w:t>
      </w:r>
    </w:p>
    <w:p w14:paraId="26795390" w14:textId="77777777" w:rsidR="00BD43B0" w:rsidRPr="00BD43B0" w:rsidRDefault="00BD43B0">
      <w:pPr>
        <w:pStyle w:val="PargrafodaLista"/>
        <w:numPr>
          <w:ilvl w:val="1"/>
          <w:numId w:val="1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19 foi encontrado valor por unidade, então foi realizado o seguinte cálculo para se obter o valor do pacote com 50 unidades: R$ 0,30 X 50 unidades = R$ 15,00. </w:t>
      </w:r>
    </w:p>
    <w:p w14:paraId="44331037" w14:textId="0E4510DE" w:rsidR="00BD43B0" w:rsidRPr="00BD43B0" w:rsidRDefault="00BD43B0">
      <w:pPr>
        <w:pStyle w:val="PargrafodaLista"/>
        <w:numPr>
          <w:ilvl w:val="1"/>
          <w:numId w:val="18"/>
        </w:numPr>
        <w:spacing w:after="0" w:line="360" w:lineRule="auto"/>
        <w:ind w:left="567" w:hanging="283"/>
        <w:jc w:val="both"/>
        <w:rPr>
          <w:rFonts w:ascii="Arial" w:hAnsi="Arial" w:cs="Arial"/>
          <w:sz w:val="24"/>
          <w:szCs w:val="24"/>
        </w:rPr>
      </w:pPr>
      <w:r w:rsidRPr="00BD43B0">
        <w:rPr>
          <w:rFonts w:ascii="Arial" w:hAnsi="Arial" w:cs="Arial"/>
          <w:sz w:val="24"/>
          <w:szCs w:val="24"/>
        </w:rPr>
        <w:t>Para o item 29 foi encontrado valor do rolo de 200 gramas, então foi realizado o seguinte cálculo para se obter o valor do rolo de 100 gramas: (R$ 7,90 / 200) * 100 gramas = R$ 3,95.</w:t>
      </w:r>
    </w:p>
    <w:p w14:paraId="7601E917" w14:textId="77777777" w:rsidR="00BD43B0" w:rsidRPr="00BD43B0" w:rsidRDefault="00BD43B0">
      <w:pPr>
        <w:pStyle w:val="PargrafodaLista"/>
        <w:numPr>
          <w:ilvl w:val="0"/>
          <w:numId w:val="18"/>
        </w:numPr>
        <w:spacing w:after="0" w:line="360" w:lineRule="auto"/>
        <w:ind w:left="567"/>
        <w:jc w:val="both"/>
        <w:rPr>
          <w:rFonts w:ascii="Arial" w:hAnsi="Arial" w:cs="Arial"/>
          <w:sz w:val="24"/>
          <w:szCs w:val="24"/>
        </w:rPr>
      </w:pPr>
      <w:r w:rsidRPr="00BD43B0">
        <w:rPr>
          <w:rFonts w:ascii="Arial" w:hAnsi="Arial" w:cs="Arial"/>
          <w:sz w:val="24"/>
          <w:szCs w:val="24"/>
        </w:rPr>
        <w:t>Consultou-se o PNCP, foi levando em consideração o edital nº 010/2024, ato que autoriza a contratação direta nº 28/2024, ato que autoriza a contratação direta nº 90002/2023, edital nº 49/2024, edital nº 055/2023/2023, edital nº 25/2024, ato que autoriza a contratação direta nº 26/2024, edital nº 368/2024, edital nº 78/2024, edital nº 001/2025, edital nº P 0102/2024/2024, ato que autoriza a contratação direta nº CD – 139/2025.</w:t>
      </w:r>
    </w:p>
    <w:p w14:paraId="425812C3" w14:textId="77777777" w:rsidR="00BD43B0" w:rsidRPr="00BD43B0" w:rsidRDefault="00BD43B0">
      <w:pPr>
        <w:pStyle w:val="PargrafodaLista"/>
        <w:numPr>
          <w:ilvl w:val="1"/>
          <w:numId w:val="18"/>
        </w:numPr>
        <w:tabs>
          <w:tab w:val="left" w:pos="993"/>
        </w:tabs>
        <w:spacing w:after="0" w:line="360" w:lineRule="auto"/>
        <w:ind w:left="1276" w:hanging="283"/>
        <w:jc w:val="both"/>
        <w:rPr>
          <w:rFonts w:ascii="Arial" w:hAnsi="Arial" w:cs="Arial"/>
          <w:sz w:val="24"/>
          <w:szCs w:val="24"/>
        </w:rPr>
      </w:pPr>
      <w:r w:rsidRPr="00BD43B0">
        <w:rPr>
          <w:rFonts w:ascii="Arial" w:hAnsi="Arial" w:cs="Arial"/>
          <w:sz w:val="24"/>
          <w:szCs w:val="24"/>
        </w:rPr>
        <w:lastRenderedPageBreak/>
        <w:t xml:space="preserve">Para o item 03 foi encontrado valor por pacote com 50 unidades, então foi realizado o seguinte cálculo para se obter o valor da unidade: (R$ 55,00 / 50 unidades = R$ 1,10). </w:t>
      </w:r>
    </w:p>
    <w:p w14:paraId="47D4A2F9" w14:textId="77777777" w:rsidR="00BD43B0" w:rsidRPr="00BD43B0" w:rsidRDefault="00BD43B0">
      <w:pPr>
        <w:pStyle w:val="PargrafodaLista"/>
        <w:numPr>
          <w:ilvl w:val="1"/>
          <w:numId w:val="1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04 foi encontrado valor por pacote, então foi realizado o seguinte cálculo para se obter o valor da unidade: (R$ 30,00 / 12 unidades = R$ 2,50. </w:t>
      </w:r>
    </w:p>
    <w:p w14:paraId="437D0605" w14:textId="77777777" w:rsidR="00BD43B0" w:rsidRPr="00BD43B0" w:rsidRDefault="00BD43B0">
      <w:pPr>
        <w:pStyle w:val="PargrafodaLista"/>
        <w:numPr>
          <w:ilvl w:val="1"/>
          <w:numId w:val="1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19 foi encontrado valor por pacote com 100 unidades, então foi realizado o seguinte cálculo para se obter o valor do pacote com 50 unidades: (R$ 23,00 / 100 unidades) * 50 unidades = R$ 11,50. </w:t>
      </w:r>
    </w:p>
    <w:p w14:paraId="2E5CC64F" w14:textId="77777777" w:rsidR="00BD43B0" w:rsidRPr="00BD43B0" w:rsidRDefault="00BD43B0">
      <w:pPr>
        <w:pStyle w:val="PargrafodaLista"/>
        <w:numPr>
          <w:ilvl w:val="1"/>
          <w:numId w:val="18"/>
        </w:numPr>
        <w:spacing w:after="0" w:line="360" w:lineRule="auto"/>
        <w:ind w:left="1276" w:hanging="283"/>
        <w:jc w:val="both"/>
        <w:rPr>
          <w:rFonts w:ascii="Arial" w:hAnsi="Arial" w:cs="Arial"/>
          <w:sz w:val="24"/>
          <w:szCs w:val="24"/>
        </w:rPr>
      </w:pPr>
      <w:r w:rsidRPr="00BD43B0">
        <w:rPr>
          <w:rFonts w:ascii="Arial" w:hAnsi="Arial" w:cs="Arial"/>
          <w:sz w:val="24"/>
          <w:szCs w:val="24"/>
        </w:rPr>
        <w:t>Para o item 30 foi encontrado valor por caixa com 250 unidades, então foi realizado o seguinte cálculo para se obter o valor da unidade: R$ 52,25 / 250 unidades = R$ 0,20.</w:t>
      </w:r>
    </w:p>
    <w:p w14:paraId="38308C08" w14:textId="77777777" w:rsidR="00BD43B0" w:rsidRPr="00BD43B0" w:rsidRDefault="00BD43B0" w:rsidP="00BD43B0">
      <w:pPr>
        <w:spacing w:line="360" w:lineRule="auto"/>
        <w:rPr>
          <w:sz w:val="24"/>
          <w:szCs w:val="24"/>
        </w:rPr>
      </w:pPr>
    </w:p>
    <w:p w14:paraId="3978E5C0" w14:textId="77777777" w:rsidR="00BD43B0" w:rsidRPr="00BD43B0" w:rsidRDefault="00BD43B0">
      <w:pPr>
        <w:pStyle w:val="PargrafodaLista"/>
        <w:numPr>
          <w:ilvl w:val="0"/>
          <w:numId w:val="38"/>
        </w:numPr>
        <w:spacing w:after="0" w:line="360" w:lineRule="auto"/>
        <w:ind w:left="567"/>
        <w:jc w:val="both"/>
        <w:rPr>
          <w:rFonts w:ascii="Arial" w:hAnsi="Arial" w:cs="Arial"/>
          <w:sz w:val="24"/>
          <w:szCs w:val="24"/>
        </w:rPr>
      </w:pPr>
      <w:r w:rsidRPr="00BD43B0">
        <w:rPr>
          <w:rFonts w:ascii="Arial" w:hAnsi="Arial" w:cs="Arial"/>
          <w:sz w:val="24"/>
          <w:szCs w:val="24"/>
        </w:rPr>
        <w:t xml:space="preserve">Outra pesquisa foi realizada no Banco de Preços "Cotação Zênite”. </w:t>
      </w:r>
    </w:p>
    <w:p w14:paraId="6E12BE3B" w14:textId="77777777" w:rsidR="00BD43B0" w:rsidRPr="00BD43B0" w:rsidRDefault="00BD43B0">
      <w:pPr>
        <w:pStyle w:val="PargrafodaLista"/>
        <w:numPr>
          <w:ilvl w:val="0"/>
          <w:numId w:val="39"/>
        </w:numPr>
        <w:tabs>
          <w:tab w:val="left" w:pos="1418"/>
        </w:tabs>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19 foi encontrado valor por unidade, então foi realizado o seguinte cálculo para se obter o valor do pacote com 50 unidades: (R$ 0,14 * 50 unidades = R$ 7,00). </w:t>
      </w:r>
    </w:p>
    <w:p w14:paraId="6018C236" w14:textId="77777777" w:rsidR="00BD43B0" w:rsidRPr="00BD43B0" w:rsidRDefault="00BD43B0" w:rsidP="00BD43B0">
      <w:pPr>
        <w:spacing w:line="360" w:lineRule="auto"/>
        <w:rPr>
          <w:sz w:val="24"/>
          <w:szCs w:val="24"/>
        </w:rPr>
      </w:pPr>
    </w:p>
    <w:p w14:paraId="30DF774C" w14:textId="77777777" w:rsidR="00BD43B0" w:rsidRPr="00BD43B0" w:rsidRDefault="00BD43B0">
      <w:pPr>
        <w:pStyle w:val="PargrafodaLista"/>
        <w:numPr>
          <w:ilvl w:val="0"/>
          <w:numId w:val="38"/>
        </w:numPr>
        <w:spacing w:after="0" w:line="360" w:lineRule="auto"/>
        <w:ind w:left="567"/>
        <w:jc w:val="both"/>
        <w:rPr>
          <w:rFonts w:ascii="Arial" w:hAnsi="Arial" w:cs="Arial"/>
          <w:sz w:val="24"/>
          <w:szCs w:val="24"/>
        </w:rPr>
      </w:pPr>
      <w:r w:rsidRPr="00BD43B0">
        <w:rPr>
          <w:rFonts w:ascii="Arial" w:hAnsi="Arial" w:cs="Arial"/>
          <w:sz w:val="24"/>
          <w:szCs w:val="24"/>
        </w:rPr>
        <w:t>Buscou-se informações no TCE – MG (Banco de Preços):</w:t>
      </w:r>
    </w:p>
    <w:p w14:paraId="07F064BF"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03 foi encontrado valor do pacote com 50 unidades, então foi realizado o seguinte cálculo para se obter o valor da unidade: (R$ 52,99 / 50 unidades) = R$ 1,05. </w:t>
      </w:r>
    </w:p>
    <w:p w14:paraId="2C55A777"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Para o item 19 foi encontrado valor da unidade, então foi realizado o seguinte cálculo para se obter o valor do pacote com 50 unidades: (R$ 0,26 * 50 unidades) = R$ 13,00,</w:t>
      </w:r>
    </w:p>
    <w:p w14:paraId="6D063CEC" w14:textId="77777777" w:rsidR="00BD43B0" w:rsidRPr="00BD43B0" w:rsidRDefault="00BD43B0" w:rsidP="00BD43B0">
      <w:pPr>
        <w:pStyle w:val="PargrafodaLista"/>
        <w:spacing w:line="360" w:lineRule="auto"/>
        <w:ind w:left="1570"/>
        <w:rPr>
          <w:rFonts w:ascii="Arial" w:hAnsi="Arial" w:cs="Arial"/>
          <w:sz w:val="24"/>
          <w:szCs w:val="24"/>
        </w:rPr>
      </w:pPr>
    </w:p>
    <w:p w14:paraId="235C0885" w14:textId="77777777" w:rsidR="00BD43B0" w:rsidRPr="00BD43B0" w:rsidRDefault="00BD43B0">
      <w:pPr>
        <w:pStyle w:val="PargrafodaLista"/>
        <w:numPr>
          <w:ilvl w:val="0"/>
          <w:numId w:val="38"/>
        </w:numPr>
        <w:spacing w:after="0" w:line="360" w:lineRule="auto"/>
        <w:ind w:left="567"/>
        <w:jc w:val="both"/>
        <w:rPr>
          <w:rFonts w:ascii="Arial" w:hAnsi="Arial" w:cs="Arial"/>
          <w:sz w:val="24"/>
          <w:szCs w:val="24"/>
        </w:rPr>
      </w:pPr>
      <w:r w:rsidRPr="00BD43B0">
        <w:rPr>
          <w:rFonts w:ascii="Arial" w:hAnsi="Arial" w:cs="Arial"/>
          <w:sz w:val="24"/>
          <w:szCs w:val="24"/>
        </w:rPr>
        <w:lastRenderedPageBreak/>
        <w:t>Nas buscas realizadas em sites governamentais para os itens que não possuem descrição idêntica foram obtidos resultados com a descrição semelhante ao objeto pesquisado.</w:t>
      </w:r>
    </w:p>
    <w:p w14:paraId="1CBFA79E" w14:textId="77777777" w:rsidR="00BD43B0" w:rsidRPr="00BD43B0" w:rsidRDefault="00BD43B0" w:rsidP="00BD43B0">
      <w:pPr>
        <w:pStyle w:val="PargrafodaLista"/>
        <w:spacing w:line="360" w:lineRule="auto"/>
        <w:ind w:left="567"/>
        <w:rPr>
          <w:rFonts w:ascii="Arial" w:hAnsi="Arial" w:cs="Arial"/>
          <w:color w:val="FF0000"/>
          <w:sz w:val="24"/>
          <w:szCs w:val="24"/>
        </w:rPr>
      </w:pPr>
    </w:p>
    <w:p w14:paraId="7F8E0EF1" w14:textId="77777777" w:rsidR="00BD43B0" w:rsidRPr="00BD43B0" w:rsidRDefault="00BD43B0">
      <w:pPr>
        <w:pStyle w:val="PargrafodaLista"/>
        <w:numPr>
          <w:ilvl w:val="0"/>
          <w:numId w:val="38"/>
        </w:numPr>
        <w:tabs>
          <w:tab w:val="left" w:pos="1843"/>
        </w:tabs>
        <w:spacing w:after="0" w:line="360" w:lineRule="auto"/>
        <w:ind w:left="567"/>
        <w:jc w:val="both"/>
        <w:rPr>
          <w:rFonts w:ascii="Arial" w:hAnsi="Arial" w:cs="Arial"/>
          <w:sz w:val="24"/>
          <w:szCs w:val="24"/>
        </w:rPr>
      </w:pPr>
      <w:r w:rsidRPr="00BD43B0">
        <w:rPr>
          <w:rFonts w:ascii="Arial" w:hAnsi="Arial" w:cs="Arial"/>
          <w:sz w:val="24"/>
          <w:szCs w:val="24"/>
        </w:rPr>
        <w:t>Foi realizada pesquisa também em site de compra: (www.kalunga.com.br):</w:t>
      </w:r>
    </w:p>
    <w:p w14:paraId="07E03CC0"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03 foi encontrado valor por caixa com 50 unidades, então foi realizado o seguinte cálculo para se obter o valor da unidade: R$ 41,00 / 50 unidades = R$ 0,82. </w:t>
      </w:r>
    </w:p>
    <w:p w14:paraId="40873557"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05 foi encontrado valor por pacote com 10 unidades, então foi realizado o seguinte cálculo para se obter o valor da unidade: R$ 9,90 / 10 unidades = R$ 0,99. </w:t>
      </w:r>
    </w:p>
    <w:p w14:paraId="1E162F29"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 xml:space="preserve">Para o item 14 foi encontrado valor por pacote com 4 unidades, então foi realizado o seguinte cálculo para se obter o valor do pacote com 2 unidades: (R$ 27,90 / 4 unidades) * 2 unidades = R$ 13,95. </w:t>
      </w:r>
    </w:p>
    <w:p w14:paraId="541C0897"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Para o item 15 foi encontrado valor por pacote com 4 unidades, então foi realizado o seguinte cálculo para se obter o valor do pacote com 2 unidades: (R$ 27,90 / 4 unidades) * 2 unidades = R$ 13,95.</w:t>
      </w:r>
    </w:p>
    <w:p w14:paraId="52827ABF"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Para o item 30 foi encontrado valor por caixa com 100 unidades, então foi realizado o seguinte cálculo para se obter o valor da unidade: R$ 48,00 / 100 unidades = R$ 0,48.</w:t>
      </w:r>
    </w:p>
    <w:p w14:paraId="72ABCED2" w14:textId="77777777" w:rsidR="00BD43B0" w:rsidRPr="00BD43B0" w:rsidRDefault="00BD43B0">
      <w:pPr>
        <w:pStyle w:val="PargrafodaLista"/>
        <w:numPr>
          <w:ilvl w:val="1"/>
          <w:numId w:val="38"/>
        </w:numPr>
        <w:spacing w:after="0" w:line="360" w:lineRule="auto"/>
        <w:ind w:left="1276" w:hanging="283"/>
        <w:jc w:val="both"/>
        <w:rPr>
          <w:rFonts w:ascii="Arial" w:hAnsi="Arial" w:cs="Arial"/>
          <w:sz w:val="24"/>
          <w:szCs w:val="24"/>
        </w:rPr>
      </w:pPr>
      <w:r w:rsidRPr="00BD43B0">
        <w:rPr>
          <w:rFonts w:ascii="Arial" w:hAnsi="Arial" w:cs="Arial"/>
          <w:sz w:val="24"/>
          <w:szCs w:val="24"/>
        </w:rPr>
        <w:t>Para o item 31 foi encontrado valor por caixa com 100 unidades, então foi realizado o seguinte cálculo para se obter o valor da unidade: R$ 60,00 / 100 unidades = R$ 0,60.</w:t>
      </w:r>
    </w:p>
    <w:p w14:paraId="442A3B89" w14:textId="77777777" w:rsidR="00BD43B0" w:rsidRPr="00BD43B0" w:rsidRDefault="00BD43B0" w:rsidP="00BD43B0">
      <w:pPr>
        <w:spacing w:line="360" w:lineRule="auto"/>
        <w:rPr>
          <w:sz w:val="24"/>
          <w:szCs w:val="24"/>
        </w:rPr>
      </w:pPr>
    </w:p>
    <w:p w14:paraId="233ACA51" w14:textId="77777777" w:rsidR="00BD43B0" w:rsidRPr="00BD43B0" w:rsidRDefault="00BD43B0">
      <w:pPr>
        <w:pStyle w:val="PargrafodaLista"/>
        <w:numPr>
          <w:ilvl w:val="0"/>
          <w:numId w:val="40"/>
        </w:numPr>
        <w:spacing w:after="0" w:line="360" w:lineRule="auto"/>
        <w:jc w:val="both"/>
        <w:rPr>
          <w:rFonts w:ascii="Arial" w:hAnsi="Arial" w:cs="Arial"/>
          <w:sz w:val="24"/>
          <w:szCs w:val="24"/>
        </w:rPr>
      </w:pPr>
      <w:r w:rsidRPr="00BD43B0">
        <w:rPr>
          <w:rFonts w:ascii="Arial" w:hAnsi="Arial" w:cs="Arial"/>
          <w:sz w:val="24"/>
          <w:szCs w:val="24"/>
        </w:rPr>
        <w:t>Foi realizada busca na relação de fornecedores: foram enviados pedidos de cotação para os fornecedores.</w:t>
      </w:r>
    </w:p>
    <w:p w14:paraId="21704D36" w14:textId="77777777" w:rsidR="00BD43B0" w:rsidRPr="00BD43B0" w:rsidRDefault="00BD43B0" w:rsidP="00BD43B0">
      <w:pPr>
        <w:pStyle w:val="PargrafodaLista"/>
        <w:spacing w:line="360" w:lineRule="auto"/>
        <w:ind w:left="720"/>
        <w:rPr>
          <w:rFonts w:ascii="Arial" w:hAnsi="Arial" w:cs="Arial"/>
          <w:sz w:val="24"/>
          <w:szCs w:val="24"/>
        </w:rPr>
      </w:pPr>
    </w:p>
    <w:p w14:paraId="05C73C07" w14:textId="6C4EC48A" w:rsidR="00F23703" w:rsidRPr="00BD43B0" w:rsidRDefault="00BD43B0">
      <w:pPr>
        <w:numPr>
          <w:ilvl w:val="0"/>
          <w:numId w:val="3"/>
        </w:numPr>
        <w:spacing w:line="360" w:lineRule="auto"/>
        <w:ind w:left="0" w:firstLine="0"/>
        <w:jc w:val="both"/>
        <w:rPr>
          <w:rFonts w:eastAsia="Calibri"/>
          <w:sz w:val="24"/>
          <w:szCs w:val="24"/>
        </w:rPr>
      </w:pPr>
      <w:r w:rsidRPr="00BD43B0">
        <w:rPr>
          <w:sz w:val="24"/>
          <w:szCs w:val="24"/>
        </w:rPr>
        <w:lastRenderedPageBreak/>
        <w:t>Contratação correlata – a Câmara Municipal de Extrema não possui contratação vigente para o objeto.</w:t>
      </w:r>
    </w:p>
    <w:p w14:paraId="47568AAB" w14:textId="77777777" w:rsidR="00F23703" w:rsidRPr="00BD43B0" w:rsidRDefault="00F23703" w:rsidP="00F23703">
      <w:pPr>
        <w:widowControl w:val="0"/>
        <w:shd w:val="clear" w:color="auto" w:fill="FFFFFF"/>
        <w:suppressAutoHyphens/>
        <w:spacing w:line="360" w:lineRule="auto"/>
        <w:jc w:val="both"/>
        <w:rPr>
          <w:rFonts w:eastAsia="Times New Roman"/>
          <w:bCs/>
          <w:color w:val="000000"/>
          <w:sz w:val="24"/>
          <w:szCs w:val="24"/>
          <w:lang w:eastAsia="zh-CN"/>
        </w:rPr>
      </w:pPr>
    </w:p>
    <w:tbl>
      <w:tblPr>
        <w:tblStyle w:val="Tabelacomgrade"/>
        <w:tblW w:w="8926" w:type="dxa"/>
        <w:tblLook w:val="04A0" w:firstRow="1" w:lastRow="0" w:firstColumn="1" w:lastColumn="0" w:noHBand="0" w:noVBand="1"/>
      </w:tblPr>
      <w:tblGrid>
        <w:gridCol w:w="790"/>
        <w:gridCol w:w="4191"/>
        <w:gridCol w:w="1336"/>
        <w:gridCol w:w="1191"/>
        <w:gridCol w:w="1418"/>
      </w:tblGrid>
      <w:tr w:rsidR="00BD43B0" w:rsidRPr="00BD43B0" w14:paraId="20AE8D56" w14:textId="77777777" w:rsidTr="00861B3E">
        <w:trPr>
          <w:trHeight w:val="492"/>
        </w:trPr>
        <w:tc>
          <w:tcPr>
            <w:tcW w:w="560" w:type="dxa"/>
            <w:hideMark/>
          </w:tcPr>
          <w:p w14:paraId="1B53B989" w14:textId="77777777" w:rsidR="00BD43B0" w:rsidRPr="00BD43B0" w:rsidRDefault="00BD43B0" w:rsidP="00861B3E">
            <w:pPr>
              <w:jc w:val="center"/>
              <w:rPr>
                <w:rFonts w:ascii="Arial" w:hAnsi="Arial" w:cs="Arial"/>
                <w:b/>
                <w:bCs/>
                <w:color w:val="000000"/>
                <w:sz w:val="24"/>
                <w:szCs w:val="24"/>
              </w:rPr>
            </w:pPr>
            <w:r w:rsidRPr="00BD43B0">
              <w:rPr>
                <w:rFonts w:ascii="Arial" w:hAnsi="Arial" w:cs="Arial"/>
                <w:b/>
                <w:bCs/>
                <w:color w:val="000000"/>
                <w:sz w:val="24"/>
                <w:szCs w:val="24"/>
              </w:rPr>
              <w:t>ITEM</w:t>
            </w:r>
          </w:p>
        </w:tc>
        <w:tc>
          <w:tcPr>
            <w:tcW w:w="4822" w:type="dxa"/>
            <w:hideMark/>
          </w:tcPr>
          <w:p w14:paraId="76017DBB" w14:textId="77777777" w:rsidR="00BD43B0" w:rsidRPr="00BD43B0" w:rsidRDefault="00BD43B0" w:rsidP="00861B3E">
            <w:pPr>
              <w:jc w:val="center"/>
              <w:rPr>
                <w:rFonts w:ascii="Arial" w:hAnsi="Arial" w:cs="Arial"/>
                <w:b/>
                <w:bCs/>
                <w:color w:val="000000"/>
                <w:sz w:val="24"/>
                <w:szCs w:val="24"/>
              </w:rPr>
            </w:pPr>
            <w:r w:rsidRPr="00BD43B0">
              <w:rPr>
                <w:rFonts w:ascii="Arial" w:hAnsi="Arial" w:cs="Arial"/>
                <w:b/>
                <w:bCs/>
                <w:color w:val="000000"/>
                <w:sz w:val="24"/>
                <w:szCs w:val="24"/>
              </w:rPr>
              <w:t>DESCRIÇÃO</w:t>
            </w:r>
          </w:p>
        </w:tc>
        <w:tc>
          <w:tcPr>
            <w:tcW w:w="1134" w:type="dxa"/>
            <w:hideMark/>
          </w:tcPr>
          <w:p w14:paraId="32415B48" w14:textId="77777777" w:rsidR="00BD43B0" w:rsidRPr="00BD43B0" w:rsidRDefault="00BD43B0" w:rsidP="00861B3E">
            <w:pPr>
              <w:jc w:val="center"/>
              <w:rPr>
                <w:rFonts w:ascii="Arial" w:hAnsi="Arial" w:cs="Arial"/>
                <w:b/>
                <w:bCs/>
                <w:color w:val="000000"/>
                <w:sz w:val="24"/>
                <w:szCs w:val="24"/>
              </w:rPr>
            </w:pPr>
            <w:r w:rsidRPr="00BD43B0">
              <w:rPr>
                <w:rFonts w:ascii="Arial" w:hAnsi="Arial" w:cs="Arial"/>
                <w:b/>
                <w:bCs/>
                <w:color w:val="000000"/>
                <w:sz w:val="24"/>
                <w:szCs w:val="24"/>
              </w:rPr>
              <w:t>MEDIANA VALOR UNIT.</w:t>
            </w:r>
          </w:p>
        </w:tc>
        <w:tc>
          <w:tcPr>
            <w:tcW w:w="992" w:type="dxa"/>
            <w:hideMark/>
          </w:tcPr>
          <w:p w14:paraId="1057A5D0" w14:textId="77777777" w:rsidR="00BD43B0" w:rsidRPr="00BD43B0" w:rsidRDefault="00BD43B0" w:rsidP="00861B3E">
            <w:pPr>
              <w:jc w:val="center"/>
              <w:rPr>
                <w:rFonts w:ascii="Arial" w:hAnsi="Arial" w:cs="Arial"/>
                <w:b/>
                <w:bCs/>
                <w:color w:val="000000"/>
                <w:sz w:val="24"/>
                <w:szCs w:val="24"/>
              </w:rPr>
            </w:pPr>
            <w:r w:rsidRPr="00BD43B0">
              <w:rPr>
                <w:rFonts w:ascii="Arial" w:hAnsi="Arial" w:cs="Arial"/>
                <w:b/>
                <w:bCs/>
                <w:color w:val="000000"/>
                <w:sz w:val="24"/>
                <w:szCs w:val="24"/>
              </w:rPr>
              <w:t>QUANT.</w:t>
            </w:r>
          </w:p>
        </w:tc>
        <w:tc>
          <w:tcPr>
            <w:tcW w:w="1418" w:type="dxa"/>
            <w:hideMark/>
          </w:tcPr>
          <w:p w14:paraId="0D80C913" w14:textId="77777777" w:rsidR="00BD43B0" w:rsidRPr="00BD43B0" w:rsidRDefault="00BD43B0" w:rsidP="00861B3E">
            <w:pPr>
              <w:jc w:val="center"/>
              <w:rPr>
                <w:rFonts w:ascii="Arial" w:hAnsi="Arial" w:cs="Arial"/>
                <w:b/>
                <w:bCs/>
                <w:color w:val="000000"/>
                <w:sz w:val="24"/>
                <w:szCs w:val="24"/>
              </w:rPr>
            </w:pPr>
            <w:r w:rsidRPr="00BD43B0">
              <w:rPr>
                <w:rFonts w:ascii="Arial" w:hAnsi="Arial" w:cs="Arial"/>
                <w:b/>
                <w:bCs/>
                <w:color w:val="000000"/>
                <w:sz w:val="24"/>
                <w:szCs w:val="24"/>
              </w:rPr>
              <w:t>VALOR TOTAL</w:t>
            </w:r>
          </w:p>
        </w:tc>
      </w:tr>
      <w:tr w:rsidR="00BD43B0" w:rsidRPr="00BD43B0" w14:paraId="6C8F5628" w14:textId="77777777" w:rsidTr="00861B3E">
        <w:trPr>
          <w:trHeight w:val="720"/>
        </w:trPr>
        <w:tc>
          <w:tcPr>
            <w:tcW w:w="560" w:type="dxa"/>
            <w:hideMark/>
          </w:tcPr>
          <w:p w14:paraId="6370CEE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01</w:t>
            </w:r>
          </w:p>
        </w:tc>
        <w:tc>
          <w:tcPr>
            <w:tcW w:w="4822" w:type="dxa"/>
            <w:hideMark/>
          </w:tcPr>
          <w:p w14:paraId="79BDF8EF"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Bloco autoadesivo 76x102mm, amarelo, pacote com 100 fls.</w:t>
            </w:r>
          </w:p>
        </w:tc>
        <w:tc>
          <w:tcPr>
            <w:tcW w:w="1134" w:type="dxa"/>
            <w:noWrap/>
            <w:hideMark/>
          </w:tcPr>
          <w:p w14:paraId="0803EF8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R$ 7,73</w:t>
            </w:r>
          </w:p>
        </w:tc>
        <w:tc>
          <w:tcPr>
            <w:tcW w:w="992" w:type="dxa"/>
            <w:hideMark/>
          </w:tcPr>
          <w:p w14:paraId="1A09981E"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100 pacotes</w:t>
            </w:r>
          </w:p>
        </w:tc>
        <w:tc>
          <w:tcPr>
            <w:tcW w:w="1418" w:type="dxa"/>
            <w:noWrap/>
            <w:hideMark/>
          </w:tcPr>
          <w:p w14:paraId="7D1D6A9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R$ 773,00</w:t>
            </w:r>
          </w:p>
        </w:tc>
      </w:tr>
      <w:tr w:rsidR="00BD43B0" w:rsidRPr="00BD43B0" w14:paraId="7163A853" w14:textId="77777777" w:rsidTr="00861B3E">
        <w:trPr>
          <w:trHeight w:val="740"/>
        </w:trPr>
        <w:tc>
          <w:tcPr>
            <w:tcW w:w="560" w:type="dxa"/>
            <w:hideMark/>
          </w:tcPr>
          <w:p w14:paraId="51E92FF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02</w:t>
            </w:r>
          </w:p>
        </w:tc>
        <w:tc>
          <w:tcPr>
            <w:tcW w:w="4822" w:type="dxa"/>
            <w:hideMark/>
          </w:tcPr>
          <w:p w14:paraId="79E32007"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Calculadora eletrônica de mesa 12 dígitos, dimensões aproximadas 18cm x 14 cm.</w:t>
            </w:r>
          </w:p>
        </w:tc>
        <w:tc>
          <w:tcPr>
            <w:tcW w:w="1134" w:type="dxa"/>
            <w:noWrap/>
            <w:hideMark/>
          </w:tcPr>
          <w:p w14:paraId="195096F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R$ 29,00</w:t>
            </w:r>
          </w:p>
        </w:tc>
        <w:tc>
          <w:tcPr>
            <w:tcW w:w="992" w:type="dxa"/>
            <w:hideMark/>
          </w:tcPr>
          <w:p w14:paraId="43BB72B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092BD3A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R$ 580,00</w:t>
            </w:r>
          </w:p>
        </w:tc>
      </w:tr>
      <w:tr w:rsidR="00BD43B0" w:rsidRPr="00BD43B0" w14:paraId="30AFA798" w14:textId="77777777" w:rsidTr="00861B3E">
        <w:trPr>
          <w:trHeight w:val="1557"/>
        </w:trPr>
        <w:tc>
          <w:tcPr>
            <w:tcW w:w="560" w:type="dxa"/>
            <w:hideMark/>
          </w:tcPr>
          <w:p w14:paraId="173D5F4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03</w:t>
            </w:r>
          </w:p>
        </w:tc>
        <w:tc>
          <w:tcPr>
            <w:tcW w:w="4822" w:type="dxa"/>
            <w:hideMark/>
          </w:tcPr>
          <w:p w14:paraId="287C180E"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 xml:space="preserve">Caneta esferográfica escrita MÉDIA, na cor azul, com esfera de tungstênio, com furo no corpo central da caneta, para prevenir vazamento, tubo de carga em polipropileno transparente, corpo sextavado transparente em poliestireno, composta por tubo em polipropileno, ponta em latão e tampa em polipropileno com furo </w:t>
            </w:r>
            <w:proofErr w:type="spellStart"/>
            <w:r w:rsidRPr="00BD43B0">
              <w:rPr>
                <w:rFonts w:ascii="Arial" w:hAnsi="Arial" w:cs="Arial"/>
                <w:color w:val="000000"/>
                <w:sz w:val="24"/>
                <w:szCs w:val="24"/>
              </w:rPr>
              <w:t>anti-asfixiante</w:t>
            </w:r>
            <w:proofErr w:type="spellEnd"/>
            <w:r w:rsidRPr="00BD43B0">
              <w:rPr>
                <w:rFonts w:ascii="Arial" w:hAnsi="Arial" w:cs="Arial"/>
                <w:color w:val="000000"/>
                <w:sz w:val="24"/>
                <w:szCs w:val="24"/>
              </w:rPr>
              <w:t xml:space="preserve"> e clip para fixação no bolso.</w:t>
            </w:r>
          </w:p>
        </w:tc>
        <w:tc>
          <w:tcPr>
            <w:tcW w:w="1134" w:type="dxa"/>
            <w:noWrap/>
            <w:hideMark/>
          </w:tcPr>
          <w:p w14:paraId="3BB3A9F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R$ 1,05</w:t>
            </w:r>
          </w:p>
        </w:tc>
        <w:tc>
          <w:tcPr>
            <w:tcW w:w="992" w:type="dxa"/>
            <w:hideMark/>
          </w:tcPr>
          <w:p w14:paraId="768BB97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6956596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R$ 105,00</w:t>
            </w:r>
          </w:p>
        </w:tc>
      </w:tr>
      <w:tr w:rsidR="00BD43B0" w:rsidRPr="00BD43B0" w14:paraId="7F1B2037" w14:textId="77777777" w:rsidTr="00861B3E">
        <w:trPr>
          <w:trHeight w:val="970"/>
        </w:trPr>
        <w:tc>
          <w:tcPr>
            <w:tcW w:w="560" w:type="dxa"/>
            <w:hideMark/>
          </w:tcPr>
          <w:p w14:paraId="5DBD456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04</w:t>
            </w:r>
          </w:p>
        </w:tc>
        <w:tc>
          <w:tcPr>
            <w:tcW w:w="4822" w:type="dxa"/>
            <w:hideMark/>
          </w:tcPr>
          <w:p w14:paraId="411BD8A2"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Cola branca em bastão 40g, não tóxica, sem solventes, formulada com 97% de ingredientes naturais e tem como principal ativo o amido de batata.</w:t>
            </w:r>
          </w:p>
        </w:tc>
        <w:tc>
          <w:tcPr>
            <w:tcW w:w="1134" w:type="dxa"/>
            <w:noWrap/>
            <w:hideMark/>
          </w:tcPr>
          <w:p w14:paraId="6452876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R$ 2,89</w:t>
            </w:r>
          </w:p>
        </w:tc>
        <w:tc>
          <w:tcPr>
            <w:tcW w:w="992" w:type="dxa"/>
            <w:hideMark/>
          </w:tcPr>
          <w:p w14:paraId="4D208DD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74EE901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R$ 69,36</w:t>
            </w:r>
          </w:p>
        </w:tc>
      </w:tr>
      <w:tr w:rsidR="00BD43B0" w:rsidRPr="00BD43B0" w14:paraId="262893B5" w14:textId="77777777" w:rsidTr="00861B3E">
        <w:trPr>
          <w:trHeight w:val="720"/>
        </w:trPr>
        <w:tc>
          <w:tcPr>
            <w:tcW w:w="560" w:type="dxa"/>
            <w:hideMark/>
          </w:tcPr>
          <w:p w14:paraId="4EAFD80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05</w:t>
            </w:r>
          </w:p>
        </w:tc>
        <w:tc>
          <w:tcPr>
            <w:tcW w:w="4822" w:type="dxa"/>
            <w:hideMark/>
          </w:tcPr>
          <w:p w14:paraId="4AFFCD6D"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Pasta plástica em L, tamanho ofício, pp 0,15, cor cristal</w:t>
            </w:r>
          </w:p>
        </w:tc>
        <w:tc>
          <w:tcPr>
            <w:tcW w:w="1134" w:type="dxa"/>
            <w:noWrap/>
            <w:hideMark/>
          </w:tcPr>
          <w:p w14:paraId="5278A79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R$ 1,00</w:t>
            </w:r>
          </w:p>
        </w:tc>
        <w:tc>
          <w:tcPr>
            <w:tcW w:w="992" w:type="dxa"/>
            <w:hideMark/>
          </w:tcPr>
          <w:p w14:paraId="79C303C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4974F00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R$ 100,00</w:t>
            </w:r>
          </w:p>
        </w:tc>
      </w:tr>
      <w:tr w:rsidR="00BD43B0" w:rsidRPr="00BD43B0" w14:paraId="75258489" w14:textId="77777777" w:rsidTr="00861B3E">
        <w:trPr>
          <w:trHeight w:val="825"/>
        </w:trPr>
        <w:tc>
          <w:tcPr>
            <w:tcW w:w="560" w:type="dxa"/>
            <w:hideMark/>
          </w:tcPr>
          <w:p w14:paraId="7DB760D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06</w:t>
            </w:r>
          </w:p>
        </w:tc>
        <w:tc>
          <w:tcPr>
            <w:tcW w:w="4822" w:type="dxa"/>
            <w:hideMark/>
          </w:tcPr>
          <w:p w14:paraId="7F0A1880"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 xml:space="preserve">Pasta </w:t>
            </w:r>
            <w:proofErr w:type="spellStart"/>
            <w:r w:rsidRPr="00BD43B0">
              <w:rPr>
                <w:rFonts w:ascii="Arial" w:hAnsi="Arial" w:cs="Arial"/>
                <w:color w:val="000000"/>
                <w:sz w:val="24"/>
                <w:szCs w:val="24"/>
              </w:rPr>
              <w:t>polionda</w:t>
            </w:r>
            <w:proofErr w:type="spellEnd"/>
            <w:r w:rsidRPr="00BD43B0">
              <w:rPr>
                <w:rFonts w:ascii="Arial" w:hAnsi="Arial" w:cs="Arial"/>
                <w:color w:val="000000"/>
                <w:sz w:val="24"/>
                <w:szCs w:val="24"/>
              </w:rPr>
              <w:t xml:space="preserve"> na cor cristal translúcido, dimensões aproximadas de: 380mm x 276mm x 40mm, fechamento com elástico.</w:t>
            </w:r>
          </w:p>
        </w:tc>
        <w:tc>
          <w:tcPr>
            <w:tcW w:w="1134" w:type="dxa"/>
            <w:noWrap/>
            <w:hideMark/>
          </w:tcPr>
          <w:p w14:paraId="415AD9F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R$ 6,99</w:t>
            </w:r>
          </w:p>
        </w:tc>
        <w:tc>
          <w:tcPr>
            <w:tcW w:w="992" w:type="dxa"/>
            <w:hideMark/>
          </w:tcPr>
          <w:p w14:paraId="5568AF1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2C1322A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R$ 699,00</w:t>
            </w:r>
          </w:p>
        </w:tc>
      </w:tr>
      <w:tr w:rsidR="00BD43B0" w:rsidRPr="00BD43B0" w14:paraId="6AE0A648" w14:textId="77777777" w:rsidTr="00861B3E">
        <w:trPr>
          <w:trHeight w:val="837"/>
        </w:trPr>
        <w:tc>
          <w:tcPr>
            <w:tcW w:w="560" w:type="dxa"/>
            <w:hideMark/>
          </w:tcPr>
          <w:p w14:paraId="3B5A5F2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07</w:t>
            </w:r>
          </w:p>
        </w:tc>
        <w:tc>
          <w:tcPr>
            <w:tcW w:w="4822" w:type="dxa"/>
            <w:hideMark/>
          </w:tcPr>
          <w:p w14:paraId="15002312"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Porta Caneta, Clips e Lembretes em acrílico, aproximadamente 23cm de comprimento</w:t>
            </w:r>
          </w:p>
        </w:tc>
        <w:tc>
          <w:tcPr>
            <w:tcW w:w="1134" w:type="dxa"/>
            <w:noWrap/>
            <w:hideMark/>
          </w:tcPr>
          <w:p w14:paraId="414E383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R$ 18,20</w:t>
            </w:r>
          </w:p>
        </w:tc>
        <w:tc>
          <w:tcPr>
            <w:tcW w:w="992" w:type="dxa"/>
            <w:hideMark/>
          </w:tcPr>
          <w:p w14:paraId="70CF652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5F696F5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R$ 364,00</w:t>
            </w:r>
          </w:p>
        </w:tc>
      </w:tr>
      <w:tr w:rsidR="00BD43B0" w:rsidRPr="00BD43B0" w14:paraId="3E957EF1" w14:textId="77777777" w:rsidTr="00861B3E">
        <w:trPr>
          <w:trHeight w:val="528"/>
        </w:trPr>
        <w:tc>
          <w:tcPr>
            <w:tcW w:w="560" w:type="dxa"/>
            <w:hideMark/>
          </w:tcPr>
          <w:p w14:paraId="4757FDE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lastRenderedPageBreak/>
              <w:t>08</w:t>
            </w:r>
          </w:p>
        </w:tc>
        <w:tc>
          <w:tcPr>
            <w:tcW w:w="4822" w:type="dxa"/>
            <w:hideMark/>
          </w:tcPr>
          <w:p w14:paraId="15B4A0E6"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Régua cristal 30cm e 3mm de espessura</w:t>
            </w:r>
          </w:p>
        </w:tc>
        <w:tc>
          <w:tcPr>
            <w:tcW w:w="1134" w:type="dxa"/>
            <w:noWrap/>
            <w:hideMark/>
          </w:tcPr>
          <w:p w14:paraId="4D8D557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R$ 2,00</w:t>
            </w:r>
          </w:p>
        </w:tc>
        <w:tc>
          <w:tcPr>
            <w:tcW w:w="992" w:type="dxa"/>
            <w:hideMark/>
          </w:tcPr>
          <w:p w14:paraId="4213D19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0D5CDCF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R$ 60,00</w:t>
            </w:r>
          </w:p>
        </w:tc>
      </w:tr>
      <w:tr w:rsidR="00BD43B0" w:rsidRPr="00BD43B0" w14:paraId="3058BDAA" w14:textId="77777777" w:rsidTr="00861B3E">
        <w:trPr>
          <w:trHeight w:val="885"/>
        </w:trPr>
        <w:tc>
          <w:tcPr>
            <w:tcW w:w="560" w:type="dxa"/>
            <w:hideMark/>
          </w:tcPr>
          <w:p w14:paraId="0833B88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09</w:t>
            </w:r>
          </w:p>
        </w:tc>
        <w:tc>
          <w:tcPr>
            <w:tcW w:w="4822" w:type="dxa"/>
            <w:hideMark/>
          </w:tcPr>
          <w:p w14:paraId="433A9F68"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24/8 e 23/13, Dimensões Aproximadas Grampeador: 25cm X 5cm.</w:t>
            </w:r>
          </w:p>
        </w:tc>
        <w:tc>
          <w:tcPr>
            <w:tcW w:w="1134" w:type="dxa"/>
            <w:noWrap/>
            <w:hideMark/>
          </w:tcPr>
          <w:p w14:paraId="3B02317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R$ 125,20</w:t>
            </w:r>
          </w:p>
        </w:tc>
        <w:tc>
          <w:tcPr>
            <w:tcW w:w="992" w:type="dxa"/>
            <w:hideMark/>
          </w:tcPr>
          <w:p w14:paraId="5E31B15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336E7A5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R$ 2.504,00</w:t>
            </w:r>
          </w:p>
        </w:tc>
      </w:tr>
      <w:tr w:rsidR="00BD43B0" w:rsidRPr="00BD43B0" w14:paraId="3D73902F" w14:textId="77777777" w:rsidTr="00861B3E">
        <w:trPr>
          <w:trHeight w:val="971"/>
        </w:trPr>
        <w:tc>
          <w:tcPr>
            <w:tcW w:w="560" w:type="dxa"/>
            <w:hideMark/>
          </w:tcPr>
          <w:p w14:paraId="5770FCF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w:t>
            </w:r>
          </w:p>
        </w:tc>
        <w:tc>
          <w:tcPr>
            <w:tcW w:w="4822" w:type="dxa"/>
            <w:hideMark/>
          </w:tcPr>
          <w:p w14:paraId="24A5AA9C"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Grampeador profissional reforçado, até 100 páginas, em metal para grampo 26/6, Dimensões Aproximadas Grampeador: 21cm X 4,9cm.</w:t>
            </w:r>
          </w:p>
        </w:tc>
        <w:tc>
          <w:tcPr>
            <w:tcW w:w="1134" w:type="dxa"/>
            <w:noWrap/>
            <w:hideMark/>
          </w:tcPr>
          <w:p w14:paraId="028EE77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R$ 54,30</w:t>
            </w:r>
          </w:p>
        </w:tc>
        <w:tc>
          <w:tcPr>
            <w:tcW w:w="992" w:type="dxa"/>
            <w:hideMark/>
          </w:tcPr>
          <w:p w14:paraId="3F52439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51F84B7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R$ 2.715,00</w:t>
            </w:r>
          </w:p>
        </w:tc>
      </w:tr>
      <w:tr w:rsidR="00BD43B0" w:rsidRPr="00BD43B0" w14:paraId="785D668A" w14:textId="77777777" w:rsidTr="00861B3E">
        <w:trPr>
          <w:trHeight w:val="701"/>
        </w:trPr>
        <w:tc>
          <w:tcPr>
            <w:tcW w:w="560" w:type="dxa"/>
            <w:hideMark/>
          </w:tcPr>
          <w:p w14:paraId="156F3C4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11</w:t>
            </w:r>
          </w:p>
        </w:tc>
        <w:tc>
          <w:tcPr>
            <w:tcW w:w="4822" w:type="dxa"/>
            <w:hideMark/>
          </w:tcPr>
          <w:p w14:paraId="67677A01"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Grampo para grampeador 24/8, galvanizado, caixa com 5000 unidades</w:t>
            </w:r>
          </w:p>
        </w:tc>
        <w:tc>
          <w:tcPr>
            <w:tcW w:w="1134" w:type="dxa"/>
            <w:noWrap/>
            <w:hideMark/>
          </w:tcPr>
          <w:p w14:paraId="07C063E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R$ 11,74</w:t>
            </w:r>
          </w:p>
        </w:tc>
        <w:tc>
          <w:tcPr>
            <w:tcW w:w="992" w:type="dxa"/>
            <w:hideMark/>
          </w:tcPr>
          <w:p w14:paraId="7AC4C80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6A3B19E5"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R$ 352,20</w:t>
            </w:r>
          </w:p>
        </w:tc>
      </w:tr>
      <w:tr w:rsidR="00BD43B0" w:rsidRPr="00BD43B0" w14:paraId="74C6986A" w14:textId="77777777" w:rsidTr="00861B3E">
        <w:trPr>
          <w:trHeight w:val="695"/>
        </w:trPr>
        <w:tc>
          <w:tcPr>
            <w:tcW w:w="560" w:type="dxa"/>
            <w:hideMark/>
          </w:tcPr>
          <w:p w14:paraId="3233C21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12</w:t>
            </w:r>
          </w:p>
        </w:tc>
        <w:tc>
          <w:tcPr>
            <w:tcW w:w="4822" w:type="dxa"/>
            <w:hideMark/>
          </w:tcPr>
          <w:p w14:paraId="06AA56F6"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Grampo para grampeador 26/6, galvanizado, caixa com 5000 unidades</w:t>
            </w:r>
          </w:p>
        </w:tc>
        <w:tc>
          <w:tcPr>
            <w:tcW w:w="1134" w:type="dxa"/>
            <w:noWrap/>
            <w:hideMark/>
          </w:tcPr>
          <w:p w14:paraId="4FD6C3F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R$ 6,00</w:t>
            </w:r>
          </w:p>
        </w:tc>
        <w:tc>
          <w:tcPr>
            <w:tcW w:w="992" w:type="dxa"/>
            <w:hideMark/>
          </w:tcPr>
          <w:p w14:paraId="7D2938E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40 unidades</w:t>
            </w:r>
          </w:p>
        </w:tc>
        <w:tc>
          <w:tcPr>
            <w:tcW w:w="1418" w:type="dxa"/>
            <w:noWrap/>
            <w:hideMark/>
          </w:tcPr>
          <w:p w14:paraId="3178725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R$ 240,00</w:t>
            </w:r>
          </w:p>
        </w:tc>
      </w:tr>
      <w:tr w:rsidR="00BD43B0" w:rsidRPr="00BD43B0" w14:paraId="3C93D846" w14:textId="77777777" w:rsidTr="00861B3E">
        <w:trPr>
          <w:trHeight w:val="720"/>
        </w:trPr>
        <w:tc>
          <w:tcPr>
            <w:tcW w:w="560" w:type="dxa"/>
            <w:hideMark/>
          </w:tcPr>
          <w:p w14:paraId="01D2188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13</w:t>
            </w:r>
          </w:p>
        </w:tc>
        <w:tc>
          <w:tcPr>
            <w:tcW w:w="4822" w:type="dxa"/>
            <w:hideMark/>
          </w:tcPr>
          <w:p w14:paraId="74042DB0"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Caixa de correspondência tripla articulável, cor cristal</w:t>
            </w:r>
          </w:p>
        </w:tc>
        <w:tc>
          <w:tcPr>
            <w:tcW w:w="1134" w:type="dxa"/>
            <w:noWrap/>
            <w:hideMark/>
          </w:tcPr>
          <w:p w14:paraId="5F59A4A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R$ 51,15</w:t>
            </w:r>
          </w:p>
        </w:tc>
        <w:tc>
          <w:tcPr>
            <w:tcW w:w="992" w:type="dxa"/>
            <w:hideMark/>
          </w:tcPr>
          <w:p w14:paraId="0D0FC62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hideMark/>
          </w:tcPr>
          <w:p w14:paraId="3130EA2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R$ 511,50</w:t>
            </w:r>
          </w:p>
        </w:tc>
      </w:tr>
      <w:tr w:rsidR="00BD43B0" w:rsidRPr="00BD43B0" w14:paraId="68C68732" w14:textId="77777777" w:rsidTr="00861B3E">
        <w:trPr>
          <w:trHeight w:val="1686"/>
        </w:trPr>
        <w:tc>
          <w:tcPr>
            <w:tcW w:w="560" w:type="dxa"/>
            <w:hideMark/>
          </w:tcPr>
          <w:p w14:paraId="0EDCC3C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14</w:t>
            </w:r>
          </w:p>
        </w:tc>
        <w:tc>
          <w:tcPr>
            <w:tcW w:w="4822" w:type="dxa"/>
            <w:hideMark/>
          </w:tcPr>
          <w:p w14:paraId="46508F86"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Pilha Alcalina AAA</w:t>
            </w:r>
            <w:r w:rsidRPr="00BD43B0">
              <w:rPr>
                <w:rFonts w:ascii="Arial" w:hAnsi="Arial" w:cs="Arial"/>
                <w:color w:val="000000"/>
                <w:sz w:val="24"/>
                <w:szCs w:val="24"/>
              </w:rPr>
              <w:br/>
              <w:t>Pacote com 2 unidades, Tamanho pequeno (AAA), 1,5 volts, duração média acima de 8 horas, conforme a Resolução 401/2008 do CONAMA, embalagem com dados de identificação do produto e marca de fabricante, selo INMETRO. A validade das pilhas deverá ser de, no mínimo, 24 (vinte e quatro) meses, a partir da data de entrega do material.</w:t>
            </w:r>
          </w:p>
        </w:tc>
        <w:tc>
          <w:tcPr>
            <w:tcW w:w="1134" w:type="dxa"/>
            <w:noWrap/>
            <w:hideMark/>
          </w:tcPr>
          <w:p w14:paraId="1B9EF1C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R$ 9,58</w:t>
            </w:r>
          </w:p>
        </w:tc>
        <w:tc>
          <w:tcPr>
            <w:tcW w:w="992" w:type="dxa"/>
            <w:hideMark/>
          </w:tcPr>
          <w:p w14:paraId="3BAE40E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26FD919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R$ 4.790,00</w:t>
            </w:r>
          </w:p>
        </w:tc>
      </w:tr>
      <w:tr w:rsidR="00BD43B0" w:rsidRPr="00BD43B0" w14:paraId="57639DA7" w14:textId="77777777" w:rsidTr="00861B3E">
        <w:trPr>
          <w:trHeight w:val="1828"/>
        </w:trPr>
        <w:tc>
          <w:tcPr>
            <w:tcW w:w="560" w:type="dxa"/>
            <w:hideMark/>
          </w:tcPr>
          <w:p w14:paraId="233D7E5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15</w:t>
            </w:r>
          </w:p>
        </w:tc>
        <w:tc>
          <w:tcPr>
            <w:tcW w:w="4822" w:type="dxa"/>
            <w:hideMark/>
          </w:tcPr>
          <w:p w14:paraId="09251FD6"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Pilha Alcalina AA</w:t>
            </w:r>
            <w:r w:rsidRPr="00BD43B0">
              <w:rPr>
                <w:rFonts w:ascii="Arial" w:hAnsi="Arial" w:cs="Arial"/>
                <w:color w:val="000000"/>
                <w:sz w:val="24"/>
                <w:szCs w:val="24"/>
              </w:rPr>
              <w:br/>
              <w:t xml:space="preserve">Pacote com 2 unidades, tamanho pequeno (AA), 1,5 volts, conforme a Resolução 401/2008 do CONAMA, embalagem com dados de identificação do produto e marca de fabricante, selo INMETRO. A validade das pilhas deverá ser de, </w:t>
            </w:r>
            <w:r w:rsidRPr="00BD43B0">
              <w:rPr>
                <w:rFonts w:ascii="Arial" w:hAnsi="Arial" w:cs="Arial"/>
                <w:color w:val="000000"/>
                <w:sz w:val="24"/>
                <w:szCs w:val="24"/>
              </w:rPr>
              <w:lastRenderedPageBreak/>
              <w:t>no mínimo, 24 (vinte e quatro) meses, a partir da data de entrega do material.</w:t>
            </w:r>
          </w:p>
        </w:tc>
        <w:tc>
          <w:tcPr>
            <w:tcW w:w="1134" w:type="dxa"/>
            <w:noWrap/>
            <w:hideMark/>
          </w:tcPr>
          <w:p w14:paraId="7042FFC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lastRenderedPageBreak/>
              <w:t>R$ 11,50</w:t>
            </w:r>
          </w:p>
        </w:tc>
        <w:tc>
          <w:tcPr>
            <w:tcW w:w="992" w:type="dxa"/>
            <w:hideMark/>
          </w:tcPr>
          <w:p w14:paraId="555A4CA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043A9B4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R$ 5.750,00</w:t>
            </w:r>
          </w:p>
        </w:tc>
      </w:tr>
      <w:tr w:rsidR="00BD43B0" w:rsidRPr="00BD43B0" w14:paraId="3F2D034C" w14:textId="77777777" w:rsidTr="00861B3E">
        <w:trPr>
          <w:trHeight w:val="528"/>
        </w:trPr>
        <w:tc>
          <w:tcPr>
            <w:tcW w:w="560" w:type="dxa"/>
            <w:hideMark/>
          </w:tcPr>
          <w:p w14:paraId="23A3E59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16</w:t>
            </w:r>
          </w:p>
        </w:tc>
        <w:tc>
          <w:tcPr>
            <w:tcW w:w="4822" w:type="dxa"/>
            <w:hideMark/>
          </w:tcPr>
          <w:p w14:paraId="61AC789F" w14:textId="77777777" w:rsidR="00BD43B0" w:rsidRPr="00BD43B0" w:rsidRDefault="00BD43B0" w:rsidP="00861B3E">
            <w:pPr>
              <w:rPr>
                <w:rFonts w:ascii="Arial" w:hAnsi="Arial" w:cs="Arial"/>
                <w:color w:val="000000"/>
                <w:sz w:val="24"/>
                <w:szCs w:val="24"/>
              </w:rPr>
            </w:pPr>
            <w:proofErr w:type="spellStart"/>
            <w:r w:rsidRPr="00BD43B0">
              <w:rPr>
                <w:rFonts w:ascii="Arial" w:hAnsi="Arial" w:cs="Arial"/>
                <w:color w:val="000000"/>
                <w:sz w:val="24"/>
                <w:szCs w:val="24"/>
              </w:rPr>
              <w:t>Pendrive</w:t>
            </w:r>
            <w:proofErr w:type="spellEnd"/>
            <w:r w:rsidRPr="00BD43B0">
              <w:rPr>
                <w:rFonts w:ascii="Arial" w:hAnsi="Arial" w:cs="Arial"/>
                <w:color w:val="000000"/>
                <w:sz w:val="24"/>
                <w:szCs w:val="24"/>
              </w:rPr>
              <w:t xml:space="preserve"> USB 32gb</w:t>
            </w:r>
          </w:p>
        </w:tc>
        <w:tc>
          <w:tcPr>
            <w:tcW w:w="1134" w:type="dxa"/>
            <w:noWrap/>
            <w:hideMark/>
          </w:tcPr>
          <w:p w14:paraId="309C5BA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R$ 26,22</w:t>
            </w:r>
          </w:p>
        </w:tc>
        <w:tc>
          <w:tcPr>
            <w:tcW w:w="992" w:type="dxa"/>
            <w:hideMark/>
          </w:tcPr>
          <w:p w14:paraId="7974109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74AD80A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R$ 1.311,00</w:t>
            </w:r>
          </w:p>
        </w:tc>
      </w:tr>
      <w:tr w:rsidR="00BD43B0" w:rsidRPr="00BD43B0" w14:paraId="20C597B4" w14:textId="77777777" w:rsidTr="00861B3E">
        <w:trPr>
          <w:trHeight w:val="720"/>
        </w:trPr>
        <w:tc>
          <w:tcPr>
            <w:tcW w:w="560" w:type="dxa"/>
            <w:hideMark/>
          </w:tcPr>
          <w:p w14:paraId="3CE44DD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17</w:t>
            </w:r>
          </w:p>
        </w:tc>
        <w:tc>
          <w:tcPr>
            <w:tcW w:w="4822" w:type="dxa"/>
            <w:hideMark/>
          </w:tcPr>
          <w:p w14:paraId="1D8B9CD5"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Tesoura de aço inoxidável, 25 cm, cabo emborrachado.</w:t>
            </w:r>
          </w:p>
        </w:tc>
        <w:tc>
          <w:tcPr>
            <w:tcW w:w="1134" w:type="dxa"/>
            <w:noWrap/>
            <w:hideMark/>
          </w:tcPr>
          <w:p w14:paraId="100C5BC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R$ 18,12</w:t>
            </w:r>
          </w:p>
        </w:tc>
        <w:tc>
          <w:tcPr>
            <w:tcW w:w="992" w:type="dxa"/>
            <w:hideMark/>
          </w:tcPr>
          <w:p w14:paraId="452A280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7D4D7D1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R$ 906,00</w:t>
            </w:r>
          </w:p>
        </w:tc>
      </w:tr>
      <w:tr w:rsidR="00BD43B0" w:rsidRPr="00BD43B0" w14:paraId="2810F2DE" w14:textId="77777777" w:rsidTr="00861B3E">
        <w:trPr>
          <w:trHeight w:val="720"/>
        </w:trPr>
        <w:tc>
          <w:tcPr>
            <w:tcW w:w="560" w:type="dxa"/>
            <w:hideMark/>
          </w:tcPr>
          <w:p w14:paraId="5759AA0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18</w:t>
            </w:r>
          </w:p>
        </w:tc>
        <w:tc>
          <w:tcPr>
            <w:tcW w:w="4822" w:type="dxa"/>
            <w:hideMark/>
          </w:tcPr>
          <w:p w14:paraId="25DCE659"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Estilete 18mm com trava de segurança e quebra lâminas.</w:t>
            </w:r>
          </w:p>
        </w:tc>
        <w:tc>
          <w:tcPr>
            <w:tcW w:w="1134" w:type="dxa"/>
            <w:noWrap/>
            <w:hideMark/>
          </w:tcPr>
          <w:p w14:paraId="267DBE5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R$ 5,95</w:t>
            </w:r>
          </w:p>
        </w:tc>
        <w:tc>
          <w:tcPr>
            <w:tcW w:w="992" w:type="dxa"/>
            <w:hideMark/>
          </w:tcPr>
          <w:p w14:paraId="40FB2F6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7F562D33"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R$ 119,00</w:t>
            </w:r>
          </w:p>
        </w:tc>
      </w:tr>
      <w:tr w:rsidR="00BD43B0" w:rsidRPr="00BD43B0" w14:paraId="13D66EED" w14:textId="77777777" w:rsidTr="00861B3E">
        <w:trPr>
          <w:trHeight w:val="720"/>
        </w:trPr>
        <w:tc>
          <w:tcPr>
            <w:tcW w:w="560" w:type="dxa"/>
            <w:hideMark/>
          </w:tcPr>
          <w:p w14:paraId="2D41F38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19</w:t>
            </w:r>
          </w:p>
        </w:tc>
        <w:tc>
          <w:tcPr>
            <w:tcW w:w="4822" w:type="dxa"/>
            <w:hideMark/>
          </w:tcPr>
          <w:p w14:paraId="5627994B"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Envelope plástico A4 com 4 furos, pacote com 50 unidades</w:t>
            </w:r>
          </w:p>
        </w:tc>
        <w:tc>
          <w:tcPr>
            <w:tcW w:w="1134" w:type="dxa"/>
            <w:noWrap/>
            <w:hideMark/>
          </w:tcPr>
          <w:p w14:paraId="4830AEA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R$ 12,25</w:t>
            </w:r>
          </w:p>
        </w:tc>
        <w:tc>
          <w:tcPr>
            <w:tcW w:w="992" w:type="dxa"/>
            <w:hideMark/>
          </w:tcPr>
          <w:p w14:paraId="0EA85545"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 pacotes</w:t>
            </w:r>
          </w:p>
        </w:tc>
        <w:tc>
          <w:tcPr>
            <w:tcW w:w="1418" w:type="dxa"/>
            <w:noWrap/>
            <w:hideMark/>
          </w:tcPr>
          <w:p w14:paraId="6ADBF86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R$ 122,50</w:t>
            </w:r>
          </w:p>
        </w:tc>
      </w:tr>
      <w:tr w:rsidR="00BD43B0" w:rsidRPr="00BD43B0" w14:paraId="037F1966" w14:textId="77777777" w:rsidTr="00861B3E">
        <w:trPr>
          <w:trHeight w:val="528"/>
        </w:trPr>
        <w:tc>
          <w:tcPr>
            <w:tcW w:w="560" w:type="dxa"/>
            <w:hideMark/>
          </w:tcPr>
          <w:p w14:paraId="246A415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20</w:t>
            </w:r>
          </w:p>
        </w:tc>
        <w:tc>
          <w:tcPr>
            <w:tcW w:w="4822" w:type="dxa"/>
            <w:hideMark/>
          </w:tcPr>
          <w:p w14:paraId="1B5A0FEF"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Corretivo líquido à base de água, 18 ml</w:t>
            </w:r>
          </w:p>
        </w:tc>
        <w:tc>
          <w:tcPr>
            <w:tcW w:w="1134" w:type="dxa"/>
            <w:noWrap/>
            <w:hideMark/>
          </w:tcPr>
          <w:p w14:paraId="69220F6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R$ 4,50</w:t>
            </w:r>
          </w:p>
        </w:tc>
        <w:tc>
          <w:tcPr>
            <w:tcW w:w="992" w:type="dxa"/>
            <w:hideMark/>
          </w:tcPr>
          <w:p w14:paraId="5AB6AD0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12 unidades</w:t>
            </w:r>
          </w:p>
        </w:tc>
        <w:tc>
          <w:tcPr>
            <w:tcW w:w="1418" w:type="dxa"/>
            <w:noWrap/>
            <w:hideMark/>
          </w:tcPr>
          <w:p w14:paraId="2D17C22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R$ 54,00</w:t>
            </w:r>
          </w:p>
        </w:tc>
      </w:tr>
      <w:tr w:rsidR="00BD43B0" w:rsidRPr="00BD43B0" w14:paraId="080FFE5C" w14:textId="77777777" w:rsidTr="00861B3E">
        <w:trPr>
          <w:trHeight w:val="528"/>
        </w:trPr>
        <w:tc>
          <w:tcPr>
            <w:tcW w:w="560" w:type="dxa"/>
            <w:hideMark/>
          </w:tcPr>
          <w:p w14:paraId="3DFE146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21</w:t>
            </w:r>
          </w:p>
        </w:tc>
        <w:tc>
          <w:tcPr>
            <w:tcW w:w="4822" w:type="dxa"/>
            <w:hideMark/>
          </w:tcPr>
          <w:p w14:paraId="57609B2A"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 xml:space="preserve">Borracha branca </w:t>
            </w:r>
          </w:p>
        </w:tc>
        <w:tc>
          <w:tcPr>
            <w:tcW w:w="1134" w:type="dxa"/>
            <w:noWrap/>
            <w:hideMark/>
          </w:tcPr>
          <w:p w14:paraId="302D708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R$ 1,22</w:t>
            </w:r>
          </w:p>
        </w:tc>
        <w:tc>
          <w:tcPr>
            <w:tcW w:w="992" w:type="dxa"/>
            <w:hideMark/>
          </w:tcPr>
          <w:p w14:paraId="5A41BAF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26AE4EC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R$ 29,28</w:t>
            </w:r>
          </w:p>
        </w:tc>
      </w:tr>
      <w:tr w:rsidR="00BD43B0" w:rsidRPr="00BD43B0" w14:paraId="18DB8611" w14:textId="77777777" w:rsidTr="00861B3E">
        <w:trPr>
          <w:trHeight w:val="528"/>
        </w:trPr>
        <w:tc>
          <w:tcPr>
            <w:tcW w:w="560" w:type="dxa"/>
            <w:hideMark/>
          </w:tcPr>
          <w:p w14:paraId="689DC465"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22</w:t>
            </w:r>
          </w:p>
        </w:tc>
        <w:tc>
          <w:tcPr>
            <w:tcW w:w="4822" w:type="dxa"/>
            <w:hideMark/>
          </w:tcPr>
          <w:p w14:paraId="078440A5"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 xml:space="preserve">Caderno A5, brochura, capa dura, 48 folhas </w:t>
            </w:r>
          </w:p>
        </w:tc>
        <w:tc>
          <w:tcPr>
            <w:tcW w:w="1134" w:type="dxa"/>
            <w:noWrap/>
            <w:hideMark/>
          </w:tcPr>
          <w:p w14:paraId="77B0A745"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R$ 6,48</w:t>
            </w:r>
          </w:p>
        </w:tc>
        <w:tc>
          <w:tcPr>
            <w:tcW w:w="992" w:type="dxa"/>
            <w:hideMark/>
          </w:tcPr>
          <w:p w14:paraId="4F0DFE2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20 unidades</w:t>
            </w:r>
          </w:p>
        </w:tc>
        <w:tc>
          <w:tcPr>
            <w:tcW w:w="1418" w:type="dxa"/>
            <w:noWrap/>
            <w:hideMark/>
          </w:tcPr>
          <w:p w14:paraId="66DBC9D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R$ 129,60</w:t>
            </w:r>
          </w:p>
        </w:tc>
      </w:tr>
      <w:tr w:rsidR="00BD43B0" w:rsidRPr="00BD43B0" w14:paraId="60CC0B03" w14:textId="77777777" w:rsidTr="00861B3E">
        <w:trPr>
          <w:trHeight w:val="720"/>
        </w:trPr>
        <w:tc>
          <w:tcPr>
            <w:tcW w:w="560" w:type="dxa"/>
            <w:hideMark/>
          </w:tcPr>
          <w:p w14:paraId="38B2F3C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23</w:t>
            </w:r>
          </w:p>
        </w:tc>
        <w:tc>
          <w:tcPr>
            <w:tcW w:w="4822" w:type="dxa"/>
            <w:hideMark/>
          </w:tcPr>
          <w:p w14:paraId="443FA6BC"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 xml:space="preserve">Caderno universitário, brochura, capa dura, 96 folhas </w:t>
            </w:r>
          </w:p>
        </w:tc>
        <w:tc>
          <w:tcPr>
            <w:tcW w:w="1134" w:type="dxa"/>
            <w:noWrap/>
            <w:hideMark/>
          </w:tcPr>
          <w:p w14:paraId="58EC5B0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R$ 11,52</w:t>
            </w:r>
          </w:p>
        </w:tc>
        <w:tc>
          <w:tcPr>
            <w:tcW w:w="992" w:type="dxa"/>
            <w:hideMark/>
          </w:tcPr>
          <w:p w14:paraId="7E6D087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hideMark/>
          </w:tcPr>
          <w:p w14:paraId="37EB814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R$ 115,20</w:t>
            </w:r>
          </w:p>
        </w:tc>
      </w:tr>
      <w:tr w:rsidR="00BD43B0" w:rsidRPr="00BD43B0" w14:paraId="4C4B6DA8" w14:textId="77777777" w:rsidTr="00861B3E">
        <w:trPr>
          <w:trHeight w:val="528"/>
        </w:trPr>
        <w:tc>
          <w:tcPr>
            <w:tcW w:w="560" w:type="dxa"/>
            <w:hideMark/>
          </w:tcPr>
          <w:p w14:paraId="0ECF5A1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24</w:t>
            </w:r>
          </w:p>
        </w:tc>
        <w:tc>
          <w:tcPr>
            <w:tcW w:w="4822" w:type="dxa"/>
            <w:hideMark/>
          </w:tcPr>
          <w:p w14:paraId="43C002B1"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Fita crepe 25mmx50m</w:t>
            </w:r>
          </w:p>
        </w:tc>
        <w:tc>
          <w:tcPr>
            <w:tcW w:w="1134" w:type="dxa"/>
            <w:noWrap/>
            <w:hideMark/>
          </w:tcPr>
          <w:p w14:paraId="38340E1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R$ 6,45</w:t>
            </w:r>
          </w:p>
        </w:tc>
        <w:tc>
          <w:tcPr>
            <w:tcW w:w="992" w:type="dxa"/>
            <w:hideMark/>
          </w:tcPr>
          <w:p w14:paraId="400CDD9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489D0EBE"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R$ 193,50</w:t>
            </w:r>
          </w:p>
        </w:tc>
      </w:tr>
      <w:tr w:rsidR="00BD43B0" w:rsidRPr="00BD43B0" w14:paraId="4064DFB7" w14:textId="77777777" w:rsidTr="00861B3E">
        <w:trPr>
          <w:trHeight w:val="528"/>
        </w:trPr>
        <w:tc>
          <w:tcPr>
            <w:tcW w:w="560" w:type="dxa"/>
            <w:hideMark/>
          </w:tcPr>
          <w:p w14:paraId="04BAAFA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25</w:t>
            </w:r>
          </w:p>
        </w:tc>
        <w:tc>
          <w:tcPr>
            <w:tcW w:w="4822" w:type="dxa"/>
            <w:hideMark/>
          </w:tcPr>
          <w:p w14:paraId="08F28466"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Marcador multiuso preto para CD/DVD</w:t>
            </w:r>
          </w:p>
        </w:tc>
        <w:tc>
          <w:tcPr>
            <w:tcW w:w="1134" w:type="dxa"/>
            <w:noWrap/>
            <w:hideMark/>
          </w:tcPr>
          <w:p w14:paraId="5ACDFCE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R$ 6,00</w:t>
            </w:r>
          </w:p>
        </w:tc>
        <w:tc>
          <w:tcPr>
            <w:tcW w:w="992" w:type="dxa"/>
            <w:hideMark/>
          </w:tcPr>
          <w:p w14:paraId="2B6BADBE"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5CF50F9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R$ 144,00</w:t>
            </w:r>
          </w:p>
        </w:tc>
      </w:tr>
      <w:tr w:rsidR="00BD43B0" w:rsidRPr="00BD43B0" w14:paraId="6F4CA1BA" w14:textId="77777777" w:rsidTr="00861B3E">
        <w:trPr>
          <w:trHeight w:val="720"/>
        </w:trPr>
        <w:tc>
          <w:tcPr>
            <w:tcW w:w="560" w:type="dxa"/>
            <w:hideMark/>
          </w:tcPr>
          <w:p w14:paraId="78E7359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26</w:t>
            </w:r>
          </w:p>
        </w:tc>
        <w:tc>
          <w:tcPr>
            <w:tcW w:w="4822" w:type="dxa"/>
            <w:hideMark/>
          </w:tcPr>
          <w:p w14:paraId="5900A279"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Fita dupla face alta fixação, suporte para até 5kg a cada 20cm.</w:t>
            </w:r>
          </w:p>
        </w:tc>
        <w:tc>
          <w:tcPr>
            <w:tcW w:w="1134" w:type="dxa"/>
            <w:noWrap/>
            <w:hideMark/>
          </w:tcPr>
          <w:p w14:paraId="0865DF1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R$ 16,80</w:t>
            </w:r>
          </w:p>
        </w:tc>
        <w:tc>
          <w:tcPr>
            <w:tcW w:w="992" w:type="dxa"/>
            <w:hideMark/>
          </w:tcPr>
          <w:p w14:paraId="472C34B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30 unidades</w:t>
            </w:r>
          </w:p>
        </w:tc>
        <w:tc>
          <w:tcPr>
            <w:tcW w:w="1418" w:type="dxa"/>
            <w:noWrap/>
            <w:hideMark/>
          </w:tcPr>
          <w:p w14:paraId="05F0507E"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R$ 504,00</w:t>
            </w:r>
          </w:p>
        </w:tc>
      </w:tr>
      <w:tr w:rsidR="00BD43B0" w:rsidRPr="00BD43B0" w14:paraId="18A79B7A" w14:textId="77777777" w:rsidTr="00861B3E">
        <w:trPr>
          <w:trHeight w:val="528"/>
        </w:trPr>
        <w:tc>
          <w:tcPr>
            <w:tcW w:w="560" w:type="dxa"/>
            <w:hideMark/>
          </w:tcPr>
          <w:p w14:paraId="69E53FF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27</w:t>
            </w:r>
          </w:p>
        </w:tc>
        <w:tc>
          <w:tcPr>
            <w:tcW w:w="4822" w:type="dxa"/>
            <w:hideMark/>
          </w:tcPr>
          <w:p w14:paraId="1AD51B57"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Extrator de grampos espátula de metal</w:t>
            </w:r>
          </w:p>
        </w:tc>
        <w:tc>
          <w:tcPr>
            <w:tcW w:w="1134" w:type="dxa"/>
            <w:noWrap/>
            <w:hideMark/>
          </w:tcPr>
          <w:p w14:paraId="7C869C3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R$ 1,70</w:t>
            </w:r>
          </w:p>
        </w:tc>
        <w:tc>
          <w:tcPr>
            <w:tcW w:w="992" w:type="dxa"/>
            <w:hideMark/>
          </w:tcPr>
          <w:p w14:paraId="5322D77F"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24 unidades</w:t>
            </w:r>
          </w:p>
        </w:tc>
        <w:tc>
          <w:tcPr>
            <w:tcW w:w="1418" w:type="dxa"/>
            <w:noWrap/>
            <w:hideMark/>
          </w:tcPr>
          <w:p w14:paraId="7AB1F8E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R$ 40,80</w:t>
            </w:r>
          </w:p>
        </w:tc>
      </w:tr>
      <w:tr w:rsidR="00BD43B0" w:rsidRPr="00BD43B0" w14:paraId="0FE53A7A" w14:textId="77777777" w:rsidTr="00861B3E">
        <w:trPr>
          <w:trHeight w:val="528"/>
        </w:trPr>
        <w:tc>
          <w:tcPr>
            <w:tcW w:w="560" w:type="dxa"/>
            <w:hideMark/>
          </w:tcPr>
          <w:p w14:paraId="7104691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28</w:t>
            </w:r>
          </w:p>
        </w:tc>
        <w:tc>
          <w:tcPr>
            <w:tcW w:w="4822" w:type="dxa"/>
            <w:hideMark/>
          </w:tcPr>
          <w:p w14:paraId="513F9188"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Rolo de papel adesivo de contato. 45cm x 25m</w:t>
            </w:r>
          </w:p>
        </w:tc>
        <w:tc>
          <w:tcPr>
            <w:tcW w:w="1134" w:type="dxa"/>
            <w:noWrap/>
            <w:hideMark/>
          </w:tcPr>
          <w:p w14:paraId="0EBEFF0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R$ 64,80</w:t>
            </w:r>
          </w:p>
        </w:tc>
        <w:tc>
          <w:tcPr>
            <w:tcW w:w="992" w:type="dxa"/>
            <w:hideMark/>
          </w:tcPr>
          <w:p w14:paraId="504A633E"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 unidades</w:t>
            </w:r>
          </w:p>
        </w:tc>
        <w:tc>
          <w:tcPr>
            <w:tcW w:w="1418" w:type="dxa"/>
            <w:noWrap/>
            <w:hideMark/>
          </w:tcPr>
          <w:p w14:paraId="50CE281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R$ 324,00</w:t>
            </w:r>
          </w:p>
        </w:tc>
      </w:tr>
      <w:tr w:rsidR="00BD43B0" w:rsidRPr="00BD43B0" w14:paraId="0132F3F7" w14:textId="77777777" w:rsidTr="00861B3E">
        <w:trPr>
          <w:trHeight w:val="528"/>
        </w:trPr>
        <w:tc>
          <w:tcPr>
            <w:tcW w:w="560" w:type="dxa"/>
            <w:hideMark/>
          </w:tcPr>
          <w:p w14:paraId="6801034E"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29</w:t>
            </w:r>
          </w:p>
        </w:tc>
        <w:tc>
          <w:tcPr>
            <w:tcW w:w="4822" w:type="dxa"/>
            <w:hideMark/>
          </w:tcPr>
          <w:p w14:paraId="09E8AEE4"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Rolo barbante de algodão cru. 100g, 100m</w:t>
            </w:r>
          </w:p>
        </w:tc>
        <w:tc>
          <w:tcPr>
            <w:tcW w:w="1134" w:type="dxa"/>
            <w:noWrap/>
            <w:hideMark/>
          </w:tcPr>
          <w:p w14:paraId="3E8A155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R$ 6,85</w:t>
            </w:r>
          </w:p>
        </w:tc>
        <w:tc>
          <w:tcPr>
            <w:tcW w:w="992" w:type="dxa"/>
            <w:hideMark/>
          </w:tcPr>
          <w:p w14:paraId="5262043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 unidades</w:t>
            </w:r>
          </w:p>
        </w:tc>
        <w:tc>
          <w:tcPr>
            <w:tcW w:w="1418" w:type="dxa"/>
            <w:noWrap/>
            <w:hideMark/>
          </w:tcPr>
          <w:p w14:paraId="1547DE97"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R$ 68,50</w:t>
            </w:r>
          </w:p>
        </w:tc>
      </w:tr>
      <w:tr w:rsidR="00BD43B0" w:rsidRPr="00BD43B0" w14:paraId="12DD097E" w14:textId="77777777" w:rsidTr="00861B3E">
        <w:trPr>
          <w:trHeight w:val="528"/>
        </w:trPr>
        <w:tc>
          <w:tcPr>
            <w:tcW w:w="560" w:type="dxa"/>
            <w:hideMark/>
          </w:tcPr>
          <w:p w14:paraId="1AC60B8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30</w:t>
            </w:r>
          </w:p>
        </w:tc>
        <w:tc>
          <w:tcPr>
            <w:tcW w:w="4822" w:type="dxa"/>
            <w:hideMark/>
          </w:tcPr>
          <w:p w14:paraId="3AB5B1E8"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Envelope A4 saco, pardo. 22cm x 32cm</w:t>
            </w:r>
          </w:p>
        </w:tc>
        <w:tc>
          <w:tcPr>
            <w:tcW w:w="1134" w:type="dxa"/>
            <w:noWrap/>
            <w:hideMark/>
          </w:tcPr>
          <w:p w14:paraId="6776F186"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R$ 0,41</w:t>
            </w:r>
          </w:p>
        </w:tc>
        <w:tc>
          <w:tcPr>
            <w:tcW w:w="992" w:type="dxa"/>
            <w:hideMark/>
          </w:tcPr>
          <w:p w14:paraId="591C9AE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396FD8CD"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R$ 205,00</w:t>
            </w:r>
          </w:p>
        </w:tc>
      </w:tr>
      <w:tr w:rsidR="00BD43B0" w:rsidRPr="00BD43B0" w14:paraId="6D75D6BE" w14:textId="77777777" w:rsidTr="00861B3E">
        <w:trPr>
          <w:trHeight w:val="528"/>
        </w:trPr>
        <w:tc>
          <w:tcPr>
            <w:tcW w:w="560" w:type="dxa"/>
            <w:hideMark/>
          </w:tcPr>
          <w:p w14:paraId="44C1D228"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lastRenderedPageBreak/>
              <w:t>31</w:t>
            </w:r>
          </w:p>
        </w:tc>
        <w:tc>
          <w:tcPr>
            <w:tcW w:w="4822" w:type="dxa"/>
            <w:hideMark/>
          </w:tcPr>
          <w:p w14:paraId="5AA828E3"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Envelope A4 saco, branco. 22cm x 32 cm</w:t>
            </w:r>
          </w:p>
        </w:tc>
        <w:tc>
          <w:tcPr>
            <w:tcW w:w="1134" w:type="dxa"/>
            <w:noWrap/>
            <w:hideMark/>
          </w:tcPr>
          <w:p w14:paraId="00357CF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R$ 0,46</w:t>
            </w:r>
          </w:p>
        </w:tc>
        <w:tc>
          <w:tcPr>
            <w:tcW w:w="992" w:type="dxa"/>
            <w:hideMark/>
          </w:tcPr>
          <w:p w14:paraId="1F06A8F4"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500 unidades</w:t>
            </w:r>
          </w:p>
        </w:tc>
        <w:tc>
          <w:tcPr>
            <w:tcW w:w="1418" w:type="dxa"/>
            <w:noWrap/>
            <w:hideMark/>
          </w:tcPr>
          <w:p w14:paraId="5D8C6119"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R$ 230,00</w:t>
            </w:r>
          </w:p>
        </w:tc>
      </w:tr>
      <w:tr w:rsidR="00BD43B0" w:rsidRPr="00BD43B0" w14:paraId="1E45C583" w14:textId="77777777" w:rsidTr="00861B3E">
        <w:trPr>
          <w:trHeight w:val="720"/>
        </w:trPr>
        <w:tc>
          <w:tcPr>
            <w:tcW w:w="560" w:type="dxa"/>
            <w:hideMark/>
          </w:tcPr>
          <w:p w14:paraId="5CBC2EFB"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32</w:t>
            </w:r>
          </w:p>
        </w:tc>
        <w:tc>
          <w:tcPr>
            <w:tcW w:w="4822" w:type="dxa"/>
            <w:hideMark/>
          </w:tcPr>
          <w:p w14:paraId="3A634C0B"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Grampo plástico macho-fêmea branco, 600 fls. Pacote com 50 unidades</w:t>
            </w:r>
          </w:p>
        </w:tc>
        <w:tc>
          <w:tcPr>
            <w:tcW w:w="1134" w:type="dxa"/>
            <w:noWrap/>
            <w:hideMark/>
          </w:tcPr>
          <w:p w14:paraId="0E691B5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R$ 13,70</w:t>
            </w:r>
          </w:p>
        </w:tc>
        <w:tc>
          <w:tcPr>
            <w:tcW w:w="992" w:type="dxa"/>
            <w:hideMark/>
          </w:tcPr>
          <w:p w14:paraId="71499351"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100 unidades</w:t>
            </w:r>
          </w:p>
        </w:tc>
        <w:tc>
          <w:tcPr>
            <w:tcW w:w="1418" w:type="dxa"/>
            <w:noWrap/>
            <w:hideMark/>
          </w:tcPr>
          <w:p w14:paraId="2EA580AA"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R$ 1.370,00</w:t>
            </w:r>
          </w:p>
        </w:tc>
      </w:tr>
      <w:tr w:rsidR="00BD43B0" w:rsidRPr="00BD43B0" w14:paraId="571D355A" w14:textId="77777777" w:rsidTr="00861B3E">
        <w:trPr>
          <w:trHeight w:val="732"/>
        </w:trPr>
        <w:tc>
          <w:tcPr>
            <w:tcW w:w="560" w:type="dxa"/>
            <w:hideMark/>
          </w:tcPr>
          <w:p w14:paraId="75B6FE90"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33</w:t>
            </w:r>
          </w:p>
        </w:tc>
        <w:tc>
          <w:tcPr>
            <w:tcW w:w="4822" w:type="dxa"/>
            <w:hideMark/>
          </w:tcPr>
          <w:p w14:paraId="0850E190" w14:textId="77777777" w:rsidR="00BD43B0" w:rsidRPr="00BD43B0" w:rsidRDefault="00BD43B0" w:rsidP="00861B3E">
            <w:pPr>
              <w:rPr>
                <w:rFonts w:ascii="Arial" w:hAnsi="Arial" w:cs="Arial"/>
                <w:color w:val="000000"/>
                <w:sz w:val="24"/>
                <w:szCs w:val="24"/>
              </w:rPr>
            </w:pPr>
            <w:r w:rsidRPr="00BD43B0">
              <w:rPr>
                <w:rFonts w:ascii="Arial" w:hAnsi="Arial" w:cs="Arial"/>
                <w:color w:val="000000"/>
                <w:sz w:val="24"/>
                <w:szCs w:val="24"/>
              </w:rPr>
              <w:t>Bobina térmica para relógio de ponto – 54mm x 300m</w:t>
            </w:r>
          </w:p>
        </w:tc>
        <w:tc>
          <w:tcPr>
            <w:tcW w:w="1134" w:type="dxa"/>
            <w:noWrap/>
            <w:hideMark/>
          </w:tcPr>
          <w:p w14:paraId="21E9FF8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R$ 33,20</w:t>
            </w:r>
          </w:p>
        </w:tc>
        <w:tc>
          <w:tcPr>
            <w:tcW w:w="992" w:type="dxa"/>
            <w:hideMark/>
          </w:tcPr>
          <w:p w14:paraId="28FD541C"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50 unidades</w:t>
            </w:r>
          </w:p>
        </w:tc>
        <w:tc>
          <w:tcPr>
            <w:tcW w:w="1418" w:type="dxa"/>
            <w:noWrap/>
            <w:hideMark/>
          </w:tcPr>
          <w:p w14:paraId="19907D22" w14:textId="77777777" w:rsidR="00BD43B0" w:rsidRPr="00BD43B0" w:rsidRDefault="00BD43B0" w:rsidP="00861B3E">
            <w:pPr>
              <w:jc w:val="center"/>
              <w:rPr>
                <w:rFonts w:ascii="Arial" w:hAnsi="Arial" w:cs="Arial"/>
                <w:color w:val="000000"/>
                <w:sz w:val="24"/>
                <w:szCs w:val="24"/>
              </w:rPr>
            </w:pPr>
            <w:r w:rsidRPr="00BD43B0">
              <w:rPr>
                <w:rFonts w:ascii="Arial" w:hAnsi="Arial" w:cs="Arial"/>
                <w:color w:val="000000"/>
                <w:sz w:val="24"/>
                <w:szCs w:val="24"/>
              </w:rPr>
              <w:t>R$ 1.660,00</w:t>
            </w:r>
          </w:p>
        </w:tc>
      </w:tr>
      <w:tr w:rsidR="00BD43B0" w:rsidRPr="00BD43B0" w14:paraId="6CD71528" w14:textId="77777777" w:rsidTr="00861B3E">
        <w:trPr>
          <w:trHeight w:val="732"/>
        </w:trPr>
        <w:tc>
          <w:tcPr>
            <w:tcW w:w="7508" w:type="dxa"/>
            <w:gridSpan w:val="4"/>
          </w:tcPr>
          <w:p w14:paraId="169499C9" w14:textId="77777777" w:rsidR="00BD43B0" w:rsidRPr="00BD43B0" w:rsidRDefault="00BD43B0" w:rsidP="00861B3E">
            <w:pPr>
              <w:jc w:val="center"/>
              <w:rPr>
                <w:rFonts w:ascii="Arial" w:hAnsi="Arial" w:cs="Arial"/>
                <w:b/>
                <w:bCs/>
                <w:color w:val="000000"/>
                <w:sz w:val="24"/>
                <w:szCs w:val="24"/>
              </w:rPr>
            </w:pPr>
            <w:r w:rsidRPr="00BD43B0">
              <w:rPr>
                <w:rFonts w:ascii="Arial" w:hAnsi="Arial" w:cs="Arial"/>
                <w:b/>
                <w:bCs/>
                <w:color w:val="000000"/>
                <w:sz w:val="24"/>
                <w:szCs w:val="24"/>
              </w:rPr>
              <w:t>VALOR TOTAL GLOBAL</w:t>
            </w:r>
          </w:p>
        </w:tc>
        <w:tc>
          <w:tcPr>
            <w:tcW w:w="1418" w:type="dxa"/>
            <w:noWrap/>
          </w:tcPr>
          <w:p w14:paraId="5DDC708F" w14:textId="77777777" w:rsidR="00BD43B0" w:rsidRPr="00BD43B0" w:rsidRDefault="00BD43B0" w:rsidP="00861B3E">
            <w:pPr>
              <w:jc w:val="center"/>
              <w:rPr>
                <w:rFonts w:ascii="Arial" w:hAnsi="Arial" w:cs="Arial"/>
                <w:color w:val="000000"/>
                <w:sz w:val="24"/>
                <w:szCs w:val="24"/>
              </w:rPr>
            </w:pPr>
            <w:r w:rsidRPr="00BD43B0">
              <w:rPr>
                <w:rFonts w:ascii="Arial" w:hAnsi="Arial" w:cs="Arial"/>
                <w:b/>
                <w:bCs/>
                <w:color w:val="000000"/>
                <w:sz w:val="24"/>
                <w:szCs w:val="24"/>
              </w:rPr>
              <w:t>R$ 27.139,44</w:t>
            </w:r>
          </w:p>
        </w:tc>
      </w:tr>
    </w:tbl>
    <w:p w14:paraId="5E12AFD1" w14:textId="77777777" w:rsidR="00F23703" w:rsidRPr="00BD43B0" w:rsidRDefault="00F23703" w:rsidP="00F23703">
      <w:pPr>
        <w:spacing w:line="360" w:lineRule="auto"/>
        <w:rPr>
          <w:kern w:val="2"/>
          <w:sz w:val="24"/>
          <w:szCs w:val="24"/>
          <w14:ligatures w14:val="standardContextual"/>
        </w:rPr>
      </w:pPr>
    </w:p>
    <w:p w14:paraId="3F344000" w14:textId="77777777" w:rsidR="00F23703" w:rsidRPr="00BD43B0" w:rsidRDefault="00F23703" w:rsidP="00F23703">
      <w:pPr>
        <w:widowControl w:val="0"/>
        <w:shd w:val="clear" w:color="auto" w:fill="FFFFFF"/>
        <w:suppressAutoHyphens/>
        <w:spacing w:line="360" w:lineRule="auto"/>
        <w:jc w:val="both"/>
        <w:rPr>
          <w:rFonts w:eastAsia="Times New Roman"/>
          <w:bCs/>
          <w:color w:val="000000"/>
          <w:sz w:val="24"/>
          <w:szCs w:val="24"/>
          <w:lang w:eastAsia="zh-CN"/>
        </w:rPr>
      </w:pPr>
    </w:p>
    <w:p w14:paraId="0CDD1B62" w14:textId="77777777" w:rsidR="00456ACB" w:rsidRPr="00BD43B0" w:rsidRDefault="00456ACB" w:rsidP="008C2DA8">
      <w:pPr>
        <w:rPr>
          <w:sz w:val="24"/>
          <w:szCs w:val="24"/>
        </w:rPr>
      </w:pPr>
    </w:p>
    <w:sectPr w:rsidR="00456ACB" w:rsidRPr="00BD43B0" w:rsidSect="00377472">
      <w:headerReference w:type="default" r:id="rId15"/>
      <w:footerReference w:type="default" r:id="rId16"/>
      <w:pgSz w:w="11906" w:h="16838"/>
      <w:pgMar w:top="2977" w:right="1701" w:bottom="1417" w:left="1701" w:header="340" w:footer="22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53DA" w14:textId="77777777" w:rsidR="00BD67DB" w:rsidRDefault="00BD67DB">
      <w:pPr>
        <w:spacing w:line="240" w:lineRule="auto"/>
      </w:pPr>
      <w:r>
        <w:separator/>
      </w:r>
    </w:p>
  </w:endnote>
  <w:endnote w:type="continuationSeparator" w:id="0">
    <w:p w14:paraId="71B20F8C" w14:textId="77777777" w:rsidR="00BD67DB" w:rsidRDefault="00BD6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15601538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D8E2D" w14:textId="77777777" w:rsidR="00BD67DB" w:rsidRDefault="00BD67DB">
      <w:pPr>
        <w:spacing w:line="240" w:lineRule="auto"/>
      </w:pPr>
      <w:r>
        <w:separator/>
      </w:r>
    </w:p>
  </w:footnote>
  <w:footnote w:type="continuationSeparator" w:id="0">
    <w:p w14:paraId="3A19A7BA" w14:textId="77777777" w:rsidR="00BD67DB" w:rsidRDefault="00BD67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15E9DB07" w:rsidR="00B173DD" w:rsidRDefault="00377472">
    <w:r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3515DF9A">
          <wp:simplePos x="0" y="0"/>
          <wp:positionH relativeFrom="column">
            <wp:posOffset>5302250</wp:posOffset>
          </wp:positionH>
          <wp:positionV relativeFrom="paragraph">
            <wp:posOffset>-121285</wp:posOffset>
          </wp:positionV>
          <wp:extent cx="733425" cy="778510"/>
          <wp:effectExtent l="0" t="0" r="9525" b="2540"/>
          <wp:wrapThrough wrapText="bothSides">
            <wp:wrapPolygon edited="0">
              <wp:start x="0" y="0"/>
              <wp:lineTo x="0" y="21142"/>
              <wp:lineTo x="21319" y="21142"/>
              <wp:lineTo x="21319" y="0"/>
              <wp:lineTo x="0" y="0"/>
            </wp:wrapPolygon>
          </wp:wrapThrough>
          <wp:docPr id="1746940179" name="Imagem 1746940179"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6192" behindDoc="0" locked="0" layoutInCell="1" hidden="0" allowOverlap="1" wp14:anchorId="6F082601" wp14:editId="5A461DA3">
          <wp:simplePos x="0" y="0"/>
          <wp:positionH relativeFrom="column">
            <wp:posOffset>-356235</wp:posOffset>
          </wp:positionH>
          <wp:positionV relativeFrom="paragraph">
            <wp:posOffset>-64770</wp:posOffset>
          </wp:positionV>
          <wp:extent cx="5907405" cy="981075"/>
          <wp:effectExtent l="0" t="0" r="0" b="9525"/>
          <wp:wrapNone/>
          <wp:docPr id="8825345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907405" cy="9810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3B3DE3"/>
    <w:multiLevelType w:val="multilevel"/>
    <w:tmpl w:val="E1D2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4057D"/>
    <w:multiLevelType w:val="multilevel"/>
    <w:tmpl w:val="84F05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7"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11" w15:restartNumberingAfterBreak="0">
    <w:nsid w:val="25D10859"/>
    <w:multiLevelType w:val="hybridMultilevel"/>
    <w:tmpl w:val="E872020E"/>
    <w:lvl w:ilvl="0" w:tplc="0416000D">
      <w:start w:val="1"/>
      <w:numFmt w:val="bullet"/>
      <w:lvlText w:val=""/>
      <w:lvlJc w:val="left"/>
      <w:pPr>
        <w:ind w:left="1570" w:hanging="360"/>
      </w:pPr>
      <w:rPr>
        <w:rFonts w:ascii="Wingdings" w:hAnsi="Wingdings" w:hint="default"/>
      </w:rPr>
    </w:lvl>
    <w:lvl w:ilvl="1" w:tplc="FFFFFFFF">
      <w:start w:val="1"/>
      <w:numFmt w:val="bullet"/>
      <w:lvlText w:val="o"/>
      <w:lvlJc w:val="left"/>
      <w:pPr>
        <w:ind w:left="7732" w:hanging="360"/>
      </w:pPr>
      <w:rPr>
        <w:rFonts w:ascii="Courier New" w:hAnsi="Courier New" w:cs="Courier New" w:hint="default"/>
      </w:rPr>
    </w:lvl>
    <w:lvl w:ilvl="2" w:tplc="FFFFFFFF">
      <w:start w:val="1"/>
      <w:numFmt w:val="bullet"/>
      <w:lvlText w:val=""/>
      <w:lvlJc w:val="left"/>
      <w:pPr>
        <w:ind w:left="3010" w:hanging="360"/>
      </w:pPr>
      <w:rPr>
        <w:rFonts w:ascii="Wingdings" w:hAnsi="Wingdings" w:hint="default"/>
      </w:rPr>
    </w:lvl>
    <w:lvl w:ilvl="3" w:tplc="FFFFFFFF" w:tentative="1">
      <w:start w:val="1"/>
      <w:numFmt w:val="bullet"/>
      <w:lvlText w:val=""/>
      <w:lvlJc w:val="left"/>
      <w:pPr>
        <w:ind w:left="3730" w:hanging="360"/>
      </w:pPr>
      <w:rPr>
        <w:rFonts w:ascii="Symbol" w:hAnsi="Symbol" w:hint="default"/>
      </w:rPr>
    </w:lvl>
    <w:lvl w:ilvl="4" w:tplc="FFFFFFFF" w:tentative="1">
      <w:start w:val="1"/>
      <w:numFmt w:val="bullet"/>
      <w:lvlText w:val="o"/>
      <w:lvlJc w:val="left"/>
      <w:pPr>
        <w:ind w:left="4450" w:hanging="360"/>
      </w:pPr>
      <w:rPr>
        <w:rFonts w:ascii="Courier New" w:hAnsi="Courier New" w:cs="Courier New" w:hint="default"/>
      </w:rPr>
    </w:lvl>
    <w:lvl w:ilvl="5" w:tplc="FFFFFFFF" w:tentative="1">
      <w:start w:val="1"/>
      <w:numFmt w:val="bullet"/>
      <w:lvlText w:val=""/>
      <w:lvlJc w:val="left"/>
      <w:pPr>
        <w:ind w:left="5170" w:hanging="360"/>
      </w:pPr>
      <w:rPr>
        <w:rFonts w:ascii="Wingdings" w:hAnsi="Wingdings" w:hint="default"/>
      </w:rPr>
    </w:lvl>
    <w:lvl w:ilvl="6" w:tplc="FFFFFFFF" w:tentative="1">
      <w:start w:val="1"/>
      <w:numFmt w:val="bullet"/>
      <w:lvlText w:val=""/>
      <w:lvlJc w:val="left"/>
      <w:pPr>
        <w:ind w:left="5890" w:hanging="360"/>
      </w:pPr>
      <w:rPr>
        <w:rFonts w:ascii="Symbol" w:hAnsi="Symbol" w:hint="default"/>
      </w:rPr>
    </w:lvl>
    <w:lvl w:ilvl="7" w:tplc="FFFFFFFF" w:tentative="1">
      <w:start w:val="1"/>
      <w:numFmt w:val="bullet"/>
      <w:lvlText w:val="o"/>
      <w:lvlJc w:val="left"/>
      <w:pPr>
        <w:ind w:left="6610" w:hanging="360"/>
      </w:pPr>
      <w:rPr>
        <w:rFonts w:ascii="Courier New" w:hAnsi="Courier New" w:cs="Courier New" w:hint="default"/>
      </w:rPr>
    </w:lvl>
    <w:lvl w:ilvl="8" w:tplc="FFFFFFFF" w:tentative="1">
      <w:start w:val="1"/>
      <w:numFmt w:val="bullet"/>
      <w:lvlText w:val=""/>
      <w:lvlJc w:val="left"/>
      <w:pPr>
        <w:ind w:left="7330" w:hanging="360"/>
      </w:pPr>
      <w:rPr>
        <w:rFonts w:ascii="Wingdings" w:hAnsi="Wingdings" w:hint="default"/>
      </w:rPr>
    </w:lvl>
  </w:abstractNum>
  <w:abstractNum w:abstractNumId="12" w15:restartNumberingAfterBreak="0">
    <w:nsid w:val="2FDA0502"/>
    <w:multiLevelType w:val="multilevel"/>
    <w:tmpl w:val="8A2E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2E824EB"/>
    <w:multiLevelType w:val="multilevel"/>
    <w:tmpl w:val="F03A7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46B34"/>
    <w:multiLevelType w:val="hybridMultilevel"/>
    <w:tmpl w:val="FB7A36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17" w15:restartNumberingAfterBreak="0">
    <w:nsid w:val="350A0A46"/>
    <w:multiLevelType w:val="multilevel"/>
    <w:tmpl w:val="8E4A4A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F868D2"/>
    <w:multiLevelType w:val="multilevel"/>
    <w:tmpl w:val="28C8E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A37636"/>
    <w:multiLevelType w:val="multilevel"/>
    <w:tmpl w:val="B26C7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575BE3"/>
    <w:multiLevelType w:val="multilevel"/>
    <w:tmpl w:val="9F0AC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9C21DF"/>
    <w:multiLevelType w:val="multilevel"/>
    <w:tmpl w:val="1F2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24754"/>
    <w:multiLevelType w:val="multilevel"/>
    <w:tmpl w:val="2CE6B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F0669"/>
    <w:multiLevelType w:val="multilevel"/>
    <w:tmpl w:val="2DDA8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2" w15:restartNumberingAfterBreak="0">
    <w:nsid w:val="68B53219"/>
    <w:multiLevelType w:val="hybridMultilevel"/>
    <w:tmpl w:val="6EB6CCF6"/>
    <w:lvl w:ilvl="0" w:tplc="04160003">
      <w:start w:val="1"/>
      <w:numFmt w:val="bullet"/>
      <w:lvlText w:val="o"/>
      <w:lvlJc w:val="left"/>
      <w:pPr>
        <w:ind w:left="1996" w:hanging="360"/>
      </w:pPr>
      <w:rPr>
        <w:rFonts w:ascii="Courier New" w:hAnsi="Courier New" w:cs="Courier New"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4" w15:restartNumberingAfterBreak="0">
    <w:nsid w:val="6E7310C0"/>
    <w:multiLevelType w:val="hybridMultilevel"/>
    <w:tmpl w:val="8C46FD18"/>
    <w:lvl w:ilvl="0" w:tplc="9D64A7B0">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C96470"/>
    <w:multiLevelType w:val="multilevel"/>
    <w:tmpl w:val="BA1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66C5C"/>
    <w:multiLevelType w:val="multilevel"/>
    <w:tmpl w:val="CC40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C4005D"/>
    <w:multiLevelType w:val="multilevel"/>
    <w:tmpl w:val="272E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349881">
    <w:abstractNumId w:val="0"/>
  </w:num>
  <w:num w:numId="2" w16cid:durableId="674302976">
    <w:abstractNumId w:val="29"/>
  </w:num>
  <w:num w:numId="3" w16cid:durableId="1052000953">
    <w:abstractNumId w:val="13"/>
  </w:num>
  <w:num w:numId="4" w16cid:durableId="664550501">
    <w:abstractNumId w:val="10"/>
  </w:num>
  <w:num w:numId="5" w16cid:durableId="1310867170">
    <w:abstractNumId w:val="33"/>
  </w:num>
  <w:num w:numId="6" w16cid:durableId="1720864170">
    <w:abstractNumId w:val="21"/>
  </w:num>
  <w:num w:numId="7" w16cid:durableId="1274288185">
    <w:abstractNumId w:val="7"/>
  </w:num>
  <w:num w:numId="8" w16cid:durableId="431970896">
    <w:abstractNumId w:val="9"/>
  </w:num>
  <w:num w:numId="9" w16cid:durableId="762649502">
    <w:abstractNumId w:val="27"/>
  </w:num>
  <w:num w:numId="10" w16cid:durableId="1032148595">
    <w:abstractNumId w:val="30"/>
  </w:num>
  <w:num w:numId="11" w16cid:durableId="1953047631">
    <w:abstractNumId w:val="22"/>
  </w:num>
  <w:num w:numId="12" w16cid:durableId="1284309327">
    <w:abstractNumId w:val="37"/>
  </w:num>
  <w:num w:numId="13" w16cid:durableId="2094353058">
    <w:abstractNumId w:val="35"/>
  </w:num>
  <w:num w:numId="14" w16cid:durableId="176703333">
    <w:abstractNumId w:val="19"/>
  </w:num>
  <w:num w:numId="15" w16cid:durableId="1611089275">
    <w:abstractNumId w:val="8"/>
  </w:num>
  <w:num w:numId="16" w16cid:durableId="461311565">
    <w:abstractNumId w:val="36"/>
  </w:num>
  <w:num w:numId="17" w16cid:durableId="1658534825">
    <w:abstractNumId w:val="2"/>
  </w:num>
  <w:num w:numId="18" w16cid:durableId="1755777539">
    <w:abstractNumId w:val="16"/>
  </w:num>
  <w:num w:numId="19" w16cid:durableId="2094623970">
    <w:abstractNumId w:val="31"/>
  </w:num>
  <w:num w:numId="20" w16cid:durableId="490680845">
    <w:abstractNumId w:val="17"/>
  </w:num>
  <w:num w:numId="21" w16cid:durableId="81462572">
    <w:abstractNumId w:val="28"/>
  </w:num>
  <w:num w:numId="22" w16cid:durableId="1818957292">
    <w:abstractNumId w:val="4"/>
  </w:num>
  <w:num w:numId="23" w16cid:durableId="972096717">
    <w:abstractNumId w:val="18"/>
  </w:num>
  <w:num w:numId="24" w16cid:durableId="2098943349">
    <w:abstractNumId w:val="23"/>
  </w:num>
  <w:num w:numId="25" w16cid:durableId="85228505">
    <w:abstractNumId w:val="14"/>
  </w:num>
  <w:num w:numId="26" w16cid:durableId="691957902">
    <w:abstractNumId w:val="40"/>
  </w:num>
  <w:num w:numId="27" w16cid:durableId="1177498866">
    <w:abstractNumId w:val="20"/>
  </w:num>
  <w:num w:numId="28" w16cid:durableId="137461448">
    <w:abstractNumId w:val="26"/>
  </w:num>
  <w:num w:numId="29" w16cid:durableId="112095794">
    <w:abstractNumId w:val="5"/>
  </w:num>
  <w:num w:numId="30" w16cid:durableId="184027209">
    <w:abstractNumId w:val="12"/>
  </w:num>
  <w:num w:numId="31" w16cid:durableId="1124232179">
    <w:abstractNumId w:val="39"/>
  </w:num>
  <w:num w:numId="32" w16cid:durableId="520363526">
    <w:abstractNumId w:val="25"/>
  </w:num>
  <w:num w:numId="33" w16cid:durableId="1429427073">
    <w:abstractNumId w:val="38"/>
  </w:num>
  <w:num w:numId="34" w16cid:durableId="1362239792">
    <w:abstractNumId w:val="1"/>
  </w:num>
  <w:num w:numId="35" w16cid:durableId="166943979">
    <w:abstractNumId w:val="6"/>
  </w:num>
  <w:num w:numId="36" w16cid:durableId="594631860">
    <w:abstractNumId w:val="24"/>
  </w:num>
  <w:num w:numId="37" w16cid:durableId="793330270">
    <w:abstractNumId w:val="3"/>
  </w:num>
  <w:num w:numId="38" w16cid:durableId="2108691275">
    <w:abstractNumId w:val="11"/>
  </w:num>
  <w:num w:numId="39" w16cid:durableId="1066024786">
    <w:abstractNumId w:val="32"/>
  </w:num>
  <w:num w:numId="40" w16cid:durableId="1375349573">
    <w:abstractNumId w:val="15"/>
  </w:num>
  <w:num w:numId="41" w16cid:durableId="1039013217">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5387E"/>
    <w:rsid w:val="000B7624"/>
    <w:rsid w:val="00121337"/>
    <w:rsid w:val="00121F28"/>
    <w:rsid w:val="0012226C"/>
    <w:rsid w:val="001C70BF"/>
    <w:rsid w:val="001F66B3"/>
    <w:rsid w:val="002016D0"/>
    <w:rsid w:val="00214800"/>
    <w:rsid w:val="00280BE4"/>
    <w:rsid w:val="00283D79"/>
    <w:rsid w:val="00295CAD"/>
    <w:rsid w:val="002A038A"/>
    <w:rsid w:val="002E2BBB"/>
    <w:rsid w:val="002F5C3F"/>
    <w:rsid w:val="00300B69"/>
    <w:rsid w:val="003173C3"/>
    <w:rsid w:val="003247B9"/>
    <w:rsid w:val="0033190F"/>
    <w:rsid w:val="00377472"/>
    <w:rsid w:val="00390776"/>
    <w:rsid w:val="003A3DD3"/>
    <w:rsid w:val="003A3E9C"/>
    <w:rsid w:val="003A5079"/>
    <w:rsid w:val="003C4C19"/>
    <w:rsid w:val="003C5C12"/>
    <w:rsid w:val="00447D01"/>
    <w:rsid w:val="00456ACB"/>
    <w:rsid w:val="00463DC6"/>
    <w:rsid w:val="004678E7"/>
    <w:rsid w:val="004D51D9"/>
    <w:rsid w:val="004E36A5"/>
    <w:rsid w:val="00506893"/>
    <w:rsid w:val="00520F52"/>
    <w:rsid w:val="00540248"/>
    <w:rsid w:val="00541E31"/>
    <w:rsid w:val="00555C84"/>
    <w:rsid w:val="005C4B06"/>
    <w:rsid w:val="005E2D49"/>
    <w:rsid w:val="006129BB"/>
    <w:rsid w:val="006162D0"/>
    <w:rsid w:val="006242FB"/>
    <w:rsid w:val="0064008F"/>
    <w:rsid w:val="00644ABE"/>
    <w:rsid w:val="00652BF4"/>
    <w:rsid w:val="00684C26"/>
    <w:rsid w:val="00693CA0"/>
    <w:rsid w:val="006B13F1"/>
    <w:rsid w:val="006D3F98"/>
    <w:rsid w:val="006F1FF7"/>
    <w:rsid w:val="00724E0A"/>
    <w:rsid w:val="00736C61"/>
    <w:rsid w:val="00762122"/>
    <w:rsid w:val="007D05E2"/>
    <w:rsid w:val="007F703E"/>
    <w:rsid w:val="0080523D"/>
    <w:rsid w:val="008362EC"/>
    <w:rsid w:val="008C2DA8"/>
    <w:rsid w:val="008E5C07"/>
    <w:rsid w:val="008F1D08"/>
    <w:rsid w:val="00934F8E"/>
    <w:rsid w:val="00951742"/>
    <w:rsid w:val="00980076"/>
    <w:rsid w:val="00993FB9"/>
    <w:rsid w:val="00A13567"/>
    <w:rsid w:val="00A458EB"/>
    <w:rsid w:val="00A71165"/>
    <w:rsid w:val="00AB1ED9"/>
    <w:rsid w:val="00B173DD"/>
    <w:rsid w:val="00B52AE1"/>
    <w:rsid w:val="00BA0558"/>
    <w:rsid w:val="00BD43B0"/>
    <w:rsid w:val="00BD67DB"/>
    <w:rsid w:val="00C54383"/>
    <w:rsid w:val="00C82BCF"/>
    <w:rsid w:val="00C8447F"/>
    <w:rsid w:val="00C94EB5"/>
    <w:rsid w:val="00CE5BEB"/>
    <w:rsid w:val="00CF5F3C"/>
    <w:rsid w:val="00D24E4E"/>
    <w:rsid w:val="00E62CB7"/>
    <w:rsid w:val="00E64201"/>
    <w:rsid w:val="00E84C4C"/>
    <w:rsid w:val="00EA4CEA"/>
    <w:rsid w:val="00EF41E9"/>
    <w:rsid w:val="00F23703"/>
    <w:rsid w:val="00FE6BBD"/>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iPriority w:val="9"/>
    <w:unhideWhenUsed/>
    <w:qFormat/>
    <w:pPr>
      <w:keepNext/>
      <w:keepLines/>
      <w:spacing w:before="360" w:after="120"/>
      <w:outlineLvl w:val="1"/>
    </w:pPr>
    <w:rPr>
      <w:sz w:val="32"/>
      <w:szCs w:val="32"/>
    </w:rPr>
  </w:style>
  <w:style w:type="paragraph" w:styleId="Ttulo3">
    <w:name w:val="heading 3"/>
    <w:basedOn w:val="Normal"/>
    <w:next w:val="Normal"/>
    <w:link w:val="Ttulo3Char"/>
    <w:uiPriority w:val="9"/>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iPriority w:val="9"/>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iPriority w:val="9"/>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basedOn w:val="Normal"/>
    <w:next w:val="Normal"/>
    <w:link w:val="Ttulo7Char"/>
    <w:qFormat/>
    <w:rsid w:val="00F23703"/>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F23703"/>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F23703"/>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link w:val="SubttuloChar"/>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table" w:styleId="Tabelacomgrade">
    <w:name w:val="Table Grid"/>
    <w:basedOn w:val="Tabelanormal"/>
    <w:uiPriority w:val="39"/>
    <w:rsid w:val="00D24E4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24E4E"/>
    <w:rPr>
      <w:color w:val="0000FF" w:themeColor="hyperlink"/>
      <w:u w:val="single"/>
    </w:rPr>
  </w:style>
  <w:style w:type="character" w:styleId="MenoPendente">
    <w:name w:val="Unresolved Mention"/>
    <w:basedOn w:val="Fontepargpadro"/>
    <w:uiPriority w:val="99"/>
    <w:semiHidden/>
    <w:unhideWhenUsed/>
    <w:rsid w:val="0033190F"/>
    <w:rPr>
      <w:color w:val="605E5C"/>
      <w:shd w:val="clear" w:color="auto" w:fill="E1DFDD"/>
    </w:rPr>
  </w:style>
  <w:style w:type="character" w:customStyle="1" w:styleId="TtuloChar">
    <w:name w:val="Título Char"/>
    <w:basedOn w:val="Fontepargpadro"/>
    <w:link w:val="Ttulo"/>
    <w:rsid w:val="003A3DD3"/>
    <w:rPr>
      <w:sz w:val="52"/>
      <w:szCs w:val="52"/>
    </w:rPr>
  </w:style>
  <w:style w:type="character" w:customStyle="1" w:styleId="Ttulo7Char">
    <w:name w:val="Título 7 Char"/>
    <w:basedOn w:val="Fontepargpadro"/>
    <w:link w:val="Ttulo7"/>
    <w:rsid w:val="00F23703"/>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F23703"/>
    <w:rPr>
      <w:rFonts w:eastAsia="Times New Roman" w:cs="Times New Roman"/>
      <w:color w:val="000080"/>
      <w:sz w:val="28"/>
      <w:szCs w:val="20"/>
    </w:rPr>
  </w:style>
  <w:style w:type="character" w:customStyle="1" w:styleId="Ttulo9Char">
    <w:name w:val="Título 9 Char"/>
    <w:basedOn w:val="Fontepargpadro"/>
    <w:link w:val="Ttulo9"/>
    <w:rsid w:val="00F23703"/>
    <w:rPr>
      <w:rFonts w:eastAsia="Times New Roman"/>
      <w:color w:val="000080"/>
    </w:rPr>
  </w:style>
  <w:style w:type="character" w:customStyle="1" w:styleId="Ttulo1Char">
    <w:name w:val="Título 1 Char"/>
    <w:basedOn w:val="Fontepargpadro"/>
    <w:link w:val="Ttulo1"/>
    <w:rsid w:val="00F23703"/>
    <w:rPr>
      <w:sz w:val="40"/>
      <w:szCs w:val="40"/>
    </w:rPr>
  </w:style>
  <w:style w:type="character" w:customStyle="1" w:styleId="Ttulo2Char">
    <w:name w:val="Título 2 Char"/>
    <w:basedOn w:val="Fontepargpadro"/>
    <w:link w:val="Ttulo2"/>
    <w:rsid w:val="00F23703"/>
    <w:rPr>
      <w:sz w:val="32"/>
      <w:szCs w:val="32"/>
    </w:rPr>
  </w:style>
  <w:style w:type="character" w:customStyle="1" w:styleId="Ttulo3Char">
    <w:name w:val="Título 3 Char"/>
    <w:basedOn w:val="Fontepargpadro"/>
    <w:link w:val="Ttulo3"/>
    <w:rsid w:val="00F23703"/>
    <w:rPr>
      <w:color w:val="434343"/>
      <w:sz w:val="28"/>
      <w:szCs w:val="28"/>
    </w:rPr>
  </w:style>
  <w:style w:type="character" w:customStyle="1" w:styleId="Ttulo4Char">
    <w:name w:val="Título 4 Char"/>
    <w:basedOn w:val="Fontepargpadro"/>
    <w:link w:val="Ttulo4"/>
    <w:rsid w:val="00F23703"/>
    <w:rPr>
      <w:color w:val="666666"/>
      <w:sz w:val="24"/>
      <w:szCs w:val="24"/>
    </w:rPr>
  </w:style>
  <w:style w:type="character" w:customStyle="1" w:styleId="Ttulo5Char">
    <w:name w:val="Título 5 Char"/>
    <w:basedOn w:val="Fontepargpadro"/>
    <w:link w:val="Ttulo5"/>
    <w:rsid w:val="00F23703"/>
    <w:rPr>
      <w:color w:val="666666"/>
    </w:rPr>
  </w:style>
  <w:style w:type="character" w:customStyle="1" w:styleId="Ttulo6Char">
    <w:name w:val="Título 6 Char"/>
    <w:basedOn w:val="Fontepargpadro"/>
    <w:link w:val="Ttulo6"/>
    <w:rsid w:val="00F23703"/>
    <w:rPr>
      <w:i/>
      <w:color w:val="666666"/>
    </w:rPr>
  </w:style>
  <w:style w:type="paragraph" w:styleId="Textodebalo">
    <w:name w:val="Balloon Text"/>
    <w:basedOn w:val="Normal"/>
    <w:link w:val="TextodebaloChar"/>
    <w:uiPriority w:val="99"/>
    <w:unhideWhenUsed/>
    <w:rsid w:val="00F23703"/>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F23703"/>
    <w:rPr>
      <w:rFonts w:ascii="Tahoma" w:eastAsia="Calibri" w:hAnsi="Tahoma" w:cs="Tahoma"/>
      <w:sz w:val="16"/>
      <w:szCs w:val="16"/>
      <w:lang w:eastAsia="en-US"/>
    </w:rPr>
  </w:style>
  <w:style w:type="paragraph" w:styleId="Corpodetexto">
    <w:name w:val="Body Text"/>
    <w:basedOn w:val="Normal"/>
    <w:link w:val="CorpodetextoChar"/>
    <w:rsid w:val="00F23703"/>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F23703"/>
    <w:rPr>
      <w:rFonts w:eastAsia="Times New Roman" w:cs="Times New Roman"/>
      <w:color w:val="000080"/>
      <w:sz w:val="20"/>
      <w:szCs w:val="20"/>
    </w:rPr>
  </w:style>
  <w:style w:type="character" w:customStyle="1" w:styleId="para1">
    <w:name w:val="para1"/>
    <w:rsid w:val="00F23703"/>
    <w:rPr>
      <w:rFonts w:ascii="Arial" w:hAnsi="Arial" w:cs="Arial" w:hint="default"/>
      <w:sz w:val="18"/>
      <w:szCs w:val="18"/>
    </w:rPr>
  </w:style>
  <w:style w:type="paragraph" w:customStyle="1" w:styleId="yiv565282232body">
    <w:name w:val="yiv565282232body"/>
    <w:basedOn w:val="Normal"/>
    <w:rsid w:val="00F23703"/>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F23703"/>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F23703"/>
    <w:rPr>
      <w:rFonts w:ascii="Calibri" w:eastAsia="Calibri" w:hAnsi="Calibri" w:cs="Times New Roman"/>
      <w:lang w:eastAsia="en-US"/>
    </w:rPr>
  </w:style>
  <w:style w:type="paragraph" w:styleId="Corpodetexto2">
    <w:name w:val="Body Text 2"/>
    <w:basedOn w:val="Normal"/>
    <w:link w:val="Corpodetexto2Char"/>
    <w:uiPriority w:val="99"/>
    <w:rsid w:val="00F23703"/>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F23703"/>
    <w:rPr>
      <w:rFonts w:ascii="Calibri" w:eastAsia="Calibri" w:hAnsi="Calibri" w:cs="Times New Roman"/>
      <w:lang w:eastAsia="en-US"/>
    </w:rPr>
  </w:style>
  <w:style w:type="paragraph" w:styleId="Recuodecorpodetexto2">
    <w:name w:val="Body Text Indent 2"/>
    <w:basedOn w:val="Normal"/>
    <w:link w:val="Recuodecorpodetexto2Char"/>
    <w:rsid w:val="00F23703"/>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F23703"/>
    <w:rPr>
      <w:rFonts w:ascii="Calibri" w:eastAsia="Calibri" w:hAnsi="Calibri" w:cs="Times New Roman"/>
      <w:lang w:eastAsia="en-US"/>
    </w:rPr>
  </w:style>
  <w:style w:type="character" w:customStyle="1" w:styleId="apple-style-span">
    <w:name w:val="apple-style-span"/>
    <w:basedOn w:val="Fontepargpadro"/>
    <w:rsid w:val="00F23703"/>
  </w:style>
  <w:style w:type="character" w:customStyle="1" w:styleId="kittextomaior">
    <w:name w:val="kittextomaior"/>
    <w:basedOn w:val="Fontepargpadro"/>
    <w:rsid w:val="00F23703"/>
  </w:style>
  <w:style w:type="character" w:customStyle="1" w:styleId="apple-converted-space">
    <w:name w:val="apple-converted-space"/>
    <w:basedOn w:val="Fontepargpadro"/>
    <w:rsid w:val="00F23703"/>
  </w:style>
  <w:style w:type="paragraph" w:customStyle="1" w:styleId="infotext">
    <w:name w:val="infotext"/>
    <w:basedOn w:val="Normal"/>
    <w:rsid w:val="00F23703"/>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F23703"/>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F23703"/>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F23703"/>
    <w:rPr>
      <w:rFonts w:ascii="Verdana" w:hAnsi="Verdana" w:hint="default"/>
      <w:b/>
      <w:bCs/>
      <w:i w:val="0"/>
      <w:iCs w:val="0"/>
      <w:color w:val="3A49BC"/>
      <w:sz w:val="17"/>
      <w:szCs w:val="17"/>
    </w:rPr>
  </w:style>
  <w:style w:type="character" w:customStyle="1" w:styleId="operatorname1">
    <w:name w:val="operatorname1"/>
    <w:rsid w:val="00F23703"/>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F23703"/>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F23703"/>
    <w:rPr>
      <w:rFonts w:ascii="Calibri" w:eastAsia="Calibri" w:hAnsi="Calibri" w:cs="Times New Roman"/>
      <w:sz w:val="16"/>
      <w:szCs w:val="16"/>
      <w:lang w:eastAsia="en-US"/>
    </w:rPr>
  </w:style>
  <w:style w:type="paragraph" w:styleId="TextosemFormatao">
    <w:name w:val="Plain Text"/>
    <w:basedOn w:val="Normal"/>
    <w:link w:val="TextosemFormataoChar"/>
    <w:rsid w:val="00F23703"/>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F23703"/>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F23703"/>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F23703"/>
    <w:rPr>
      <w:rFonts w:ascii="Calibri" w:eastAsia="Calibri" w:hAnsi="Calibri" w:cs="Times New Roman"/>
      <w:sz w:val="16"/>
      <w:szCs w:val="16"/>
      <w:lang w:eastAsia="en-US"/>
    </w:rPr>
  </w:style>
  <w:style w:type="character" w:customStyle="1" w:styleId="inf-descricao">
    <w:name w:val="inf-descricao"/>
    <w:rsid w:val="00F23703"/>
  </w:style>
  <w:style w:type="paragraph" w:customStyle="1" w:styleId="Default">
    <w:name w:val="Default"/>
    <w:rsid w:val="00F23703"/>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1"/>
    <w:qFormat/>
    <w:rsid w:val="00F23703"/>
    <w:pPr>
      <w:spacing w:after="200"/>
      <w:ind w:left="708"/>
    </w:pPr>
    <w:rPr>
      <w:rFonts w:ascii="Calibri" w:eastAsia="Calibri" w:hAnsi="Calibri" w:cs="Times New Roman"/>
      <w:lang w:eastAsia="en-US"/>
    </w:rPr>
  </w:style>
  <w:style w:type="character" w:styleId="Refdenotaderodap">
    <w:name w:val="footnote reference"/>
    <w:rsid w:val="00F23703"/>
    <w:rPr>
      <w:vertAlign w:val="superscript"/>
    </w:rPr>
  </w:style>
  <w:style w:type="paragraph" w:styleId="Textodenotaderodap">
    <w:name w:val="footnote text"/>
    <w:basedOn w:val="Normal"/>
    <w:link w:val="TextodenotaderodapChar"/>
    <w:uiPriority w:val="99"/>
    <w:rsid w:val="00F23703"/>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F23703"/>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F23703"/>
  </w:style>
  <w:style w:type="character" w:styleId="Nmerodepgina">
    <w:name w:val="page number"/>
    <w:rsid w:val="00F23703"/>
  </w:style>
  <w:style w:type="paragraph" w:styleId="Commarcadores">
    <w:name w:val="List Bullet"/>
    <w:basedOn w:val="Normal"/>
    <w:unhideWhenUsed/>
    <w:rsid w:val="00F23703"/>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F23703"/>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F23703"/>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F23703"/>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F23703"/>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F23703"/>
    <w:rPr>
      <w:rFonts w:ascii="Lucida Grande" w:eastAsia="ヒラギノ角ゴ Pro W3" w:hAnsi="Lucida Grande"/>
      <w:b/>
      <w:i w:val="0"/>
      <w:color w:val="000000"/>
      <w:sz w:val="20"/>
    </w:rPr>
  </w:style>
  <w:style w:type="character" w:customStyle="1" w:styleId="nfase1">
    <w:name w:val="Ênfase1"/>
    <w:rsid w:val="00F23703"/>
    <w:rPr>
      <w:rFonts w:ascii="Lucida Grande" w:eastAsia="ヒラギノ角ゴ Pro W3" w:hAnsi="Lucida Grande"/>
      <w:b w:val="0"/>
      <w:i w:val="0"/>
      <w:color w:val="000000"/>
      <w:sz w:val="20"/>
    </w:rPr>
  </w:style>
  <w:style w:type="paragraph" w:customStyle="1" w:styleId="bodytext2">
    <w:name w:val="bodytext2"/>
    <w:basedOn w:val="Normal"/>
    <w:rsid w:val="00F23703"/>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F23703"/>
    <w:rPr>
      <w:color w:val="666666"/>
      <w:sz w:val="30"/>
      <w:szCs w:val="30"/>
    </w:rPr>
  </w:style>
  <w:style w:type="paragraph" w:customStyle="1" w:styleId="Corpodotexto">
    <w:name w:val="Corpo do texto"/>
    <w:basedOn w:val="Normal"/>
    <w:rsid w:val="00F23703"/>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F23703"/>
    <w:rPr>
      <w:rFonts w:ascii="Arial" w:hAnsi="Arial" w:cs="Arial"/>
      <w:sz w:val="24"/>
      <w:szCs w:val="24"/>
    </w:rPr>
  </w:style>
  <w:style w:type="paragraph" w:customStyle="1" w:styleId="Norma">
    <w:name w:val="Norma"/>
    <w:basedOn w:val="Normal"/>
    <w:rsid w:val="00F23703"/>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F23703"/>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F23703"/>
    <w:pPr>
      <w:spacing w:line="360" w:lineRule="auto"/>
      <w:jc w:val="center"/>
    </w:pPr>
    <w:rPr>
      <w:rFonts w:eastAsia="Times New Roman"/>
      <w:b/>
      <w:bCs/>
      <w:sz w:val="28"/>
      <w:szCs w:val="28"/>
    </w:rPr>
  </w:style>
  <w:style w:type="paragraph" w:customStyle="1" w:styleId="WW-NormalWeb">
    <w:name w:val="WW-Normal (Web)"/>
    <w:basedOn w:val="Normal"/>
    <w:rsid w:val="00F2370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F23703"/>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F23703"/>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F23703"/>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F23703"/>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F23703"/>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F23703"/>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F23703"/>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F2370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F23703"/>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F23703"/>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F23703"/>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F23703"/>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F2370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F23703"/>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F23703"/>
    <w:rPr>
      <w:rFonts w:ascii="Tahoma" w:eastAsia="Times New Roman" w:hAnsi="Tahoma" w:cs="Tahoma"/>
      <w:sz w:val="20"/>
      <w:szCs w:val="20"/>
      <w:shd w:val="clear" w:color="auto" w:fill="000080"/>
    </w:rPr>
  </w:style>
  <w:style w:type="paragraph" w:customStyle="1" w:styleId="Corpodetexto21">
    <w:name w:val="Corpo de texto 21"/>
    <w:basedOn w:val="Normal"/>
    <w:rsid w:val="00F23703"/>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F23703"/>
    <w:pPr>
      <w:spacing w:line="280" w:lineRule="atLeast"/>
      <w:ind w:left="567"/>
      <w:jc w:val="both"/>
    </w:pPr>
    <w:rPr>
      <w:rFonts w:eastAsia="Times New Roman"/>
      <w:sz w:val="24"/>
      <w:szCs w:val="24"/>
    </w:rPr>
  </w:style>
  <w:style w:type="paragraph" w:customStyle="1" w:styleId="P">
    <w:name w:val="P"/>
    <w:basedOn w:val="Normal"/>
    <w:rsid w:val="00F23703"/>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F23703"/>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F23703"/>
    <w:pPr>
      <w:spacing w:line="240" w:lineRule="auto"/>
      <w:jc w:val="both"/>
    </w:pPr>
    <w:rPr>
      <w:rFonts w:ascii="Times New Roman" w:eastAsia="Times New Roman" w:hAnsi="Times New Roman" w:cs="Times New Roman"/>
      <w:sz w:val="24"/>
      <w:szCs w:val="24"/>
    </w:rPr>
  </w:style>
  <w:style w:type="character" w:customStyle="1" w:styleId="N">
    <w:name w:val="N"/>
    <w:rsid w:val="00F23703"/>
    <w:rPr>
      <w:b/>
    </w:rPr>
  </w:style>
  <w:style w:type="paragraph" w:customStyle="1" w:styleId="Normal10pt">
    <w:name w:val="Normal + 10 pt"/>
    <w:aliases w:val="Justificado"/>
    <w:basedOn w:val="Normal"/>
    <w:rsid w:val="00F23703"/>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F23703"/>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F23703"/>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F23703"/>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F23703"/>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F23703"/>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F23703"/>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F23703"/>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F23703"/>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F23703"/>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F23703"/>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F23703"/>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F23703"/>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F23703"/>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F23703"/>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F23703"/>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F23703"/>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F23703"/>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F23703"/>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F23703"/>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F23703"/>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F23703"/>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F23703"/>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F23703"/>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F23703"/>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F23703"/>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F23703"/>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F23703"/>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F23703"/>
    <w:rPr>
      <w:rFonts w:ascii="Courier New" w:hAnsi="Courier New"/>
    </w:rPr>
  </w:style>
  <w:style w:type="paragraph" w:customStyle="1" w:styleId="Corpodetexto32">
    <w:name w:val="Corpo de texto 32"/>
    <w:basedOn w:val="Normal"/>
    <w:rsid w:val="00F23703"/>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F23703"/>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F23703"/>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F23703"/>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F23703"/>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F23703"/>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F23703"/>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F23703"/>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F23703"/>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F23703"/>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F23703"/>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F23703"/>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F2370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F23703"/>
    <w:pPr>
      <w:spacing w:line="240" w:lineRule="auto"/>
    </w:pPr>
    <w:rPr>
      <w:rFonts w:ascii="Calibri" w:eastAsia="Times New Roman" w:hAnsi="Calibri" w:cs="Calibri"/>
      <w:lang w:eastAsia="en-US"/>
    </w:rPr>
  </w:style>
  <w:style w:type="paragraph" w:customStyle="1" w:styleId="PargrafodaLista2">
    <w:name w:val="Parágrafo da Lista2"/>
    <w:basedOn w:val="Normal"/>
    <w:rsid w:val="00F23703"/>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F23703"/>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F23703"/>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F23703"/>
    <w:rPr>
      <w:color w:val="800080"/>
      <w:u w:val="single"/>
    </w:rPr>
  </w:style>
  <w:style w:type="paragraph" w:customStyle="1" w:styleId="yiv6308485538ydp12ec1d14msonormal">
    <w:name w:val="yiv6308485538ydp12ec1d14msonormal"/>
    <w:basedOn w:val="Normal"/>
    <w:rsid w:val="00F2370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F2370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982529805msonormal">
    <w:name w:val="yiv5982529805msonormal"/>
    <w:basedOn w:val="Normal"/>
    <w:rsid w:val="00F2370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F23703"/>
    <w:rPr>
      <w:sz w:val="16"/>
      <w:szCs w:val="16"/>
    </w:rPr>
  </w:style>
  <w:style w:type="paragraph" w:styleId="Textodecomentrio">
    <w:name w:val="annotation text"/>
    <w:basedOn w:val="Normal"/>
    <w:link w:val="TextodecomentrioChar"/>
    <w:uiPriority w:val="99"/>
    <w:semiHidden/>
    <w:unhideWhenUsed/>
    <w:rsid w:val="00F23703"/>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F23703"/>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23703"/>
    <w:rPr>
      <w:b/>
      <w:bCs/>
    </w:rPr>
  </w:style>
  <w:style w:type="character" w:customStyle="1" w:styleId="AssuntodocomentrioChar">
    <w:name w:val="Assunto do comentário Char"/>
    <w:basedOn w:val="TextodecomentrioChar"/>
    <w:link w:val="Assuntodocomentrio"/>
    <w:uiPriority w:val="99"/>
    <w:semiHidden/>
    <w:rsid w:val="00F23703"/>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F23703"/>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F23703"/>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F23703"/>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23703"/>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F23703"/>
    <w:pPr>
      <w:numPr>
        <w:ilvl w:val="1"/>
        <w:numId w:val="9"/>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F23703"/>
    <w:pPr>
      <w:numPr>
        <w:ilvl w:val="0"/>
      </w:numPr>
      <w:tabs>
        <w:tab w:val="num" w:pos="360"/>
      </w:tabs>
      <w:ind w:left="360" w:hanging="432"/>
    </w:pPr>
    <w:rPr>
      <w:rFonts w:cs="Arial"/>
      <w:b/>
    </w:rPr>
  </w:style>
  <w:style w:type="paragraph" w:customStyle="1" w:styleId="Nivel3">
    <w:name w:val="Nivel 3"/>
    <w:basedOn w:val="Nivel2"/>
    <w:link w:val="Nivel3Char"/>
    <w:qFormat/>
    <w:rsid w:val="00F23703"/>
    <w:pPr>
      <w:numPr>
        <w:ilvl w:val="2"/>
      </w:numPr>
    </w:pPr>
    <w:rPr>
      <w:rFonts w:cs="Arial"/>
      <w:color w:val="000000"/>
    </w:rPr>
  </w:style>
  <w:style w:type="paragraph" w:customStyle="1" w:styleId="Nivel4">
    <w:name w:val="Nivel 4"/>
    <w:basedOn w:val="Nivel3"/>
    <w:qFormat/>
    <w:rsid w:val="00F23703"/>
    <w:pPr>
      <w:numPr>
        <w:ilvl w:val="3"/>
      </w:numPr>
      <w:tabs>
        <w:tab w:val="num" w:pos="360"/>
      </w:tabs>
      <w:ind w:left="360" w:hanging="360"/>
    </w:pPr>
    <w:rPr>
      <w:color w:val="auto"/>
    </w:rPr>
  </w:style>
  <w:style w:type="paragraph" w:customStyle="1" w:styleId="Nivel5">
    <w:name w:val="Nivel 5"/>
    <w:basedOn w:val="Nivel4"/>
    <w:qFormat/>
    <w:rsid w:val="00F23703"/>
    <w:pPr>
      <w:numPr>
        <w:ilvl w:val="4"/>
      </w:numPr>
      <w:tabs>
        <w:tab w:val="num" w:pos="360"/>
        <w:tab w:val="num" w:pos="3960"/>
      </w:tabs>
      <w:ind w:left="3960" w:hanging="1080"/>
    </w:pPr>
  </w:style>
  <w:style w:type="character" w:customStyle="1" w:styleId="Nivel2Char">
    <w:name w:val="Nivel 2 Char"/>
    <w:basedOn w:val="Fontepargpadro"/>
    <w:link w:val="Nivel2"/>
    <w:locked/>
    <w:rsid w:val="00F23703"/>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F23703"/>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F23703"/>
    <w:rPr>
      <w:rFonts w:eastAsiaTheme="majorEastAsia"/>
      <w:b/>
      <w:bCs/>
      <w:sz w:val="20"/>
      <w:szCs w:val="20"/>
    </w:rPr>
  </w:style>
  <w:style w:type="character" w:customStyle="1" w:styleId="PargrafodaListaChar">
    <w:name w:val="Parágrafo da Lista Char"/>
    <w:basedOn w:val="Fontepargpadro"/>
    <w:link w:val="PargrafodaLista"/>
    <w:uiPriority w:val="1"/>
    <w:rsid w:val="00F23703"/>
    <w:rPr>
      <w:rFonts w:ascii="Calibri" w:eastAsia="Calibri" w:hAnsi="Calibri" w:cs="Times New Roman"/>
      <w:lang w:eastAsia="en-US"/>
    </w:rPr>
  </w:style>
  <w:style w:type="paragraph" w:customStyle="1" w:styleId="Nvel2-Red">
    <w:name w:val="Nível 2 -Red"/>
    <w:basedOn w:val="Nivel2"/>
    <w:link w:val="Nvel2-RedChar"/>
    <w:qFormat/>
    <w:rsid w:val="00F23703"/>
    <w:pPr>
      <w:numPr>
        <w:numId w:val="8"/>
      </w:numPr>
      <w:ind w:left="0" w:firstLine="0"/>
    </w:pPr>
    <w:rPr>
      <w:rFonts w:eastAsiaTheme="minorEastAsia"/>
      <w:i/>
      <w:iCs/>
      <w:color w:val="FF0000"/>
    </w:rPr>
  </w:style>
  <w:style w:type="paragraph" w:customStyle="1" w:styleId="Nvel3-R">
    <w:name w:val="Nível 3-R"/>
    <w:basedOn w:val="Nivel3"/>
    <w:qFormat/>
    <w:rsid w:val="00F23703"/>
    <w:pPr>
      <w:numPr>
        <w:numId w:val="8"/>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F23703"/>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F23703"/>
    <w:pPr>
      <w:numPr>
        <w:numId w:val="8"/>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F23703"/>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F23703"/>
    <w:pPr>
      <w:ind w:left="357" w:firstLine="0"/>
      <w:outlineLvl w:val="1"/>
    </w:pPr>
    <w:rPr>
      <w:color w:val="FF0000"/>
    </w:rPr>
  </w:style>
  <w:style w:type="character" w:customStyle="1" w:styleId="Nvel1-SemNumChar">
    <w:name w:val="Nível 1-Sem Num Char"/>
    <w:basedOn w:val="Nivel01Char"/>
    <w:link w:val="Nvel1-SemNum"/>
    <w:rsid w:val="00F23703"/>
    <w:rPr>
      <w:rFonts w:eastAsiaTheme="majorEastAsia"/>
      <w:b/>
      <w:bCs/>
      <w:color w:val="FF0000"/>
      <w:sz w:val="20"/>
      <w:szCs w:val="20"/>
    </w:rPr>
  </w:style>
  <w:style w:type="paragraph" w:customStyle="1" w:styleId="yiv3842609514msonormal">
    <w:name w:val="yiv3842609514msonormal"/>
    <w:basedOn w:val="Normal"/>
    <w:rsid w:val="00F237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F23703"/>
    <w:pPr>
      <w:numPr>
        <w:numId w:val="10"/>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F23703"/>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F23703"/>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F2370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F23703"/>
    <w:rPr>
      <w:rFonts w:eastAsiaTheme="majorEastAsia"/>
      <w:b/>
      <w:color w:val="000000"/>
      <w:sz w:val="32"/>
      <w:szCs w:val="32"/>
    </w:rPr>
  </w:style>
  <w:style w:type="paragraph" w:customStyle="1" w:styleId="Nivel10">
    <w:name w:val="Nivel1"/>
    <w:basedOn w:val="Ttulo1"/>
    <w:next w:val="Normal"/>
    <w:link w:val="Nivel1Char"/>
    <w:qFormat/>
    <w:rsid w:val="00F23703"/>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35398</Words>
  <Characters>191153</Characters>
  <Application>Microsoft Office Word</Application>
  <DocSecurity>0</DocSecurity>
  <Lines>1592</Lines>
  <Paragraphs>452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2025-03-31T14:47:00Z</cp:lastPrinted>
  <dcterms:created xsi:type="dcterms:W3CDTF">2025-03-31T16:14:00Z</dcterms:created>
  <dcterms:modified xsi:type="dcterms:W3CDTF">2025-03-31T16:14:00Z</dcterms:modified>
</cp:coreProperties>
</file>