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B71EF8" w14:textId="606D8354" w:rsidR="00785D6A" w:rsidRPr="00FA0358" w:rsidRDefault="00CD0FFC" w:rsidP="009B492C">
      <w:pPr>
        <w:widowControl w:val="0"/>
        <w:suppressAutoHyphens/>
        <w:spacing w:after="0" w:line="240" w:lineRule="auto"/>
        <w:jc w:val="center"/>
        <w:rPr>
          <w:rFonts w:ascii="Arial" w:eastAsia="Times New Roman" w:hAnsi="Arial" w:cs="Arial"/>
          <w:b/>
          <w:iCs/>
          <w:sz w:val="24"/>
          <w:szCs w:val="24"/>
          <w:lang w:eastAsia="zh-CN"/>
        </w:rPr>
      </w:pPr>
      <w:r>
        <w:rPr>
          <w:rFonts w:ascii="Arial" w:eastAsia="Times New Roman" w:hAnsi="Arial" w:cs="Arial"/>
          <w:b/>
          <w:iCs/>
          <w:sz w:val="24"/>
          <w:szCs w:val="24"/>
          <w:lang w:eastAsia="zh-CN"/>
        </w:rPr>
        <w:t xml:space="preserve"> </w:t>
      </w:r>
    </w:p>
    <w:p w14:paraId="3C55AA63" w14:textId="77777777" w:rsidR="0038541F" w:rsidRDefault="0038541F" w:rsidP="009B492C">
      <w:pPr>
        <w:widowControl w:val="0"/>
        <w:suppressAutoHyphens/>
        <w:spacing w:after="0" w:line="240" w:lineRule="auto"/>
        <w:jc w:val="center"/>
        <w:rPr>
          <w:rFonts w:ascii="Arial" w:eastAsia="Times New Roman" w:hAnsi="Arial" w:cs="Arial"/>
          <w:b/>
          <w:i/>
          <w:sz w:val="24"/>
          <w:szCs w:val="24"/>
          <w:lang w:eastAsia="zh-CN"/>
        </w:rPr>
      </w:pPr>
    </w:p>
    <w:p w14:paraId="032C0270" w14:textId="064B55C6" w:rsidR="009B492C" w:rsidRPr="00A0089D"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i/>
          <w:sz w:val="24"/>
          <w:szCs w:val="24"/>
          <w:lang w:eastAsia="zh-CN"/>
        </w:rPr>
        <w:t xml:space="preserve">EDITAL DE LICITAÇÃO </w:t>
      </w:r>
      <w:r w:rsidRPr="002E6ABF">
        <w:rPr>
          <w:rFonts w:ascii="Arial" w:eastAsia="Times New Roman" w:hAnsi="Arial" w:cs="Arial"/>
          <w:b/>
          <w:sz w:val="24"/>
          <w:szCs w:val="24"/>
          <w:lang w:eastAsia="zh-CN"/>
        </w:rPr>
        <w:t>EXCLUSIVO PARA ME, EPP OU EQUIPARADAS</w:t>
      </w:r>
      <w:r>
        <w:rPr>
          <w:rFonts w:ascii="Arial" w:eastAsia="Times New Roman" w:hAnsi="Arial" w:cs="Arial"/>
          <w:b/>
          <w:sz w:val="24"/>
          <w:szCs w:val="24"/>
          <w:lang w:eastAsia="zh-CN"/>
        </w:rPr>
        <w:t xml:space="preserve"> PARA </w:t>
      </w:r>
      <w:r w:rsidR="00AB2498" w:rsidRPr="00AB2498">
        <w:rPr>
          <w:rFonts w:ascii="Arial" w:eastAsia="Times New Roman" w:hAnsi="Arial" w:cs="Arial"/>
          <w:b/>
          <w:sz w:val="24"/>
          <w:szCs w:val="24"/>
          <w:lang w:eastAsia="zh-CN"/>
        </w:rPr>
        <w:t xml:space="preserve">FORNECIMENTO ESTIMADO DE </w:t>
      </w:r>
      <w:r w:rsidR="00A60CB8">
        <w:rPr>
          <w:rFonts w:ascii="Arial" w:eastAsia="Times New Roman" w:hAnsi="Arial" w:cs="Arial"/>
          <w:b/>
          <w:sz w:val="24"/>
          <w:szCs w:val="24"/>
          <w:lang w:eastAsia="zh-CN"/>
        </w:rPr>
        <w:t>PÃES E FRIOS</w:t>
      </w:r>
      <w:r w:rsidR="004239BE">
        <w:rPr>
          <w:rFonts w:ascii="Arial" w:eastAsia="Times New Roman" w:hAnsi="Arial" w:cs="Arial"/>
          <w:b/>
          <w:sz w:val="24"/>
          <w:szCs w:val="24"/>
          <w:lang w:eastAsia="zh-CN"/>
        </w:rPr>
        <w:t xml:space="preserve"> </w:t>
      </w:r>
      <w:r w:rsidR="00D17FDF">
        <w:rPr>
          <w:rFonts w:ascii="Arial" w:eastAsia="Times New Roman" w:hAnsi="Arial" w:cs="Arial"/>
          <w:b/>
          <w:sz w:val="24"/>
          <w:szCs w:val="24"/>
          <w:lang w:eastAsia="zh-CN"/>
        </w:rPr>
        <w:t>PARA O ANO DE 202</w:t>
      </w:r>
      <w:r w:rsidR="00061490">
        <w:rPr>
          <w:rFonts w:ascii="Arial" w:eastAsia="Times New Roman" w:hAnsi="Arial" w:cs="Arial"/>
          <w:b/>
          <w:sz w:val="24"/>
          <w:szCs w:val="24"/>
          <w:lang w:eastAsia="zh-CN"/>
        </w:rPr>
        <w:t>4</w:t>
      </w:r>
      <w:r w:rsidR="00C70071">
        <w:rPr>
          <w:rFonts w:ascii="Arial" w:eastAsia="Times New Roman" w:hAnsi="Arial" w:cs="Arial"/>
          <w:b/>
          <w:sz w:val="24"/>
          <w:szCs w:val="24"/>
          <w:lang w:eastAsia="zh-CN"/>
        </w:rPr>
        <w:t>.</w:t>
      </w:r>
    </w:p>
    <w:p w14:paraId="4A663D35" w14:textId="77777777" w:rsidR="009B492C" w:rsidRDefault="009B492C" w:rsidP="009B492C">
      <w:pPr>
        <w:widowControl w:val="0"/>
        <w:suppressAutoHyphens/>
        <w:spacing w:after="0" w:line="240" w:lineRule="auto"/>
        <w:rPr>
          <w:rFonts w:ascii="Arial" w:eastAsia="Times New Roman" w:hAnsi="Arial" w:cs="Arial"/>
          <w:b/>
          <w:sz w:val="24"/>
          <w:szCs w:val="24"/>
          <w:lang w:eastAsia="zh-CN"/>
        </w:rPr>
      </w:pPr>
    </w:p>
    <w:p w14:paraId="4F46EEC6"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6F430E93"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9B492C" w:rsidRPr="002E6ABF" w14:paraId="2A6C90FC" w14:textId="77777777" w:rsidTr="00E9303D">
        <w:trPr>
          <w:jc w:val="center"/>
        </w:trPr>
        <w:tc>
          <w:tcPr>
            <w:tcW w:w="3085" w:type="dxa"/>
            <w:vMerge w:val="restart"/>
            <w:shd w:val="clear" w:color="auto" w:fill="BFBFBF"/>
          </w:tcPr>
          <w:p w14:paraId="7A9305C6"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Número de ordem</w:t>
            </w:r>
          </w:p>
        </w:tc>
        <w:tc>
          <w:tcPr>
            <w:tcW w:w="3600" w:type="dxa"/>
            <w:shd w:val="clear" w:color="auto" w:fill="auto"/>
          </w:tcPr>
          <w:p w14:paraId="75517E2E"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EDITAL Nº</w:t>
            </w:r>
          </w:p>
        </w:tc>
        <w:tc>
          <w:tcPr>
            <w:tcW w:w="2195" w:type="dxa"/>
            <w:shd w:val="clear" w:color="auto" w:fill="auto"/>
          </w:tcPr>
          <w:p w14:paraId="52629149" w14:textId="7B2D2EAA" w:rsidR="009B492C" w:rsidRPr="002E6ABF" w:rsidRDefault="00CD0FF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7B477D00" w14:textId="77777777" w:rsidTr="00E9303D">
        <w:trPr>
          <w:jc w:val="center"/>
        </w:trPr>
        <w:tc>
          <w:tcPr>
            <w:tcW w:w="3085" w:type="dxa"/>
            <w:vMerge/>
            <w:shd w:val="clear" w:color="auto" w:fill="BFBFBF"/>
          </w:tcPr>
          <w:p w14:paraId="2202E9DE"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4D2A6B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PREGÃO PRESENCIAL Nº</w:t>
            </w:r>
          </w:p>
        </w:tc>
        <w:tc>
          <w:tcPr>
            <w:tcW w:w="2195" w:type="dxa"/>
            <w:shd w:val="clear" w:color="auto" w:fill="auto"/>
          </w:tcPr>
          <w:p w14:paraId="005295BF" w14:textId="3E512A4A" w:rsidR="009B492C" w:rsidRPr="002E6ABF" w:rsidRDefault="00CD0FF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40</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04DDEAA7" w14:textId="77777777" w:rsidTr="00E9303D">
        <w:trPr>
          <w:jc w:val="center"/>
        </w:trPr>
        <w:tc>
          <w:tcPr>
            <w:tcW w:w="3085" w:type="dxa"/>
            <w:vMerge/>
            <w:shd w:val="clear" w:color="auto" w:fill="BFBFBF"/>
          </w:tcPr>
          <w:p w14:paraId="0093672F" w14:textId="77777777" w:rsidR="009B492C" w:rsidRPr="002E6ABF" w:rsidRDefault="009B492C" w:rsidP="00E9303D">
            <w:pPr>
              <w:spacing w:after="0" w:line="240" w:lineRule="auto"/>
              <w:jc w:val="both"/>
              <w:rPr>
                <w:rFonts w:ascii="Arial" w:eastAsia="Times New Roman" w:hAnsi="Arial" w:cs="Arial"/>
                <w:bCs/>
                <w:color w:val="000000"/>
                <w:sz w:val="24"/>
                <w:szCs w:val="24"/>
              </w:rPr>
            </w:pPr>
          </w:p>
        </w:tc>
        <w:tc>
          <w:tcPr>
            <w:tcW w:w="3600" w:type="dxa"/>
            <w:shd w:val="clear" w:color="auto" w:fill="auto"/>
          </w:tcPr>
          <w:p w14:paraId="31EA3371"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PROCESSO LICITATÓRIO Nº</w:t>
            </w:r>
          </w:p>
        </w:tc>
        <w:tc>
          <w:tcPr>
            <w:tcW w:w="2195" w:type="dxa"/>
            <w:shd w:val="clear" w:color="auto" w:fill="auto"/>
          </w:tcPr>
          <w:p w14:paraId="00C446D4" w14:textId="0B685B22" w:rsidR="009B492C" w:rsidRPr="002E6ABF" w:rsidRDefault="00CD0FFC" w:rsidP="000A10DE">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123</w:t>
            </w:r>
            <w:r w:rsidR="009B492C">
              <w:rPr>
                <w:rFonts w:ascii="Arial" w:eastAsia="Times New Roman" w:hAnsi="Arial" w:cs="Arial"/>
                <w:b/>
                <w:bCs/>
                <w:color w:val="000000"/>
                <w:sz w:val="24"/>
                <w:szCs w:val="24"/>
              </w:rPr>
              <w:t>/</w:t>
            </w:r>
            <w:r w:rsidR="00390B0A">
              <w:rPr>
                <w:rFonts w:ascii="Arial" w:eastAsia="Times New Roman" w:hAnsi="Arial" w:cs="Arial"/>
                <w:b/>
                <w:bCs/>
                <w:color w:val="000000"/>
                <w:sz w:val="24"/>
                <w:szCs w:val="24"/>
              </w:rPr>
              <w:t>202</w:t>
            </w:r>
            <w:r w:rsidR="00061490">
              <w:rPr>
                <w:rFonts w:ascii="Arial" w:eastAsia="Times New Roman" w:hAnsi="Arial" w:cs="Arial"/>
                <w:b/>
                <w:bCs/>
                <w:color w:val="000000"/>
                <w:sz w:val="24"/>
                <w:szCs w:val="24"/>
              </w:rPr>
              <w:t>3</w:t>
            </w:r>
          </w:p>
        </w:tc>
      </w:tr>
      <w:tr w:rsidR="009B492C" w:rsidRPr="002E6ABF" w14:paraId="25339D76" w14:textId="77777777" w:rsidTr="00E9303D">
        <w:trPr>
          <w:jc w:val="center"/>
        </w:trPr>
        <w:tc>
          <w:tcPr>
            <w:tcW w:w="3085" w:type="dxa"/>
            <w:shd w:val="clear" w:color="auto" w:fill="BFBFBF"/>
          </w:tcPr>
          <w:p w14:paraId="507FCA45"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Repartição interessada</w:t>
            </w:r>
          </w:p>
        </w:tc>
        <w:tc>
          <w:tcPr>
            <w:tcW w:w="5795" w:type="dxa"/>
            <w:gridSpan w:val="2"/>
            <w:shd w:val="clear" w:color="auto" w:fill="auto"/>
          </w:tcPr>
          <w:p w14:paraId="517F8C3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 xml:space="preserve">PRESIDÊNCIA </w:t>
            </w:r>
          </w:p>
        </w:tc>
      </w:tr>
      <w:tr w:rsidR="009B492C" w:rsidRPr="002E6ABF" w14:paraId="57A359C4" w14:textId="77777777" w:rsidTr="00E9303D">
        <w:trPr>
          <w:jc w:val="center"/>
        </w:trPr>
        <w:tc>
          <w:tcPr>
            <w:tcW w:w="3085" w:type="dxa"/>
            <w:shd w:val="clear" w:color="auto" w:fill="BFBFBF"/>
          </w:tcPr>
          <w:p w14:paraId="482C6C2B" w14:textId="77777777" w:rsidR="009B492C" w:rsidRPr="002E6ABF" w:rsidRDefault="009B492C" w:rsidP="00E9303D">
            <w:pPr>
              <w:spacing w:after="0" w:line="240" w:lineRule="auto"/>
              <w:jc w:val="both"/>
              <w:rPr>
                <w:rFonts w:ascii="Arial" w:eastAsia="Times New Roman" w:hAnsi="Arial" w:cs="Arial"/>
                <w:bCs/>
                <w:color w:val="000000"/>
                <w:sz w:val="24"/>
                <w:szCs w:val="24"/>
              </w:rPr>
            </w:pPr>
            <w:r w:rsidRPr="002E6ABF">
              <w:rPr>
                <w:rFonts w:ascii="Arial" w:eastAsia="Times New Roman" w:hAnsi="Arial" w:cs="Arial"/>
                <w:bCs/>
                <w:color w:val="000000"/>
                <w:sz w:val="24"/>
                <w:szCs w:val="24"/>
              </w:rPr>
              <w:t>Setor</w:t>
            </w:r>
          </w:p>
        </w:tc>
        <w:tc>
          <w:tcPr>
            <w:tcW w:w="5795" w:type="dxa"/>
            <w:gridSpan w:val="2"/>
            <w:shd w:val="clear" w:color="auto" w:fill="auto"/>
          </w:tcPr>
          <w:p w14:paraId="6B3E7F37" w14:textId="77777777" w:rsidR="009B492C" w:rsidRPr="002E6ABF" w:rsidRDefault="009B492C" w:rsidP="00E9303D">
            <w:pPr>
              <w:spacing w:after="0" w:line="240" w:lineRule="auto"/>
              <w:jc w:val="both"/>
              <w:rPr>
                <w:rFonts w:ascii="Arial" w:eastAsia="Times New Roman" w:hAnsi="Arial" w:cs="Arial"/>
                <w:bCs/>
                <w:color w:val="000000"/>
                <w:sz w:val="24"/>
                <w:szCs w:val="24"/>
              </w:rPr>
            </w:pPr>
            <w:r>
              <w:rPr>
                <w:rFonts w:ascii="Arial" w:eastAsia="Times New Roman" w:hAnsi="Arial" w:cs="Arial"/>
                <w:bCs/>
                <w:color w:val="000000"/>
                <w:sz w:val="24"/>
                <w:szCs w:val="24"/>
              </w:rPr>
              <w:t>GABINETE DA PRESIDÊNCIA</w:t>
            </w:r>
          </w:p>
        </w:tc>
      </w:tr>
    </w:tbl>
    <w:p w14:paraId="30B7868D"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BB19A9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3784D572" w14:textId="305723E6" w:rsidR="009B492C" w:rsidRPr="002E6ABF" w:rsidRDefault="009B492C" w:rsidP="009B492C">
      <w:pPr>
        <w:shd w:val="clear" w:color="auto" w:fill="FFFFFF"/>
        <w:spacing w:after="0" w:line="240" w:lineRule="auto"/>
        <w:jc w:val="both"/>
        <w:rPr>
          <w:rFonts w:ascii="Arial" w:eastAsia="Times New Roman" w:hAnsi="Arial" w:cs="Arial"/>
          <w:sz w:val="24"/>
          <w:szCs w:val="24"/>
          <w:lang w:eastAsia="zh-CN"/>
        </w:rPr>
      </w:pPr>
      <w:r w:rsidRPr="00A0089D">
        <w:rPr>
          <w:rFonts w:ascii="Arial" w:eastAsia="Times New Roman" w:hAnsi="Arial" w:cs="Arial"/>
          <w:b/>
          <w:sz w:val="24"/>
          <w:szCs w:val="24"/>
          <w:lang w:eastAsia="zh-CN"/>
        </w:rPr>
        <w:t xml:space="preserve">A CÂMARA MUNICIPAL DE EXTREMA, </w:t>
      </w:r>
      <w:r w:rsidRPr="00A0089D">
        <w:rPr>
          <w:rFonts w:ascii="Arial" w:eastAsia="Times New Roman" w:hAnsi="Arial" w:cs="Arial"/>
          <w:sz w:val="24"/>
          <w:szCs w:val="24"/>
          <w:lang w:eastAsia="zh-CN"/>
        </w:rPr>
        <w:t>inscrita no CNPJ sob o número 19.038.603/0001-00</w:t>
      </w:r>
      <w:r w:rsidRPr="00A0089D">
        <w:rPr>
          <w:rFonts w:ascii="Arial" w:eastAsia="Times New Roman" w:hAnsi="Arial" w:cs="Arial"/>
          <w:b/>
          <w:sz w:val="24"/>
          <w:szCs w:val="24"/>
          <w:lang w:eastAsia="zh-CN"/>
        </w:rPr>
        <w:t xml:space="preserve">, </w:t>
      </w:r>
      <w:r w:rsidRPr="00A0089D">
        <w:rPr>
          <w:rFonts w:ascii="Arial" w:eastAsia="Times New Roman" w:hAnsi="Arial" w:cs="Arial"/>
          <w:sz w:val="24"/>
          <w:szCs w:val="24"/>
          <w:lang w:eastAsia="zh-CN"/>
        </w:rPr>
        <w:t xml:space="preserve">através de seu presidente, </w:t>
      </w:r>
      <w:r w:rsidR="00E67768">
        <w:rPr>
          <w:rFonts w:ascii="Arial" w:eastAsia="Times New Roman" w:hAnsi="Arial" w:cs="Arial"/>
          <w:sz w:val="24"/>
          <w:szCs w:val="24"/>
          <w:lang w:eastAsia="zh-CN"/>
        </w:rPr>
        <w:t>Sidney Soares Carvalho</w:t>
      </w:r>
      <w:r w:rsidRPr="00A0089D">
        <w:rPr>
          <w:rFonts w:ascii="Arial" w:eastAsia="Times New Roman" w:hAnsi="Arial" w:cs="Arial"/>
          <w:sz w:val="24"/>
          <w:szCs w:val="24"/>
          <w:lang w:eastAsia="zh-CN"/>
        </w:rPr>
        <w:t xml:space="preserve">, inscrito no CPF nº </w:t>
      </w:r>
      <w:r w:rsidR="00E67768">
        <w:rPr>
          <w:rFonts w:ascii="Arial" w:hAnsi="Arial" w:cs="Arial"/>
          <w:sz w:val="24"/>
          <w:szCs w:val="24"/>
        </w:rPr>
        <w:t>784.590.106-78</w:t>
      </w:r>
      <w:r w:rsidRPr="00A0089D">
        <w:rPr>
          <w:rFonts w:ascii="Arial" w:eastAsia="Times New Roman" w:hAnsi="Arial" w:cs="Arial"/>
          <w:sz w:val="24"/>
          <w:szCs w:val="24"/>
          <w:lang w:eastAsia="zh-CN"/>
        </w:rPr>
        <w:t xml:space="preserve">, torna público, para conhecimento de todos os interessados, que fará realizar licitação na modalidade </w:t>
      </w:r>
      <w:r w:rsidRPr="00A0089D">
        <w:rPr>
          <w:rFonts w:ascii="Arial" w:eastAsia="Times New Roman" w:hAnsi="Arial" w:cs="Arial"/>
          <w:b/>
          <w:sz w:val="24"/>
          <w:szCs w:val="24"/>
          <w:lang w:eastAsia="zh-CN"/>
        </w:rPr>
        <w:t>PREGÃO PRESENCIAL</w:t>
      </w:r>
      <w:r w:rsidRPr="00A0089D">
        <w:rPr>
          <w:rFonts w:ascii="Arial" w:eastAsia="Times New Roman" w:hAnsi="Arial" w:cs="Arial"/>
          <w:sz w:val="24"/>
          <w:szCs w:val="24"/>
          <w:lang w:eastAsia="zh-CN"/>
        </w:rPr>
        <w:t xml:space="preserve">, </w:t>
      </w:r>
      <w:r w:rsidRPr="00A0089D">
        <w:rPr>
          <w:rFonts w:ascii="Arial" w:hAnsi="Arial" w:cs="Arial"/>
          <w:color w:val="000000"/>
          <w:sz w:val="24"/>
          <w:szCs w:val="24"/>
        </w:rPr>
        <w:t xml:space="preserve">do tipo </w:t>
      </w:r>
      <w:r w:rsidRPr="00A0089D">
        <w:rPr>
          <w:rFonts w:ascii="Arial" w:hAnsi="Arial" w:cs="Arial"/>
          <w:b/>
          <w:color w:val="000000"/>
          <w:sz w:val="24"/>
          <w:szCs w:val="24"/>
        </w:rPr>
        <w:t xml:space="preserve">MENOR PREÇO </w:t>
      </w:r>
      <w:r>
        <w:rPr>
          <w:rFonts w:ascii="Arial" w:hAnsi="Arial" w:cs="Arial"/>
          <w:b/>
          <w:color w:val="000000"/>
          <w:sz w:val="24"/>
          <w:szCs w:val="24"/>
        </w:rPr>
        <w:t>UNITÁRIO</w:t>
      </w:r>
      <w:r w:rsidRPr="00A0089D">
        <w:rPr>
          <w:rFonts w:ascii="Arial" w:hAnsi="Arial" w:cs="Arial"/>
          <w:color w:val="000000"/>
          <w:sz w:val="24"/>
          <w:szCs w:val="24"/>
        </w:rPr>
        <w:t xml:space="preserve">, </w:t>
      </w:r>
      <w:r w:rsidRPr="002E6ABF">
        <w:rPr>
          <w:rFonts w:ascii="Arial" w:hAnsi="Arial" w:cs="Arial"/>
          <w:b/>
          <w:i/>
          <w:color w:val="000000"/>
          <w:sz w:val="24"/>
          <w:szCs w:val="24"/>
        </w:rPr>
        <w:t>exclusivamente para participação de microempresas - ME, empresa de pequeno porte – EPP ou equiparadas</w:t>
      </w:r>
      <w:r>
        <w:rPr>
          <w:rFonts w:ascii="Arial" w:hAnsi="Arial" w:cs="Arial"/>
          <w:b/>
          <w:i/>
          <w:color w:val="000000"/>
          <w:sz w:val="24"/>
          <w:szCs w:val="24"/>
        </w:rPr>
        <w:t xml:space="preserve"> </w:t>
      </w:r>
      <w:r w:rsidR="00AB2498" w:rsidRPr="00AB2498">
        <w:rPr>
          <w:rFonts w:ascii="Arial" w:hAnsi="Arial" w:cs="Arial"/>
          <w:b/>
          <w:i/>
          <w:color w:val="000000"/>
          <w:sz w:val="24"/>
          <w:szCs w:val="24"/>
        </w:rPr>
        <w:t xml:space="preserve">para o fornecimento estimado de </w:t>
      </w:r>
      <w:r w:rsidR="00A60CB8">
        <w:rPr>
          <w:rFonts w:ascii="Arial" w:hAnsi="Arial" w:cs="Arial"/>
          <w:b/>
          <w:i/>
          <w:color w:val="000000"/>
          <w:sz w:val="24"/>
          <w:szCs w:val="24"/>
        </w:rPr>
        <w:t>pães e frios</w:t>
      </w:r>
      <w:r w:rsidR="00D17FDF">
        <w:rPr>
          <w:rFonts w:ascii="Arial" w:hAnsi="Arial" w:cs="Arial"/>
          <w:b/>
          <w:i/>
          <w:color w:val="000000"/>
          <w:sz w:val="24"/>
          <w:szCs w:val="24"/>
        </w:rPr>
        <w:t xml:space="preserve"> para o ano de 202</w:t>
      </w:r>
      <w:r w:rsidR="00061490">
        <w:rPr>
          <w:rFonts w:ascii="Arial" w:hAnsi="Arial" w:cs="Arial"/>
          <w:b/>
          <w:i/>
          <w:color w:val="000000"/>
          <w:sz w:val="24"/>
          <w:szCs w:val="24"/>
        </w:rPr>
        <w:t>4</w:t>
      </w:r>
      <w:r w:rsidR="00AB2498" w:rsidRPr="00AB2498">
        <w:rPr>
          <w:rFonts w:ascii="Arial" w:hAnsi="Arial" w:cs="Arial"/>
          <w:b/>
          <w:i/>
          <w:color w:val="000000"/>
          <w:sz w:val="24"/>
          <w:szCs w:val="24"/>
        </w:rPr>
        <w:t>, mediante requisição</w:t>
      </w:r>
      <w:r w:rsidR="00CF3928">
        <w:rPr>
          <w:rFonts w:ascii="Arial" w:hAnsi="Arial" w:cs="Arial"/>
          <w:b/>
          <w:i/>
          <w:color w:val="000000"/>
          <w:sz w:val="24"/>
          <w:szCs w:val="24"/>
        </w:rPr>
        <w:t>,</w:t>
      </w:r>
      <w:r>
        <w:rPr>
          <w:rFonts w:ascii="Arial" w:eastAsia="Arial Unicode MS" w:hAnsi="Arial" w:cs="Arial"/>
          <w:color w:val="000000"/>
          <w:sz w:val="24"/>
          <w:szCs w:val="24"/>
          <w:lang w:eastAsia="pt-BR"/>
        </w:rPr>
        <w:t xml:space="preserve"> </w:t>
      </w:r>
      <w:r w:rsidRPr="002E6ABF">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2E6ABF">
        <w:rPr>
          <w:rFonts w:ascii="Arial" w:hAnsi="Arial" w:cs="Arial"/>
          <w:color w:val="000000"/>
          <w:sz w:val="24"/>
          <w:szCs w:val="24"/>
        </w:rPr>
        <w:t xml:space="preserve"> Lei Complementar nº. 123, de 14/12/2006</w:t>
      </w:r>
      <w:r w:rsidRPr="002E6ABF">
        <w:rPr>
          <w:rFonts w:ascii="Arial" w:eastAsia="Times New Roman" w:hAnsi="Arial" w:cs="Arial"/>
          <w:sz w:val="24"/>
          <w:szCs w:val="24"/>
          <w:lang w:eastAsia="zh-CN"/>
        </w:rPr>
        <w:t xml:space="preserve"> e alterações posteriores.</w:t>
      </w:r>
    </w:p>
    <w:p w14:paraId="7DFD4589" w14:textId="77777777" w:rsidR="009B492C" w:rsidRPr="002E6ABF" w:rsidRDefault="009B492C" w:rsidP="009B492C">
      <w:pPr>
        <w:widowControl w:val="0"/>
        <w:suppressAutoHyphens/>
        <w:spacing w:after="0" w:line="240" w:lineRule="auto"/>
        <w:ind w:firstLine="993"/>
        <w:jc w:val="both"/>
        <w:rPr>
          <w:rFonts w:ascii="Arial" w:eastAsia="Times New Roman" w:hAnsi="Arial" w:cs="Arial"/>
          <w:sz w:val="24"/>
          <w:szCs w:val="24"/>
          <w:lang w:eastAsia="zh-CN"/>
        </w:rPr>
      </w:pPr>
    </w:p>
    <w:p w14:paraId="786191C7" w14:textId="49E86D98" w:rsidR="009B492C" w:rsidRPr="002E6ABF" w:rsidRDefault="009B492C" w:rsidP="009B492C">
      <w:pPr>
        <w:widowControl w:val="0"/>
        <w:suppressAutoHyphens/>
        <w:spacing w:after="0" w:line="240" w:lineRule="auto"/>
        <w:ind w:firstLine="2268"/>
        <w:jc w:val="both"/>
        <w:rPr>
          <w:rFonts w:ascii="Arial" w:eastAsia="Times New Roman" w:hAnsi="Arial" w:cs="Arial"/>
          <w:sz w:val="24"/>
          <w:szCs w:val="24"/>
          <w:lang w:eastAsia="zh-CN"/>
        </w:rPr>
      </w:pPr>
      <w:r>
        <w:rPr>
          <w:rFonts w:ascii="Arial" w:eastAsia="Times New Roman" w:hAnsi="Arial" w:cs="Arial"/>
          <w:sz w:val="24"/>
          <w:szCs w:val="24"/>
          <w:lang w:eastAsia="zh-CN"/>
        </w:rPr>
        <w:t>Benedito Cesar Silva</w:t>
      </w:r>
      <w:r w:rsidRPr="002E6ABF">
        <w:rPr>
          <w:rFonts w:ascii="Arial" w:eastAsia="Times New Roman" w:hAnsi="Arial" w:cs="Arial"/>
          <w:sz w:val="24"/>
          <w:szCs w:val="24"/>
          <w:lang w:eastAsia="zh-CN"/>
        </w:rPr>
        <w:t xml:space="preserve">, PREGOEIRO, nomeado através da Portaria nº </w:t>
      </w:r>
      <w:r w:rsidR="00B56E20">
        <w:rPr>
          <w:rFonts w:ascii="Arial" w:eastAsia="Times New Roman" w:hAnsi="Arial" w:cs="Arial"/>
          <w:sz w:val="24"/>
          <w:szCs w:val="24"/>
          <w:lang w:eastAsia="zh-CN"/>
        </w:rPr>
        <w:t>02</w:t>
      </w:r>
      <w:r w:rsidRPr="002E6ABF">
        <w:rPr>
          <w:rFonts w:ascii="Arial" w:eastAsia="Times New Roman" w:hAnsi="Arial" w:cs="Arial"/>
          <w:sz w:val="24"/>
          <w:szCs w:val="24"/>
          <w:lang w:eastAsia="zh-CN"/>
        </w:rPr>
        <w:t>/</w:t>
      </w:r>
      <w:r w:rsidR="00390B0A">
        <w:rPr>
          <w:rFonts w:ascii="Arial" w:eastAsia="Times New Roman" w:hAnsi="Arial" w:cs="Arial"/>
          <w:sz w:val="24"/>
          <w:szCs w:val="24"/>
          <w:lang w:eastAsia="zh-CN"/>
        </w:rPr>
        <w:t>202</w:t>
      </w:r>
      <w:r w:rsidR="00061490">
        <w:rPr>
          <w:rFonts w:ascii="Arial" w:eastAsia="Times New Roman" w:hAnsi="Arial" w:cs="Arial"/>
          <w:sz w:val="24"/>
          <w:szCs w:val="24"/>
          <w:lang w:eastAsia="zh-CN"/>
        </w:rPr>
        <w:t>3</w:t>
      </w:r>
      <w:r w:rsidRPr="002E6ABF">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5222669E" w14:textId="77777777" w:rsidR="009B492C" w:rsidRPr="002E6ABF" w:rsidRDefault="009B492C" w:rsidP="009B492C">
      <w:pPr>
        <w:widowControl w:val="0"/>
        <w:suppressAutoHyphens/>
        <w:spacing w:after="0" w:line="240" w:lineRule="auto"/>
        <w:ind w:firstLine="1701"/>
        <w:jc w:val="both"/>
        <w:rPr>
          <w:rFonts w:ascii="Arial" w:eastAsia="Times New Roman" w:hAnsi="Arial" w:cs="Arial"/>
          <w:sz w:val="24"/>
          <w:szCs w:val="24"/>
          <w:lang w:eastAsia="zh-CN"/>
        </w:rPr>
      </w:pPr>
    </w:p>
    <w:p w14:paraId="0CC7A7D3" w14:textId="691E128C" w:rsidR="009B492C" w:rsidRDefault="009B492C" w:rsidP="009B492C">
      <w:pPr>
        <w:widowControl w:val="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 xml:space="preserve">será realizado no dia </w:t>
      </w:r>
      <w:r w:rsidR="0017131C">
        <w:rPr>
          <w:rFonts w:ascii="Arial" w:eastAsia="Times New Roman" w:hAnsi="Arial" w:cs="Arial"/>
          <w:b/>
          <w:bCs/>
          <w:sz w:val="24"/>
          <w:szCs w:val="24"/>
          <w:lang w:eastAsia="zh-CN"/>
        </w:rPr>
        <w:t>01</w:t>
      </w:r>
      <w:r w:rsidRPr="00A0089D">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de </w:t>
      </w:r>
      <w:r w:rsidR="0017131C">
        <w:rPr>
          <w:rFonts w:ascii="Arial" w:eastAsia="Times New Roman" w:hAnsi="Arial" w:cs="Arial"/>
          <w:b/>
          <w:sz w:val="24"/>
          <w:szCs w:val="24"/>
          <w:lang w:eastAsia="zh-CN"/>
        </w:rPr>
        <w:t>novembro</w:t>
      </w:r>
      <w:r w:rsidRPr="002E6ABF">
        <w:rPr>
          <w:rFonts w:ascii="Arial" w:eastAsia="Times New Roman" w:hAnsi="Arial" w:cs="Arial"/>
          <w:b/>
          <w:sz w:val="24"/>
          <w:szCs w:val="24"/>
          <w:lang w:eastAsia="zh-CN"/>
        </w:rPr>
        <w:t xml:space="preserve"> de </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 xml:space="preserve">, com início às </w:t>
      </w:r>
      <w:r w:rsidR="00816A32">
        <w:rPr>
          <w:rFonts w:ascii="Arial" w:eastAsia="Times New Roman" w:hAnsi="Arial" w:cs="Arial"/>
          <w:b/>
          <w:sz w:val="24"/>
          <w:szCs w:val="24"/>
          <w:lang w:eastAsia="zh-CN"/>
        </w:rPr>
        <w:t>09</w:t>
      </w:r>
      <w:r w:rsidRPr="002E6ABF">
        <w:rPr>
          <w:rFonts w:ascii="Arial" w:eastAsia="Times New Roman" w:hAnsi="Arial" w:cs="Arial"/>
          <w:b/>
          <w:sz w:val="24"/>
          <w:szCs w:val="24"/>
          <w:lang w:eastAsia="zh-CN"/>
        </w:rPr>
        <w:t xml:space="preserve"> horas</w:t>
      </w:r>
      <w:r w:rsidRPr="002E6ABF">
        <w:rPr>
          <w:rFonts w:ascii="Arial" w:eastAsia="Times New Roman" w:hAnsi="Arial" w:cs="Arial"/>
          <w:sz w:val="24"/>
          <w:szCs w:val="24"/>
          <w:lang w:eastAsia="zh-CN"/>
        </w:rPr>
        <w:t>, na sala de reuniões da Câmara Municipal de Extrema, localizada na Av. Delegad</w:t>
      </w:r>
      <w:r>
        <w:rPr>
          <w:rFonts w:ascii="Arial" w:eastAsia="Times New Roman" w:hAnsi="Arial" w:cs="Arial"/>
          <w:sz w:val="24"/>
          <w:szCs w:val="24"/>
          <w:lang w:eastAsia="zh-CN"/>
        </w:rPr>
        <w:t>o</w:t>
      </w:r>
      <w:r w:rsidRPr="002E6ABF">
        <w:rPr>
          <w:rFonts w:ascii="Arial" w:eastAsia="Times New Roman" w:hAnsi="Arial" w:cs="Arial"/>
          <w:sz w:val="24"/>
          <w:szCs w:val="24"/>
          <w:lang w:eastAsia="zh-CN"/>
        </w:rPr>
        <w:t xml:space="preserve"> Waldemar Gomes Pinto, 1626, Bairro Ponte Nova, Minas Gerais, quando deverão ser apresentados, no início, os </w:t>
      </w:r>
      <w:r w:rsidRPr="002E6ABF">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157057A8" w14:textId="77777777" w:rsidR="009B492C" w:rsidRDefault="009B492C" w:rsidP="009B492C">
      <w:pPr>
        <w:widowControl w:val="0"/>
        <w:suppressAutoHyphens/>
        <w:spacing w:after="0" w:line="240" w:lineRule="auto"/>
        <w:ind w:firstLine="1701"/>
        <w:jc w:val="both"/>
        <w:rPr>
          <w:rFonts w:ascii="Arial" w:eastAsia="Times New Roman" w:hAnsi="Arial" w:cs="Arial"/>
          <w:b/>
          <w:sz w:val="24"/>
          <w:szCs w:val="24"/>
          <w:lang w:eastAsia="zh-CN"/>
        </w:rPr>
      </w:pPr>
    </w:p>
    <w:p w14:paraId="46415402" w14:textId="325917FA" w:rsidR="009B492C" w:rsidRDefault="009B492C" w:rsidP="00F83418">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Optando o licitante em não credenciar representante para os atos presenciais, a declaração de que cumpre os requisitos de habilitação e os envelopes documentação e propostas </w:t>
      </w:r>
      <w:r>
        <w:rPr>
          <w:rFonts w:ascii="Arial" w:eastAsia="Times New Roman" w:hAnsi="Arial" w:cs="Arial"/>
          <w:sz w:val="24"/>
          <w:szCs w:val="24"/>
          <w:lang w:eastAsia="zh-CN"/>
        </w:rPr>
        <w:t xml:space="preserve">deverão </w:t>
      </w:r>
      <w:r w:rsidRPr="002E6ABF">
        <w:rPr>
          <w:rFonts w:ascii="Arial" w:eastAsia="Times New Roman" w:hAnsi="Arial" w:cs="Arial"/>
          <w:sz w:val="24"/>
          <w:szCs w:val="24"/>
          <w:lang w:eastAsia="zh-CN"/>
        </w:rPr>
        <w:t>ser entregues no protocolo da Secretaria Administrativa, no mesmo endereço em que será realizada a sessão pública, até o dia e horário aprazados no presente Edital.</w:t>
      </w:r>
    </w:p>
    <w:p w14:paraId="573B82BE" w14:textId="77777777" w:rsidR="00816A32" w:rsidRDefault="00816A32" w:rsidP="009B492C">
      <w:pPr>
        <w:widowControl w:val="0"/>
        <w:suppressAutoHyphens/>
        <w:spacing w:after="0" w:line="240" w:lineRule="auto"/>
        <w:jc w:val="both"/>
        <w:rPr>
          <w:rFonts w:ascii="Arial" w:eastAsia="Times New Roman" w:hAnsi="Arial" w:cs="Arial"/>
          <w:b/>
          <w:sz w:val="24"/>
          <w:szCs w:val="24"/>
          <w:lang w:eastAsia="zh-CN"/>
        </w:rPr>
      </w:pPr>
    </w:p>
    <w:p w14:paraId="5340BB46" w14:textId="168068A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02. DO OBJETO DA LICITAÇÃO</w:t>
      </w:r>
    </w:p>
    <w:p w14:paraId="755D5181"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05EB482" w14:textId="24C33A49" w:rsidR="00816A32" w:rsidRDefault="009B492C" w:rsidP="00816A32">
      <w:pPr>
        <w:jc w:val="both"/>
      </w:pPr>
      <w:r w:rsidRPr="00A0089D">
        <w:rPr>
          <w:rFonts w:ascii="Arial" w:eastAsia="Times New Roman" w:hAnsi="Arial" w:cs="Arial"/>
          <w:b/>
          <w:bCs/>
          <w:sz w:val="24"/>
          <w:szCs w:val="24"/>
          <w:lang w:eastAsia="zh-CN"/>
        </w:rPr>
        <w:t xml:space="preserve">02.01. </w:t>
      </w:r>
      <w:r w:rsidR="00D17FDF" w:rsidRPr="000E7403">
        <w:rPr>
          <w:rFonts w:ascii="Arial" w:eastAsia="Times New Roman" w:hAnsi="Arial" w:cs="Arial"/>
          <w:bCs/>
          <w:sz w:val="24"/>
          <w:szCs w:val="24"/>
          <w:lang w:eastAsia="zh-CN"/>
        </w:rPr>
        <w:t xml:space="preserve">Contratação </w:t>
      </w:r>
      <w:r w:rsidR="00A60CB8" w:rsidRPr="000E51AC">
        <w:rPr>
          <w:rFonts w:ascii="Arial" w:eastAsia="Times New Roman" w:hAnsi="Arial" w:cs="Arial"/>
          <w:bCs/>
          <w:sz w:val="24"/>
          <w:szCs w:val="24"/>
          <w:lang w:eastAsia="zh-CN"/>
        </w:rPr>
        <w:t xml:space="preserve">exclusiva de microempresa, empresa de pequeno porte ou equiparadas para fornecimento estimado de </w:t>
      </w:r>
      <w:r w:rsidR="00A60CB8" w:rsidRPr="000E51AC">
        <w:rPr>
          <w:rFonts w:ascii="Arial" w:eastAsia="Times New Roman" w:hAnsi="Arial" w:cs="Arial"/>
          <w:b/>
          <w:bCs/>
          <w:sz w:val="24"/>
          <w:szCs w:val="24"/>
          <w:lang w:eastAsia="zh-CN"/>
        </w:rPr>
        <w:t xml:space="preserve">pães e frios </w:t>
      </w:r>
      <w:r w:rsidR="00A60CB8" w:rsidRPr="00DB3718">
        <w:rPr>
          <w:rFonts w:ascii="Arial" w:eastAsia="Times New Roman" w:hAnsi="Arial" w:cs="Arial"/>
          <w:sz w:val="24"/>
          <w:szCs w:val="24"/>
          <w:lang w:eastAsia="zh-CN"/>
        </w:rPr>
        <w:t>para o ano de 2024</w:t>
      </w:r>
      <w:r w:rsidR="00A60CB8" w:rsidRPr="000E51AC">
        <w:rPr>
          <w:rFonts w:ascii="Arial" w:eastAsia="Times New Roman" w:hAnsi="Arial" w:cs="Arial"/>
          <w:bCs/>
          <w:sz w:val="24"/>
          <w:szCs w:val="24"/>
          <w:lang w:eastAsia="zh-CN"/>
        </w:rPr>
        <w:t>, de forma parcelada, mediante requisição, nas quantidades estimadas em:</w:t>
      </w:r>
      <w:r w:rsidR="00A60CB8" w:rsidRPr="000E51AC">
        <w:t xml:space="preserve">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01</w:t>
      </w:r>
      <w:r w:rsidR="00A60CB8" w:rsidRPr="000E51AC">
        <w:rPr>
          <w:rFonts w:ascii="Arial" w:eastAsia="Times New Roman" w:hAnsi="Arial" w:cs="Arial"/>
          <w:bCs/>
          <w:sz w:val="24"/>
          <w:szCs w:val="24"/>
          <w:lang w:eastAsia="zh-CN"/>
        </w:rPr>
        <w:t xml:space="preserve"> – 2.000 (dois mil) quilogramas de pão de sal tipo francês;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02</w:t>
      </w:r>
      <w:r w:rsidR="00A60CB8" w:rsidRPr="000E51AC">
        <w:rPr>
          <w:rFonts w:ascii="Arial" w:eastAsia="Times New Roman" w:hAnsi="Arial" w:cs="Arial"/>
          <w:bCs/>
          <w:sz w:val="24"/>
          <w:szCs w:val="24"/>
          <w:lang w:eastAsia="zh-CN"/>
        </w:rPr>
        <w:t xml:space="preserve"> – 800 (oitocentos) quilogramas de presunto, cozido, baixo teor de gordura (sem capa de gordura), fatiado;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03</w:t>
      </w:r>
      <w:r w:rsidR="00A60CB8" w:rsidRPr="000E51AC">
        <w:rPr>
          <w:rFonts w:ascii="Arial" w:eastAsia="Times New Roman" w:hAnsi="Arial" w:cs="Arial"/>
          <w:bCs/>
          <w:sz w:val="24"/>
          <w:szCs w:val="24"/>
          <w:lang w:eastAsia="zh-CN"/>
        </w:rPr>
        <w:t xml:space="preserve"> – 1.200 (mil e duzentos) quilogramas de queijo de leite de vaca pasteurizado, tipo muçarela, fatiado;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04</w:t>
      </w:r>
      <w:r w:rsidR="00A60CB8" w:rsidRPr="000E51AC">
        <w:rPr>
          <w:rFonts w:ascii="Arial" w:eastAsia="Times New Roman" w:hAnsi="Arial" w:cs="Arial"/>
          <w:bCs/>
          <w:sz w:val="24"/>
          <w:szCs w:val="24"/>
          <w:lang w:eastAsia="zh-CN"/>
        </w:rPr>
        <w:t xml:space="preserve"> – 600 (seiscentos) quilogramas de mortadela defumada, sem pimenta;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05</w:t>
      </w:r>
      <w:r w:rsidR="00A60CB8" w:rsidRPr="000E51AC">
        <w:rPr>
          <w:rFonts w:ascii="Arial" w:eastAsia="Times New Roman" w:hAnsi="Arial" w:cs="Arial"/>
          <w:bCs/>
          <w:sz w:val="24"/>
          <w:szCs w:val="24"/>
          <w:lang w:eastAsia="zh-CN"/>
        </w:rPr>
        <w:t xml:space="preserve"> – 300 (trezentos) potes com 500 gramas de margarina c/ manteiga</w:t>
      </w:r>
      <w:r w:rsidR="00816A32">
        <w:rPr>
          <w:rFonts w:ascii="Arial" w:hAnsi="Arial" w:cs="Arial"/>
          <w:sz w:val="24"/>
          <w:szCs w:val="24"/>
        </w:rPr>
        <w:t>.</w:t>
      </w:r>
    </w:p>
    <w:p w14:paraId="0345C571" w14:textId="77777777" w:rsidR="00A94914" w:rsidRPr="000A10DE" w:rsidRDefault="00A94914" w:rsidP="0058703E">
      <w:pPr>
        <w:autoSpaceDE w:val="0"/>
        <w:autoSpaceDN w:val="0"/>
        <w:spacing w:after="0" w:line="240" w:lineRule="auto"/>
        <w:jc w:val="both"/>
        <w:rPr>
          <w:rFonts w:ascii="Arial" w:hAnsi="Arial" w:cs="Arial"/>
          <w:b/>
          <w:i/>
        </w:rPr>
      </w:pPr>
    </w:p>
    <w:p w14:paraId="157B815E" w14:textId="77777777" w:rsidR="009B492C" w:rsidRPr="00585F6F" w:rsidRDefault="009B492C" w:rsidP="00585F6F">
      <w:pPr>
        <w:pStyle w:val="P"/>
        <w:widowControl w:val="0"/>
        <w:suppressAutoHyphens/>
        <w:rPr>
          <w:rFonts w:ascii="Arial" w:hAnsi="Arial" w:cs="Arial"/>
          <w:bCs w:val="0"/>
          <w:lang w:eastAsia="zh-CN"/>
        </w:rPr>
      </w:pPr>
      <w:r w:rsidRPr="00585F6F">
        <w:rPr>
          <w:rFonts w:ascii="Arial" w:hAnsi="Arial" w:cs="Arial"/>
          <w:bCs w:val="0"/>
          <w:lang w:eastAsia="zh-CN"/>
        </w:rPr>
        <w:t>03. DISPOSIÇÕES PRELIMINARES</w:t>
      </w:r>
    </w:p>
    <w:p w14:paraId="3E1EA161"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821E2DA" w14:textId="77777777" w:rsidR="009B492C" w:rsidRPr="000A10DE"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8" w:history="1">
        <w:r w:rsidR="005E3732" w:rsidRPr="00A417BF">
          <w:rPr>
            <w:rStyle w:val="Hyperlink"/>
            <w:rFonts w:ascii="Arial" w:hAnsi="Arial" w:cs="Arial"/>
            <w:sz w:val="24"/>
            <w:szCs w:val="24"/>
          </w:rPr>
          <w:t xml:space="preserve">https://www.camaraextrema.mg.gov.br/ </w:t>
        </w:r>
        <w:proofErr w:type="spellStart"/>
        <w:r w:rsidR="005E3732" w:rsidRPr="00A417BF">
          <w:rPr>
            <w:rStyle w:val="Hyperlink"/>
            <w:rFonts w:ascii="Arial" w:hAnsi="Arial" w:cs="Arial"/>
            <w:sz w:val="24"/>
            <w:szCs w:val="24"/>
          </w:rPr>
          <w:t>diariooficial</w:t>
        </w:r>
        <w:proofErr w:type="spellEnd"/>
        <w:r w:rsidR="005E3732" w:rsidRPr="00A417BF">
          <w:rPr>
            <w:rStyle w:val="Hyperlink"/>
            <w:rFonts w:ascii="Arial" w:hAnsi="Arial" w:cs="Arial"/>
            <w:sz w:val="24"/>
            <w:szCs w:val="24"/>
          </w:rPr>
          <w:t>/</w:t>
        </w:r>
      </w:hyperlink>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07088C28" w14:textId="77777777" w:rsidR="009B492C" w:rsidRPr="002E6ABF" w:rsidRDefault="009B492C" w:rsidP="009B492C">
      <w:pPr>
        <w:widowControl w:val="0"/>
        <w:suppressAutoHyphens/>
        <w:spacing w:after="0" w:line="240" w:lineRule="auto"/>
        <w:ind w:right="42"/>
        <w:jc w:val="both"/>
        <w:rPr>
          <w:rFonts w:ascii="Arial" w:eastAsia="Times New Roman" w:hAnsi="Arial" w:cs="Arial"/>
          <w:color w:val="000000"/>
          <w:sz w:val="24"/>
          <w:szCs w:val="24"/>
          <w:lang w:eastAsia="zh-CN"/>
        </w:rPr>
      </w:pPr>
    </w:p>
    <w:p w14:paraId="6DF58E8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0069D3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E36BC0"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0DA9A2E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3FDC6831" w14:textId="06156731" w:rsidR="009B492C" w:rsidRDefault="005935E9" w:rsidP="009B492C">
      <w:pPr>
        <w:widowControl w:val="0"/>
        <w:suppressAutoHyphens/>
        <w:spacing w:after="0" w:line="240" w:lineRule="auto"/>
        <w:ind w:right="-45"/>
        <w:jc w:val="both"/>
        <w:rPr>
          <w:rFonts w:ascii="Arial" w:eastAsia="Times New Roman" w:hAnsi="Arial" w:cs="Arial"/>
          <w:color w:val="000000"/>
          <w:sz w:val="24"/>
          <w:szCs w:val="24"/>
          <w:lang w:eastAsia="zh-CN"/>
        </w:rPr>
      </w:pPr>
      <w:r w:rsidRPr="005935E9">
        <w:rPr>
          <w:rFonts w:ascii="Arial" w:eastAsia="Times New Roman" w:hAnsi="Arial" w:cs="Arial"/>
          <w:color w:val="000000"/>
          <w:spacing w:val="8"/>
          <w:sz w:val="24"/>
          <w:szCs w:val="24"/>
          <w:lang w:eastAsia="zh-CN"/>
        </w:rPr>
        <w:t xml:space="preserve">Dotação orçamentária: </w:t>
      </w:r>
      <w:bookmarkStart w:id="0" w:name="_Hlk146178255"/>
      <w:r w:rsidR="0082152E">
        <w:rPr>
          <w:rFonts w:ascii="Arial" w:eastAsia="Times New Roman" w:hAnsi="Arial" w:cs="Arial"/>
          <w:sz w:val="24"/>
          <w:szCs w:val="24"/>
        </w:rPr>
        <w:t>3.3.90.30</w:t>
      </w:r>
      <w:r w:rsidR="00EC0B36" w:rsidRPr="008670C6">
        <w:rPr>
          <w:rFonts w:ascii="Arial" w:eastAsia="Times New Roman" w:hAnsi="Arial" w:cs="Arial"/>
          <w:sz w:val="24"/>
          <w:szCs w:val="24"/>
        </w:rPr>
        <w:t xml:space="preserve"> – </w:t>
      </w:r>
      <w:r w:rsidR="0082152E">
        <w:rPr>
          <w:rFonts w:ascii="Arial" w:eastAsia="Times New Roman" w:hAnsi="Arial" w:cs="Arial"/>
          <w:sz w:val="24"/>
          <w:szCs w:val="24"/>
        </w:rPr>
        <w:t>Material de consumo</w:t>
      </w:r>
      <w:r w:rsidR="00A94914">
        <w:rPr>
          <w:rFonts w:ascii="Arial" w:eastAsia="Times New Roman" w:hAnsi="Arial" w:cs="Arial"/>
          <w:sz w:val="24"/>
          <w:szCs w:val="24"/>
        </w:rPr>
        <w:t xml:space="preserve"> </w:t>
      </w:r>
      <w:r w:rsidR="00A94914" w:rsidRPr="00A94914">
        <w:rPr>
          <w:rFonts w:ascii="Arial" w:eastAsia="Times New Roman" w:hAnsi="Arial" w:cs="Arial"/>
          <w:sz w:val="24"/>
          <w:szCs w:val="24"/>
        </w:rPr>
        <w:t>– Ficha 16.</w:t>
      </w:r>
      <w:bookmarkEnd w:id="0"/>
    </w:p>
    <w:p w14:paraId="0595F094"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643B09E6"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47F795DE" w14:textId="77777777" w:rsidR="009B492C" w:rsidRPr="002E6ABF" w:rsidRDefault="009B492C" w:rsidP="009B492C">
      <w:pPr>
        <w:tabs>
          <w:tab w:val="left" w:pos="2400"/>
        </w:tabs>
        <w:spacing w:after="0" w:line="240" w:lineRule="auto"/>
        <w:jc w:val="both"/>
        <w:rPr>
          <w:rFonts w:ascii="Arial" w:hAnsi="Arial" w:cs="Arial"/>
          <w:sz w:val="24"/>
          <w:szCs w:val="24"/>
        </w:rPr>
      </w:pPr>
    </w:p>
    <w:p w14:paraId="003D5346"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4BB04DF1" w14:textId="77777777" w:rsidR="00AB38AF" w:rsidRPr="002E6ABF" w:rsidRDefault="00AB38AF" w:rsidP="00AB38AF">
      <w:pPr>
        <w:tabs>
          <w:tab w:val="left" w:pos="2400"/>
        </w:tabs>
        <w:spacing w:after="0" w:line="240" w:lineRule="auto"/>
        <w:jc w:val="both"/>
        <w:rPr>
          <w:rFonts w:ascii="Arial" w:hAnsi="Arial" w:cs="Arial"/>
          <w:sz w:val="24"/>
          <w:szCs w:val="24"/>
        </w:rPr>
      </w:pPr>
    </w:p>
    <w:p w14:paraId="45AAE22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47B2E4F5" w14:textId="77777777" w:rsidR="009B492C" w:rsidRPr="00F658AE" w:rsidRDefault="009B492C" w:rsidP="009B492C">
      <w:pPr>
        <w:tabs>
          <w:tab w:val="left" w:pos="2400"/>
        </w:tabs>
        <w:spacing w:after="0" w:line="240" w:lineRule="auto"/>
        <w:jc w:val="both"/>
        <w:rPr>
          <w:rFonts w:ascii="Arial" w:hAnsi="Arial" w:cs="Arial"/>
          <w:sz w:val="24"/>
          <w:szCs w:val="24"/>
        </w:rPr>
      </w:pPr>
    </w:p>
    <w:p w14:paraId="35066F55"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2E9F209" w14:textId="77777777" w:rsidR="009B492C" w:rsidRPr="00F658AE" w:rsidRDefault="009B492C" w:rsidP="009B492C">
      <w:pPr>
        <w:tabs>
          <w:tab w:val="left" w:pos="2400"/>
        </w:tabs>
        <w:spacing w:after="0" w:line="240" w:lineRule="auto"/>
        <w:jc w:val="both"/>
        <w:rPr>
          <w:rFonts w:ascii="Arial" w:hAnsi="Arial" w:cs="Arial"/>
          <w:sz w:val="24"/>
          <w:szCs w:val="24"/>
        </w:rPr>
      </w:pPr>
    </w:p>
    <w:p w14:paraId="73F71B28"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05.02.02. Impedidas de licitar e contratar com a Prefeitura Municipal de Extrema e Câmara Municipal de Extrema nos termos do artigo 7º da Lei nº 10.520/2002.</w:t>
      </w:r>
    </w:p>
    <w:p w14:paraId="69D9D034" w14:textId="77777777" w:rsidR="009B492C" w:rsidRPr="00F658AE" w:rsidRDefault="009B492C" w:rsidP="009B492C">
      <w:pPr>
        <w:tabs>
          <w:tab w:val="left" w:pos="2400"/>
        </w:tabs>
        <w:spacing w:after="0" w:line="240" w:lineRule="auto"/>
        <w:jc w:val="both"/>
        <w:rPr>
          <w:rFonts w:ascii="Arial" w:hAnsi="Arial" w:cs="Arial"/>
          <w:sz w:val="24"/>
          <w:szCs w:val="24"/>
        </w:rPr>
      </w:pPr>
    </w:p>
    <w:p w14:paraId="641552B3"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211287E1" w14:textId="77777777" w:rsidR="009B492C" w:rsidRPr="00F658AE" w:rsidRDefault="009B492C" w:rsidP="009B492C">
      <w:pPr>
        <w:tabs>
          <w:tab w:val="left" w:pos="2400"/>
        </w:tabs>
        <w:spacing w:after="0" w:line="240" w:lineRule="auto"/>
        <w:jc w:val="both"/>
        <w:rPr>
          <w:rFonts w:ascii="Arial" w:hAnsi="Arial" w:cs="Arial"/>
          <w:sz w:val="24"/>
          <w:szCs w:val="24"/>
        </w:rPr>
      </w:pPr>
    </w:p>
    <w:p w14:paraId="5EF376F6"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3D27AC5C" w14:textId="77777777" w:rsidR="009B492C" w:rsidRDefault="009B492C" w:rsidP="009B492C">
      <w:pPr>
        <w:tabs>
          <w:tab w:val="left" w:pos="2400"/>
        </w:tabs>
        <w:spacing w:after="0" w:line="240" w:lineRule="auto"/>
        <w:jc w:val="both"/>
        <w:rPr>
          <w:rFonts w:ascii="Arial" w:hAnsi="Arial" w:cs="Arial"/>
          <w:sz w:val="24"/>
          <w:szCs w:val="24"/>
        </w:rPr>
      </w:pPr>
    </w:p>
    <w:p w14:paraId="360C1BF7"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999A4B5" w14:textId="77777777" w:rsidR="00785D6A" w:rsidRDefault="00785D6A" w:rsidP="009B492C">
      <w:pPr>
        <w:tabs>
          <w:tab w:val="left" w:pos="2400"/>
        </w:tabs>
        <w:spacing w:after="0" w:line="240" w:lineRule="auto"/>
        <w:jc w:val="both"/>
        <w:rPr>
          <w:rFonts w:ascii="Arial" w:hAnsi="Arial" w:cs="Arial"/>
          <w:sz w:val="24"/>
          <w:szCs w:val="24"/>
        </w:rPr>
      </w:pPr>
    </w:p>
    <w:p w14:paraId="66505C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33F166FD" w14:textId="77777777" w:rsidR="00785D6A" w:rsidRPr="0034108F" w:rsidRDefault="00785D6A" w:rsidP="00785D6A">
      <w:pPr>
        <w:tabs>
          <w:tab w:val="left" w:pos="2400"/>
        </w:tabs>
        <w:spacing w:after="0" w:line="240" w:lineRule="auto"/>
        <w:jc w:val="both"/>
        <w:rPr>
          <w:rFonts w:ascii="Arial" w:hAnsi="Arial" w:cs="Arial"/>
          <w:sz w:val="24"/>
          <w:szCs w:val="24"/>
        </w:rPr>
      </w:pPr>
    </w:p>
    <w:p w14:paraId="4F08C529"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1E809A27" w14:textId="77777777" w:rsidR="00785D6A" w:rsidRPr="0034108F" w:rsidRDefault="00785D6A" w:rsidP="00785D6A">
      <w:pPr>
        <w:tabs>
          <w:tab w:val="left" w:pos="2400"/>
        </w:tabs>
        <w:spacing w:after="0" w:line="240" w:lineRule="auto"/>
        <w:jc w:val="both"/>
        <w:rPr>
          <w:rFonts w:ascii="Arial" w:hAnsi="Arial" w:cs="Arial"/>
          <w:sz w:val="24"/>
          <w:szCs w:val="24"/>
        </w:rPr>
      </w:pPr>
    </w:p>
    <w:p w14:paraId="46A67EFE"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7C62B248" w14:textId="77777777" w:rsidR="00EC0B36" w:rsidRDefault="00EC0B36" w:rsidP="009B492C">
      <w:pPr>
        <w:tabs>
          <w:tab w:val="left" w:pos="2400"/>
        </w:tabs>
        <w:spacing w:after="0" w:line="240" w:lineRule="auto"/>
        <w:jc w:val="both"/>
        <w:rPr>
          <w:rFonts w:ascii="Arial" w:hAnsi="Arial" w:cs="Arial"/>
          <w:sz w:val="24"/>
          <w:szCs w:val="24"/>
        </w:rPr>
      </w:pPr>
    </w:p>
    <w:p w14:paraId="715E767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4FF33B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4049F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5A6370D6"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33EC9A3C" w14:textId="7D0CC7AD"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CD0FFC">
        <w:rPr>
          <w:rFonts w:ascii="Arial" w:eastAsia="Times New Roman" w:hAnsi="Arial" w:cs="Arial"/>
          <w:b/>
          <w:sz w:val="24"/>
          <w:szCs w:val="24"/>
          <w:lang w:eastAsia="zh-CN"/>
        </w:rPr>
        <w:t>40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16E5B722"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05AF43D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CA09D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74E921B3"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2EBEB5A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54AC704" w14:textId="781F4494"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CD0FFC">
        <w:rPr>
          <w:rFonts w:ascii="Arial" w:eastAsia="Times New Roman" w:hAnsi="Arial" w:cs="Arial"/>
          <w:b/>
          <w:sz w:val="24"/>
          <w:szCs w:val="24"/>
          <w:lang w:eastAsia="zh-CN"/>
        </w:rPr>
        <w:t>40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p>
    <w:p w14:paraId="00C1C304"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4632CC6"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0BB963E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62395357"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4C3F13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2AD529B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4EAE7E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376A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440D3CE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E5E5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70997E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8C62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639B0E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8FD1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7E6F9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9F0C3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4485D2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E122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43F066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A8CEA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344443E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39ED1DA1"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58966BE0"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w:t>
      </w:r>
      <w:r>
        <w:rPr>
          <w:rFonts w:ascii="Arial" w:eastAsia="Times New Roman" w:hAnsi="Arial" w:cs="Arial"/>
          <w:sz w:val="24"/>
          <w:szCs w:val="24"/>
          <w:lang w:eastAsia="zh-CN"/>
        </w:rPr>
        <w:lastRenderedPageBreak/>
        <w:t>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1DB547AB"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E8B360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4DA55CC6"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BE4FFC7" w14:textId="26E2CDEF"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07.03. </w:t>
      </w:r>
      <w:r w:rsidR="00546387" w:rsidRPr="00546387">
        <w:rPr>
          <w:rFonts w:ascii="Arial" w:hAnsi="Arial" w:cs="Arial"/>
          <w:color w:val="000000"/>
          <w:sz w:val="24"/>
          <w:szCs w:val="24"/>
        </w:rPr>
        <w:t>Os preços com valores superiores à média de preços (</w:t>
      </w:r>
      <w:r w:rsidR="00546387" w:rsidRPr="005E1C72">
        <w:rPr>
          <w:rFonts w:ascii="Arial" w:hAnsi="Arial" w:cs="Arial"/>
          <w:b/>
          <w:bCs/>
          <w:color w:val="000000"/>
          <w:sz w:val="24"/>
          <w:szCs w:val="24"/>
        </w:rPr>
        <w:t>ANEXO VIII</w:t>
      </w:r>
      <w:r w:rsidR="00546387" w:rsidRPr="00546387">
        <w:rPr>
          <w:rFonts w:ascii="Arial" w:hAnsi="Arial" w:cs="Arial"/>
          <w:color w:val="000000"/>
          <w:sz w:val="24"/>
          <w:szCs w:val="24"/>
        </w:rPr>
        <w:t>), após a rodada final de negociação, serão desclassificados, visto que esses são os preços máximos fixados pela Administração.</w:t>
      </w:r>
    </w:p>
    <w:p w14:paraId="7B356C0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7F2B1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68A572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214589" w14:textId="17254440"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 xml:space="preserve">Legalidade e aos princípios da Vinculação ao Instrumento Convocatório, </w:t>
      </w:r>
      <w:r w:rsidR="00A94914" w:rsidRPr="00864DF2">
        <w:rPr>
          <w:rFonts w:ascii="Arial" w:hAnsi="Arial" w:cs="Arial"/>
          <w:color w:val="000000"/>
          <w:sz w:val="24"/>
          <w:szCs w:val="24"/>
          <w:shd w:val="clear" w:color="auto" w:fill="FFFFFF"/>
        </w:rPr>
        <w:t>Isonomia, Competição</w:t>
      </w:r>
      <w:r w:rsidRPr="00864DF2">
        <w:rPr>
          <w:rFonts w:ascii="Arial" w:hAnsi="Arial" w:cs="Arial"/>
          <w:color w:val="000000"/>
          <w:sz w:val="24"/>
          <w:szCs w:val="24"/>
          <w:shd w:val="clear" w:color="auto" w:fill="FFFFFF"/>
        </w:rPr>
        <w:t xml:space="preserve"> e Economicidade. </w:t>
      </w:r>
    </w:p>
    <w:p w14:paraId="2920115E" w14:textId="408A3E59"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xml:space="preserve">.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w:t>
      </w:r>
      <w:r w:rsidR="00447FB8" w:rsidRPr="00864DF2">
        <w:rPr>
          <w:rFonts w:ascii="Arial" w:hAnsi="Arial" w:cs="Arial"/>
          <w:color w:val="000000"/>
          <w:sz w:val="24"/>
          <w:szCs w:val="24"/>
          <w:shd w:val="clear" w:color="auto" w:fill="FFFFFF"/>
        </w:rPr>
        <w:t>constatadas, a</w:t>
      </w:r>
      <w:r w:rsidRPr="00864DF2">
        <w:rPr>
          <w:rFonts w:ascii="Arial" w:hAnsi="Arial" w:cs="Arial"/>
          <w:color w:val="000000"/>
          <w:sz w:val="24"/>
          <w:szCs w:val="24"/>
          <w:shd w:val="clear" w:color="auto" w:fill="FFFFFF"/>
        </w:rPr>
        <w:t xml:space="preserve"> licitante será declarada inabilitada.</w:t>
      </w:r>
    </w:p>
    <w:p w14:paraId="4E471E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95DE584"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423AB6C5"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618277C9" w14:textId="77777777" w:rsidR="009B492C" w:rsidRPr="00095AC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653A3A27" w14:textId="77777777" w:rsidR="00535ED3" w:rsidRPr="00864DF2" w:rsidRDefault="00535ED3" w:rsidP="009B492C">
      <w:pPr>
        <w:widowControl w:val="0"/>
        <w:suppressAutoHyphens/>
        <w:spacing w:after="0" w:line="240" w:lineRule="auto"/>
        <w:jc w:val="both"/>
        <w:rPr>
          <w:rFonts w:ascii="Arial" w:hAnsi="Arial" w:cs="Arial"/>
          <w:color w:val="000000"/>
          <w:sz w:val="24"/>
          <w:szCs w:val="24"/>
          <w:shd w:val="clear" w:color="auto" w:fill="FFFFFF"/>
        </w:rPr>
      </w:pPr>
    </w:p>
    <w:p w14:paraId="0E70BA43"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05D5C5BC" w14:textId="73047E5D"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08. CONTEÚDO DOS DOCUMENTOS DE HABILITAÇÃO</w:t>
      </w:r>
    </w:p>
    <w:p w14:paraId="750F6F6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C326F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65FCD44D" w14:textId="77777777" w:rsidR="00FE2115" w:rsidRPr="002E6ABF" w:rsidRDefault="00FE2115" w:rsidP="009B492C">
      <w:pPr>
        <w:widowControl w:val="0"/>
        <w:suppressAutoHyphens/>
        <w:spacing w:after="0" w:line="240" w:lineRule="auto"/>
        <w:rPr>
          <w:rFonts w:ascii="Arial" w:eastAsia="Times New Roman" w:hAnsi="Arial" w:cs="Arial"/>
          <w:sz w:val="24"/>
          <w:szCs w:val="24"/>
          <w:lang w:eastAsia="zh-CN"/>
        </w:rPr>
      </w:pPr>
    </w:p>
    <w:p w14:paraId="2F697B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7CC2C5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2279E2" w14:textId="77777777" w:rsidR="009B492C" w:rsidRPr="000A10DE" w:rsidRDefault="000A10D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60AAB91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108B16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42E245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8CA5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17A8C0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FE363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115B34A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300939B"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3BF71AE3" w14:textId="77777777" w:rsidR="009B492C" w:rsidRDefault="00D8337E" w:rsidP="00F13039">
      <w:pPr>
        <w:pStyle w:val="PargrafodaLista"/>
        <w:widowControl w:val="0"/>
        <w:numPr>
          <w:ilvl w:val="0"/>
          <w:numId w:val="18"/>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11CF5268"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9990E63" w14:textId="77777777" w:rsidR="009B492C" w:rsidRPr="00D8337E" w:rsidRDefault="00D8337E" w:rsidP="00F13039">
      <w:pPr>
        <w:pStyle w:val="PargrafodaLista"/>
        <w:widowControl w:val="0"/>
        <w:numPr>
          <w:ilvl w:val="0"/>
          <w:numId w:val="18"/>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5FC9C50E"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5A9982CD"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4E3BCEB5"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6775E698"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11C443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2470BFA7"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147537D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6FEB3812"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2DD3010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91FCD4A" w14:textId="77777777" w:rsidR="008625E1" w:rsidRDefault="008625E1" w:rsidP="009B492C">
      <w:pPr>
        <w:widowControl w:val="0"/>
        <w:suppressAutoHyphens/>
        <w:spacing w:after="0" w:line="240" w:lineRule="auto"/>
        <w:jc w:val="both"/>
        <w:rPr>
          <w:rFonts w:ascii="Arial" w:eastAsia="Times New Roman" w:hAnsi="Arial" w:cs="Arial"/>
          <w:b/>
          <w:sz w:val="24"/>
          <w:szCs w:val="24"/>
          <w:lang w:eastAsia="zh-CN"/>
        </w:rPr>
      </w:pPr>
    </w:p>
    <w:p w14:paraId="12DA3D96" w14:textId="15A6553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lastRenderedPageBreak/>
        <w:t>III – QUALIFICAÇÃO TÉCNICA:</w:t>
      </w:r>
    </w:p>
    <w:p w14:paraId="59795C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1FD090D8" w14:textId="70A97800" w:rsidR="009B492C" w:rsidRDefault="002352DD" w:rsidP="00F13039">
      <w:pPr>
        <w:widowControl w:val="0"/>
        <w:numPr>
          <w:ilvl w:val="0"/>
          <w:numId w:val="6"/>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A8EEF63" w14:textId="77777777" w:rsidR="00FC4501" w:rsidRDefault="00FC4501" w:rsidP="00447FB8">
      <w:pPr>
        <w:widowControl w:val="0"/>
        <w:suppressAutoHyphens/>
        <w:spacing w:after="0" w:line="240" w:lineRule="auto"/>
        <w:jc w:val="both"/>
        <w:rPr>
          <w:rFonts w:ascii="Arial" w:eastAsia="Times New Roman" w:hAnsi="Arial" w:cs="Arial"/>
          <w:sz w:val="24"/>
          <w:szCs w:val="24"/>
          <w:lang w:eastAsia="zh-CN"/>
        </w:rPr>
      </w:pPr>
    </w:p>
    <w:p w14:paraId="13774C70"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62BC23A0"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0FE58C1C" w14:textId="28613601" w:rsidR="00E14766" w:rsidRPr="00CB4C4C"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IV.a</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Certidão negativa de falência ou concordata expedida pelo distribuidor da sede da pessoa jurídica, ou de execução patrimonial, expedida no domicílio da pessoa física.</w:t>
      </w:r>
    </w:p>
    <w:p w14:paraId="597093E4" w14:textId="34617CB6" w:rsidR="00E14766" w:rsidRPr="00B72599" w:rsidRDefault="00E14766" w:rsidP="00E14766">
      <w:pPr>
        <w:jc w:val="both"/>
        <w:rPr>
          <w:rFonts w:ascii="Arial" w:hAnsi="Arial" w:cs="Arial"/>
          <w:bCs/>
          <w:color w:val="000000"/>
          <w:sz w:val="24"/>
          <w:szCs w:val="24"/>
          <w:lang w:eastAsia="zh-CN"/>
        </w:rPr>
      </w:pPr>
      <w:proofErr w:type="spellStart"/>
      <w:r w:rsidRPr="00CB4C4C">
        <w:rPr>
          <w:rFonts w:ascii="Arial" w:hAnsi="Arial" w:cs="Arial"/>
          <w:bCs/>
          <w:color w:val="000000"/>
          <w:sz w:val="24"/>
          <w:szCs w:val="24"/>
          <w:lang w:eastAsia="zh-CN"/>
        </w:rPr>
        <w:t>IV.b</w:t>
      </w:r>
      <w:proofErr w:type="spellEnd"/>
      <w:r w:rsidRPr="00CB4C4C">
        <w:rPr>
          <w:rFonts w:ascii="Arial" w:hAnsi="Arial" w:cs="Arial"/>
          <w:bCs/>
          <w:color w:val="000000"/>
          <w:sz w:val="24"/>
          <w:szCs w:val="24"/>
          <w:lang w:eastAsia="zh-CN"/>
        </w:rPr>
        <w:t>)</w:t>
      </w:r>
      <w:r w:rsidRPr="00CB4C4C">
        <w:rPr>
          <w:rFonts w:ascii="Arial" w:hAnsi="Arial" w:cs="Arial"/>
          <w:bCs/>
          <w:color w:val="000000"/>
          <w:sz w:val="24"/>
          <w:szCs w:val="24"/>
          <w:lang w:eastAsia="zh-CN"/>
        </w:rPr>
        <w:tab/>
        <w:t xml:space="preserve">Será exigida da licitante em recuperação judicial a comprovação de que o plano de recuperação foi acolhido na esfera judicial, na forma do art. 58 da Lei n. 11.101, de 2005. </w:t>
      </w:r>
    </w:p>
    <w:p w14:paraId="4EE66E5D" w14:textId="77777777" w:rsidR="00E14766" w:rsidRPr="00B72599" w:rsidRDefault="00E14766" w:rsidP="00E14766">
      <w:pPr>
        <w:pStyle w:val="PargrafodaLista"/>
        <w:widowControl w:val="0"/>
        <w:shd w:val="clear" w:color="auto" w:fill="FFFFFF"/>
        <w:suppressAutoHyphens/>
        <w:spacing w:before="120" w:after="120"/>
        <w:ind w:left="0"/>
        <w:rPr>
          <w:rFonts w:ascii="Arial" w:hAnsi="Arial" w:cs="Arial"/>
          <w:sz w:val="24"/>
          <w:szCs w:val="24"/>
        </w:rPr>
      </w:pPr>
      <w:proofErr w:type="spellStart"/>
      <w:r w:rsidRPr="00B72599">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7924CC22" w14:textId="77777777" w:rsidR="00E14766" w:rsidRDefault="00E14766" w:rsidP="00E14766">
      <w:pPr>
        <w:spacing w:before="120" w:after="120"/>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3B8393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1D773551"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01452B7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55A108D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b.2) Os tipos societários obrigados à Escrituração Contábil Digital – ECD consoante disposições contidas no Decreto nº 6.022/2007, regulamentado através da IN nº 787/2007 da RFB e disciplinado pela IN </w:t>
      </w:r>
      <w:r w:rsidRPr="00B72599">
        <w:rPr>
          <w:rFonts w:ascii="Arial" w:hAnsi="Arial" w:cs="Arial"/>
          <w:sz w:val="24"/>
          <w:szCs w:val="24"/>
        </w:rPr>
        <w:lastRenderedPageBreak/>
        <w:t>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1DDCD1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3B65FB80"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26E22CF"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63A39B6"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2C4E524"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369770BE" w14:textId="77777777" w:rsidR="00E14766" w:rsidRPr="00B72599" w:rsidRDefault="00E14766" w:rsidP="00E14766">
      <w:pPr>
        <w:spacing w:before="120" w:after="120"/>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6ACCFA9E" w14:textId="0F0A8458" w:rsidR="00E14766" w:rsidRDefault="00E14766" w:rsidP="00E14766">
      <w:pPr>
        <w:spacing w:before="120" w:after="120"/>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r w:rsidR="00A92AC7" w:rsidRPr="00B72599">
        <w:rPr>
          <w:rFonts w:ascii="Arial" w:hAnsi="Arial" w:cs="Arial"/>
          <w:sz w:val="24"/>
          <w:szCs w:val="24"/>
        </w:rPr>
        <w:t>1 (</w:t>
      </w:r>
      <w:r w:rsidRPr="00B72599">
        <w:rPr>
          <w:rFonts w:ascii="Arial" w:hAnsi="Arial" w:cs="Arial"/>
          <w:sz w:val="24"/>
          <w:szCs w:val="24"/>
        </w:rPr>
        <w:t>&gt;ou=1), calculadas da seguinte forma:</w:t>
      </w:r>
    </w:p>
    <w:p w14:paraId="54B7782F" w14:textId="77777777" w:rsidR="00E14766" w:rsidRPr="00B72599" w:rsidRDefault="00E14766" w:rsidP="00023E74">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E14766" w:rsidRPr="00B72599" w14:paraId="76DE0588" w14:textId="77777777" w:rsidTr="007C2571">
        <w:trPr>
          <w:cantSplit/>
          <w:trHeight w:val="230"/>
          <w:jc w:val="center"/>
        </w:trPr>
        <w:tc>
          <w:tcPr>
            <w:tcW w:w="1011" w:type="dxa"/>
            <w:vMerge w:val="restart"/>
            <w:shd w:val="pct40" w:color="FFFF00" w:fill="auto"/>
            <w:vAlign w:val="center"/>
          </w:tcPr>
          <w:p w14:paraId="1D8A756C"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63C77B9C"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E14766" w:rsidRPr="00B72599" w14:paraId="73674EFE" w14:textId="77777777" w:rsidTr="007C2571">
        <w:trPr>
          <w:cantSplit/>
          <w:trHeight w:val="228"/>
          <w:jc w:val="center"/>
        </w:trPr>
        <w:tc>
          <w:tcPr>
            <w:tcW w:w="1011" w:type="dxa"/>
            <w:vMerge/>
            <w:vAlign w:val="center"/>
          </w:tcPr>
          <w:p w14:paraId="3E8727E5" w14:textId="77777777" w:rsidR="00E14766" w:rsidRPr="00B72599" w:rsidRDefault="00E14766" w:rsidP="00023E74">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62124ED6"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5D4E4BA6" w14:textId="77777777" w:rsidR="00E14766" w:rsidRPr="00B72599"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E14766" w:rsidRPr="00B72599" w14:paraId="68E0CD48" w14:textId="77777777" w:rsidTr="007C2571">
        <w:trPr>
          <w:cantSplit/>
          <w:trHeight w:val="230"/>
          <w:jc w:val="center"/>
        </w:trPr>
        <w:tc>
          <w:tcPr>
            <w:tcW w:w="836" w:type="dxa"/>
            <w:vMerge w:val="restart"/>
            <w:shd w:val="pct40" w:color="FFFF00" w:fill="auto"/>
            <w:vAlign w:val="center"/>
          </w:tcPr>
          <w:p w14:paraId="1FB9165E"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A9BDFAE"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total</w:t>
            </w:r>
          </w:p>
        </w:tc>
      </w:tr>
      <w:tr w:rsidR="00E14766" w:rsidRPr="00B72599" w14:paraId="1A81B5C6" w14:textId="77777777" w:rsidTr="007C2571">
        <w:trPr>
          <w:cantSplit/>
          <w:trHeight w:val="228"/>
          <w:jc w:val="center"/>
        </w:trPr>
        <w:tc>
          <w:tcPr>
            <w:tcW w:w="836" w:type="dxa"/>
            <w:vMerge/>
            <w:vAlign w:val="center"/>
          </w:tcPr>
          <w:p w14:paraId="13303068" w14:textId="77777777" w:rsidR="00E14766" w:rsidRPr="00B72599" w:rsidRDefault="00E14766" w:rsidP="00023E74">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3ABDB2D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7D272918" w14:textId="10E737F8" w:rsidR="00E14766" w:rsidRDefault="00E14766" w:rsidP="00023E74">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E14766" w:rsidRPr="00B72599" w14:paraId="6D9434E4" w14:textId="77777777" w:rsidTr="007C2571">
        <w:trPr>
          <w:cantSplit/>
          <w:trHeight w:val="230"/>
          <w:jc w:val="center"/>
        </w:trPr>
        <w:tc>
          <w:tcPr>
            <w:tcW w:w="899" w:type="dxa"/>
            <w:vMerge w:val="restart"/>
            <w:shd w:val="pct40" w:color="FFFF00" w:fill="auto"/>
            <w:vAlign w:val="center"/>
          </w:tcPr>
          <w:p w14:paraId="62607873" w14:textId="77777777" w:rsidR="00E14766" w:rsidRPr="00B72599" w:rsidRDefault="00E14766" w:rsidP="00023E74">
            <w:pPr>
              <w:spacing w:after="0" w:line="240" w:lineRule="auto"/>
              <w:jc w:val="center"/>
              <w:rPr>
                <w:rFonts w:ascii="Arial" w:hAnsi="Arial" w:cs="Arial"/>
                <w:b/>
                <w:smallCaps/>
                <w:sz w:val="24"/>
                <w:szCs w:val="24"/>
              </w:rPr>
            </w:pPr>
            <w:proofErr w:type="spellStart"/>
            <w:r w:rsidRPr="00B72599">
              <w:rPr>
                <w:rFonts w:ascii="Arial" w:hAnsi="Arial" w:cs="Arial"/>
                <w:b/>
                <w:sz w:val="24"/>
                <w:szCs w:val="24"/>
              </w:rPr>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9F9C200"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ativo circulante</w:t>
            </w:r>
          </w:p>
        </w:tc>
      </w:tr>
      <w:tr w:rsidR="00E14766" w:rsidRPr="00B72599" w14:paraId="37AD52EE" w14:textId="77777777" w:rsidTr="007C2571">
        <w:trPr>
          <w:cantSplit/>
          <w:trHeight w:val="228"/>
          <w:jc w:val="center"/>
        </w:trPr>
        <w:tc>
          <w:tcPr>
            <w:tcW w:w="899" w:type="dxa"/>
            <w:vMerge/>
            <w:vAlign w:val="center"/>
          </w:tcPr>
          <w:p w14:paraId="69BE0630" w14:textId="77777777" w:rsidR="00E14766" w:rsidRPr="00B72599" w:rsidRDefault="00E14766" w:rsidP="00023E74">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3A0046EA" w14:textId="77777777" w:rsidR="00E14766" w:rsidRPr="00B72599" w:rsidRDefault="00E14766" w:rsidP="00023E74">
            <w:pPr>
              <w:spacing w:after="0" w:line="240" w:lineRule="auto"/>
              <w:jc w:val="center"/>
              <w:rPr>
                <w:rFonts w:ascii="Arial" w:hAnsi="Arial" w:cs="Arial"/>
                <w:b/>
                <w:smallCaps/>
                <w:sz w:val="24"/>
                <w:szCs w:val="24"/>
              </w:rPr>
            </w:pPr>
            <w:r w:rsidRPr="00B72599">
              <w:rPr>
                <w:rFonts w:ascii="Arial" w:hAnsi="Arial" w:cs="Arial"/>
                <w:b/>
                <w:sz w:val="24"/>
                <w:szCs w:val="24"/>
              </w:rPr>
              <w:t>passivo circulante</w:t>
            </w:r>
          </w:p>
        </w:tc>
      </w:tr>
    </w:tbl>
    <w:p w14:paraId="0F5338B9" w14:textId="77777777" w:rsidR="00E14766" w:rsidRDefault="00E14766" w:rsidP="00E14766">
      <w:pPr>
        <w:spacing w:before="120" w:after="120"/>
        <w:jc w:val="both"/>
        <w:rPr>
          <w:rFonts w:ascii="Arial" w:hAnsi="Arial" w:cs="Arial"/>
          <w:sz w:val="24"/>
          <w:szCs w:val="24"/>
        </w:rPr>
      </w:pPr>
    </w:p>
    <w:p w14:paraId="478328BE" w14:textId="77777777" w:rsidR="00023E74" w:rsidRPr="00D24E47"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IV.e</w:t>
      </w:r>
      <w:proofErr w:type="spellEnd"/>
      <w:r w:rsidRPr="00D24E47">
        <w:rPr>
          <w:rFonts w:ascii="Arial" w:hAnsi="Arial" w:cs="Arial"/>
          <w:sz w:val="24"/>
          <w:szCs w:val="24"/>
        </w:rPr>
        <w:t xml:space="preserve">) O cálculo acima deverá ser apresentado pela licitante, em papel timbrado, </w:t>
      </w:r>
      <w:r w:rsidRPr="00D24E47">
        <w:rPr>
          <w:rFonts w:ascii="Arial" w:hAnsi="Arial" w:cs="Arial"/>
          <w:sz w:val="24"/>
          <w:szCs w:val="24"/>
        </w:rPr>
        <w:lastRenderedPageBreak/>
        <w:t>devidamente assinado. Poderá haver arredondamento da apuração do valor do índice. Se a casa decimal for cinco ou menor que cinco, o valor permanecerá. Se for maior que cinco será arredondado para a posição superior.</w:t>
      </w:r>
    </w:p>
    <w:p w14:paraId="70D04012" w14:textId="77777777" w:rsidR="00023E74" w:rsidRDefault="00023E74" w:rsidP="00023E74">
      <w:pPr>
        <w:widowControl w:val="0"/>
        <w:shd w:val="clear" w:color="auto" w:fill="FFFFFF"/>
        <w:suppressAutoHyphens/>
        <w:jc w:val="both"/>
        <w:rPr>
          <w:rFonts w:ascii="Arial" w:hAnsi="Arial" w:cs="Arial"/>
          <w:sz w:val="24"/>
          <w:szCs w:val="24"/>
        </w:rPr>
      </w:pPr>
      <w:proofErr w:type="spellStart"/>
      <w:r w:rsidRPr="00D24E47">
        <w:rPr>
          <w:rFonts w:ascii="Arial" w:hAnsi="Arial" w:cs="Arial"/>
          <w:sz w:val="24"/>
          <w:szCs w:val="24"/>
        </w:rPr>
        <w:t>IV.f</w:t>
      </w:r>
      <w:proofErr w:type="spellEnd"/>
      <w:r w:rsidRPr="00D24E47">
        <w:rPr>
          <w:rFonts w:ascii="Arial" w:hAnsi="Arial" w:cs="Arial"/>
          <w:sz w:val="24"/>
          <w:szCs w:val="24"/>
        </w:rPr>
        <w:t>) 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5340D2A9" w14:textId="77777777" w:rsidR="00100639" w:rsidRDefault="00100639" w:rsidP="0010063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42EA0872" w14:textId="0C9C076D"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100639">
        <w:rPr>
          <w:rFonts w:ascii="Arial" w:eastAsia="Times New Roman" w:hAnsi="Arial" w:cs="Arial"/>
          <w:b/>
          <w:sz w:val="24"/>
          <w:szCs w:val="24"/>
          <w:lang w:eastAsia="zh-CN"/>
        </w:rPr>
        <w:t>h</w:t>
      </w:r>
      <w:proofErr w:type="spellEnd"/>
      <w:r w:rsidRPr="002E6ABF">
        <w:rPr>
          <w:rFonts w:ascii="Arial" w:eastAsia="Times New Roman" w:hAnsi="Arial" w:cs="Arial"/>
          <w:b/>
          <w:sz w:val="24"/>
          <w:szCs w:val="24"/>
          <w:lang w:eastAsia="zh-CN"/>
        </w:rPr>
        <w:t xml:space="preserve"> – DOCUMENTAÇÃO COMPLEMENTAR:</w:t>
      </w:r>
    </w:p>
    <w:p w14:paraId="2752C5D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7DC84A" w14:textId="77777777" w:rsidR="009B492C" w:rsidRPr="002E6ABF" w:rsidRDefault="009B492C" w:rsidP="00F13039">
      <w:pPr>
        <w:widowControl w:val="0"/>
        <w:numPr>
          <w:ilvl w:val="0"/>
          <w:numId w:val="3"/>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4D79954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6088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V – CERTIFICADO DE REGISTRO CADASTRAL</w:t>
      </w:r>
    </w:p>
    <w:p w14:paraId="2E6E042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A255E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67C5B9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742E94" w14:textId="77777777"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08.02.01 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2F2BBB35"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3BB9B91F" w14:textId="77777777"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08.02.01.01</w:t>
      </w:r>
      <w:r w:rsidRPr="009D200F">
        <w:rPr>
          <w:rFonts w:ascii="Arial" w:hAnsi="Arial" w:cs="Arial"/>
          <w:b/>
          <w:bCs/>
          <w:color w:val="000000"/>
          <w:sz w:val="24"/>
          <w:shd w:val="clear" w:color="auto" w:fill="FFFFFF"/>
        </w:rPr>
        <w:t>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EFF9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6001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08.02.02.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71188B6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5A9F4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08.02.03. A regularização da documentação aludida no subitem “08.02.01.”, também poderá ser levada a efeito na própria sessão. </w:t>
      </w:r>
    </w:p>
    <w:p w14:paraId="741577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9B2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015AE5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71BC2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08.04. Se a(o) licitante for a matriz, todos os documentos deverão estar em nome da matriz, e se for a filial, todos os documentos deverão estar em nome da filial, </w:t>
      </w:r>
      <w:r w:rsidRPr="002E6ABF">
        <w:rPr>
          <w:rFonts w:ascii="Arial" w:eastAsia="Times New Roman" w:hAnsi="Arial" w:cs="Arial"/>
          <w:sz w:val="24"/>
          <w:szCs w:val="24"/>
          <w:lang w:eastAsia="zh-CN"/>
        </w:rPr>
        <w:lastRenderedPageBreak/>
        <w:t>exceto aqueles documentos que pela própria natureza, comprovadamente, forem emitidos somente em nome da matriz.</w:t>
      </w:r>
    </w:p>
    <w:p w14:paraId="1EFC729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5C57D36"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14615B19" w14:textId="77777777" w:rsidR="005E3732" w:rsidRDefault="005E3732" w:rsidP="009B492C">
      <w:pPr>
        <w:widowControl w:val="0"/>
        <w:suppressAutoHyphens/>
        <w:spacing w:after="0" w:line="240" w:lineRule="auto"/>
        <w:jc w:val="both"/>
        <w:rPr>
          <w:rFonts w:ascii="Arial" w:eastAsia="Times New Roman" w:hAnsi="Arial" w:cs="Arial"/>
          <w:sz w:val="24"/>
          <w:szCs w:val="24"/>
          <w:lang w:eastAsia="zh-CN"/>
        </w:rPr>
      </w:pPr>
    </w:p>
    <w:p w14:paraId="75F07B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5AD07E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13DC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6708199F" w14:textId="77777777" w:rsidR="009B492C" w:rsidRPr="00585F6F" w:rsidRDefault="009B492C" w:rsidP="00585F6F">
      <w:pPr>
        <w:pStyle w:val="bodytext2"/>
        <w:widowControl w:val="0"/>
        <w:suppressAutoHyphens/>
        <w:rPr>
          <w:rFonts w:ascii="Arial" w:hAnsi="Arial" w:cs="Arial"/>
          <w:lang w:eastAsia="zh-CN"/>
        </w:rPr>
      </w:pPr>
    </w:p>
    <w:p w14:paraId="3CCBD662" w14:textId="77777777" w:rsidR="009B492C" w:rsidRPr="00BC54B5" w:rsidRDefault="009B492C" w:rsidP="002352DD">
      <w:pPr>
        <w:widowControl w:val="0"/>
        <w:suppressAutoHyphens/>
        <w:spacing w:after="0" w:line="240" w:lineRule="auto"/>
        <w:jc w:val="both"/>
        <w:rPr>
          <w:rFonts w:ascii="Arial" w:hAnsi="Arial" w:cs="Arial"/>
          <w:sz w:val="24"/>
          <w:szCs w:val="24"/>
        </w:rPr>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2352DD" w:rsidRPr="000A10DE">
          <w:rPr>
            <w:rFonts w:ascii="Arial" w:hAnsi="Arial" w:cs="Arial"/>
            <w:color w:val="0000FF"/>
            <w:sz w:val="24"/>
            <w:szCs w:val="24"/>
            <w:u w:val="single"/>
          </w:rPr>
          <w:t>https://www.camaraextrema.mg.gov.br/diariooficial/</w:t>
        </w:r>
      </w:hyperlink>
      <w:r w:rsidR="002352DD">
        <w:rPr>
          <w:rFonts w:ascii="Arial" w:eastAsia="Times New Roman" w:hAnsi="Arial" w:cs="Arial"/>
          <w:b/>
          <w:sz w:val="24"/>
          <w:szCs w:val="24"/>
          <w:lang w:eastAsia="ja-JP"/>
        </w:rPr>
        <w:t xml:space="preserve"> </w:t>
      </w:r>
    </w:p>
    <w:p w14:paraId="72EC3D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F3CEC" w14:textId="77777777" w:rsidR="009B492C" w:rsidRPr="00F45819"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w:t>
      </w:r>
      <w:r w:rsidRPr="00F45819">
        <w:rPr>
          <w:rFonts w:ascii="Arial" w:eastAsia="Times New Roman" w:hAnsi="Arial" w:cs="Arial"/>
          <w:sz w:val="24"/>
          <w:szCs w:val="24"/>
          <w:lang w:eastAsia="zh-CN"/>
        </w:rPr>
        <w:t xml:space="preserve">mail: </w:t>
      </w:r>
      <w:hyperlink r:id="rId11" w:history="1">
        <w:r w:rsidRPr="00F45819">
          <w:rPr>
            <w:rStyle w:val="Hyperlink"/>
            <w:rFonts w:ascii="Arial" w:hAnsi="Arial" w:cs="Arial"/>
            <w:sz w:val="24"/>
            <w:szCs w:val="24"/>
            <w:lang w:eastAsia="zh-CN"/>
          </w:rPr>
          <w:t>licitacaoextrema@yahoo.com.br</w:t>
        </w:r>
      </w:hyperlink>
      <w:r w:rsidRPr="00F45819">
        <w:rPr>
          <w:rFonts w:ascii="Arial" w:eastAsia="Times New Roman" w:hAnsi="Arial" w:cs="Arial"/>
          <w:sz w:val="24"/>
          <w:szCs w:val="24"/>
          <w:lang w:eastAsia="zh-CN"/>
        </w:rPr>
        <w:t>.</w:t>
      </w:r>
    </w:p>
    <w:p w14:paraId="39D10E3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41B1DC9"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F527EA3" w14:textId="2183CCC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D10C2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20CC255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C02C2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316BAA7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7680B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7F34301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25ACC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w:t>
      </w:r>
      <w:r w:rsidRPr="002E6ABF">
        <w:rPr>
          <w:rFonts w:ascii="Arial" w:eastAsia="Times New Roman" w:hAnsi="Arial" w:cs="Arial"/>
          <w:sz w:val="24"/>
          <w:szCs w:val="24"/>
          <w:lang w:eastAsia="zh-CN"/>
        </w:rPr>
        <w:lastRenderedPageBreak/>
        <w:t xml:space="preserve">Administrativa situada na Av. Delegado Waldemar Gomes Pinto, 1626, Bairro Ponte Nova, Extrema, MG, CEP 37640-000, das 08h às 17h, necessariamente, até 05 cinco dias da data do seu término, pessoalmente ou pelos Correios. </w:t>
      </w:r>
    </w:p>
    <w:p w14:paraId="1061768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0DE488" w14:textId="43E80AA2"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w:t>
      </w:r>
      <w:r w:rsidR="00922283">
        <w:rPr>
          <w:rFonts w:ascii="Arial" w:eastAsia="Times New Roman" w:hAnsi="Arial" w:cs="Arial"/>
          <w:sz w:val="24"/>
          <w:szCs w:val="24"/>
          <w:lang w:eastAsia="zh-CN"/>
        </w:rPr>
        <w:t xml:space="preserve"> </w:t>
      </w:r>
      <w:r>
        <w:rPr>
          <w:rFonts w:ascii="Arial" w:eastAsia="Times New Roman" w:hAnsi="Arial" w:cs="Arial"/>
          <w:sz w:val="24"/>
          <w:szCs w:val="24"/>
          <w:lang w:eastAsia="zh-CN"/>
        </w:rPr>
        <w:t>(vinte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5E04D8B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FA13B4"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66D2E7E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18AC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0196856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877C56"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01FD0744"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16B99529"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6E5451EB"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689C016B"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70F7228F" w14:textId="77777777" w:rsidR="00235D58" w:rsidRPr="002E6ABF" w:rsidRDefault="00235D58" w:rsidP="00362B31">
      <w:pPr>
        <w:widowControl w:val="0"/>
        <w:suppressAutoHyphens/>
        <w:spacing w:after="0" w:line="240" w:lineRule="auto"/>
        <w:jc w:val="both"/>
        <w:rPr>
          <w:rFonts w:ascii="Arial" w:eastAsia="Times New Roman" w:hAnsi="Arial" w:cs="Arial"/>
          <w:sz w:val="24"/>
          <w:szCs w:val="24"/>
          <w:lang w:eastAsia="zh-CN"/>
        </w:rPr>
      </w:pPr>
    </w:p>
    <w:p w14:paraId="43EF574B"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75B0A8A9"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7A9459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2846E07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1D6BB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DBA912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795EF25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w:t>
      </w:r>
      <w:r w:rsidRPr="002E6ABF">
        <w:rPr>
          <w:rFonts w:ascii="Arial" w:eastAsia="Times New Roman" w:hAnsi="Arial" w:cs="Arial"/>
          <w:sz w:val="24"/>
          <w:szCs w:val="24"/>
          <w:lang w:eastAsia="zh-CN"/>
        </w:rPr>
        <w:lastRenderedPageBreak/>
        <w:t xml:space="preserve">preço, desistir expressamente da intenção de interpor recurso administrativo ao </w:t>
      </w:r>
    </w:p>
    <w:p w14:paraId="4A849CF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w:t>
      </w:r>
      <w:proofErr w:type="gramStart"/>
      <w:r>
        <w:rPr>
          <w:rFonts w:ascii="Arial" w:eastAsia="Times New Roman" w:hAnsi="Arial" w:cs="Arial"/>
          <w:sz w:val="24"/>
          <w:szCs w:val="24"/>
          <w:lang w:eastAsia="zh-CN"/>
        </w:rPr>
        <w:t>utilizar-se</w:t>
      </w:r>
      <w:proofErr w:type="gramEnd"/>
      <w:r>
        <w:rPr>
          <w:rFonts w:ascii="Arial" w:eastAsia="Times New Roman" w:hAnsi="Arial" w:cs="Arial"/>
          <w:sz w:val="24"/>
          <w:szCs w:val="24"/>
          <w:lang w:eastAsia="zh-CN"/>
        </w:rPr>
        <w:t xml:space="preserve"> do modelo neste Edital.</w:t>
      </w:r>
    </w:p>
    <w:p w14:paraId="5C87B9E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F4AA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0E398A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7E93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22DDA9C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C627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48D80AE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2752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3682B80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DAA4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11D594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9B53232"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47538C5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B3BE030"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7314719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7255C9AC"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6026D161"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4C3B66DB"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w:t>
      </w:r>
      <w:r w:rsidRPr="00162DDA">
        <w:rPr>
          <w:rFonts w:ascii="Arial" w:hAnsi="Arial" w:cs="Arial"/>
          <w:color w:val="000000"/>
          <w:sz w:val="24"/>
          <w:szCs w:val="24"/>
          <w:shd w:val="clear" w:color="auto" w:fill="FFFFFF"/>
        </w:rPr>
        <w:lastRenderedPageBreak/>
        <w:t xml:space="preserve">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480EFD5C" w14:textId="77777777" w:rsidR="00D150EB" w:rsidRDefault="00D150EB" w:rsidP="009B492C">
      <w:pPr>
        <w:widowControl w:val="0"/>
        <w:suppressAutoHyphens/>
        <w:spacing w:after="0" w:line="240" w:lineRule="auto"/>
        <w:jc w:val="both"/>
        <w:rPr>
          <w:rFonts w:ascii="Arial" w:hAnsi="Arial" w:cs="Arial"/>
          <w:color w:val="000000"/>
          <w:sz w:val="24"/>
          <w:szCs w:val="24"/>
          <w:shd w:val="clear" w:color="auto" w:fill="FFFFFF"/>
        </w:rPr>
      </w:pPr>
    </w:p>
    <w:p w14:paraId="110EEF57"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54266E04" w14:textId="77777777" w:rsidR="00163350" w:rsidRDefault="00163350" w:rsidP="009B492C">
      <w:pPr>
        <w:widowControl w:val="0"/>
        <w:suppressAutoHyphens/>
        <w:spacing w:after="0" w:line="240" w:lineRule="auto"/>
        <w:jc w:val="both"/>
        <w:rPr>
          <w:rFonts w:ascii="Arial" w:eastAsia="Times New Roman" w:hAnsi="Arial" w:cs="Arial"/>
          <w:sz w:val="24"/>
          <w:szCs w:val="24"/>
          <w:lang w:eastAsia="zh-CN"/>
        </w:rPr>
      </w:pPr>
    </w:p>
    <w:p w14:paraId="05787B34" w14:textId="15435BD3"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7A1B3B13"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01B6492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92143B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C30C3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15C59F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99299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681406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49F63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2776E7F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17AE5FC7"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179D15B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 xml:space="preserve">DECLARAÇÃO DE QUE A(O) PROPONENTE CUMPRE OS REQUISITOS DE </w:t>
      </w:r>
      <w:r w:rsidRPr="002E6ABF">
        <w:rPr>
          <w:rFonts w:ascii="Arial" w:eastAsia="Times New Roman" w:hAnsi="Arial" w:cs="Arial"/>
          <w:b/>
          <w:sz w:val="24"/>
          <w:szCs w:val="24"/>
          <w:lang w:eastAsia="zh-CN"/>
        </w:rPr>
        <w:lastRenderedPageBreak/>
        <w:t>HABILITAÇÃO</w:t>
      </w:r>
      <w:r w:rsidRPr="002E6ABF">
        <w:rPr>
          <w:rFonts w:ascii="Arial" w:eastAsia="Times New Roman" w:hAnsi="Arial" w:cs="Arial"/>
          <w:sz w:val="24"/>
          <w:szCs w:val="24"/>
          <w:lang w:eastAsia="zh-CN"/>
        </w:rPr>
        <w:t>.</w:t>
      </w:r>
    </w:p>
    <w:p w14:paraId="005788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2A6FA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2C0982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E153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656DD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D773935" w14:textId="77777777" w:rsidR="009B492C" w:rsidRPr="006B45E7"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 xml:space="preserve">13.03. Optando a(o) licitante em não credenciar representante para os atos </w:t>
      </w:r>
      <w:r w:rsidRPr="006B45E7">
        <w:rPr>
          <w:rFonts w:ascii="Arial" w:eastAsia="Times New Roman" w:hAnsi="Arial" w:cs="Arial"/>
          <w:sz w:val="24"/>
          <w:szCs w:val="24"/>
          <w:shd w:val="clear" w:color="auto" w:fill="FFFFFF"/>
          <w:lang w:eastAsia="zh-CN"/>
        </w:rPr>
        <w:t>presenciais, a</w:t>
      </w:r>
      <w:r w:rsidRPr="006B45E7">
        <w:rPr>
          <w:rFonts w:ascii="Arial" w:eastAsia="Times New Roman" w:hAnsi="Arial" w:cs="Arial"/>
          <w:b/>
          <w:sz w:val="24"/>
          <w:szCs w:val="24"/>
          <w:lang w:eastAsia="zh-CN"/>
        </w:rPr>
        <w:t xml:space="preserve"> DECLARAÇÃO DE QUE CUMPRE OS REQUISITOS DE HABILITAÇÃO </w:t>
      </w:r>
      <w:r w:rsidRPr="006B45E7">
        <w:rPr>
          <w:rFonts w:ascii="Arial" w:eastAsia="Times New Roman" w:hAnsi="Arial" w:cs="Arial"/>
          <w:sz w:val="24"/>
          <w:szCs w:val="24"/>
          <w:lang w:eastAsia="zh-CN"/>
        </w:rPr>
        <w:t>e os</w:t>
      </w:r>
      <w:r w:rsidRPr="006B45E7">
        <w:rPr>
          <w:rFonts w:ascii="Arial" w:eastAsia="Times New Roman" w:hAnsi="Arial" w:cs="Arial"/>
          <w:b/>
          <w:sz w:val="24"/>
          <w:szCs w:val="24"/>
          <w:lang w:eastAsia="zh-CN"/>
        </w:rPr>
        <w:t xml:space="preserve"> ENVELOPES PROPOSTA DE PREÇOS </w:t>
      </w:r>
      <w:r w:rsidRPr="006B45E7">
        <w:rPr>
          <w:rFonts w:ascii="Arial" w:eastAsia="Times New Roman" w:hAnsi="Arial" w:cs="Arial"/>
          <w:sz w:val="24"/>
          <w:szCs w:val="24"/>
          <w:lang w:eastAsia="zh-CN"/>
        </w:rPr>
        <w:t>e</w:t>
      </w:r>
      <w:r w:rsidRPr="006B45E7">
        <w:rPr>
          <w:rFonts w:ascii="Arial" w:eastAsia="Times New Roman" w:hAnsi="Arial" w:cs="Arial"/>
          <w:b/>
          <w:sz w:val="24"/>
          <w:szCs w:val="24"/>
          <w:lang w:eastAsia="zh-CN"/>
        </w:rPr>
        <w:t xml:space="preserve"> DOCUMENTOS DE HABILITAÇÃO</w:t>
      </w:r>
      <w:r w:rsidRPr="006B45E7">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6B45E7">
        <w:rPr>
          <w:rFonts w:ascii="Arial" w:eastAsia="Times New Roman" w:hAnsi="Arial" w:cs="Arial"/>
          <w:sz w:val="24"/>
          <w:szCs w:val="24"/>
          <w:lang w:eastAsia="zh-CN"/>
        </w:rPr>
        <w:t>.</w:t>
      </w:r>
    </w:p>
    <w:p w14:paraId="61DAB358" w14:textId="77777777" w:rsidR="009C238B" w:rsidRPr="006B45E7"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1E1F1202" w14:textId="77777777" w:rsidR="009C238B" w:rsidRPr="006B45E7" w:rsidRDefault="009C238B" w:rsidP="009C238B">
      <w:pPr>
        <w:pStyle w:val="yiv6308485538ydp12ec1d14msonormal"/>
        <w:shd w:val="clear" w:color="auto" w:fill="FFFFFF"/>
        <w:spacing w:before="0" w:beforeAutospacing="0" w:after="0" w:afterAutospacing="0"/>
        <w:jc w:val="both"/>
        <w:rPr>
          <w:rFonts w:ascii="Garamond" w:hAnsi="Garamond"/>
          <w:sz w:val="48"/>
          <w:szCs w:val="48"/>
        </w:rPr>
      </w:pPr>
      <w:r w:rsidRPr="006B45E7">
        <w:rPr>
          <w:rFonts w:ascii="Arial" w:hAnsi="Arial" w:cs="Arial"/>
        </w:rPr>
        <w:t>13.04. Em síntese, são três os documentos exigidos para o credenciamento (</w:t>
      </w:r>
      <w:r w:rsidRPr="006B45E7">
        <w:rPr>
          <w:rFonts w:ascii="Arial" w:hAnsi="Arial" w:cs="Arial"/>
          <w:b/>
          <w:bCs/>
        </w:rPr>
        <w:t>em original ou cópia autenticada</w:t>
      </w:r>
      <w:r w:rsidRPr="006B45E7">
        <w:rPr>
          <w:rFonts w:ascii="Arial" w:hAnsi="Arial" w:cs="Arial"/>
        </w:rPr>
        <w:t>):</w:t>
      </w:r>
    </w:p>
    <w:p w14:paraId="2902A4CE"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a) Contrato Social, Ato Constitutivo ou Estatuto da pessoa jurídica. No </w:t>
      </w:r>
      <w:r w:rsidRPr="006B45E7">
        <w:rPr>
          <w:rFonts w:ascii="Arial" w:hAnsi="Arial" w:cs="Arial"/>
        </w:rPr>
        <w:tab/>
        <w:t>caso de empresa individual, registro comercial;</w:t>
      </w:r>
    </w:p>
    <w:p w14:paraId="657930A6"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b) Procuração outorgando poderes ao credenciado (por instrumento </w:t>
      </w:r>
      <w:r w:rsidRPr="006B45E7">
        <w:rPr>
          <w:rFonts w:ascii="Arial" w:hAnsi="Arial" w:cs="Arial"/>
        </w:rPr>
        <w:tab/>
        <w:t>público ou particular);</w:t>
      </w:r>
    </w:p>
    <w:p w14:paraId="754C4AE2" w14:textId="77777777" w:rsidR="009C238B" w:rsidRPr="006B45E7" w:rsidRDefault="009C238B" w:rsidP="009C238B">
      <w:pPr>
        <w:pStyle w:val="yiv6308485538ydp12ec1d14msonormal"/>
        <w:shd w:val="clear" w:color="auto" w:fill="FFFFFF"/>
        <w:spacing w:after="0" w:afterAutospacing="0"/>
        <w:jc w:val="both"/>
        <w:rPr>
          <w:rFonts w:ascii="Garamond" w:hAnsi="Garamond"/>
          <w:sz w:val="48"/>
          <w:szCs w:val="48"/>
        </w:rPr>
      </w:pPr>
      <w:r w:rsidRPr="006B45E7">
        <w:rPr>
          <w:rFonts w:ascii="Arial" w:hAnsi="Arial" w:cs="Arial"/>
        </w:rPr>
        <w:t xml:space="preserve">c) Documento de identificação do credenciado - pessoa física (RG ou </w:t>
      </w:r>
      <w:r w:rsidRPr="006B45E7">
        <w:rPr>
          <w:rFonts w:ascii="Arial" w:hAnsi="Arial" w:cs="Arial"/>
        </w:rPr>
        <w:tab/>
        <w:t>Carteira de Habilitação);</w:t>
      </w:r>
    </w:p>
    <w:p w14:paraId="0AE1C69A"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rFonts w:ascii="Arial" w:hAnsi="Arial" w:cs="Arial"/>
        </w:rPr>
        <w:t> Além dos documentos apresentados acima deverão entregar:</w:t>
      </w:r>
    </w:p>
    <w:p w14:paraId="128CB739"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w:t>
      </w:r>
      <w:r w:rsidRPr="006B45E7">
        <w:rPr>
          <w:rFonts w:ascii="Arial" w:hAnsi="Arial" w:cs="Arial"/>
          <w:sz w:val="14"/>
          <w:szCs w:val="14"/>
        </w:rPr>
        <w:t>        </w:t>
      </w:r>
      <w:r w:rsidRPr="006B45E7">
        <w:rPr>
          <w:rFonts w:ascii="Arial" w:hAnsi="Arial" w:cs="Arial"/>
        </w:rPr>
        <w:t xml:space="preserve">Declaração de que o proponente cumpre os requisitos de </w:t>
      </w:r>
      <w:r w:rsidRPr="006B45E7">
        <w:rPr>
          <w:rFonts w:ascii="Arial" w:hAnsi="Arial" w:cs="Arial"/>
        </w:rPr>
        <w:tab/>
        <w:t>habilitação;</w:t>
      </w:r>
    </w:p>
    <w:p w14:paraId="3B5DBECE" w14:textId="77777777" w:rsidR="009C238B" w:rsidRPr="006B45E7" w:rsidRDefault="009C238B" w:rsidP="009C238B">
      <w:pPr>
        <w:pStyle w:val="yiv6308485538ydp12ec1d14msonormal"/>
        <w:shd w:val="clear" w:color="auto" w:fill="FFFFFF"/>
        <w:spacing w:after="0" w:afterAutospacing="0"/>
        <w:jc w:val="both"/>
        <w:rPr>
          <w:rFonts w:ascii="Arial" w:hAnsi="Arial" w:cs="Arial"/>
        </w:rPr>
      </w:pPr>
      <w:r w:rsidRPr="006B45E7">
        <w:rPr>
          <w:sz w:val="14"/>
          <w:szCs w:val="14"/>
        </w:rPr>
        <w:tab/>
        <w:t> </w:t>
      </w:r>
      <w:r w:rsidRPr="006B45E7">
        <w:rPr>
          <w:rFonts w:ascii="Arial" w:hAnsi="Arial" w:cs="Arial"/>
        </w:rPr>
        <w:t>II.</w:t>
      </w:r>
      <w:r w:rsidRPr="006B45E7">
        <w:rPr>
          <w:rFonts w:ascii="Arial" w:hAnsi="Arial" w:cs="Arial"/>
          <w:sz w:val="14"/>
          <w:szCs w:val="14"/>
        </w:rPr>
        <w:t>        </w:t>
      </w:r>
      <w:r w:rsidRPr="006B45E7">
        <w:rPr>
          <w:rFonts w:ascii="Arial" w:hAnsi="Arial" w:cs="Arial"/>
        </w:rPr>
        <w:t>Declaração de ME, EPP ou Equiparadas (se for o caso).</w:t>
      </w:r>
    </w:p>
    <w:p w14:paraId="166DA80D" w14:textId="77777777" w:rsidR="00C73745" w:rsidRPr="006B45E7" w:rsidRDefault="00C73745"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07D4AB94" w14:textId="77777777" w:rsidR="009B492C" w:rsidRPr="006B45E7" w:rsidRDefault="009B492C" w:rsidP="009B492C">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14. ABERTURA DOS ENVELOPES PROPOSTA</w:t>
      </w:r>
    </w:p>
    <w:p w14:paraId="04C71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D97FB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2A068380" w14:textId="77777777" w:rsidR="00535ED3" w:rsidRPr="002E6ABF" w:rsidRDefault="00535ED3" w:rsidP="009B492C">
      <w:pPr>
        <w:widowControl w:val="0"/>
        <w:suppressAutoHyphens/>
        <w:spacing w:after="0" w:line="240" w:lineRule="auto"/>
        <w:jc w:val="both"/>
        <w:rPr>
          <w:rFonts w:ascii="Arial" w:eastAsia="Times New Roman" w:hAnsi="Arial" w:cs="Arial"/>
          <w:sz w:val="24"/>
          <w:szCs w:val="24"/>
          <w:lang w:eastAsia="zh-CN"/>
        </w:rPr>
      </w:pPr>
    </w:p>
    <w:p w14:paraId="5E28EB97"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351F43D1" w14:textId="77777777" w:rsidR="00D518F1" w:rsidRDefault="00D518F1" w:rsidP="009B492C">
      <w:pPr>
        <w:widowControl w:val="0"/>
        <w:suppressAutoHyphens/>
        <w:spacing w:after="0" w:line="240" w:lineRule="auto"/>
        <w:jc w:val="both"/>
        <w:rPr>
          <w:rFonts w:ascii="Arial" w:eastAsia="Times New Roman" w:hAnsi="Arial" w:cs="Arial"/>
          <w:b/>
          <w:sz w:val="24"/>
          <w:szCs w:val="24"/>
          <w:lang w:eastAsia="zh-CN"/>
        </w:rPr>
      </w:pPr>
    </w:p>
    <w:p w14:paraId="56EF996B" w14:textId="62E2E2AF"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15. EXAME E CLASSIFICAÇÃO PRELIMINAR DAS PROPOSTAS</w:t>
      </w:r>
    </w:p>
    <w:p w14:paraId="40DD887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DCA35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17F90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CEEF9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5EC9B6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7BFB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5E6DBB9E" w14:textId="77777777" w:rsidR="005E3732" w:rsidRDefault="005E3732" w:rsidP="009B492C">
      <w:pPr>
        <w:widowControl w:val="0"/>
        <w:suppressAutoHyphens/>
        <w:spacing w:after="0" w:line="240" w:lineRule="auto"/>
        <w:jc w:val="both"/>
        <w:rPr>
          <w:rFonts w:ascii="Arial" w:eastAsia="Times New Roman" w:hAnsi="Arial" w:cs="Arial"/>
          <w:b/>
          <w:sz w:val="24"/>
          <w:szCs w:val="24"/>
          <w:lang w:eastAsia="zh-CN"/>
        </w:rPr>
      </w:pPr>
    </w:p>
    <w:p w14:paraId="32C3783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0FE6907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412CE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2E655811"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00F041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1BFE030C"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AC7A8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588D4E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192B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20AEFAF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8E96714" w14:textId="5BCC14E6" w:rsidR="006B45E7" w:rsidRDefault="006B45E7" w:rsidP="006B45E7">
      <w:pPr>
        <w:widowControl w:val="0"/>
        <w:suppressAutoHyphens/>
        <w:spacing w:after="0" w:line="240" w:lineRule="auto"/>
        <w:jc w:val="both"/>
        <w:rPr>
          <w:rFonts w:ascii="Arial" w:eastAsia="Times New Roman" w:hAnsi="Arial" w:cs="Arial"/>
          <w:sz w:val="24"/>
          <w:szCs w:val="24"/>
          <w:lang w:eastAsia="zh-CN"/>
        </w:rPr>
      </w:pPr>
      <w:r w:rsidRPr="006B45E7">
        <w:rPr>
          <w:rFonts w:ascii="Arial" w:eastAsia="Times New Roman" w:hAnsi="Arial" w:cs="Arial"/>
          <w:b/>
          <w:sz w:val="24"/>
          <w:szCs w:val="24"/>
          <w:lang w:eastAsia="zh-CN"/>
        </w:rPr>
        <w:t>d)</w:t>
      </w:r>
      <w:r>
        <w:rPr>
          <w:rFonts w:ascii="Arial" w:eastAsia="Times New Roman" w:hAnsi="Arial" w:cs="Arial"/>
          <w:sz w:val="24"/>
          <w:szCs w:val="24"/>
          <w:lang w:eastAsia="zh-CN"/>
        </w:rPr>
        <w:t xml:space="preserve"> </w:t>
      </w:r>
      <w:r w:rsidR="009B492C" w:rsidRPr="006B45E7">
        <w:rPr>
          <w:rFonts w:ascii="Arial" w:eastAsia="Times New Roman" w:hAnsi="Arial" w:cs="Arial"/>
          <w:sz w:val="24"/>
          <w:szCs w:val="24"/>
          <w:lang w:eastAsia="zh-CN"/>
        </w:rPr>
        <w:t xml:space="preserve">for baseada em proposta (s) de outra (s) licitante(s); </w:t>
      </w:r>
    </w:p>
    <w:p w14:paraId="3F4AB324" w14:textId="77777777" w:rsidR="006B45E7" w:rsidRPr="006B45E7" w:rsidRDefault="006B45E7" w:rsidP="006B45E7">
      <w:pPr>
        <w:widowControl w:val="0"/>
        <w:suppressAutoHyphens/>
        <w:spacing w:after="0" w:line="240" w:lineRule="auto"/>
        <w:jc w:val="both"/>
        <w:rPr>
          <w:rFonts w:ascii="Arial" w:eastAsia="Times New Roman" w:hAnsi="Arial" w:cs="Arial"/>
          <w:sz w:val="24"/>
          <w:szCs w:val="24"/>
          <w:lang w:eastAsia="zh-CN"/>
        </w:rPr>
      </w:pPr>
    </w:p>
    <w:p w14:paraId="4E1FAEA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307C50F4"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C3A6607"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5768D5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D99A4B"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160130A6"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46B41E74"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701334B"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54196DFB"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6E9D16B0" w14:textId="77777777" w:rsidR="00535ED3" w:rsidRDefault="00535ED3" w:rsidP="009B492C">
      <w:pPr>
        <w:widowControl w:val="0"/>
        <w:suppressAutoHyphens/>
        <w:spacing w:after="0" w:line="240" w:lineRule="auto"/>
        <w:jc w:val="both"/>
        <w:rPr>
          <w:rFonts w:ascii="Arial" w:eastAsia="Times New Roman" w:hAnsi="Arial" w:cs="Arial"/>
          <w:b/>
          <w:sz w:val="24"/>
          <w:szCs w:val="24"/>
          <w:lang w:eastAsia="zh-CN"/>
        </w:rPr>
      </w:pPr>
    </w:p>
    <w:p w14:paraId="1B7C5C5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17. DEFINIÇÃO DOS (AS) PROPONENTES PARA OFERECIMENTO DE LANCES VERBAIS</w:t>
      </w:r>
    </w:p>
    <w:p w14:paraId="0CEF5F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3FFD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w:t>
      </w:r>
      <w:proofErr w:type="spellStart"/>
      <w:r w:rsidRPr="002E6ABF">
        <w:rPr>
          <w:rFonts w:ascii="Arial" w:eastAsia="Times New Roman" w:hAnsi="Arial" w:cs="Arial"/>
          <w:sz w:val="24"/>
          <w:szCs w:val="24"/>
          <w:lang w:eastAsia="zh-CN"/>
        </w:rPr>
        <w:t>hajam</w:t>
      </w:r>
      <w:proofErr w:type="spellEnd"/>
      <w:r w:rsidRPr="002E6ABF">
        <w:rPr>
          <w:rFonts w:ascii="Arial" w:eastAsia="Times New Roman" w:hAnsi="Arial" w:cs="Arial"/>
          <w:sz w:val="24"/>
          <w:szCs w:val="24"/>
          <w:lang w:eastAsia="zh-CN"/>
        </w:rPr>
        <w:t xml:space="preserve"> oferecido propostas em valores sucessivos e superiores em até 10% (dez por cento) àquela de menor preço.</w:t>
      </w:r>
    </w:p>
    <w:p w14:paraId="6FF217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75C57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02241DF4"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3E9DB8F6" w14:textId="2FC74206"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0A3CA0C6"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43CD8C5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F8E91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B7DDE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6DE84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2188C2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68ECCE9" w14:textId="52F06F12"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6CE1E6A5" w14:textId="77777777" w:rsidR="006B45E7" w:rsidRPr="002E6ABF" w:rsidRDefault="006B45E7" w:rsidP="009B492C">
      <w:pPr>
        <w:widowControl w:val="0"/>
        <w:suppressAutoHyphens/>
        <w:spacing w:after="0" w:line="240" w:lineRule="auto"/>
        <w:jc w:val="both"/>
        <w:rPr>
          <w:rFonts w:ascii="Arial" w:eastAsia="Times New Roman" w:hAnsi="Arial" w:cs="Arial"/>
          <w:sz w:val="24"/>
          <w:szCs w:val="24"/>
          <w:lang w:eastAsia="zh-CN"/>
        </w:rPr>
      </w:pPr>
    </w:p>
    <w:p w14:paraId="7F57CA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660D0C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D95CFE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1755D34C"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297C02F" w14:textId="6C24AC80"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que deverão ser formulados em valores distintos e decrescentes, inferiores à </w:t>
      </w:r>
      <w:r w:rsidRPr="002E6ABF">
        <w:rPr>
          <w:rFonts w:ascii="Arial" w:eastAsia="Times New Roman" w:hAnsi="Arial" w:cs="Arial"/>
          <w:sz w:val="24"/>
          <w:szCs w:val="24"/>
          <w:lang w:eastAsia="zh-CN"/>
        </w:rPr>
        <w:lastRenderedPageBreak/>
        <w:t>proposta de menor preço.</w:t>
      </w:r>
    </w:p>
    <w:p w14:paraId="55FAA408" w14:textId="77777777" w:rsidR="006B45E7" w:rsidRPr="002E6ABF" w:rsidRDefault="006B45E7" w:rsidP="00362B31">
      <w:pPr>
        <w:widowControl w:val="0"/>
        <w:suppressAutoHyphens/>
        <w:spacing w:after="0" w:line="240" w:lineRule="auto"/>
        <w:jc w:val="both"/>
        <w:rPr>
          <w:rFonts w:ascii="Arial" w:eastAsia="Times New Roman" w:hAnsi="Arial" w:cs="Arial"/>
          <w:sz w:val="24"/>
          <w:szCs w:val="24"/>
          <w:lang w:eastAsia="zh-CN"/>
        </w:rPr>
      </w:pPr>
    </w:p>
    <w:p w14:paraId="22B4A00C"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066C9F17" w14:textId="77777777" w:rsidR="00362B31" w:rsidRPr="002E6ABF" w:rsidRDefault="00362B31" w:rsidP="00362B31">
      <w:pPr>
        <w:spacing w:after="0" w:line="240" w:lineRule="auto"/>
        <w:jc w:val="both"/>
        <w:rPr>
          <w:rFonts w:ascii="Arial" w:eastAsia="Times New Roman" w:hAnsi="Arial" w:cs="Arial"/>
          <w:sz w:val="24"/>
          <w:szCs w:val="24"/>
          <w:lang w:eastAsia="zh-CN"/>
        </w:rPr>
      </w:pPr>
    </w:p>
    <w:p w14:paraId="101FE7B6" w14:textId="77777777" w:rsidR="00362B31" w:rsidRDefault="00362B31" w:rsidP="00362B31">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3308E6FE" w14:textId="77777777" w:rsidR="00362B31" w:rsidRDefault="00362B31" w:rsidP="00362B31">
      <w:pPr>
        <w:spacing w:after="0" w:line="240" w:lineRule="auto"/>
        <w:jc w:val="both"/>
        <w:rPr>
          <w:rFonts w:ascii="Arial" w:eastAsia="Times New Roman" w:hAnsi="Arial" w:cs="Arial"/>
          <w:sz w:val="24"/>
          <w:szCs w:val="24"/>
          <w:lang w:eastAsia="zh-CN"/>
        </w:rPr>
      </w:pPr>
    </w:p>
    <w:p w14:paraId="779268C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46C97C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AC2792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51ADE27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6D5FC9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2A49303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4CC4AC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3C5DC47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4468242"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000224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030B56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7ACB4B8"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79DD16F"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w:t>
      </w:r>
      <w:r>
        <w:rPr>
          <w:rFonts w:ascii="Arial" w:eastAsia="Times New Roman" w:hAnsi="Arial" w:cs="Arial"/>
          <w:sz w:val="24"/>
          <w:szCs w:val="24"/>
          <w:lang w:eastAsia="zh-CN"/>
        </w:rPr>
        <w:lastRenderedPageBreak/>
        <w:t xml:space="preserve">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1C7859F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501FBC2F"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6C83290B"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7ECA8041" w14:textId="77777777" w:rsidR="00362B31" w:rsidRPr="00A57BA4" w:rsidRDefault="00362B31" w:rsidP="00362B31">
      <w:pPr>
        <w:widowControl w:val="0"/>
        <w:suppressAutoHyphens/>
        <w:spacing w:after="0" w:line="240" w:lineRule="auto"/>
        <w:jc w:val="both"/>
        <w:rPr>
          <w:rFonts w:ascii="Arial" w:eastAsia="Times New Roman" w:hAnsi="Arial" w:cs="Arial"/>
          <w:sz w:val="24"/>
          <w:szCs w:val="24"/>
          <w:lang w:eastAsia="zh-CN"/>
        </w:rPr>
      </w:pPr>
    </w:p>
    <w:p w14:paraId="39A74828" w14:textId="77777777" w:rsidR="00362B31" w:rsidRPr="006D32D9" w:rsidRDefault="00362B31" w:rsidP="00F13039">
      <w:pPr>
        <w:pStyle w:val="PargrafodaLista"/>
        <w:widowControl w:val="0"/>
        <w:numPr>
          <w:ilvl w:val="0"/>
          <w:numId w:val="22"/>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6187FAD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38AE57C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13695E8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C5D467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316493F4"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A8CB9E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03C3B61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62D89F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1C129B01"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10D139C7"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45A2348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7AC6D3F8"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38BECDA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0AE348C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4C6B78A5"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2002BE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BA22911"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70E68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0ED2F6F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E5A139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deverá comparar os preços apresentados com atuais praticados no mercado ou até mesmo propostos em licitações anteriores, utilizando-se da pesquisa realizada, que será juntada aos autos por ocasião do julgamento, e/ou de todos os meios possíveis para a correspondente verificação.</w:t>
      </w:r>
    </w:p>
    <w:p w14:paraId="70AE4CDD"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9C79F49"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2A36AE07"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0EBF1BB6"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5496CE7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387A76CE"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D2C87B0"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405E5663"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7E24D992"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66BBAC6C" w14:textId="75D5D84A"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18</w:t>
      </w:r>
      <w:r w:rsidRPr="002E6ABF">
        <w:rPr>
          <w:rFonts w:ascii="Arial" w:eastAsia="Times New Roman" w:hAnsi="Arial" w:cs="Arial"/>
          <w:sz w:val="24"/>
          <w:szCs w:val="24"/>
          <w:lang w:eastAsia="zh-CN"/>
        </w:rPr>
        <w:t xml:space="preserve">.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48D2AB23"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4FC39E0" w14:textId="49C04CD6"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w:t>
      </w:r>
      <w:r w:rsidR="006B45E7">
        <w:rPr>
          <w:rFonts w:ascii="Arial" w:eastAsia="Times New Roman" w:hAnsi="Arial" w:cs="Arial"/>
          <w:sz w:val="24"/>
          <w:szCs w:val="24"/>
          <w:lang w:eastAsia="zh-CN"/>
        </w:rPr>
        <w:t>19</w:t>
      </w:r>
      <w:r w:rsidRPr="002E6ABF">
        <w:rPr>
          <w:rFonts w:ascii="Arial" w:eastAsia="Times New Roman" w:hAnsi="Arial" w:cs="Arial"/>
          <w:sz w:val="24"/>
          <w:szCs w:val="24"/>
          <w:lang w:eastAsia="zh-CN"/>
        </w:rPr>
        <w:t xml:space="preserve">.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w:t>
      </w:r>
      <w:r w:rsidRPr="002E6ABF">
        <w:rPr>
          <w:rFonts w:ascii="Arial" w:eastAsia="Times New Roman" w:hAnsi="Arial" w:cs="Arial"/>
          <w:sz w:val="24"/>
          <w:szCs w:val="24"/>
          <w:lang w:eastAsia="zh-CN"/>
        </w:rPr>
        <w:lastRenderedPageBreak/>
        <w:t>decidindo sobre sua aceitabilidade quanto ao preço, no caso de oferecimento de lances, ou quanto ao objeto e preço, na hipótese de não realização de lances verbais, observadas as previsões estampadas nos itens e subitens antecedentes.</w:t>
      </w:r>
    </w:p>
    <w:p w14:paraId="6B45303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5858D3FA" w14:textId="394E9239"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18.2</w:t>
      </w:r>
      <w:r w:rsidR="006B45E7">
        <w:rPr>
          <w:rFonts w:ascii="Arial" w:eastAsia="Times New Roman" w:hAnsi="Arial" w:cs="Arial"/>
          <w:sz w:val="24"/>
          <w:szCs w:val="24"/>
          <w:lang w:eastAsia="zh-CN"/>
        </w:rPr>
        <w:t>0</w:t>
      </w:r>
      <w:r w:rsidRPr="002E6ABF">
        <w:rPr>
          <w:rFonts w:ascii="Arial" w:eastAsia="Times New Roman" w:hAnsi="Arial" w:cs="Arial"/>
          <w:sz w:val="24"/>
          <w:szCs w:val="24"/>
          <w:lang w:eastAsia="zh-CN"/>
        </w:rPr>
        <w:t xml:space="preserve">.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588DC590" w14:textId="77777777" w:rsidR="00E73C50" w:rsidRDefault="00E73C50" w:rsidP="009B492C">
      <w:pPr>
        <w:widowControl w:val="0"/>
        <w:suppressAutoHyphens/>
        <w:spacing w:after="0" w:line="240" w:lineRule="auto"/>
        <w:jc w:val="both"/>
        <w:rPr>
          <w:rFonts w:ascii="Arial" w:eastAsia="Times New Roman" w:hAnsi="Arial" w:cs="Arial"/>
          <w:sz w:val="24"/>
          <w:szCs w:val="24"/>
          <w:lang w:eastAsia="zh-CN"/>
        </w:rPr>
      </w:pPr>
    </w:p>
    <w:p w14:paraId="51E119E6" w14:textId="77777777" w:rsidR="009B492C" w:rsidRPr="007F7E4A" w:rsidRDefault="009B492C" w:rsidP="009B492C">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t xml:space="preserve">18.I </w:t>
      </w:r>
      <w:r w:rsidRPr="007F7E4A">
        <w:rPr>
          <w:rFonts w:ascii="Arial" w:eastAsia="Times New Roman" w:hAnsi="Arial" w:cs="Arial"/>
          <w:b/>
          <w:sz w:val="24"/>
          <w:szCs w:val="24"/>
          <w:lang w:eastAsia="zh-CN"/>
        </w:rPr>
        <w:t>DO REGIME DE COTAS (PREVISÃO)</w:t>
      </w:r>
    </w:p>
    <w:p w14:paraId="43AB7EA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75877" w14:textId="77777777" w:rsidR="005E3732"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717987BF" w14:textId="77777777" w:rsidR="00F0570C" w:rsidRDefault="00F0570C" w:rsidP="009B492C">
      <w:pPr>
        <w:widowControl w:val="0"/>
        <w:suppressAutoHyphens/>
        <w:spacing w:after="0" w:line="240" w:lineRule="auto"/>
        <w:jc w:val="both"/>
        <w:rPr>
          <w:rFonts w:ascii="Arial" w:eastAsia="Times New Roman" w:hAnsi="Arial" w:cs="Arial"/>
          <w:sz w:val="24"/>
          <w:szCs w:val="24"/>
          <w:lang w:eastAsia="zh-CN"/>
        </w:rPr>
      </w:pPr>
    </w:p>
    <w:p w14:paraId="5E59A54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30261DB6" w14:textId="4A4CB323"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24FA6CDF"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362F626E"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52DFF15F" w14:textId="1DA0DFBE"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w:t>
      </w:r>
      <w:r w:rsidR="00F94983">
        <w:rPr>
          <w:rFonts w:ascii="Arial" w:eastAsia="Times New Roman" w:hAnsi="Arial" w:cs="Arial"/>
          <w:color w:val="000000"/>
          <w:sz w:val="24"/>
          <w:szCs w:val="24"/>
          <w:lang w:eastAsia="pt-BR"/>
        </w:rPr>
        <w:t>o recurso, o pregoeiro poderão</w:t>
      </w:r>
      <w:r>
        <w:rPr>
          <w:rFonts w:ascii="Arial" w:eastAsia="Times New Roman" w:hAnsi="Arial" w:cs="Arial"/>
          <w:color w:val="000000"/>
          <w:sz w:val="24"/>
          <w:szCs w:val="24"/>
          <w:lang w:eastAsia="pt-BR"/>
        </w:rPr>
        <w:t xml:space="preserve"> manter ou reformar a decisão contra a qual se insurge o recorrente. </w:t>
      </w:r>
    </w:p>
    <w:p w14:paraId="743BBA6D"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326BDD89"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6F1EA702" w14:textId="77777777" w:rsidR="00EE72FE" w:rsidRDefault="00EE72FE" w:rsidP="00EE72FE">
      <w:pPr>
        <w:spacing w:after="0" w:line="240" w:lineRule="auto"/>
        <w:jc w:val="both"/>
        <w:rPr>
          <w:rFonts w:ascii="Arial" w:eastAsia="Times New Roman" w:hAnsi="Arial" w:cs="Arial"/>
          <w:color w:val="000000"/>
          <w:sz w:val="24"/>
          <w:szCs w:val="24"/>
          <w:lang w:eastAsia="pt-BR"/>
        </w:rPr>
      </w:pPr>
    </w:p>
    <w:p w14:paraId="05F9FA8E" w14:textId="77777777" w:rsidR="00EE72FE" w:rsidRDefault="00EE72FE" w:rsidP="00EE72F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7B812878" w14:textId="77777777" w:rsidR="00EE72FE" w:rsidRPr="002E6ABF" w:rsidRDefault="00EE72FE" w:rsidP="00362B31">
      <w:pPr>
        <w:widowControl w:val="0"/>
        <w:suppressAutoHyphens/>
        <w:spacing w:after="0" w:line="240" w:lineRule="auto"/>
        <w:jc w:val="both"/>
        <w:rPr>
          <w:rFonts w:ascii="Arial" w:eastAsia="Times New Roman" w:hAnsi="Arial" w:cs="Arial"/>
          <w:sz w:val="24"/>
          <w:szCs w:val="24"/>
          <w:lang w:eastAsia="zh-CN"/>
        </w:rPr>
      </w:pPr>
    </w:p>
    <w:p w14:paraId="34FAF2CD"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1A4167DC"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5A3A1E0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19.6 Decididos os recursos, a autoridade competente fará a adjudicação do </w:t>
      </w:r>
      <w:r>
        <w:rPr>
          <w:rFonts w:ascii="Arial" w:eastAsia="Times New Roman" w:hAnsi="Arial" w:cs="Arial"/>
          <w:sz w:val="24"/>
          <w:szCs w:val="24"/>
          <w:lang w:eastAsia="zh-CN"/>
        </w:rPr>
        <w:lastRenderedPageBreak/>
        <w:t>objeto da licitação ao licitante vencedor.</w:t>
      </w:r>
    </w:p>
    <w:p w14:paraId="029F4B8A" w14:textId="77777777" w:rsidR="00362B31" w:rsidRDefault="00362B31" w:rsidP="00362B31">
      <w:pPr>
        <w:widowControl w:val="0"/>
        <w:suppressAutoHyphens/>
        <w:spacing w:after="0" w:line="240" w:lineRule="auto"/>
        <w:jc w:val="both"/>
        <w:rPr>
          <w:rFonts w:ascii="Arial" w:eastAsia="Times New Roman" w:hAnsi="Arial" w:cs="Arial"/>
          <w:sz w:val="24"/>
          <w:szCs w:val="24"/>
          <w:lang w:eastAsia="zh-CN"/>
        </w:rPr>
      </w:pPr>
    </w:p>
    <w:p w14:paraId="4C1391C0" w14:textId="620DD2C1" w:rsidR="009509BA" w:rsidRDefault="00362B31" w:rsidP="00362B31">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1B68082" w14:textId="77777777" w:rsidR="009509BA" w:rsidRDefault="009509BA" w:rsidP="00362B31">
      <w:pPr>
        <w:widowControl w:val="0"/>
        <w:suppressAutoHyphens/>
        <w:spacing w:after="0" w:line="240" w:lineRule="auto"/>
        <w:jc w:val="both"/>
        <w:rPr>
          <w:rFonts w:ascii="Arial" w:eastAsia="Times New Roman" w:hAnsi="Arial" w:cs="Arial"/>
          <w:sz w:val="24"/>
          <w:szCs w:val="24"/>
          <w:lang w:eastAsia="zh-CN"/>
        </w:rPr>
      </w:pPr>
    </w:p>
    <w:p w14:paraId="5C9988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091ABA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165A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1360922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D4C03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20.02. Existindo recurso(s) e constatada a regularidade dos atos praticados e após a decisão do(s) mesmo(s) a autoridade competente deve praticar o ato de adjudicação do(s) objeto(s) do certame ao(s)(às) proponente(s) vencedor(es)(as).</w:t>
      </w:r>
    </w:p>
    <w:p w14:paraId="4EDF8940" w14:textId="77777777" w:rsidR="008B5918" w:rsidRPr="002E6ABF" w:rsidRDefault="008B5918" w:rsidP="009B492C">
      <w:pPr>
        <w:widowControl w:val="0"/>
        <w:suppressAutoHyphens/>
        <w:spacing w:after="0" w:line="240" w:lineRule="auto"/>
        <w:jc w:val="both"/>
        <w:rPr>
          <w:rFonts w:ascii="Arial" w:eastAsia="Times New Roman" w:hAnsi="Arial" w:cs="Arial"/>
          <w:sz w:val="24"/>
          <w:szCs w:val="24"/>
          <w:lang w:eastAsia="zh-CN"/>
        </w:rPr>
      </w:pPr>
    </w:p>
    <w:p w14:paraId="70A132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732667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7199C" w14:textId="77777777" w:rsidR="000E0E3A"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r w:rsidR="000E0E3A">
        <w:rPr>
          <w:rFonts w:ascii="Arial" w:eastAsia="Times New Roman" w:hAnsi="Arial" w:cs="Arial"/>
          <w:bCs/>
          <w:sz w:val="24"/>
          <w:szCs w:val="24"/>
          <w:lang w:eastAsia="zh-CN"/>
        </w:rPr>
        <w:t xml:space="preserve"> </w:t>
      </w:r>
    </w:p>
    <w:p w14:paraId="29728F0F" w14:textId="77777777" w:rsidR="000E0E3A" w:rsidRDefault="000E0E3A" w:rsidP="009B492C">
      <w:pPr>
        <w:widowControl w:val="0"/>
        <w:suppressAutoHyphens/>
        <w:spacing w:after="0" w:line="240" w:lineRule="auto"/>
        <w:jc w:val="both"/>
        <w:rPr>
          <w:rFonts w:ascii="Arial" w:eastAsia="Times New Roman" w:hAnsi="Arial" w:cs="Arial"/>
          <w:bCs/>
          <w:sz w:val="24"/>
          <w:szCs w:val="24"/>
          <w:lang w:eastAsia="zh-CN"/>
        </w:rPr>
      </w:pPr>
    </w:p>
    <w:p w14:paraId="2365CCE5" w14:textId="5BF9BE1C" w:rsidR="009B492C" w:rsidRPr="000E0E3A" w:rsidRDefault="000E0E3A" w:rsidP="009B492C">
      <w:pPr>
        <w:widowControl w:val="0"/>
        <w:suppressAutoHyphens/>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21.02. </w:t>
      </w:r>
      <w:r w:rsidRPr="000E0E3A">
        <w:rPr>
          <w:rFonts w:ascii="Arial" w:eastAsia="Times New Roman" w:hAnsi="Arial" w:cs="Arial"/>
          <w:bCs/>
          <w:sz w:val="24"/>
          <w:szCs w:val="24"/>
          <w:u w:val="single"/>
          <w:lang w:eastAsia="zh-CN"/>
        </w:rPr>
        <w:t xml:space="preserve">O </w:t>
      </w:r>
      <w:r w:rsidRPr="000E0E3A">
        <w:rPr>
          <w:rFonts w:ascii="Arial" w:eastAsia="Times New Roman" w:hAnsi="Arial" w:cs="Arial"/>
          <w:b/>
          <w:sz w:val="24"/>
          <w:szCs w:val="24"/>
          <w:u w:val="single"/>
          <w:lang w:eastAsia="zh-CN"/>
        </w:rPr>
        <w:t>PREGÃO</w:t>
      </w:r>
      <w:r w:rsidRPr="000E0E3A">
        <w:rPr>
          <w:rFonts w:ascii="Arial" w:eastAsia="Times New Roman" w:hAnsi="Arial" w:cs="Arial"/>
          <w:bCs/>
          <w:sz w:val="24"/>
          <w:szCs w:val="24"/>
          <w:u w:val="single"/>
          <w:lang w:eastAsia="zh-CN"/>
        </w:rPr>
        <w:t xml:space="preserve"> será homologado no ano de 202</w:t>
      </w:r>
      <w:r w:rsidR="00061490">
        <w:rPr>
          <w:rFonts w:ascii="Arial" w:eastAsia="Times New Roman" w:hAnsi="Arial" w:cs="Arial"/>
          <w:bCs/>
          <w:sz w:val="24"/>
          <w:szCs w:val="24"/>
          <w:u w:val="single"/>
          <w:lang w:eastAsia="zh-CN"/>
        </w:rPr>
        <w:t>4</w:t>
      </w:r>
      <w:r>
        <w:rPr>
          <w:rFonts w:ascii="Arial" w:eastAsia="Times New Roman" w:hAnsi="Arial" w:cs="Arial"/>
          <w:bCs/>
          <w:sz w:val="24"/>
          <w:szCs w:val="24"/>
          <w:lang w:eastAsia="zh-CN"/>
        </w:rPr>
        <w:t>.</w:t>
      </w:r>
    </w:p>
    <w:p w14:paraId="137238F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FFF67E5" w14:textId="15F54779"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w:t>
      </w:r>
      <w:r w:rsidR="000E0E3A">
        <w:rPr>
          <w:rFonts w:ascii="Arial" w:eastAsia="Times New Roman" w:hAnsi="Arial" w:cs="Arial"/>
          <w:sz w:val="24"/>
          <w:szCs w:val="24"/>
          <w:lang w:eastAsia="zh-CN"/>
        </w:rPr>
        <w:t>3</w:t>
      </w:r>
      <w:r w:rsidRPr="002E6ABF">
        <w:rPr>
          <w:rFonts w:ascii="Arial" w:eastAsia="Times New Roman" w:hAnsi="Arial" w:cs="Arial"/>
          <w:sz w:val="24"/>
          <w:szCs w:val="24"/>
          <w:lang w:eastAsia="zh-CN"/>
        </w:rPr>
        <w:t>. A partir do ato de homologação será fixado o início do prazo de convocação do(a)(s) proponente(s) adjudicatário(a)(s) para assinar o contrato, respeitada a validade de sua(s) proposta(s).</w:t>
      </w:r>
    </w:p>
    <w:p w14:paraId="244176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73F8A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42165A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A87513" w14:textId="77777777" w:rsidR="005E7774" w:rsidRPr="00025334"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0175F3" w:rsidRPr="00F10D30">
          <w:rPr>
            <w:rStyle w:val="Hyperlink"/>
            <w:rFonts w:ascii="Arial" w:eastAsia="Times New Roman" w:hAnsi="Arial" w:cs="Arial"/>
            <w:sz w:val="24"/>
            <w:szCs w:val="24"/>
            <w:lang w:eastAsia="zh-CN"/>
          </w:rPr>
          <w:t>https://www.camaraextrema.mg.gov.br/diariooficial/</w:t>
        </w:r>
      </w:hyperlink>
      <w:r w:rsidR="000175F3" w:rsidRPr="000175F3">
        <w:rPr>
          <w:rFonts w:ascii="Arial" w:eastAsia="Times New Roman" w:hAnsi="Arial" w:cs="Arial"/>
          <w:sz w:val="24"/>
          <w:szCs w:val="24"/>
          <w:lang w:eastAsia="zh-CN"/>
        </w:rPr>
        <w:t>; e no quadro de avisos da Câmara Municipal de Extrema</w:t>
      </w:r>
      <w:r w:rsidR="000175F3">
        <w:rPr>
          <w:rFonts w:ascii="Arial" w:eastAsia="Times New Roman" w:hAnsi="Arial" w:cs="Arial"/>
          <w:sz w:val="24"/>
          <w:szCs w:val="24"/>
          <w:lang w:eastAsia="zh-CN"/>
        </w:rPr>
        <w:t>.</w:t>
      </w:r>
    </w:p>
    <w:p w14:paraId="2BC0B507"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0FEE58F" w14:textId="01F7BBB3"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5DB97E6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3574A8" w14:textId="1B1673C4" w:rsidR="00F94983"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w:t>
      </w:r>
      <w:r w:rsidR="00F94983" w:rsidRPr="00F94983">
        <w:rPr>
          <w:rFonts w:ascii="Arial" w:eastAsia="Times New Roman" w:hAnsi="Arial" w:cs="Arial"/>
          <w:color w:val="000000"/>
          <w:sz w:val="24"/>
          <w:szCs w:val="24"/>
          <w:u w:val="single"/>
          <w:lang w:eastAsia="zh-CN"/>
        </w:rPr>
        <w:t xml:space="preserve">O </w:t>
      </w:r>
      <w:r w:rsidR="00F94983" w:rsidRPr="00BB1168">
        <w:rPr>
          <w:rFonts w:ascii="Arial" w:eastAsia="Times New Roman" w:hAnsi="Arial" w:cs="Arial"/>
          <w:b/>
          <w:bCs/>
          <w:color w:val="000000"/>
          <w:sz w:val="24"/>
          <w:szCs w:val="24"/>
          <w:u w:val="single"/>
          <w:lang w:eastAsia="zh-CN"/>
        </w:rPr>
        <w:t>CONTRATO</w:t>
      </w:r>
      <w:r w:rsidR="00F94983" w:rsidRPr="00F94983">
        <w:rPr>
          <w:rFonts w:ascii="Arial" w:eastAsia="Times New Roman" w:hAnsi="Arial" w:cs="Arial"/>
          <w:color w:val="000000"/>
          <w:sz w:val="24"/>
          <w:szCs w:val="24"/>
          <w:u w:val="single"/>
          <w:lang w:eastAsia="zh-CN"/>
        </w:rPr>
        <w:t xml:space="preserve"> será assinado no ano de 2024.</w:t>
      </w:r>
    </w:p>
    <w:p w14:paraId="0AA818F5" w14:textId="77777777" w:rsidR="00F94983"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p>
    <w:p w14:paraId="3033455B" w14:textId="578C8FCA" w:rsidR="009B492C" w:rsidRPr="002E6ABF" w:rsidRDefault="00F94983"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eastAsia="Times New Roman" w:hAnsi="Arial" w:cs="Arial"/>
          <w:color w:val="000000"/>
          <w:sz w:val="24"/>
          <w:szCs w:val="24"/>
          <w:lang w:eastAsia="zh-CN"/>
        </w:rPr>
        <w:t xml:space="preserve">23.02. </w:t>
      </w:r>
      <w:r w:rsidR="009B492C" w:rsidRPr="002E6ABF">
        <w:rPr>
          <w:rFonts w:ascii="Arial" w:eastAsia="Times New Roman" w:hAnsi="Arial" w:cs="Arial"/>
          <w:color w:val="000000"/>
          <w:sz w:val="24"/>
          <w:szCs w:val="24"/>
          <w:lang w:eastAsia="zh-CN"/>
        </w:rPr>
        <w:t xml:space="preserve">Não sendo assinado o contrato ou retirado instrumento equivalente, poderá a Administração convocar o outro proponente classificado, observada a ordem da classificação, para celebrar o contrato ou retirar instrumento equivalente </w:t>
      </w:r>
      <w:r w:rsidR="009B492C" w:rsidRPr="002E6ABF">
        <w:rPr>
          <w:rFonts w:ascii="Arial" w:eastAsia="Times New Roman" w:hAnsi="Arial" w:cs="Arial"/>
          <w:b/>
          <w:color w:val="000000"/>
          <w:sz w:val="24"/>
          <w:szCs w:val="24"/>
          <w:lang w:eastAsia="zh-CN"/>
        </w:rPr>
        <w:t>nas mesmas condições de sua oferta</w:t>
      </w:r>
      <w:r w:rsidR="009B492C"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9F88B47"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0F03E6C2" w14:textId="1503BDFA"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23B84A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006B9FE" w14:textId="340E7BE5"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4</w:t>
      </w:r>
      <w:r w:rsidRPr="002E6ABF">
        <w:rPr>
          <w:rFonts w:ascii="Arial" w:eastAsia="Times New Roman" w:hAnsi="Arial" w:cs="Arial"/>
          <w:color w:val="000000"/>
          <w:sz w:val="24"/>
          <w:szCs w:val="24"/>
          <w:lang w:eastAsia="zh-CN"/>
        </w:rPr>
        <w:t>.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D1A3F8E"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03051537" w14:textId="0EA52B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5</w:t>
      </w:r>
      <w:r w:rsidRPr="002E6ABF">
        <w:rPr>
          <w:rFonts w:ascii="Arial" w:eastAsia="Times New Roman" w:hAnsi="Arial" w:cs="Arial"/>
          <w:color w:val="000000"/>
          <w:sz w:val="24"/>
          <w:szCs w:val="24"/>
          <w:lang w:eastAsia="zh-CN"/>
        </w:rPr>
        <w:t>.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w:t>
      </w:r>
      <w:r w:rsidR="00F94983">
        <w:rPr>
          <w:rFonts w:ascii="Arial" w:eastAsia="Times New Roman" w:hAnsi="Arial" w:cs="Arial"/>
          <w:color w:val="000000"/>
          <w:sz w:val="24"/>
          <w:szCs w:val="24"/>
          <w:lang w:eastAsia="zh-CN"/>
        </w:rPr>
        <w:t>3</w:t>
      </w:r>
      <w:r w:rsidRPr="002E6ABF">
        <w:rPr>
          <w:rFonts w:ascii="Arial" w:eastAsia="Times New Roman" w:hAnsi="Arial" w:cs="Arial"/>
          <w:color w:val="000000"/>
          <w:sz w:val="24"/>
          <w:szCs w:val="24"/>
          <w:lang w:eastAsia="zh-CN"/>
        </w:rPr>
        <w:t>”.</w:t>
      </w:r>
    </w:p>
    <w:p w14:paraId="750B7E4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4F926F7" w14:textId="571BFD69"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6</w:t>
      </w:r>
      <w:r w:rsidRPr="002E6ABF">
        <w:rPr>
          <w:rFonts w:ascii="Arial" w:eastAsia="Times New Roman" w:hAnsi="Arial" w:cs="Arial"/>
          <w:color w:val="000000"/>
          <w:sz w:val="24"/>
          <w:szCs w:val="24"/>
          <w:lang w:eastAsia="zh-CN"/>
        </w:rPr>
        <w:t>. Para a assinatura do contrato, a Secretaria Administrativa poderá verificar, por meio da internet, a regularidade com a Seguridade Social (INSS), Fundo de Garantia de Tempo de Serviço (FGTS) ou Situação de Regularidade do Empregador e Fazenda Nacional.</w:t>
      </w:r>
    </w:p>
    <w:p w14:paraId="7558BE2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6883B1A3" w14:textId="0383E616"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7</w:t>
      </w:r>
      <w:r w:rsidRPr="002E6ABF">
        <w:rPr>
          <w:rFonts w:ascii="Arial" w:eastAsia="Times New Roman" w:hAnsi="Arial" w:cs="Arial"/>
          <w:color w:val="000000"/>
          <w:sz w:val="24"/>
          <w:szCs w:val="24"/>
          <w:lang w:eastAsia="zh-CN"/>
        </w:rPr>
        <w:t>.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1F42A18B"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3C177A" w14:textId="1C71B370"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w:t>
      </w:r>
      <w:r w:rsidR="00F94983">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A recusa injustificada de assinar o Cont</w:t>
      </w:r>
      <w:r w:rsidR="00F94983">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ato ou aceitar/retirar o instrumento equivalente, observado o prazo estabelecido, caracteriza o descumprimento total da obrigação assumida por parte da(s) proponente(s) adjudicatária(s), sujeitando-a(s) às sanções previstas no item 30 e subitens.</w:t>
      </w:r>
    </w:p>
    <w:p w14:paraId="4688116F" w14:textId="77777777" w:rsidR="00747508"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p>
    <w:p w14:paraId="5B2BAF90" w14:textId="5858CDA1" w:rsidR="00747508" w:rsidRPr="002E6ABF" w:rsidRDefault="00747508" w:rsidP="009B492C">
      <w:pPr>
        <w:widowControl w:val="0"/>
        <w:suppressAutoHyphens/>
        <w:spacing w:after="0" w:line="240" w:lineRule="auto"/>
        <w:jc w:val="both"/>
        <w:rPr>
          <w:rFonts w:ascii="Arial" w:eastAsia="Times New Roman" w:hAnsi="Arial" w:cs="Arial"/>
          <w:color w:val="000000"/>
          <w:sz w:val="24"/>
          <w:szCs w:val="24"/>
          <w:lang w:eastAsia="zh-CN"/>
        </w:rPr>
      </w:pPr>
      <w:r>
        <w:rPr>
          <w:rFonts w:ascii="Arial" w:hAnsi="Arial" w:cs="Arial"/>
          <w:color w:val="000000" w:themeColor="text1"/>
          <w:sz w:val="24"/>
          <w:szCs w:val="24"/>
          <w:shd w:val="clear" w:color="auto" w:fill="FFFFFF"/>
        </w:rPr>
        <w:t xml:space="preserve">23.09. </w:t>
      </w:r>
      <w:r w:rsidRPr="007C758A">
        <w:rPr>
          <w:rFonts w:ascii="Arial" w:hAnsi="Arial" w:cs="Arial"/>
          <w:color w:val="000000" w:themeColor="text1"/>
          <w:sz w:val="24"/>
          <w:szCs w:val="24"/>
          <w:shd w:val="clear" w:color="auto" w:fill="FFFFFF"/>
        </w:rPr>
        <w:t>O contrato poderá ser assinado de forma digital - ICP Brasil. Sendo assinado digitalmente pela pessoa física administradora da empresa, ou pelo seu procurador, a data de assinatura é aquela disposta de forma expressa no contrato para todos os seus efeitos.</w:t>
      </w:r>
    </w:p>
    <w:p w14:paraId="4F31772C" w14:textId="77777777" w:rsidR="005B2260" w:rsidRPr="002E6ABF" w:rsidRDefault="005B2260" w:rsidP="009B492C">
      <w:pPr>
        <w:widowControl w:val="0"/>
        <w:suppressAutoHyphens/>
        <w:spacing w:after="0" w:line="240" w:lineRule="auto"/>
        <w:jc w:val="both"/>
        <w:rPr>
          <w:rFonts w:ascii="Arial" w:eastAsia="Times New Roman" w:hAnsi="Arial" w:cs="Arial"/>
          <w:sz w:val="24"/>
          <w:szCs w:val="24"/>
          <w:lang w:eastAsia="zh-CN"/>
        </w:rPr>
      </w:pPr>
    </w:p>
    <w:p w14:paraId="7757745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71183E8B"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4A245933" w14:textId="55EC4606" w:rsidR="009B492C" w:rsidRDefault="00025334" w:rsidP="00025334">
      <w:pPr>
        <w:widowControl w:val="0"/>
        <w:suppressAutoHyphens/>
        <w:spacing w:after="0" w:line="240" w:lineRule="auto"/>
        <w:ind w:right="42"/>
        <w:jc w:val="both"/>
        <w:rPr>
          <w:rFonts w:ascii="Arial" w:hAnsi="Arial" w:cs="Arial"/>
          <w:sz w:val="24"/>
          <w:szCs w:val="24"/>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F44749">
        <w:rPr>
          <w:rFonts w:ascii="Arial" w:hAnsi="Arial" w:cs="Arial"/>
          <w:sz w:val="24"/>
          <w:szCs w:val="24"/>
        </w:rPr>
        <w:t>202</w:t>
      </w:r>
      <w:r w:rsidR="00061490">
        <w:rPr>
          <w:rFonts w:ascii="Arial" w:hAnsi="Arial" w:cs="Arial"/>
          <w:sz w:val="24"/>
          <w:szCs w:val="24"/>
        </w:rPr>
        <w:t>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49421A8C"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6F7ED95C" w14:textId="7FFE8F81" w:rsidR="009B492C"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 xml:space="preserve">na seguinte forma: </w:t>
      </w:r>
      <w:r w:rsidR="005A38BD" w:rsidRPr="0044659B">
        <w:rPr>
          <w:rFonts w:ascii="Arial" w:eastAsia="Times New Roman" w:hAnsi="Arial" w:cs="Arial"/>
          <w:b/>
          <w:bCs/>
          <w:sz w:val="24"/>
          <w:szCs w:val="24"/>
          <w:lang w:eastAsia="ja-JP"/>
        </w:rPr>
        <w:t xml:space="preserve">o objeto deverá ser entregue </w:t>
      </w:r>
      <w:r w:rsidR="00083ED4" w:rsidRPr="00083ED4">
        <w:rPr>
          <w:rFonts w:ascii="Arial" w:eastAsia="Times New Roman" w:hAnsi="Arial" w:cs="Arial"/>
          <w:b/>
          <w:bCs/>
          <w:sz w:val="24"/>
          <w:szCs w:val="24"/>
          <w:lang w:eastAsia="ja-JP"/>
        </w:rPr>
        <w:t xml:space="preserve">com a respectiva nota fiscal </w:t>
      </w:r>
      <w:r w:rsidR="005A38BD" w:rsidRPr="0044659B">
        <w:rPr>
          <w:rFonts w:ascii="Arial" w:eastAsia="Times New Roman" w:hAnsi="Arial" w:cs="Arial"/>
          <w:b/>
          <w:bCs/>
          <w:sz w:val="24"/>
          <w:szCs w:val="24"/>
          <w:lang w:eastAsia="ja-JP"/>
        </w:rPr>
        <w:t xml:space="preserve">em até </w:t>
      </w:r>
      <w:r w:rsidR="006D3752">
        <w:rPr>
          <w:rFonts w:ascii="Arial" w:eastAsia="Times New Roman" w:hAnsi="Arial" w:cs="Arial"/>
          <w:b/>
          <w:bCs/>
          <w:sz w:val="24"/>
          <w:szCs w:val="24"/>
          <w:lang w:eastAsia="ja-JP"/>
        </w:rPr>
        <w:t>10</w:t>
      </w:r>
      <w:r w:rsidR="005A38BD" w:rsidRPr="0044659B">
        <w:rPr>
          <w:rFonts w:ascii="Arial" w:eastAsia="Times New Roman" w:hAnsi="Arial" w:cs="Arial"/>
          <w:b/>
          <w:bCs/>
          <w:sz w:val="24"/>
          <w:szCs w:val="24"/>
          <w:lang w:eastAsia="ja-JP"/>
        </w:rPr>
        <w:t xml:space="preserve"> (</w:t>
      </w:r>
      <w:r w:rsidR="006D3752">
        <w:rPr>
          <w:rFonts w:ascii="Arial" w:eastAsia="Times New Roman" w:hAnsi="Arial" w:cs="Arial"/>
          <w:b/>
          <w:bCs/>
          <w:sz w:val="24"/>
          <w:szCs w:val="24"/>
          <w:lang w:eastAsia="ja-JP"/>
        </w:rPr>
        <w:t>dez</w:t>
      </w:r>
      <w:r w:rsidR="005A38BD" w:rsidRPr="0044659B">
        <w:rPr>
          <w:rFonts w:ascii="Arial" w:eastAsia="Times New Roman" w:hAnsi="Arial" w:cs="Arial"/>
          <w:b/>
          <w:bCs/>
          <w:sz w:val="24"/>
          <w:szCs w:val="24"/>
          <w:lang w:eastAsia="ja-JP"/>
        </w:rPr>
        <w:t xml:space="preserve">) dias </w:t>
      </w:r>
      <w:r w:rsidR="006D3752">
        <w:rPr>
          <w:rFonts w:ascii="Arial" w:eastAsia="Times New Roman" w:hAnsi="Arial" w:cs="Arial"/>
          <w:b/>
          <w:bCs/>
          <w:sz w:val="24"/>
          <w:szCs w:val="24"/>
          <w:lang w:eastAsia="ja-JP"/>
        </w:rPr>
        <w:t>corridos</w:t>
      </w:r>
      <w:r w:rsidR="005A38BD">
        <w:rPr>
          <w:rFonts w:ascii="Arial" w:eastAsia="Times New Roman" w:hAnsi="Arial" w:cs="Arial"/>
          <w:b/>
          <w:bCs/>
          <w:sz w:val="24"/>
          <w:szCs w:val="24"/>
          <w:lang w:eastAsia="ja-JP"/>
        </w:rPr>
        <w:t xml:space="preserve"> a partir </w:t>
      </w:r>
      <w:r w:rsidR="005A38BD" w:rsidRPr="0044659B">
        <w:rPr>
          <w:rFonts w:ascii="Arial" w:eastAsia="Times New Roman" w:hAnsi="Arial" w:cs="Arial"/>
          <w:b/>
          <w:bCs/>
          <w:sz w:val="24"/>
          <w:szCs w:val="24"/>
          <w:lang w:eastAsia="ja-JP"/>
        </w:rPr>
        <w:t>do recebimento da AF (autorização de fornecimento)</w:t>
      </w:r>
      <w:r w:rsidR="005A38BD">
        <w:rPr>
          <w:rFonts w:ascii="Arial" w:eastAsia="Times New Roman" w:hAnsi="Arial" w:cs="Arial"/>
          <w:b/>
          <w:bCs/>
          <w:sz w:val="24"/>
          <w:szCs w:val="24"/>
          <w:lang w:eastAsia="ja-JP"/>
        </w:rPr>
        <w:t>. A autorização de fornecimento será encaminhada por e-mail da CONTRATADA. Cabe à contratada verificar periodicamente a sua caixa de entrada.</w:t>
      </w:r>
    </w:p>
    <w:p w14:paraId="33E2741F" w14:textId="77777777" w:rsidR="00EE72FE" w:rsidRPr="00DC478A" w:rsidRDefault="00EE72FE" w:rsidP="00025334">
      <w:pPr>
        <w:widowControl w:val="0"/>
        <w:suppressAutoHyphens/>
        <w:spacing w:after="0" w:line="240" w:lineRule="auto"/>
        <w:ind w:right="42"/>
        <w:jc w:val="both"/>
        <w:rPr>
          <w:rFonts w:ascii="Arial" w:eastAsia="Times New Roman" w:hAnsi="Arial" w:cs="Arial"/>
          <w:sz w:val="24"/>
          <w:szCs w:val="24"/>
          <w:lang w:eastAsia="ja-JP"/>
        </w:rPr>
      </w:pPr>
    </w:p>
    <w:p w14:paraId="703462EF" w14:textId="77777777" w:rsidR="005A38BD" w:rsidRDefault="005A38BD" w:rsidP="005A38BD">
      <w:pPr>
        <w:widowControl w:val="0"/>
        <w:suppressAutoHyphens/>
        <w:spacing w:after="0" w:line="240" w:lineRule="auto"/>
        <w:ind w:right="42"/>
        <w:jc w:val="both"/>
        <w:rPr>
          <w:rFonts w:ascii="Arial" w:hAnsi="Arial" w:cs="Arial"/>
          <w:color w:val="000000"/>
          <w:sz w:val="24"/>
          <w:szCs w:val="24"/>
        </w:rPr>
      </w:pPr>
      <w:r>
        <w:rPr>
          <w:rFonts w:ascii="Arial" w:hAnsi="Arial" w:cs="Arial"/>
          <w:color w:val="000000"/>
          <w:sz w:val="24"/>
          <w:szCs w:val="24"/>
        </w:rPr>
        <w:lastRenderedPageBreak/>
        <w:t xml:space="preserve">24.03. </w:t>
      </w:r>
      <w:r w:rsidRPr="000337C5">
        <w:rPr>
          <w:rFonts w:ascii="Arial" w:hAnsi="Arial" w:cs="Arial"/>
          <w:color w:val="000000"/>
          <w:sz w:val="24"/>
          <w:szCs w:val="24"/>
        </w:rPr>
        <w:t>O objeto é de regime de fornecimento, empreitada por preço unitário, mediante requisição.</w:t>
      </w:r>
    </w:p>
    <w:p w14:paraId="2D89E6A7" w14:textId="77777777" w:rsidR="005A38BD" w:rsidRPr="000337C5" w:rsidRDefault="005A38BD" w:rsidP="005A38BD">
      <w:pPr>
        <w:widowControl w:val="0"/>
        <w:suppressAutoHyphens/>
        <w:spacing w:after="0" w:line="240" w:lineRule="auto"/>
        <w:ind w:right="42"/>
        <w:jc w:val="both"/>
        <w:rPr>
          <w:rFonts w:ascii="Arial" w:hAnsi="Arial" w:cs="Arial"/>
          <w:color w:val="000000"/>
          <w:sz w:val="24"/>
          <w:szCs w:val="24"/>
        </w:rPr>
      </w:pPr>
    </w:p>
    <w:p w14:paraId="24C46329" w14:textId="3DACCBA3"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A quantidade é estimada de consumo até 31 de dezembro de 202</w:t>
      </w:r>
      <w:r>
        <w:rPr>
          <w:rFonts w:ascii="Arial" w:hAnsi="Arial" w:cs="Arial"/>
          <w:color w:val="000000"/>
          <w:sz w:val="24"/>
          <w:szCs w:val="24"/>
        </w:rPr>
        <w:t>4</w:t>
      </w:r>
      <w:r w:rsidRPr="000337C5">
        <w:rPr>
          <w:rFonts w:ascii="Arial" w:hAnsi="Arial" w:cs="Arial"/>
          <w:color w:val="000000"/>
          <w:sz w:val="24"/>
          <w:szCs w:val="24"/>
        </w:rPr>
        <w:t>, portanto, a Administração não está obrigada ao consumo total estimado.</w:t>
      </w:r>
    </w:p>
    <w:p w14:paraId="34787929"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1D1CEAF2" w14:textId="422383B4"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Pr>
          <w:rFonts w:ascii="Arial" w:hAnsi="Arial" w:cs="Arial"/>
          <w:color w:val="000000"/>
          <w:sz w:val="24"/>
          <w:szCs w:val="24"/>
        </w:rPr>
        <w:t xml:space="preserve"> </w:t>
      </w:r>
      <w:r>
        <w:rPr>
          <w:rFonts w:ascii="Arial" w:hAnsi="Arial" w:cs="Arial"/>
          <w:color w:val="000000"/>
          <w:sz w:val="24"/>
          <w:szCs w:val="24"/>
        </w:rPr>
        <w:t>na sede da Câmara Municipal de Extrema, sem custos adicionais, nos seguintes horários: das 09h às 11h e das 14h às 16h.</w:t>
      </w:r>
    </w:p>
    <w:p w14:paraId="7BC68127" w14:textId="77777777" w:rsidR="005A38BD" w:rsidRPr="000337C5" w:rsidRDefault="005A38BD" w:rsidP="005A38BD">
      <w:pPr>
        <w:widowControl w:val="0"/>
        <w:suppressAutoHyphens/>
        <w:spacing w:after="0" w:line="240" w:lineRule="auto"/>
        <w:jc w:val="both"/>
        <w:rPr>
          <w:rFonts w:ascii="Arial" w:hAnsi="Arial" w:cs="Arial"/>
          <w:color w:val="000000"/>
          <w:sz w:val="24"/>
          <w:szCs w:val="24"/>
        </w:rPr>
      </w:pPr>
    </w:p>
    <w:p w14:paraId="796E1197" w14:textId="461331DE" w:rsidR="005A38BD" w:rsidRDefault="005A38BD" w:rsidP="005A38BD">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 xml:space="preserve">Os produtos deverão ser novos, entregues devidamente embalados, acondicionados e transportados com segurança e sob a responsabilidade da LICITANTE. O almoxarife recusará os produtos que forem entregues em desconformidades com o previsto neste </w:t>
      </w:r>
      <w:r>
        <w:rPr>
          <w:rFonts w:ascii="Arial" w:hAnsi="Arial" w:cs="Arial"/>
          <w:color w:val="000000"/>
          <w:sz w:val="24"/>
          <w:szCs w:val="24"/>
        </w:rPr>
        <w:t>Edital</w:t>
      </w:r>
      <w:r w:rsidRPr="000337C5">
        <w:rPr>
          <w:rFonts w:ascii="Arial" w:hAnsi="Arial" w:cs="Arial"/>
          <w:color w:val="000000"/>
          <w:sz w:val="24"/>
          <w:szCs w:val="24"/>
        </w:rPr>
        <w:t>.</w:t>
      </w:r>
    </w:p>
    <w:p w14:paraId="0197FF16" w14:textId="7777777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3F219C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077CB19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5B6A94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5B89E3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FA366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106849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321A1111"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2D0D7C17"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795E39B2"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2ED85C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D605CB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34D161E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5FA6703A"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0F2C4494"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304F9DA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795F2EB5"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538FD44F"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FD0AC9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37A318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51CA56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A715CC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4A020C4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B9CBCAE"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56FF395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847F8E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C2398A5"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1CA3C1AB" w14:textId="1ABAFCC1"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EE72FE"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51497AC9"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AF85DA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52E2B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739922B" w14:textId="3522413C"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w:t>
      </w:r>
      <w:r w:rsidR="00EE72FE" w:rsidRPr="00591474">
        <w:rPr>
          <w:rFonts w:ascii="Arial" w:hAnsi="Arial" w:cs="Arial"/>
          <w:color w:val="000000"/>
          <w:sz w:val="24"/>
          <w:szCs w:val="24"/>
          <w:shd w:val="clear" w:color="auto" w:fill="FFFFFF"/>
        </w:rPr>
        <w:t>provas exigidas</w:t>
      </w:r>
      <w:r w:rsidRPr="00591474">
        <w:rPr>
          <w:rFonts w:ascii="Arial" w:hAnsi="Arial" w:cs="Arial"/>
          <w:color w:val="000000"/>
          <w:sz w:val="24"/>
          <w:szCs w:val="24"/>
          <w:shd w:val="clear" w:color="auto" w:fill="FFFFFF"/>
        </w:rPr>
        <w:t xml:space="preserve">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46A934C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645B19EC"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15FE6C32"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5C897E7F"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21C6C127"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60ECC80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76C2FD6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81179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4073B3C8"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1C4E004"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efetuado nas seguintes condições: </w:t>
      </w:r>
    </w:p>
    <w:p w14:paraId="68D2C38E"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A5D8778"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 </w:t>
      </w:r>
      <w:r w:rsidRPr="00A5653D">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6122C90E"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2.     O pagamento ocorrerá em parcela única em até 05 (cinco) dias úteis, após a liquidação da competente nota fiscal</w:t>
      </w:r>
      <w:r>
        <w:rPr>
          <w:rFonts w:ascii="Arial" w:eastAsia="Times New Roman" w:hAnsi="Arial" w:cs="Arial"/>
          <w:color w:val="000000" w:themeColor="text1"/>
          <w:sz w:val="24"/>
          <w:szCs w:val="24"/>
          <w:lang w:eastAsia="zh-CN"/>
        </w:rPr>
        <w:t xml:space="preserve"> </w:t>
      </w:r>
      <w:r w:rsidRPr="00A5653D">
        <w:rPr>
          <w:rFonts w:ascii="Arial" w:eastAsia="Times New Roman" w:hAnsi="Arial" w:cs="Arial"/>
          <w:color w:val="000000" w:themeColor="text1"/>
          <w:sz w:val="24"/>
          <w:szCs w:val="24"/>
          <w:lang w:eastAsia="zh-CN"/>
        </w:rPr>
        <w:t>em consonância com o que foi efetivamente requisitado e entregue</w:t>
      </w:r>
      <w:r>
        <w:rPr>
          <w:rFonts w:ascii="Arial" w:eastAsia="Times New Roman" w:hAnsi="Arial" w:cs="Arial"/>
          <w:color w:val="000000" w:themeColor="text1"/>
          <w:sz w:val="24"/>
          <w:szCs w:val="24"/>
          <w:lang w:eastAsia="zh-CN"/>
        </w:rPr>
        <w:t>.</w:t>
      </w:r>
    </w:p>
    <w:p w14:paraId="0E87FC59"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3.</w:t>
      </w:r>
      <w:r w:rsidRPr="00A5653D">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11E8A92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4.</w:t>
      </w:r>
      <w:r w:rsidRPr="00A5653D">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25AD968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lastRenderedPageBreak/>
        <w:t>5.</w:t>
      </w:r>
      <w:r w:rsidRPr="00A5653D">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0F73B732"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6.</w:t>
      </w:r>
      <w:r w:rsidRPr="00A5653D">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6547B4F4"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7.</w:t>
      </w:r>
      <w:r w:rsidRPr="00A5653D">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0AF5F2E6"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8.</w:t>
      </w:r>
      <w:r w:rsidRPr="00A5653D">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18741781"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9.</w:t>
      </w:r>
      <w:r w:rsidRPr="00A5653D">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38B68150" w14:textId="77777777" w:rsidR="0089226A" w:rsidRPr="00A5653D" w:rsidRDefault="0089226A" w:rsidP="0089226A">
      <w:pPr>
        <w:widowControl w:val="0"/>
        <w:suppressAutoHyphens/>
        <w:spacing w:after="0" w:line="240" w:lineRule="auto"/>
        <w:jc w:val="both"/>
        <w:rPr>
          <w:rFonts w:ascii="Arial" w:eastAsia="Times New Roman" w:hAnsi="Arial" w:cs="Arial"/>
          <w:color w:val="000000" w:themeColor="text1"/>
          <w:sz w:val="24"/>
          <w:szCs w:val="24"/>
          <w:lang w:eastAsia="zh-CN"/>
        </w:rPr>
      </w:pPr>
      <w:r w:rsidRPr="00A5653D">
        <w:rPr>
          <w:rFonts w:ascii="Arial" w:eastAsia="Times New Roman" w:hAnsi="Arial" w:cs="Arial"/>
          <w:color w:val="000000" w:themeColor="text1"/>
          <w:sz w:val="24"/>
          <w:szCs w:val="24"/>
          <w:lang w:eastAsia="zh-CN"/>
        </w:rPr>
        <w:t xml:space="preserve">10. </w:t>
      </w:r>
      <w:r w:rsidRPr="00A5653D">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C8B9E8C" w14:textId="77777777" w:rsidR="0089226A" w:rsidRDefault="0089226A" w:rsidP="0089226A">
      <w:pPr>
        <w:widowControl w:val="0"/>
        <w:suppressAutoHyphens/>
        <w:spacing w:after="0" w:line="240" w:lineRule="auto"/>
        <w:jc w:val="both"/>
        <w:rPr>
          <w:rFonts w:ascii="Arial" w:hAnsi="Arial" w:cs="Arial"/>
          <w:color w:val="000000" w:themeColor="text1"/>
          <w:sz w:val="24"/>
          <w:szCs w:val="24"/>
        </w:rPr>
      </w:pPr>
      <w:r w:rsidRPr="00A5653D">
        <w:rPr>
          <w:rFonts w:ascii="Arial" w:eastAsia="Times New Roman" w:hAnsi="Arial" w:cs="Arial"/>
          <w:color w:val="000000" w:themeColor="text1"/>
          <w:sz w:val="24"/>
          <w:szCs w:val="24"/>
          <w:lang w:eastAsia="zh-CN"/>
        </w:rPr>
        <w:t xml:space="preserve">11.  Em caso de atraso do pagamento </w:t>
      </w:r>
      <w:r w:rsidRPr="00A5653D">
        <w:rPr>
          <w:rFonts w:ascii="Arial" w:eastAsia="Times New Roman" w:hAnsi="Arial" w:cs="Arial"/>
          <w:b/>
          <w:color w:val="000000" w:themeColor="text1"/>
          <w:sz w:val="24"/>
          <w:szCs w:val="24"/>
          <w:lang w:eastAsia="zh-CN"/>
        </w:rPr>
        <w:t>imputável exclusivamente à ADMINISTRAÇÃO</w:t>
      </w:r>
      <w:r w:rsidRPr="00A5653D">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A5653D">
        <w:rPr>
          <w:rFonts w:ascii="Arial" w:hAnsi="Arial" w:cs="Arial"/>
          <w:color w:val="000000" w:themeColor="text1"/>
          <w:sz w:val="24"/>
          <w:szCs w:val="24"/>
        </w:rPr>
        <w:t>, ou qualquer outro índice oficial que vier a substituí-lo.</w:t>
      </w:r>
    </w:p>
    <w:p w14:paraId="036017EC"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Pr="00782B9F">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35A0A6A9"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F26743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1444AA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23EFB94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3EA310B6"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0C4FA00"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6FB78A58"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6F434295"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025E4EA3"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 xml:space="preserve">Prova de regularidade de Débitos da Fazenda Municipal (CND) do domicílio ou sede do licitante, ou outra equivalente, na forma da lei, com prazo </w:t>
      </w:r>
      <w:r w:rsidRPr="00782B9F">
        <w:rPr>
          <w:rFonts w:ascii="Arial" w:hAnsi="Arial" w:cs="Arial"/>
          <w:color w:val="000000" w:themeColor="text1"/>
          <w:sz w:val="24"/>
          <w:szCs w:val="24"/>
        </w:rPr>
        <w:lastRenderedPageBreak/>
        <w:t>de validade em vigor;</w:t>
      </w:r>
    </w:p>
    <w:p w14:paraId="76FB641B" w14:textId="77777777" w:rsidR="009C4AC0" w:rsidRPr="00782B9F" w:rsidRDefault="009C4AC0" w:rsidP="009C4AC0">
      <w:pPr>
        <w:widowControl w:val="0"/>
        <w:suppressAutoHyphens/>
        <w:spacing w:after="0" w:line="240" w:lineRule="auto"/>
        <w:jc w:val="both"/>
        <w:rPr>
          <w:rFonts w:ascii="Arial" w:hAnsi="Arial" w:cs="Arial"/>
          <w:color w:val="000000" w:themeColor="text1"/>
          <w:sz w:val="24"/>
          <w:szCs w:val="24"/>
        </w:rPr>
      </w:pPr>
    </w:p>
    <w:p w14:paraId="253C560D" w14:textId="77777777" w:rsidR="009C4AC0" w:rsidRPr="00782B9F" w:rsidRDefault="009C4AC0" w:rsidP="009C4AC0">
      <w:pPr>
        <w:widowControl w:val="0"/>
        <w:suppressAutoHyphens/>
        <w:spacing w:after="0" w:line="240" w:lineRule="auto"/>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0218902F" w14:textId="77777777" w:rsidR="009C4AC0" w:rsidRPr="00A5653D" w:rsidRDefault="009C4AC0" w:rsidP="0089226A">
      <w:pPr>
        <w:widowControl w:val="0"/>
        <w:suppressAutoHyphens/>
        <w:spacing w:after="0" w:line="240" w:lineRule="auto"/>
        <w:jc w:val="both"/>
        <w:rPr>
          <w:rFonts w:ascii="Arial" w:eastAsia="Times New Roman" w:hAnsi="Arial" w:cs="Arial"/>
          <w:color w:val="000000" w:themeColor="text1"/>
          <w:sz w:val="24"/>
          <w:szCs w:val="24"/>
          <w:shd w:val="clear" w:color="auto" w:fill="FFFF00"/>
          <w:lang w:eastAsia="zh-CN"/>
        </w:rPr>
      </w:pPr>
    </w:p>
    <w:p w14:paraId="4CD565EA" w14:textId="77777777" w:rsidR="005B2260" w:rsidRDefault="005B2260" w:rsidP="009B492C">
      <w:pPr>
        <w:widowControl w:val="0"/>
        <w:suppressAutoHyphens/>
        <w:spacing w:after="0" w:line="240" w:lineRule="auto"/>
        <w:jc w:val="both"/>
        <w:rPr>
          <w:rFonts w:ascii="Arial" w:eastAsia="Times New Roman" w:hAnsi="Arial" w:cs="Arial"/>
          <w:b/>
          <w:sz w:val="24"/>
          <w:szCs w:val="24"/>
          <w:lang w:eastAsia="zh-CN"/>
        </w:rPr>
      </w:pPr>
    </w:p>
    <w:p w14:paraId="6564B8A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40D3A48"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6A81C4E7"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0F6BCF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6070555"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66459EE"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p>
    <w:p w14:paraId="12DAE75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72E8B875"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64F95CE2"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4D6D3805"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720B0390"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B948CCC"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CEA2DB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3EE8F43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EDABF0"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7DE9D460" w14:textId="77777777" w:rsidR="00CB6338" w:rsidRPr="002E6ABF" w:rsidRDefault="00CB6338" w:rsidP="009B492C">
      <w:pPr>
        <w:widowControl w:val="0"/>
        <w:suppressAutoHyphens/>
        <w:spacing w:after="0" w:line="240" w:lineRule="auto"/>
        <w:jc w:val="both"/>
        <w:rPr>
          <w:rFonts w:ascii="Arial" w:eastAsia="Times New Roman" w:hAnsi="Arial" w:cs="Arial"/>
          <w:sz w:val="24"/>
          <w:szCs w:val="24"/>
          <w:lang w:eastAsia="zh-CN"/>
        </w:rPr>
      </w:pPr>
    </w:p>
    <w:p w14:paraId="0E855D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2D718BC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80CA8C9"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18B41026" w14:textId="77777777" w:rsidR="00FF51BD" w:rsidRPr="00FF51BD" w:rsidRDefault="00025334" w:rsidP="00EE72FE">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EDC2F49"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lastRenderedPageBreak/>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700EE72C"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6C77328" w14:textId="77777777" w:rsidR="00FF51BD" w:rsidRPr="000C0466" w:rsidRDefault="00FF51BD" w:rsidP="00FF51BD">
      <w:pPr>
        <w:spacing w:after="0" w:line="240" w:lineRule="auto"/>
        <w:ind w:left="360"/>
        <w:jc w:val="both"/>
        <w:rPr>
          <w:rFonts w:ascii="Arial" w:hAnsi="Arial" w:cs="Arial"/>
          <w:color w:val="000000"/>
          <w:sz w:val="24"/>
          <w:szCs w:val="24"/>
        </w:rPr>
      </w:pPr>
    </w:p>
    <w:p w14:paraId="639BAA09" w14:textId="1307B33C" w:rsidR="00FF51BD" w:rsidRPr="00EE72FE"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EE72FE">
        <w:rPr>
          <w:rFonts w:ascii="Arial" w:eastAsia="Times New Roman" w:hAnsi="Arial" w:cs="Arial"/>
          <w:sz w:val="24"/>
          <w:szCs w:val="24"/>
          <w:lang w:eastAsia="zh-CN"/>
        </w:rPr>
        <w:t>Ficará impedido de licitar e contratar com a Câmara Municipal de Extrema</w:t>
      </w:r>
      <w:r w:rsidRPr="00EE72FE">
        <w:rPr>
          <w:rFonts w:ascii="Arial" w:eastAsia="Times New Roman" w:hAnsi="Arial" w:cs="Arial"/>
          <w:b/>
          <w:color w:val="000000"/>
          <w:sz w:val="24"/>
          <w:szCs w:val="24"/>
          <w:lang w:eastAsia="zh-CN"/>
        </w:rPr>
        <w:t xml:space="preserve"> </w:t>
      </w:r>
      <w:r w:rsidRPr="00EE72FE">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5D7001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42C91D6" w14:textId="77777777" w:rsidR="00FF51BD" w:rsidRPr="000C0466" w:rsidRDefault="00FF51BD" w:rsidP="00F13039">
      <w:pPr>
        <w:widowControl w:val="0"/>
        <w:numPr>
          <w:ilvl w:val="0"/>
          <w:numId w:val="12"/>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3CE379C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7DC3F2F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14C59CC"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491DDB5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973CE6E" w14:textId="7206957A"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0AC30C2F"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77B71FB8" w14:textId="01A14C01" w:rsidR="00FF51BD" w:rsidRPr="000C0466" w:rsidRDefault="00FF51BD" w:rsidP="00F13039">
      <w:pPr>
        <w:widowControl w:val="0"/>
        <w:numPr>
          <w:ilvl w:val="0"/>
          <w:numId w:val="4"/>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r w:rsidR="0061456F">
        <w:rPr>
          <w:rFonts w:ascii="Arial" w:eastAsia="Times New Roman" w:hAnsi="Arial" w:cs="Arial"/>
          <w:sz w:val="24"/>
          <w:szCs w:val="24"/>
          <w:lang w:eastAsia="zh-CN"/>
        </w:rPr>
        <w:t xml:space="preserve"> </w:t>
      </w:r>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4748BBF9"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60091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1B4A6638"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10402D2A"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9116E4A" w14:textId="77777777" w:rsidR="00FF51BD" w:rsidRPr="000C0466" w:rsidRDefault="00FF51BD" w:rsidP="00F13039">
      <w:pPr>
        <w:widowControl w:val="0"/>
        <w:numPr>
          <w:ilvl w:val="0"/>
          <w:numId w:val="12"/>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7CC0D20A"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0C46BC94" w14:textId="2973BE1E" w:rsidR="00FF51BD" w:rsidRDefault="00FF51BD" w:rsidP="00F13039">
      <w:pPr>
        <w:widowControl w:val="0"/>
        <w:numPr>
          <w:ilvl w:val="0"/>
          <w:numId w:val="1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8515D03" w14:textId="77777777" w:rsidR="00EE72FE" w:rsidRDefault="00EE72FE" w:rsidP="00EE72FE">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10BD1F75"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w:t>
      </w:r>
      <w:r w:rsidR="00FF51BD" w:rsidRPr="00306DA5">
        <w:rPr>
          <w:rFonts w:ascii="Arial" w:eastAsia="Times New Roman" w:hAnsi="Arial" w:cs="Arial"/>
          <w:sz w:val="24"/>
          <w:szCs w:val="24"/>
          <w:lang w:eastAsia="zh-CN"/>
        </w:rPr>
        <w:lastRenderedPageBreak/>
        <w:t xml:space="preserve">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426C8CFE"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969BCAC"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4877E880" w14:textId="77777777" w:rsidR="00AB16B2" w:rsidRPr="002E6ABF" w:rsidRDefault="00AB16B2"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B1F64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E5C489E"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755AB6E1" w14:textId="4882831A"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w:t>
      </w:r>
      <w:r w:rsidR="00FC4501">
        <w:rPr>
          <w:rFonts w:ascii="Arial" w:eastAsia="Times New Roman" w:hAnsi="Arial" w:cs="Arial"/>
          <w:color w:val="000000"/>
          <w:sz w:val="24"/>
          <w:szCs w:val="24"/>
          <w:lang w:eastAsia="zh-CN"/>
        </w:rPr>
        <w:t xml:space="preserve"> </w:t>
      </w:r>
      <w:r w:rsidRPr="002E6ABF">
        <w:rPr>
          <w:rFonts w:ascii="Arial" w:eastAsia="Times New Roman" w:hAnsi="Arial" w:cs="Arial"/>
          <w:color w:val="000000"/>
          <w:sz w:val="24"/>
          <w:szCs w:val="24"/>
          <w:lang w:eastAsia="zh-CN"/>
        </w:rPr>
        <w:t>(vinte e cinco por cento) do valor inicial atualizado do contrato, de acordo com o parágrafo primeiro do artigo 65 da Lei Federal 8.666/93.</w:t>
      </w:r>
    </w:p>
    <w:p w14:paraId="3426BBA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CF95D9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32. DOS ANEXOS AO EDITAL</w:t>
      </w:r>
    </w:p>
    <w:p w14:paraId="1589447A"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4E14BA23"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0C35A4F0"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010544F6"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42334691"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4427012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764A16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9154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146B0D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FD42D8" w14:textId="0FAF3542"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32.01.04 Modelo de Declaração de que a(o) proponente cumpre os requisitos de </w:t>
      </w:r>
      <w:r w:rsidR="00046B50" w:rsidRPr="002E6ABF">
        <w:rPr>
          <w:rFonts w:ascii="Arial" w:eastAsia="Times New Roman" w:hAnsi="Arial" w:cs="Arial"/>
          <w:sz w:val="24"/>
          <w:szCs w:val="24"/>
          <w:lang w:eastAsia="zh-CN"/>
        </w:rPr>
        <w:t>habilitação</w:t>
      </w:r>
      <w:r w:rsidR="00046B50" w:rsidRPr="002E6ABF">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ANEXO IV); </w:t>
      </w:r>
    </w:p>
    <w:p w14:paraId="33FA3C5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1EA010B"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532C5CF8" w14:textId="77777777" w:rsidR="005B2260" w:rsidRDefault="005B2260" w:rsidP="009B492C">
      <w:pPr>
        <w:widowControl w:val="0"/>
        <w:suppressAutoHyphens/>
        <w:spacing w:after="0" w:line="240" w:lineRule="auto"/>
        <w:jc w:val="both"/>
        <w:rPr>
          <w:rFonts w:ascii="Arial" w:eastAsia="Times New Roman" w:hAnsi="Arial" w:cs="Arial"/>
          <w:sz w:val="24"/>
          <w:szCs w:val="24"/>
          <w:lang w:eastAsia="zh-CN"/>
        </w:rPr>
      </w:pPr>
    </w:p>
    <w:p w14:paraId="366CEA51" w14:textId="31B3A0C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0B65E5A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2791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C09B6A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B1329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07EE5905"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5DD9D507"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32.01.09 Checklist </w:t>
      </w:r>
      <w:r w:rsidR="000175F3">
        <w:rPr>
          <w:rFonts w:ascii="Arial" w:eastAsia="Times New Roman" w:hAnsi="Arial" w:cs="Arial"/>
          <w:sz w:val="24"/>
          <w:szCs w:val="24"/>
          <w:lang w:eastAsia="zh-CN"/>
        </w:rPr>
        <w:t xml:space="preserve">Fornecedor </w:t>
      </w:r>
      <w:r w:rsidRPr="002E6ABF">
        <w:rPr>
          <w:rFonts w:ascii="Arial" w:eastAsia="Times New Roman" w:hAnsi="Arial" w:cs="Arial"/>
          <w:b/>
          <w:sz w:val="24"/>
          <w:szCs w:val="24"/>
          <w:lang w:eastAsia="zh-CN"/>
        </w:rPr>
        <w:t xml:space="preserve">(ANEXO </w:t>
      </w:r>
      <w:r>
        <w:rPr>
          <w:rFonts w:ascii="Arial" w:eastAsia="Times New Roman" w:hAnsi="Arial" w:cs="Arial"/>
          <w:b/>
          <w:sz w:val="24"/>
          <w:szCs w:val="24"/>
          <w:lang w:eastAsia="zh-CN"/>
        </w:rPr>
        <w:t>IX</w:t>
      </w:r>
      <w:r w:rsidRPr="002E6ABF">
        <w:rPr>
          <w:rFonts w:ascii="Arial" w:eastAsia="Times New Roman" w:hAnsi="Arial" w:cs="Arial"/>
          <w:b/>
          <w:sz w:val="24"/>
          <w:szCs w:val="24"/>
          <w:lang w:eastAsia="zh-CN"/>
        </w:rPr>
        <w:t>)</w:t>
      </w:r>
      <w:r>
        <w:rPr>
          <w:rFonts w:ascii="Arial" w:eastAsia="Times New Roman" w:hAnsi="Arial" w:cs="Arial"/>
          <w:sz w:val="24"/>
          <w:szCs w:val="24"/>
          <w:lang w:eastAsia="zh-CN"/>
        </w:rPr>
        <w:t>.</w:t>
      </w:r>
    </w:p>
    <w:p w14:paraId="54322EFB" w14:textId="77777777" w:rsidR="00FC4501" w:rsidRDefault="00FC4501" w:rsidP="009B492C">
      <w:pPr>
        <w:widowControl w:val="0"/>
        <w:suppressAutoHyphens/>
        <w:spacing w:after="0" w:line="240" w:lineRule="auto"/>
        <w:jc w:val="both"/>
        <w:rPr>
          <w:rFonts w:ascii="Arial" w:eastAsia="Times New Roman" w:hAnsi="Arial" w:cs="Arial"/>
          <w:sz w:val="24"/>
          <w:szCs w:val="24"/>
          <w:lang w:eastAsia="zh-CN"/>
        </w:rPr>
      </w:pPr>
    </w:p>
    <w:p w14:paraId="7069802C"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1A66FF8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6605CE"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70F9A446"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41FF5C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 xml:space="preserve">Assumir a responsabilidade por todos os encargos previdenciários e obrigações sociais previstos na legislação social e trabalhista em vigor, obrigando-se a saldá-la na época própria, vez que os seus empregados não </w:t>
      </w:r>
      <w:r w:rsidRPr="00482F58">
        <w:rPr>
          <w:rFonts w:ascii="Arial" w:hAnsi="Arial" w:cs="Arial"/>
          <w:color w:val="000000"/>
          <w:sz w:val="24"/>
          <w:szCs w:val="24"/>
        </w:rPr>
        <w:lastRenderedPageBreak/>
        <w:t>manterão nenhum vínculo empregatício com a CONTRATANTE;</w:t>
      </w:r>
    </w:p>
    <w:p w14:paraId="4923F5B5"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395FF9E"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2C7C02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E9303D">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2C6E3CE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E9303D">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1C22DE2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00B16A8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w:t>
      </w:r>
      <w:r w:rsidR="00EF5256">
        <w:rPr>
          <w:rFonts w:ascii="Arial" w:hAnsi="Arial" w:cs="Arial"/>
          <w:color w:val="000000"/>
          <w:sz w:val="24"/>
          <w:szCs w:val="24"/>
        </w:rPr>
        <w:t>t</w:t>
      </w:r>
      <w:r w:rsidRPr="00482F58">
        <w:rPr>
          <w:rFonts w:ascii="Arial" w:hAnsi="Arial" w:cs="Arial"/>
          <w:color w:val="000000"/>
          <w:sz w:val="24"/>
          <w:szCs w:val="24"/>
        </w:rPr>
        <w:t>al, sob pena de aplicação das sanções cabíveis;</w:t>
      </w:r>
    </w:p>
    <w:p w14:paraId="31501675"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687A4B70"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36ACF13A"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23AEFEA9" w14:textId="45F2BCB0" w:rsidR="00F110DC" w:rsidRDefault="00E9303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k</w:t>
      </w:r>
      <w:r w:rsidR="00F110DC" w:rsidRPr="00482F58">
        <w:rPr>
          <w:rFonts w:ascii="Arial" w:hAnsi="Arial" w:cs="Arial"/>
          <w:color w:val="000000"/>
          <w:sz w:val="24"/>
          <w:szCs w:val="24"/>
        </w:rPr>
        <w:t>)</w:t>
      </w:r>
      <w:r w:rsidR="00F110DC" w:rsidRPr="00482F58">
        <w:rPr>
          <w:rFonts w:ascii="Arial" w:hAnsi="Arial" w:cs="Arial"/>
          <w:color w:val="000000"/>
          <w:sz w:val="24"/>
          <w:szCs w:val="24"/>
        </w:rPr>
        <w:tab/>
        <w:t xml:space="preserve"> Entregar o </w:t>
      </w:r>
      <w:r w:rsidR="005A38BD" w:rsidRPr="005A38BD">
        <w:rPr>
          <w:rFonts w:ascii="Arial" w:hAnsi="Arial" w:cs="Arial"/>
          <w:color w:val="000000"/>
          <w:sz w:val="24"/>
          <w:szCs w:val="24"/>
        </w:rPr>
        <w:t>objeto de acordo com os prazos estabelecidos no edital, no termo de referência e no contrato, contados a partir da data de recebimento da Autorização de Fornecimento (A.F.).</w:t>
      </w:r>
    </w:p>
    <w:p w14:paraId="0B6C62E7" w14:textId="1AED86CA"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81AF2A9"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1CDC26D2"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CA0F9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16C4203E"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7D15B9F2"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58B676F"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lastRenderedPageBreak/>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100BE42B" w14:textId="517CA3A1"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emissão </w:t>
      </w:r>
      <w:r w:rsidR="005A38BD" w:rsidRPr="005A38BD">
        <w:rPr>
          <w:rFonts w:ascii="Arial" w:hAnsi="Arial" w:cs="Arial"/>
          <w:color w:val="000000"/>
          <w:sz w:val="24"/>
          <w:szCs w:val="24"/>
        </w:rPr>
        <w:t>da A.F. (Autorização de Fornecimento).</w:t>
      </w:r>
    </w:p>
    <w:p w14:paraId="333D0D1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82C83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6EB3074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52C47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6EB55AB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6595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5A137E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8FABD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0652DC5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DAF42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71D474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E8AE168"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30F6577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586D78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51077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AEF0B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4355FC8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4C531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2C15CF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BC3B6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E37A3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88CC5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16148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D23D9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35377C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27A26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3F8D31D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6BDCD5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5A7B39F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C0E9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007806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A4FC8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2F79A80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930151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w:t>
      </w:r>
      <w:r w:rsidRPr="00BB669F">
        <w:rPr>
          <w:rFonts w:ascii="Arial" w:eastAsia="Times New Roman" w:hAnsi="Arial" w:cs="Arial"/>
          <w:sz w:val="24"/>
          <w:szCs w:val="24"/>
          <w:lang w:eastAsia="zh-CN"/>
        </w:rPr>
        <w:lastRenderedPageBreak/>
        <w:t>da razoabilidade e quando isso não se mostra danoso aos demais princípios exigíveis na atuação da Administração Pública.</w:t>
      </w:r>
    </w:p>
    <w:p w14:paraId="74A5A47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1A3B663" w14:textId="0066AEAC"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inidônea e não está impedida de contratar com o Poder </w:t>
      </w:r>
      <w:r w:rsidR="003E5CAB" w:rsidRPr="009B6A68">
        <w:rPr>
          <w:rFonts w:ascii="Arial" w:hAnsi="Arial" w:cs="Arial"/>
          <w:color w:val="000000"/>
          <w:sz w:val="24"/>
          <w:shd w:val="clear" w:color="auto" w:fill="FFFFFF"/>
        </w:rPr>
        <w:t>Público</w:t>
      </w:r>
      <w:r w:rsidRPr="009B6A68">
        <w:rPr>
          <w:rFonts w:ascii="Arial" w:hAnsi="Arial" w:cs="Arial"/>
          <w:color w:val="000000"/>
          <w:sz w:val="24"/>
          <w:shd w:val="clear" w:color="auto" w:fill="FFFFFF"/>
        </w:rPr>
        <w:t xml:space="preserve"> de qualquer esfera, ou suspensa de contratar com a Administração. </w:t>
      </w:r>
    </w:p>
    <w:p w14:paraId="5098B45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AD57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0AEC96C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161ABAF"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0B042C6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3A28E887" w14:textId="77777777"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07CC0885" w14:textId="77777777" w:rsidR="004B60BB" w:rsidRDefault="004B60BB" w:rsidP="00063602">
      <w:pPr>
        <w:widowControl w:val="0"/>
        <w:suppressAutoHyphens/>
        <w:spacing w:after="0" w:line="240" w:lineRule="auto"/>
        <w:jc w:val="both"/>
        <w:rPr>
          <w:rFonts w:ascii="Arial" w:eastAsia="Times New Roman" w:hAnsi="Arial" w:cs="Arial"/>
          <w:sz w:val="24"/>
          <w:szCs w:val="24"/>
          <w:lang w:eastAsia="zh-CN"/>
        </w:rPr>
      </w:pPr>
    </w:p>
    <w:p w14:paraId="5970DB1A" w14:textId="5A5ACEFD" w:rsidR="004B60BB" w:rsidRPr="00A5653D" w:rsidRDefault="004B60BB" w:rsidP="004B60B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hAnsi="Arial" w:cs="Arial"/>
          <w:color w:val="000000" w:themeColor="text1"/>
          <w:sz w:val="24"/>
          <w:szCs w:val="24"/>
          <w:shd w:val="clear" w:color="auto" w:fill="FFFFFF"/>
        </w:rPr>
        <w:t xml:space="preserve">34.21 </w:t>
      </w:r>
      <w:r w:rsidRPr="00A5653D">
        <w:rPr>
          <w:rFonts w:ascii="Arial" w:hAnsi="Arial" w:cs="Arial"/>
          <w:color w:val="000000" w:themeColor="text1"/>
          <w:sz w:val="24"/>
          <w:szCs w:val="24"/>
          <w:shd w:val="clear" w:color="auto" w:fill="FFFFFF"/>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E6D4CD9" w14:textId="77777777" w:rsidR="000175F3" w:rsidRDefault="000175F3" w:rsidP="009B492C">
      <w:pPr>
        <w:spacing w:after="0" w:line="240" w:lineRule="auto"/>
        <w:jc w:val="both"/>
        <w:rPr>
          <w:rFonts w:ascii="Arial" w:eastAsia="Times New Roman" w:hAnsi="Arial" w:cs="Arial"/>
          <w:b/>
          <w:sz w:val="24"/>
          <w:szCs w:val="24"/>
          <w:lang w:eastAsia="zh-CN"/>
        </w:rPr>
      </w:pPr>
    </w:p>
    <w:p w14:paraId="5229F773"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2F06CFB8" w14:textId="77777777" w:rsidR="009B492C" w:rsidRDefault="009B492C" w:rsidP="009B492C">
      <w:pPr>
        <w:spacing w:after="0" w:line="240" w:lineRule="auto"/>
        <w:jc w:val="both"/>
        <w:rPr>
          <w:rFonts w:ascii="Arial" w:hAnsi="Arial" w:cs="Arial"/>
          <w:b/>
          <w:bCs/>
          <w:color w:val="000000"/>
          <w:sz w:val="24"/>
          <w:szCs w:val="24"/>
        </w:rPr>
      </w:pPr>
    </w:p>
    <w:p w14:paraId="5AC8083D" w14:textId="6A0427D4" w:rsidR="009B492C" w:rsidRPr="00702915" w:rsidRDefault="009B492C" w:rsidP="00F13039">
      <w:pPr>
        <w:numPr>
          <w:ilvl w:val="1"/>
          <w:numId w:val="5"/>
        </w:numPr>
        <w:spacing w:after="0" w:line="240" w:lineRule="auto"/>
        <w:jc w:val="both"/>
        <w:rPr>
          <w:rFonts w:ascii="Arial" w:hAnsi="Arial" w:cs="Arial"/>
          <w:color w:val="000000"/>
          <w:sz w:val="24"/>
          <w:szCs w:val="24"/>
        </w:rPr>
      </w:pPr>
      <w:r w:rsidRPr="00702915">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 bem como no site da Câmara Municipal de Extrema, na íntegra, no seguinte endereço:</w:t>
      </w:r>
      <w:r w:rsidR="00702915" w:rsidRPr="00702915">
        <w:rPr>
          <w:rFonts w:ascii="Arial" w:hAnsi="Arial" w:cs="Arial"/>
          <w:color w:val="000000"/>
          <w:sz w:val="24"/>
          <w:szCs w:val="24"/>
        </w:rPr>
        <w:t xml:space="preserve"> </w:t>
      </w:r>
      <w:hyperlink r:id="rId16" w:history="1">
        <w:r w:rsidR="00506BC6" w:rsidRPr="00BD0035">
          <w:rPr>
            <w:rStyle w:val="Hyperlink"/>
            <w:sz w:val="24"/>
            <w:szCs w:val="24"/>
          </w:rPr>
          <w:t>http://www.camaraextrema.mg.gov.br/licitacoes/</w:t>
        </w:r>
      </w:hyperlink>
    </w:p>
    <w:p w14:paraId="46F0FC41" w14:textId="77777777" w:rsidR="009B492C" w:rsidRPr="002E6ABF" w:rsidRDefault="009B492C" w:rsidP="009B492C">
      <w:pPr>
        <w:spacing w:after="0" w:line="240" w:lineRule="auto"/>
        <w:ind w:left="600"/>
        <w:jc w:val="both"/>
        <w:rPr>
          <w:rFonts w:ascii="Arial" w:hAnsi="Arial" w:cs="Arial"/>
          <w:color w:val="000000"/>
          <w:sz w:val="24"/>
          <w:szCs w:val="24"/>
        </w:rPr>
      </w:pPr>
    </w:p>
    <w:p w14:paraId="260A1944" w14:textId="77777777" w:rsidR="009B492C" w:rsidRPr="008B6CC1" w:rsidRDefault="009B492C" w:rsidP="00F13039">
      <w:pPr>
        <w:widowControl w:val="0"/>
        <w:numPr>
          <w:ilvl w:val="1"/>
          <w:numId w:val="5"/>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56E951C" w14:textId="59786461" w:rsidR="00163350" w:rsidRDefault="00163350" w:rsidP="009B492C">
      <w:pPr>
        <w:widowControl w:val="0"/>
        <w:suppressAutoHyphens/>
        <w:spacing w:after="0" w:line="240" w:lineRule="auto"/>
        <w:jc w:val="both"/>
        <w:rPr>
          <w:rFonts w:ascii="Arial" w:eastAsia="Times New Roman" w:hAnsi="Arial" w:cs="Arial"/>
          <w:b/>
          <w:sz w:val="24"/>
          <w:szCs w:val="24"/>
          <w:lang w:eastAsia="zh-CN"/>
        </w:rPr>
      </w:pPr>
    </w:p>
    <w:p w14:paraId="7AAFC84F" w14:textId="77777777" w:rsidR="00B50EA6" w:rsidRDefault="00B50EA6" w:rsidP="009B492C">
      <w:pPr>
        <w:widowControl w:val="0"/>
        <w:suppressAutoHyphens/>
        <w:spacing w:after="0" w:line="240" w:lineRule="auto"/>
        <w:jc w:val="both"/>
        <w:rPr>
          <w:rFonts w:ascii="Arial" w:eastAsia="Times New Roman" w:hAnsi="Arial" w:cs="Arial"/>
          <w:b/>
          <w:sz w:val="24"/>
          <w:szCs w:val="24"/>
          <w:lang w:eastAsia="zh-CN"/>
        </w:rPr>
      </w:pPr>
    </w:p>
    <w:p w14:paraId="521AC5D2" w14:textId="2983A13F"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r w:rsidR="00544841">
        <w:rPr>
          <w:rFonts w:ascii="Arial" w:eastAsia="Times New Roman" w:hAnsi="Arial" w:cs="Arial"/>
          <w:b/>
          <w:sz w:val="24"/>
          <w:szCs w:val="24"/>
          <w:lang w:eastAsia="zh-CN"/>
        </w:rPr>
        <w:t xml:space="preserve"> / DO PARECER</w:t>
      </w:r>
    </w:p>
    <w:p w14:paraId="6823F15D"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EF6217" w14:textId="7E14598F"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6DBCBAC2" w14:textId="348345D2" w:rsidR="00544841" w:rsidRDefault="00544841" w:rsidP="009B492C">
      <w:pPr>
        <w:widowControl w:val="0"/>
        <w:suppressAutoHyphens/>
        <w:spacing w:after="0" w:line="240" w:lineRule="auto"/>
        <w:jc w:val="both"/>
        <w:rPr>
          <w:rFonts w:ascii="Arial" w:eastAsia="Times New Roman" w:hAnsi="Arial" w:cs="Arial"/>
          <w:sz w:val="24"/>
          <w:szCs w:val="24"/>
          <w:lang w:eastAsia="zh-CN"/>
        </w:rPr>
      </w:pPr>
    </w:p>
    <w:p w14:paraId="2B1A5126" w14:textId="73CAC294" w:rsidR="00544841" w:rsidRDefault="00544841" w:rsidP="009B492C">
      <w:pPr>
        <w:widowControl w:val="0"/>
        <w:suppressAutoHyphens/>
        <w:spacing w:after="0" w:line="240" w:lineRule="auto"/>
        <w:jc w:val="both"/>
        <w:rPr>
          <w:rFonts w:ascii="Arial" w:eastAsia="Times New Roman" w:hAnsi="Arial" w:cs="Arial"/>
          <w:sz w:val="24"/>
          <w:szCs w:val="24"/>
          <w:lang w:eastAsia="zh-CN"/>
        </w:rPr>
      </w:pPr>
      <w:r w:rsidRPr="00544841">
        <w:rPr>
          <w:rFonts w:ascii="Arial" w:eastAsia="Times New Roman" w:hAnsi="Arial" w:cs="Arial"/>
          <w:sz w:val="24"/>
          <w:szCs w:val="24"/>
          <w:lang w:eastAsia="zh-CN"/>
        </w:rPr>
        <w:t>36.02 Adoto, na íntegra, o parecer jurídico anexado nos autos.</w:t>
      </w:r>
    </w:p>
    <w:p w14:paraId="0B92D60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B28F9C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E02DBC0" w14:textId="5C1A29F1"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CD0FFC">
        <w:rPr>
          <w:rFonts w:ascii="Arial" w:eastAsia="HG Mincho Light J" w:hAnsi="Arial" w:cs="Arial"/>
          <w:color w:val="000000"/>
          <w:kern w:val="1"/>
          <w:sz w:val="24"/>
          <w:szCs w:val="24"/>
          <w:lang w:eastAsia="zh-CN" w:bidi="pt-BR"/>
        </w:rPr>
        <w:t>16</w:t>
      </w:r>
      <w:r w:rsidRPr="002E6ABF">
        <w:rPr>
          <w:rFonts w:ascii="Arial" w:eastAsia="HG Mincho Light J" w:hAnsi="Arial" w:cs="Arial"/>
          <w:color w:val="000000"/>
          <w:kern w:val="1"/>
          <w:sz w:val="24"/>
          <w:szCs w:val="24"/>
          <w:lang w:eastAsia="zh-CN" w:bidi="pt-BR"/>
        </w:rPr>
        <w:t xml:space="preserve"> de </w:t>
      </w:r>
      <w:r w:rsidR="00032145">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390B0A">
        <w:rPr>
          <w:rFonts w:ascii="Arial" w:eastAsia="HG Mincho Light J" w:hAnsi="Arial" w:cs="Arial"/>
          <w:color w:val="000000"/>
          <w:kern w:val="1"/>
          <w:sz w:val="24"/>
          <w:szCs w:val="24"/>
          <w:lang w:eastAsia="zh-CN" w:bidi="pt-BR"/>
        </w:rPr>
        <w:t>202</w:t>
      </w:r>
      <w:r w:rsidR="00061490">
        <w:rPr>
          <w:rFonts w:ascii="Arial" w:eastAsia="HG Mincho Light J" w:hAnsi="Arial" w:cs="Arial"/>
          <w:color w:val="000000"/>
          <w:kern w:val="1"/>
          <w:sz w:val="24"/>
          <w:szCs w:val="24"/>
          <w:lang w:eastAsia="zh-CN" w:bidi="pt-BR"/>
        </w:rPr>
        <w:t>3</w:t>
      </w:r>
      <w:r w:rsidRPr="002E6ABF">
        <w:rPr>
          <w:rFonts w:ascii="Arial" w:eastAsia="HG Mincho Light J" w:hAnsi="Arial" w:cs="Arial"/>
          <w:color w:val="000000"/>
          <w:kern w:val="1"/>
          <w:sz w:val="24"/>
          <w:szCs w:val="24"/>
          <w:lang w:eastAsia="zh-CN" w:bidi="pt-BR"/>
        </w:rPr>
        <w:t>.</w:t>
      </w:r>
    </w:p>
    <w:p w14:paraId="1EB51EC8"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56AA3D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B5582"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3EAC01C4" w14:textId="77777777" w:rsidR="009B492C" w:rsidRPr="002E6ABF" w:rsidRDefault="00F44749"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67CC961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Presidente</w:t>
      </w:r>
    </w:p>
    <w:p w14:paraId="2EA7D58A"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7B7E46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64C21204" w14:textId="1DEBACCF"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75513E7D" w14:textId="48D73194"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295D176" w14:textId="48915569"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0A868A2C" w14:textId="666F691D"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5B20610A" w14:textId="04379EDE"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64D66324" w14:textId="0FA65AA3"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7BEFCAAC" w14:textId="393F0FD0"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434E649F" w14:textId="3176FB3C" w:rsidR="005B2260" w:rsidRDefault="005B2260" w:rsidP="009B492C">
      <w:pPr>
        <w:autoSpaceDE w:val="0"/>
        <w:autoSpaceDN w:val="0"/>
        <w:spacing w:after="0" w:line="240" w:lineRule="auto"/>
        <w:jc w:val="center"/>
        <w:rPr>
          <w:rFonts w:ascii="Arial" w:eastAsia="Times New Roman" w:hAnsi="Arial" w:cs="Arial"/>
          <w:b/>
          <w:caps/>
          <w:sz w:val="24"/>
          <w:szCs w:val="24"/>
          <w:lang w:eastAsia="pt-BR"/>
        </w:rPr>
      </w:pPr>
    </w:p>
    <w:p w14:paraId="1DDEE569" w14:textId="0B13B4C8" w:rsidR="005B2260" w:rsidRDefault="005B2260" w:rsidP="00DF7824">
      <w:pPr>
        <w:autoSpaceDE w:val="0"/>
        <w:autoSpaceDN w:val="0"/>
        <w:spacing w:after="0" w:line="240" w:lineRule="auto"/>
        <w:rPr>
          <w:rFonts w:ascii="Arial" w:eastAsia="Times New Roman" w:hAnsi="Arial" w:cs="Arial"/>
          <w:b/>
          <w:caps/>
          <w:sz w:val="24"/>
          <w:szCs w:val="24"/>
          <w:lang w:eastAsia="pt-BR"/>
        </w:rPr>
      </w:pPr>
    </w:p>
    <w:p w14:paraId="52F5B879"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3430178"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0BD4D2F"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EDEAA20"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4960239A"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02C66185"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4EF7B2AE"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DC9ADEF"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2EDA23A"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21118048"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550154B"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4E0BE51C"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3D2DDB9"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32D9DCD"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1C20D42"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571C4802"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604EA954"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0609217D"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371A104C"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AA5E473" w14:textId="77777777" w:rsidR="00C318C1" w:rsidRDefault="00C318C1" w:rsidP="00DF7824">
      <w:pPr>
        <w:autoSpaceDE w:val="0"/>
        <w:autoSpaceDN w:val="0"/>
        <w:spacing w:after="0" w:line="240" w:lineRule="auto"/>
        <w:rPr>
          <w:rFonts w:ascii="Arial" w:eastAsia="Times New Roman" w:hAnsi="Arial" w:cs="Arial"/>
          <w:b/>
          <w:caps/>
          <w:sz w:val="24"/>
          <w:szCs w:val="24"/>
          <w:lang w:eastAsia="pt-BR"/>
        </w:rPr>
      </w:pPr>
    </w:p>
    <w:p w14:paraId="705C96B7" w14:textId="77777777" w:rsidR="00C105A3" w:rsidRPr="00C03CBB" w:rsidRDefault="009B492C" w:rsidP="00C03CBB">
      <w:pPr>
        <w:pStyle w:val="Corpodetexto31"/>
        <w:autoSpaceDE w:val="0"/>
        <w:autoSpaceDN w:val="0"/>
        <w:spacing w:line="240" w:lineRule="auto"/>
        <w:rPr>
          <w:bCs w:val="0"/>
          <w:caps/>
          <w:sz w:val="24"/>
        </w:rPr>
      </w:pPr>
      <w:r w:rsidRPr="00C03CBB">
        <w:rPr>
          <w:bCs w:val="0"/>
          <w:caps/>
          <w:sz w:val="24"/>
        </w:rPr>
        <w:lastRenderedPageBreak/>
        <w:t>ANEXO I - TERMO DE REFERÊNCIA</w:t>
      </w:r>
    </w:p>
    <w:p w14:paraId="2B0EE391" w14:textId="77777777" w:rsidR="00C03CBB" w:rsidRPr="00C03CBB" w:rsidRDefault="00C03CBB" w:rsidP="00C03CBB">
      <w:pPr>
        <w:spacing w:after="0" w:line="240" w:lineRule="auto"/>
        <w:jc w:val="center"/>
        <w:rPr>
          <w:rFonts w:ascii="Arial" w:eastAsia="Times New Roman" w:hAnsi="Arial" w:cs="Arial"/>
          <w:b/>
          <w:sz w:val="24"/>
          <w:szCs w:val="24"/>
          <w:lang w:eastAsia="pt-BR"/>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C03CBB" w:rsidRPr="00C03CBB" w14:paraId="67A42441" w14:textId="77777777" w:rsidTr="0082152E">
        <w:trPr>
          <w:jc w:val="center"/>
        </w:trPr>
        <w:tc>
          <w:tcPr>
            <w:tcW w:w="3085" w:type="dxa"/>
            <w:vMerge w:val="restart"/>
            <w:shd w:val="clear" w:color="auto" w:fill="BFBFBF"/>
          </w:tcPr>
          <w:p w14:paraId="753CF987"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Número de ordem</w:t>
            </w:r>
          </w:p>
        </w:tc>
        <w:tc>
          <w:tcPr>
            <w:tcW w:w="3600" w:type="dxa"/>
            <w:shd w:val="clear" w:color="auto" w:fill="auto"/>
          </w:tcPr>
          <w:p w14:paraId="3F3DB7A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EDITAL Nº</w:t>
            </w:r>
          </w:p>
        </w:tc>
        <w:tc>
          <w:tcPr>
            <w:tcW w:w="2195" w:type="dxa"/>
            <w:shd w:val="clear" w:color="auto" w:fill="auto"/>
          </w:tcPr>
          <w:p w14:paraId="3DBBC5E8" w14:textId="1751B373"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w:t>
            </w:r>
            <w:r w:rsidR="00032145">
              <w:rPr>
                <w:rFonts w:ascii="Arial" w:eastAsia="Times New Roman" w:hAnsi="Arial" w:cs="Arial"/>
                <w:b/>
                <w:bCs/>
                <w:color w:val="000000"/>
                <w:sz w:val="24"/>
                <w:szCs w:val="24"/>
                <w:lang w:eastAsia="pt-BR"/>
              </w:rPr>
              <w:t>6</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69A4380" w14:textId="77777777" w:rsidTr="0082152E">
        <w:trPr>
          <w:jc w:val="center"/>
        </w:trPr>
        <w:tc>
          <w:tcPr>
            <w:tcW w:w="3085" w:type="dxa"/>
            <w:vMerge/>
            <w:shd w:val="clear" w:color="auto" w:fill="BFBFBF"/>
          </w:tcPr>
          <w:p w14:paraId="1F0FBCB0"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39C6751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PREGÃO PRESENCIAL Nº</w:t>
            </w:r>
          </w:p>
        </w:tc>
        <w:tc>
          <w:tcPr>
            <w:tcW w:w="2195" w:type="dxa"/>
            <w:shd w:val="clear" w:color="auto" w:fill="auto"/>
          </w:tcPr>
          <w:p w14:paraId="0D85F1CF" w14:textId="17A82027"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w:t>
            </w:r>
            <w:r w:rsidR="00032145">
              <w:rPr>
                <w:rFonts w:ascii="Arial" w:eastAsia="Times New Roman" w:hAnsi="Arial" w:cs="Arial"/>
                <w:b/>
                <w:bCs/>
                <w:color w:val="000000"/>
                <w:sz w:val="24"/>
                <w:szCs w:val="24"/>
                <w:lang w:eastAsia="pt-BR"/>
              </w:rPr>
              <w:t>6</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7A37663B" w14:textId="77777777" w:rsidTr="0082152E">
        <w:trPr>
          <w:jc w:val="center"/>
        </w:trPr>
        <w:tc>
          <w:tcPr>
            <w:tcW w:w="3085" w:type="dxa"/>
            <w:vMerge/>
            <w:shd w:val="clear" w:color="auto" w:fill="BFBFBF"/>
          </w:tcPr>
          <w:p w14:paraId="471C7345"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p>
        </w:tc>
        <w:tc>
          <w:tcPr>
            <w:tcW w:w="3600" w:type="dxa"/>
            <w:shd w:val="clear" w:color="auto" w:fill="auto"/>
          </w:tcPr>
          <w:p w14:paraId="297EFB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PROCESSO LICITATÓRIO Nº</w:t>
            </w:r>
          </w:p>
        </w:tc>
        <w:tc>
          <w:tcPr>
            <w:tcW w:w="2195" w:type="dxa"/>
            <w:shd w:val="clear" w:color="auto" w:fill="auto"/>
          </w:tcPr>
          <w:p w14:paraId="0791AA1A" w14:textId="470229A3" w:rsidR="00C03CBB" w:rsidRPr="00C03CBB" w:rsidRDefault="00A430EC" w:rsidP="00C03CBB">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11</w:t>
            </w:r>
            <w:r w:rsidR="00032145">
              <w:rPr>
                <w:rFonts w:ascii="Arial" w:eastAsia="Times New Roman" w:hAnsi="Arial" w:cs="Arial"/>
                <w:b/>
                <w:bCs/>
                <w:color w:val="000000"/>
                <w:sz w:val="24"/>
                <w:szCs w:val="24"/>
                <w:lang w:eastAsia="pt-BR"/>
              </w:rPr>
              <w:t>8</w:t>
            </w:r>
            <w:r w:rsidR="00C03CBB" w:rsidRPr="00C03CBB">
              <w:rPr>
                <w:rFonts w:ascii="Arial" w:eastAsia="Times New Roman" w:hAnsi="Arial" w:cs="Arial"/>
                <w:b/>
                <w:bCs/>
                <w:color w:val="000000"/>
                <w:sz w:val="24"/>
                <w:szCs w:val="24"/>
                <w:lang w:eastAsia="pt-BR"/>
              </w:rPr>
              <w:t>/</w:t>
            </w:r>
            <w:r w:rsidR="00390B0A">
              <w:rPr>
                <w:rFonts w:ascii="Arial" w:eastAsia="Times New Roman" w:hAnsi="Arial" w:cs="Arial"/>
                <w:b/>
                <w:bCs/>
                <w:color w:val="000000"/>
                <w:sz w:val="24"/>
                <w:szCs w:val="24"/>
                <w:lang w:eastAsia="pt-BR"/>
              </w:rPr>
              <w:t>202</w:t>
            </w:r>
            <w:r w:rsidR="00061490">
              <w:rPr>
                <w:rFonts w:ascii="Arial" w:eastAsia="Times New Roman" w:hAnsi="Arial" w:cs="Arial"/>
                <w:b/>
                <w:bCs/>
                <w:color w:val="000000"/>
                <w:sz w:val="24"/>
                <w:szCs w:val="24"/>
                <w:lang w:eastAsia="pt-BR"/>
              </w:rPr>
              <w:t>3</w:t>
            </w:r>
          </w:p>
        </w:tc>
      </w:tr>
      <w:tr w:rsidR="00C03CBB" w:rsidRPr="00C03CBB" w14:paraId="6AD490B2" w14:textId="77777777" w:rsidTr="0082152E">
        <w:trPr>
          <w:jc w:val="center"/>
        </w:trPr>
        <w:tc>
          <w:tcPr>
            <w:tcW w:w="3085" w:type="dxa"/>
            <w:shd w:val="clear" w:color="auto" w:fill="BFBFBF"/>
          </w:tcPr>
          <w:p w14:paraId="3A59EDE1"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Repartição interessada</w:t>
            </w:r>
          </w:p>
        </w:tc>
        <w:tc>
          <w:tcPr>
            <w:tcW w:w="5795" w:type="dxa"/>
            <w:gridSpan w:val="2"/>
            <w:shd w:val="clear" w:color="auto" w:fill="auto"/>
          </w:tcPr>
          <w:p w14:paraId="2707A1BD"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Presidência</w:t>
            </w:r>
          </w:p>
        </w:tc>
      </w:tr>
      <w:tr w:rsidR="00C03CBB" w:rsidRPr="00C03CBB" w14:paraId="0197B7EF" w14:textId="77777777" w:rsidTr="0082152E">
        <w:trPr>
          <w:jc w:val="center"/>
        </w:trPr>
        <w:tc>
          <w:tcPr>
            <w:tcW w:w="3085" w:type="dxa"/>
            <w:shd w:val="clear" w:color="auto" w:fill="BFBFBF"/>
          </w:tcPr>
          <w:p w14:paraId="77BFEFFA"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Setor</w:t>
            </w:r>
          </w:p>
        </w:tc>
        <w:tc>
          <w:tcPr>
            <w:tcW w:w="5795" w:type="dxa"/>
            <w:gridSpan w:val="2"/>
            <w:shd w:val="clear" w:color="auto" w:fill="auto"/>
          </w:tcPr>
          <w:p w14:paraId="196638A4" w14:textId="77777777" w:rsidR="00C03CBB" w:rsidRPr="00C03CBB" w:rsidRDefault="00C03CBB" w:rsidP="00C03CBB">
            <w:pPr>
              <w:spacing w:after="0" w:line="240" w:lineRule="auto"/>
              <w:jc w:val="both"/>
              <w:rPr>
                <w:rFonts w:ascii="Arial" w:eastAsia="Times New Roman" w:hAnsi="Arial" w:cs="Arial"/>
                <w:bCs/>
                <w:color w:val="000000"/>
                <w:sz w:val="24"/>
                <w:szCs w:val="24"/>
                <w:lang w:eastAsia="pt-BR"/>
              </w:rPr>
            </w:pPr>
            <w:r w:rsidRPr="00C03CBB">
              <w:rPr>
                <w:rFonts w:ascii="Arial" w:eastAsia="Times New Roman" w:hAnsi="Arial" w:cs="Arial"/>
                <w:bCs/>
                <w:color w:val="000000"/>
                <w:sz w:val="24"/>
                <w:szCs w:val="24"/>
                <w:lang w:eastAsia="pt-BR"/>
              </w:rPr>
              <w:t>Gabinete da Presidência</w:t>
            </w:r>
          </w:p>
        </w:tc>
      </w:tr>
    </w:tbl>
    <w:p w14:paraId="347802D3" w14:textId="77777777" w:rsidR="00C03CBB" w:rsidRPr="00C03CBB" w:rsidRDefault="00C03CBB" w:rsidP="00C03CBB">
      <w:pPr>
        <w:spacing w:after="0" w:line="240" w:lineRule="auto"/>
        <w:jc w:val="both"/>
        <w:rPr>
          <w:rFonts w:ascii="Arial" w:eastAsia="Times New Roman" w:hAnsi="Arial" w:cs="Arial"/>
          <w:sz w:val="24"/>
          <w:szCs w:val="24"/>
          <w:lang w:eastAsia="pt-BR"/>
        </w:rPr>
      </w:pPr>
    </w:p>
    <w:p w14:paraId="7B111890" w14:textId="022CE4A2" w:rsidR="00C03CBB" w:rsidRPr="00C03CBB" w:rsidRDefault="00C03CBB" w:rsidP="00F13039">
      <w:pPr>
        <w:numPr>
          <w:ilvl w:val="0"/>
          <w:numId w:val="24"/>
        </w:numPr>
        <w:spacing w:after="200" w:line="276" w:lineRule="auto"/>
        <w:ind w:left="0" w:firstLine="142"/>
        <w:jc w:val="both"/>
        <w:rPr>
          <w:rFonts w:ascii="Arial" w:eastAsia="Times New Roman" w:hAnsi="Arial" w:cs="Arial"/>
          <w:color w:val="000000"/>
          <w:sz w:val="24"/>
          <w:szCs w:val="24"/>
          <w:lang w:eastAsia="pt-BR"/>
        </w:rPr>
      </w:pPr>
      <w:r w:rsidRPr="00C03CBB">
        <w:rPr>
          <w:rFonts w:ascii="Arial" w:eastAsia="Times New Roman" w:hAnsi="Arial" w:cs="Arial"/>
          <w:b/>
          <w:i/>
          <w:sz w:val="24"/>
          <w:szCs w:val="24"/>
          <w:lang w:eastAsia="pt-BR"/>
        </w:rPr>
        <w:t>Indicação e especificação do objeto:</w:t>
      </w:r>
      <w:r w:rsidRPr="00C03CBB">
        <w:rPr>
          <w:rFonts w:ascii="Arial" w:eastAsia="Times New Roman" w:hAnsi="Arial" w:cs="Arial"/>
          <w:color w:val="000000"/>
          <w:sz w:val="24"/>
          <w:szCs w:val="24"/>
          <w:lang w:eastAsia="pt-BR"/>
        </w:rPr>
        <w:t xml:space="preserve"> </w:t>
      </w:r>
      <w:r w:rsidR="00D17FDF" w:rsidRPr="000E7403">
        <w:rPr>
          <w:rFonts w:ascii="Arial" w:eastAsia="Times New Roman" w:hAnsi="Arial" w:cs="Arial"/>
          <w:bCs/>
          <w:sz w:val="24"/>
          <w:szCs w:val="24"/>
          <w:lang w:eastAsia="zh-CN"/>
        </w:rPr>
        <w:t xml:space="preserve">Contratação </w:t>
      </w:r>
      <w:r w:rsidR="00A60CB8" w:rsidRPr="000E51AC">
        <w:rPr>
          <w:rFonts w:ascii="Arial" w:eastAsia="Times New Roman" w:hAnsi="Arial" w:cs="Arial"/>
          <w:bCs/>
          <w:sz w:val="24"/>
          <w:szCs w:val="24"/>
          <w:lang w:eastAsia="zh-CN"/>
        </w:rPr>
        <w:t xml:space="preserve">exclusiva de microempresa, empresa de pequeno porte ou equiparadas para fornecimento estimado de </w:t>
      </w:r>
      <w:r w:rsidR="00A60CB8" w:rsidRPr="000E51AC">
        <w:rPr>
          <w:rFonts w:ascii="Arial" w:eastAsia="Times New Roman" w:hAnsi="Arial" w:cs="Arial"/>
          <w:b/>
          <w:bCs/>
          <w:sz w:val="24"/>
          <w:szCs w:val="24"/>
          <w:lang w:eastAsia="zh-CN"/>
        </w:rPr>
        <w:t xml:space="preserve">pães e frios </w:t>
      </w:r>
      <w:r w:rsidR="00A60CB8" w:rsidRPr="00DB3718">
        <w:rPr>
          <w:rFonts w:ascii="Arial" w:eastAsia="Times New Roman" w:hAnsi="Arial" w:cs="Arial"/>
          <w:sz w:val="24"/>
          <w:szCs w:val="24"/>
          <w:lang w:eastAsia="zh-CN"/>
        </w:rPr>
        <w:t>para o ano de 2024</w:t>
      </w:r>
      <w:r w:rsidR="00A60CB8" w:rsidRPr="000E51AC">
        <w:rPr>
          <w:rFonts w:ascii="Arial" w:eastAsia="Times New Roman" w:hAnsi="Arial" w:cs="Arial"/>
          <w:bCs/>
          <w:sz w:val="24"/>
          <w:szCs w:val="24"/>
          <w:lang w:eastAsia="zh-CN"/>
        </w:rPr>
        <w:t>, de forma parcelada, mediante requisição, nas quantidades estimadas em:</w:t>
      </w:r>
      <w:r w:rsidR="00A60CB8" w:rsidRPr="000E51AC">
        <w:t xml:space="preserve">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01</w:t>
      </w:r>
      <w:r w:rsidR="00A60CB8" w:rsidRPr="000E51AC">
        <w:rPr>
          <w:rFonts w:ascii="Arial" w:eastAsia="Times New Roman" w:hAnsi="Arial" w:cs="Arial"/>
          <w:bCs/>
          <w:sz w:val="24"/>
          <w:szCs w:val="24"/>
          <w:lang w:eastAsia="zh-CN"/>
        </w:rPr>
        <w:t xml:space="preserve"> – 2.000 (dois mil) quilogramas de pão de sal tipo francês;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02</w:t>
      </w:r>
      <w:r w:rsidR="00A60CB8" w:rsidRPr="000E51AC">
        <w:rPr>
          <w:rFonts w:ascii="Arial" w:eastAsia="Times New Roman" w:hAnsi="Arial" w:cs="Arial"/>
          <w:bCs/>
          <w:sz w:val="24"/>
          <w:szCs w:val="24"/>
          <w:lang w:eastAsia="zh-CN"/>
        </w:rPr>
        <w:t xml:space="preserve"> – 800 (oitocentos) quilogramas de presunto, cozido, baixo teor de gordura (sem capa de gordura), fatiado;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03</w:t>
      </w:r>
      <w:r w:rsidR="00A60CB8" w:rsidRPr="000E51AC">
        <w:rPr>
          <w:rFonts w:ascii="Arial" w:eastAsia="Times New Roman" w:hAnsi="Arial" w:cs="Arial"/>
          <w:bCs/>
          <w:sz w:val="24"/>
          <w:szCs w:val="24"/>
          <w:lang w:eastAsia="zh-CN"/>
        </w:rPr>
        <w:t xml:space="preserve"> – 1.200 (mil e duzentos) quilogramas de queijo de leite de vaca pasteurizado, tipo muçarela, fatiado;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04</w:t>
      </w:r>
      <w:r w:rsidR="00A60CB8" w:rsidRPr="000E51AC">
        <w:rPr>
          <w:rFonts w:ascii="Arial" w:eastAsia="Times New Roman" w:hAnsi="Arial" w:cs="Arial"/>
          <w:bCs/>
          <w:sz w:val="24"/>
          <w:szCs w:val="24"/>
          <w:lang w:eastAsia="zh-CN"/>
        </w:rPr>
        <w:t xml:space="preserve"> – 600 (seiscentos) quilogramas de mortadela defumada, sem pimenta;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05</w:t>
      </w:r>
      <w:r w:rsidR="00A60CB8" w:rsidRPr="000E51AC">
        <w:rPr>
          <w:rFonts w:ascii="Arial" w:eastAsia="Times New Roman" w:hAnsi="Arial" w:cs="Arial"/>
          <w:bCs/>
          <w:sz w:val="24"/>
          <w:szCs w:val="24"/>
          <w:lang w:eastAsia="zh-CN"/>
        </w:rPr>
        <w:t xml:space="preserve"> – 300 (trezentos) potes com 500 gramas de margarina c/ manteiga</w:t>
      </w:r>
      <w:r w:rsidR="002E076A">
        <w:rPr>
          <w:rFonts w:ascii="Arial" w:eastAsia="Times New Roman" w:hAnsi="Arial" w:cs="Arial"/>
          <w:bCs/>
          <w:sz w:val="24"/>
          <w:szCs w:val="24"/>
          <w:lang w:eastAsia="zh-CN"/>
        </w:rPr>
        <w:t>.</w:t>
      </w:r>
    </w:p>
    <w:p w14:paraId="59E855B1" w14:textId="77777777" w:rsidR="00C03CBB" w:rsidRPr="00C03CBB" w:rsidRDefault="00C03CBB" w:rsidP="00F13039">
      <w:pPr>
        <w:numPr>
          <w:ilvl w:val="0"/>
          <w:numId w:val="24"/>
        </w:numPr>
        <w:spacing w:after="200" w:line="276" w:lineRule="auto"/>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Justificativa:</w:t>
      </w:r>
      <w:r w:rsidRPr="00C03CBB">
        <w:rPr>
          <w:rFonts w:ascii="Arial" w:eastAsia="Times New Roman" w:hAnsi="Arial" w:cs="Arial"/>
          <w:sz w:val="24"/>
          <w:szCs w:val="24"/>
          <w:lang w:eastAsia="pt-BR"/>
        </w:rPr>
        <w:t xml:space="preserve"> </w:t>
      </w:r>
    </w:p>
    <w:p w14:paraId="412C55D2" w14:textId="77777777" w:rsid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O presidente da Câmara Municipal de Extrema, Sidney Soares Carvalho, no uso de sua competência como prerrogativas os regramentos estatuídos pela Lei Federal nº 8.666/93 e pela Lei 10.520/2002, e considerando que a contratação do objeto se dará na modalidade Pregão Presencial, pelo menor preço unitário, apresenta as just</w:t>
      </w:r>
      <w:r w:rsidR="004B3E29">
        <w:rPr>
          <w:rFonts w:ascii="Arial" w:eastAsia="Times New Roman" w:hAnsi="Arial" w:cs="Arial"/>
          <w:color w:val="000000"/>
          <w:sz w:val="24"/>
          <w:szCs w:val="24"/>
          <w:lang w:eastAsia="pt-BR"/>
        </w:rPr>
        <w:t xml:space="preserve">ificativas </w:t>
      </w:r>
      <w:bookmarkStart w:id="1" w:name="_Hlk80865990"/>
      <w:r w:rsidR="004B3E29">
        <w:rPr>
          <w:rFonts w:ascii="Arial" w:eastAsia="Times New Roman" w:hAnsi="Arial" w:cs="Arial"/>
          <w:color w:val="000000"/>
          <w:sz w:val="24"/>
          <w:szCs w:val="24"/>
          <w:lang w:eastAsia="pt-BR"/>
        </w:rPr>
        <w:t>para essa licitação.</w:t>
      </w:r>
    </w:p>
    <w:bookmarkEnd w:id="1"/>
    <w:p w14:paraId="5CE5300E" w14:textId="1C234FE9" w:rsidR="00C03CBB" w:rsidRPr="00C03CBB" w:rsidRDefault="0022705D" w:rsidP="00C03CBB">
      <w:pPr>
        <w:spacing w:after="0" w:line="240" w:lineRule="auto"/>
        <w:ind w:firstLine="708"/>
        <w:jc w:val="both"/>
        <w:rPr>
          <w:rFonts w:ascii="Arial" w:eastAsia="Times New Roman" w:hAnsi="Arial" w:cs="Arial"/>
          <w:color w:val="000000"/>
          <w:sz w:val="24"/>
          <w:szCs w:val="24"/>
          <w:lang w:eastAsia="pt-BR"/>
        </w:rPr>
      </w:pPr>
      <w:r w:rsidRPr="0022705D">
        <w:rPr>
          <w:rFonts w:ascii="Arial" w:eastAsia="Times New Roman" w:hAnsi="Arial" w:cs="Arial"/>
          <w:color w:val="000000"/>
          <w:sz w:val="24"/>
          <w:szCs w:val="24"/>
          <w:lang w:eastAsia="pt-BR"/>
        </w:rPr>
        <w:t xml:space="preserve">A realização desta licitação para a compra de </w:t>
      </w:r>
      <w:r w:rsidR="00A60CB8">
        <w:rPr>
          <w:rFonts w:ascii="Arial" w:eastAsia="Times New Roman" w:hAnsi="Arial" w:cs="Arial"/>
          <w:color w:val="000000"/>
          <w:sz w:val="24"/>
          <w:szCs w:val="24"/>
          <w:lang w:eastAsia="pt-BR"/>
        </w:rPr>
        <w:t>pães e frios</w:t>
      </w:r>
      <w:r w:rsidRPr="0022705D">
        <w:rPr>
          <w:rFonts w:ascii="Arial" w:eastAsia="Times New Roman" w:hAnsi="Arial" w:cs="Arial"/>
          <w:color w:val="000000"/>
          <w:sz w:val="24"/>
          <w:szCs w:val="24"/>
          <w:lang w:eastAsia="pt-BR"/>
        </w:rPr>
        <w:t xml:space="preserve"> </w:t>
      </w:r>
      <w:r w:rsidR="00A97D16" w:rsidRPr="00A97D16">
        <w:rPr>
          <w:rFonts w:ascii="Arial" w:eastAsia="Times New Roman" w:hAnsi="Arial" w:cs="Arial"/>
          <w:color w:val="000000"/>
          <w:sz w:val="24"/>
          <w:szCs w:val="24"/>
          <w:lang w:eastAsia="pt-BR"/>
        </w:rPr>
        <w:t xml:space="preserve">é essencial para a manutenção das atividades da </w:t>
      </w:r>
      <w:r w:rsidR="00A97D16">
        <w:rPr>
          <w:rFonts w:ascii="Arial" w:eastAsia="Times New Roman" w:hAnsi="Arial" w:cs="Arial"/>
          <w:color w:val="000000"/>
          <w:sz w:val="24"/>
          <w:szCs w:val="24"/>
          <w:lang w:eastAsia="pt-BR"/>
        </w:rPr>
        <w:t xml:space="preserve">Câmara Municipal de Extrema e suas dependências, </w:t>
      </w:r>
      <w:r w:rsidR="00A97D16" w:rsidRPr="00A97D16">
        <w:rPr>
          <w:rFonts w:ascii="Arial" w:eastAsia="Times New Roman" w:hAnsi="Arial" w:cs="Arial"/>
          <w:color w:val="000000"/>
          <w:sz w:val="24"/>
          <w:szCs w:val="24"/>
          <w:lang w:eastAsia="pt-BR"/>
        </w:rPr>
        <w:t>principalmente no que se refere à alimentação d</w:t>
      </w:r>
      <w:r w:rsidR="00A97D16">
        <w:rPr>
          <w:rFonts w:ascii="Arial" w:eastAsia="Times New Roman" w:hAnsi="Arial" w:cs="Arial"/>
          <w:color w:val="000000"/>
          <w:sz w:val="24"/>
          <w:szCs w:val="24"/>
          <w:lang w:eastAsia="pt-BR"/>
        </w:rPr>
        <w:t>os servidores e vereadores</w:t>
      </w:r>
      <w:r w:rsidR="00A97D16" w:rsidRPr="00A97D16">
        <w:rPr>
          <w:rFonts w:ascii="Arial" w:eastAsia="Times New Roman" w:hAnsi="Arial" w:cs="Arial"/>
          <w:color w:val="000000"/>
          <w:sz w:val="24"/>
          <w:szCs w:val="24"/>
          <w:lang w:eastAsia="pt-BR"/>
        </w:rPr>
        <w:t>. A falta de suprimento adequado pode afetar a qualidade de vida e o desempenho dessas pessoas</w:t>
      </w:r>
      <w:r w:rsidRPr="0022705D">
        <w:rPr>
          <w:rFonts w:ascii="Arial" w:eastAsia="Times New Roman" w:hAnsi="Arial" w:cs="Arial"/>
          <w:color w:val="000000"/>
          <w:sz w:val="24"/>
          <w:szCs w:val="24"/>
          <w:lang w:eastAsia="pt-BR"/>
        </w:rPr>
        <w:t xml:space="preserve">. Este processo </w:t>
      </w:r>
      <w:r>
        <w:rPr>
          <w:rFonts w:ascii="Arial" w:eastAsia="Times New Roman" w:hAnsi="Arial" w:cs="Arial"/>
          <w:color w:val="000000"/>
          <w:sz w:val="24"/>
          <w:szCs w:val="24"/>
          <w:lang w:eastAsia="pt-BR"/>
        </w:rPr>
        <w:t>garante</w:t>
      </w:r>
      <w:r w:rsidRPr="0022705D">
        <w:rPr>
          <w:rFonts w:ascii="Arial" w:eastAsia="Times New Roman" w:hAnsi="Arial" w:cs="Arial"/>
          <w:color w:val="000000"/>
          <w:sz w:val="24"/>
          <w:szCs w:val="24"/>
          <w:lang w:eastAsia="pt-BR"/>
        </w:rPr>
        <w:t xml:space="preserve"> a eficiência operacional de nossa cozinha e o atendimento adequado às necessidades de nossos </w:t>
      </w:r>
      <w:r w:rsidR="00A97D16">
        <w:rPr>
          <w:rFonts w:ascii="Arial" w:eastAsia="Times New Roman" w:hAnsi="Arial" w:cs="Arial"/>
          <w:color w:val="000000"/>
          <w:sz w:val="24"/>
          <w:szCs w:val="24"/>
          <w:lang w:eastAsia="pt-BR"/>
        </w:rPr>
        <w:t>servidores e vereadores</w:t>
      </w:r>
      <w:r w:rsidRPr="0022705D">
        <w:rPr>
          <w:rFonts w:ascii="Arial" w:eastAsia="Times New Roman" w:hAnsi="Arial" w:cs="Arial"/>
          <w:color w:val="000000"/>
          <w:sz w:val="24"/>
          <w:szCs w:val="24"/>
          <w:lang w:eastAsia="pt-BR"/>
        </w:rPr>
        <w:t>.</w:t>
      </w:r>
      <w:r>
        <w:rPr>
          <w:rFonts w:ascii="Arial" w:eastAsia="Times New Roman" w:hAnsi="Arial" w:cs="Arial"/>
          <w:color w:val="000000"/>
          <w:sz w:val="24"/>
          <w:szCs w:val="24"/>
          <w:lang w:eastAsia="pt-BR"/>
        </w:rPr>
        <w:t xml:space="preserve"> </w:t>
      </w:r>
      <w:r w:rsidR="00FC4501" w:rsidRPr="00C03CBB">
        <w:rPr>
          <w:rFonts w:ascii="Arial" w:eastAsia="Times New Roman" w:hAnsi="Arial" w:cs="Arial"/>
          <w:color w:val="000000"/>
          <w:sz w:val="24"/>
          <w:szCs w:val="24"/>
          <w:lang w:eastAsia="pt-BR"/>
        </w:rPr>
        <w:t>Portanto, 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aquisição risco de prejuízo relevante. Não há a necessidade de nenhuma técnica mais apurada para o objeto.  Não há nem mesmo um razoável grau de subjetivismo.</w:t>
      </w:r>
      <w:r w:rsidR="00C03CBB" w:rsidRPr="00C03CBB">
        <w:rPr>
          <w:rFonts w:ascii="Arial" w:eastAsia="Times New Roman" w:hAnsi="Arial" w:cs="Arial"/>
          <w:color w:val="000000"/>
          <w:sz w:val="24"/>
          <w:szCs w:val="24"/>
          <w:lang w:eastAsia="pt-BR"/>
        </w:rPr>
        <w:t xml:space="preserve"> </w:t>
      </w:r>
    </w:p>
    <w:p w14:paraId="5F716FF6"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Desta forma, a Administração ao determinar o padrão de aquisição do bem pretendido de modo que os possíveis interessados possam formular suas propostas em atenção às especificações padronizadas da Administração, julga ser perfeitamente possível as licitantes competirem com base no valor da proposta e admite-se o julgamento pelo menor preço unitário.</w:t>
      </w:r>
    </w:p>
    <w:p w14:paraId="1DE11945" w14:textId="77777777" w:rsidR="00C03CBB" w:rsidRPr="00C03CBB" w:rsidRDefault="00C03CBB" w:rsidP="00C03CBB">
      <w:pPr>
        <w:spacing w:after="0" w:line="240" w:lineRule="auto"/>
        <w:ind w:firstLine="708"/>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lastRenderedPageBreak/>
        <w:t xml:space="preserve">  Por fim, a justificativa para esta modalidade se prende ao fato de que se trata de produto comum, sem maiores complexidades técnicas, não trazendo insegurança jurídica aos licitantes por falta de alguma informação neste termo de referência.</w:t>
      </w:r>
    </w:p>
    <w:p w14:paraId="5F932AEE" w14:textId="77777777" w:rsidR="00C03CBB" w:rsidRPr="00C03CBB" w:rsidRDefault="00C03CBB" w:rsidP="00C03CBB">
      <w:pPr>
        <w:tabs>
          <w:tab w:val="num" w:pos="0"/>
        </w:tabs>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b/>
        <w:t xml:space="preserve">Portanto, nesta análise prévia, </w:t>
      </w:r>
      <w:r w:rsidRPr="00C03CBB">
        <w:rPr>
          <w:rFonts w:ascii="Arial" w:eastAsia="Times New Roman" w:hAnsi="Arial" w:cs="Arial"/>
          <w:i/>
          <w:color w:val="000000"/>
          <w:sz w:val="24"/>
          <w:szCs w:val="24"/>
          <w:lang w:eastAsia="pt-BR"/>
        </w:rPr>
        <w:t>in concreto</w:t>
      </w:r>
      <w:r w:rsidRPr="00C03CBB">
        <w:rPr>
          <w:rFonts w:ascii="Arial" w:eastAsia="Times New Roman" w:hAnsi="Arial" w:cs="Arial"/>
          <w:color w:val="000000"/>
          <w:sz w:val="24"/>
          <w:szCs w:val="24"/>
          <w:lang w:eastAsia="pt-BR"/>
        </w:rPr>
        <w:t>, baseada na viabilidade técnica e econômica, adotou-se o pregão pelo menor preço unitário para a licitação do objeto.</w:t>
      </w:r>
    </w:p>
    <w:p w14:paraId="2BE2D583" w14:textId="201A5025" w:rsidR="00C03CBB" w:rsidRPr="00C03CBB" w:rsidRDefault="00C03CBB" w:rsidP="00C03CBB">
      <w:pPr>
        <w:spacing w:after="0" w:line="240" w:lineRule="auto"/>
        <w:ind w:firstLine="708"/>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Lado outro, a opção </w:t>
      </w:r>
      <w:r w:rsidRPr="00524DAB">
        <w:rPr>
          <w:rFonts w:ascii="Arial" w:eastAsia="Times New Roman" w:hAnsi="Arial" w:cs="Arial"/>
          <w:sz w:val="24"/>
          <w:szCs w:val="24"/>
          <w:lang w:eastAsia="pt-BR"/>
        </w:rPr>
        <w:t>por pregão presencial se dá pela</w:t>
      </w:r>
      <w:r w:rsidRPr="00524DAB">
        <w:rPr>
          <w:rFonts w:ascii="Arial" w:eastAsia="Times New Roman" w:hAnsi="Arial" w:cs="Arial"/>
          <w:sz w:val="24"/>
          <w:szCs w:val="24"/>
          <w:shd w:val="clear" w:color="auto" w:fill="FFFFFF"/>
          <w:lang w:eastAsia="pt-BR"/>
        </w:rPr>
        <w:t xml:space="preserve"> impossibilidade de uso de recursos de tecnologia da informação</w:t>
      </w:r>
      <w:r w:rsidRPr="00524DAB">
        <w:rPr>
          <w:rFonts w:ascii="Arial" w:eastAsia="Times New Roman" w:hAnsi="Arial" w:cs="Arial"/>
          <w:sz w:val="24"/>
          <w:szCs w:val="24"/>
          <w:lang w:eastAsia="pt-BR"/>
        </w:rPr>
        <w:t xml:space="preserve">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w:t>
      </w:r>
      <w:r w:rsidRPr="00C03CBB">
        <w:rPr>
          <w:rFonts w:ascii="Arial" w:eastAsia="Times New Roman" w:hAnsi="Arial" w:cs="Arial"/>
          <w:sz w:val="24"/>
          <w:szCs w:val="24"/>
          <w:lang w:eastAsia="pt-BR"/>
        </w:rPr>
        <w:t xml:space="preserve">de cadastro básico </w:t>
      </w:r>
      <w:proofErr w:type="spellStart"/>
      <w:r w:rsidRPr="00C03CBB">
        <w:rPr>
          <w:rFonts w:ascii="Arial" w:eastAsia="Times New Roman" w:hAnsi="Arial" w:cs="Arial"/>
          <w:i/>
          <w:sz w:val="24"/>
          <w:szCs w:val="24"/>
          <w:lang w:eastAsia="pt-BR"/>
        </w:rPr>
        <w:t>on</w:t>
      </w:r>
      <w:proofErr w:type="spellEnd"/>
      <w:r w:rsidRPr="00C03CBB">
        <w:rPr>
          <w:rFonts w:ascii="Arial" w:eastAsia="Times New Roman" w:hAnsi="Arial" w:cs="Arial"/>
          <w:i/>
          <w:sz w:val="24"/>
          <w:szCs w:val="24"/>
          <w:lang w:eastAsia="pt-BR"/>
        </w:rPr>
        <w:t xml:space="preserve"> </w:t>
      </w:r>
      <w:proofErr w:type="spellStart"/>
      <w:r w:rsidRPr="00C03CBB">
        <w:rPr>
          <w:rFonts w:ascii="Arial" w:eastAsia="Times New Roman" w:hAnsi="Arial" w:cs="Arial"/>
          <w:i/>
          <w:sz w:val="24"/>
          <w:szCs w:val="24"/>
          <w:lang w:eastAsia="pt-BR"/>
        </w:rPr>
        <w:t>line</w:t>
      </w:r>
      <w:proofErr w:type="spellEnd"/>
      <w:r w:rsidRPr="00C03CBB">
        <w:rPr>
          <w:rFonts w:ascii="Arial" w:eastAsia="Times New Roman" w:hAnsi="Arial" w:cs="Arial"/>
          <w:sz w:val="24"/>
          <w:szCs w:val="24"/>
          <w:lang w:eastAsia="pt-BR"/>
        </w:rPr>
        <w:t>. Do mesmo modo, o órgão licitante possui esses recursos virtuais, ainda que de forma precária, mas o mercado local não os emprega nem mesmo para um simples cadastro de forma eletrônica. A sua implantação acarretaria custos para a Câmara Municipal de Extrema tais como certificado digital, rede de internet redundante, para os casos de falhas. A Câmara Municipal de Extrema não dispõe de cadastro junto às empresas que efetuam estes serviços, e também não possui recursos técnicos para a sua realização na forma eletrônica. É sabido que a modalidade eletrônica demanda alta capacitação para a sua realização, não disponível neste momento. Ressalta-se, ainda, que a Câmara Municipal de Extrema não utiliza as transferências voluntárias da União. Sendo assim, a escolha da modalidade Pregão Presencial é a que melhor se adequa à contratação do objeto do certame.</w:t>
      </w:r>
    </w:p>
    <w:p w14:paraId="3825CF64" w14:textId="77777777" w:rsidR="00C03CBB" w:rsidRPr="00C03CBB" w:rsidRDefault="00000000" w:rsidP="00C03CBB">
      <w:pPr>
        <w:spacing w:after="0" w:line="240" w:lineRule="auto"/>
        <w:ind w:firstLine="708"/>
        <w:jc w:val="both"/>
        <w:rPr>
          <w:rFonts w:ascii="Arial" w:eastAsia="Times New Roman" w:hAnsi="Arial" w:cs="Arial"/>
          <w:color w:val="000000"/>
          <w:sz w:val="24"/>
          <w:szCs w:val="24"/>
          <w:lang w:eastAsia="pt-BR"/>
        </w:rPr>
      </w:pPr>
      <w:hyperlink r:id="rId18" w:anchor="/documento/jurisprudencia-selecionada/*/KEY%3AJURISPRUDENCIA-SELECIONADA-40085/score%20desc%2C%20COLEGIADO%20asc%2C%20ANOACORDAO%20desc%2C%20NUMACORDAO%20desc/0/sinonimos%3Dtrue" w:tgtFrame="_blank" w:history="1">
        <w:r w:rsidR="00C03CBB" w:rsidRPr="00C03CBB">
          <w:rPr>
            <w:rFonts w:ascii="Arial" w:eastAsia="Times New Roman" w:hAnsi="Arial" w:cs="Arial"/>
            <w:color w:val="000000"/>
            <w:sz w:val="24"/>
            <w:szCs w:val="24"/>
            <w:shd w:val="clear" w:color="auto" w:fill="FFFFFF"/>
            <w:lang w:eastAsia="pt-BR"/>
          </w:rPr>
          <w:t>A Administração, em respeito à transparência e à motivação dos atos administrativos, </w:t>
        </w:r>
      </w:hyperlink>
      <w:r w:rsidR="00C03CBB" w:rsidRPr="00C03CBB">
        <w:rPr>
          <w:rFonts w:ascii="Arial" w:eastAsia="Times New Roman" w:hAnsi="Arial" w:cs="Arial"/>
          <w:color w:val="000000"/>
          <w:sz w:val="24"/>
          <w:szCs w:val="24"/>
          <w:lang w:eastAsia="pt-BR"/>
        </w:rPr>
        <w:t xml:space="preserve">por se tratar de pequeno vulto, no caso concreto e considerando que existem no mercado diversas empresas com potencial técnico, profissional e operacional, suficiente para atender satisfatoriamente às exigências previstas neste edital, entende que não é conveniente a participação de empresas em “consórcio” ou “grupo de empresas” no Pregão presencial em tela. </w:t>
      </w:r>
    </w:p>
    <w:p w14:paraId="1D921023" w14:textId="77777777" w:rsidR="00C03CBB" w:rsidRPr="00C03CBB" w:rsidRDefault="00C03CBB" w:rsidP="00C03CBB">
      <w:pPr>
        <w:spacing w:after="0" w:line="240" w:lineRule="auto"/>
        <w:ind w:left="502"/>
        <w:jc w:val="both"/>
        <w:rPr>
          <w:rFonts w:ascii="Arial" w:eastAsia="Times New Roman" w:hAnsi="Arial" w:cs="Arial"/>
          <w:sz w:val="24"/>
          <w:szCs w:val="24"/>
          <w:lang w:eastAsia="pt-BR"/>
        </w:rPr>
      </w:pPr>
    </w:p>
    <w:p w14:paraId="0781DC45" w14:textId="77777777" w:rsidR="00C03CBB" w:rsidRPr="00C03CBB" w:rsidRDefault="00C03CBB" w:rsidP="00F13039">
      <w:pPr>
        <w:numPr>
          <w:ilvl w:val="0"/>
          <w:numId w:val="24"/>
        </w:numPr>
        <w:spacing w:after="200" w:line="276" w:lineRule="auto"/>
        <w:jc w:val="both"/>
        <w:rPr>
          <w:rFonts w:ascii="Arial" w:eastAsia="Times New Roman" w:hAnsi="Arial" w:cs="Arial"/>
          <w:b/>
          <w:i/>
          <w:sz w:val="24"/>
          <w:szCs w:val="24"/>
          <w:lang w:eastAsia="pt-BR"/>
        </w:rPr>
      </w:pPr>
      <w:r w:rsidRPr="00C03CBB">
        <w:rPr>
          <w:rFonts w:ascii="Arial" w:eastAsia="Times New Roman" w:hAnsi="Arial" w:cs="Arial"/>
          <w:b/>
          <w:i/>
          <w:sz w:val="24"/>
          <w:szCs w:val="24"/>
          <w:lang w:eastAsia="pt-BR"/>
        </w:rPr>
        <w:t xml:space="preserve">Requisitos necessários: </w:t>
      </w:r>
    </w:p>
    <w:p w14:paraId="1BEBF678"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Registro comercial, no caso de empresa individual;</w:t>
      </w:r>
    </w:p>
    <w:p w14:paraId="465B244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318C551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ato constitutivo, estatuto ou contrato social em vigor, devidamente registrado, em se tratando de sociedades comerciais, e, no caso de sociedades por ações, acompanhado de documentos de eleição de seus administradores; </w:t>
      </w:r>
    </w:p>
    <w:p w14:paraId="6FAA541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469ABCE" w14:textId="79C0AE10" w:rsid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6FE28E9A" w14:textId="77777777" w:rsidR="00524DAB" w:rsidRPr="00C03CBB" w:rsidRDefault="00524DAB" w:rsidP="00524DAB">
      <w:pPr>
        <w:widowControl w:val="0"/>
        <w:suppressAutoHyphens/>
        <w:spacing w:after="0" w:line="240" w:lineRule="auto"/>
        <w:jc w:val="both"/>
        <w:rPr>
          <w:rFonts w:ascii="Arial" w:eastAsia="Times New Roman" w:hAnsi="Arial" w:cs="Arial"/>
          <w:sz w:val="24"/>
          <w:szCs w:val="24"/>
          <w:lang w:eastAsia="zh-CN"/>
        </w:rPr>
      </w:pPr>
    </w:p>
    <w:p w14:paraId="14F104EF"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inscrição no Cadastro Nacional de Pessoa Jurídica do Ministério </w:t>
      </w:r>
      <w:r w:rsidRPr="00C03CBB">
        <w:rPr>
          <w:rFonts w:ascii="Arial" w:eastAsia="Times New Roman" w:hAnsi="Arial" w:cs="Arial"/>
          <w:sz w:val="24"/>
          <w:szCs w:val="24"/>
          <w:lang w:eastAsia="zh-CN"/>
        </w:rPr>
        <w:lastRenderedPageBreak/>
        <w:t xml:space="preserve">da Fazenda – </w:t>
      </w:r>
      <w:r w:rsidRPr="00C03CBB">
        <w:rPr>
          <w:rFonts w:ascii="Arial" w:eastAsia="Times New Roman" w:hAnsi="Arial" w:cs="Arial"/>
          <w:b/>
          <w:sz w:val="24"/>
          <w:szCs w:val="24"/>
          <w:lang w:eastAsia="zh-CN"/>
        </w:rPr>
        <w:t>CNPJ</w:t>
      </w:r>
      <w:r w:rsidRPr="00C03CBB">
        <w:rPr>
          <w:rFonts w:ascii="Arial" w:eastAsia="Times New Roman" w:hAnsi="Arial" w:cs="Arial"/>
          <w:sz w:val="24"/>
          <w:szCs w:val="24"/>
          <w:lang w:eastAsia="zh-CN"/>
        </w:rPr>
        <w:t>/MF;</w:t>
      </w:r>
    </w:p>
    <w:p w14:paraId="7D570B7A"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0F60528A"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para com a </w:t>
      </w:r>
      <w:r w:rsidRPr="00C03CBB">
        <w:rPr>
          <w:rFonts w:ascii="Arial" w:eastAsia="Times New Roman" w:hAnsi="Arial" w:cs="Arial"/>
          <w:b/>
          <w:sz w:val="24"/>
          <w:szCs w:val="24"/>
          <w:lang w:eastAsia="zh-CN"/>
        </w:rPr>
        <w:t>Fazenda Estadual</w:t>
      </w:r>
      <w:r w:rsidRPr="00C03CBB">
        <w:rPr>
          <w:rFonts w:ascii="Arial" w:eastAsia="Times New Roman" w:hAnsi="Arial" w:cs="Arial"/>
          <w:sz w:val="24"/>
          <w:szCs w:val="24"/>
          <w:lang w:eastAsia="zh-CN"/>
        </w:rPr>
        <w:t xml:space="preserve"> do domicílio ou sede do licitante, ou outra equivalente, na forma da lei, com prazo de validade em vigor;</w:t>
      </w:r>
    </w:p>
    <w:p w14:paraId="7D4B3E7D"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AA930C1"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Prova de regularidade com </w:t>
      </w:r>
      <w:r w:rsidRPr="00C03CBB">
        <w:rPr>
          <w:rFonts w:ascii="Arial" w:eastAsia="Calibri" w:hAnsi="Arial" w:cs="Arial"/>
          <w:bCs/>
          <w:color w:val="000000"/>
          <w:sz w:val="24"/>
          <w:szCs w:val="24"/>
          <w:shd w:val="clear" w:color="auto" w:fill="FFFFFF"/>
          <w:lang w:eastAsia="pt-BR"/>
        </w:rPr>
        <w:t xml:space="preserve">débitos relativos aos </w:t>
      </w:r>
      <w:r w:rsidRPr="00C03CBB">
        <w:rPr>
          <w:rFonts w:ascii="Arial" w:eastAsia="Calibri" w:hAnsi="Arial" w:cs="Arial"/>
          <w:b/>
          <w:bCs/>
          <w:color w:val="000000"/>
          <w:sz w:val="24"/>
          <w:szCs w:val="24"/>
          <w:shd w:val="clear" w:color="auto" w:fill="FFFFFF"/>
          <w:lang w:eastAsia="pt-BR"/>
        </w:rPr>
        <w:t xml:space="preserve">Tributos Federais </w:t>
      </w:r>
      <w:r w:rsidRPr="00C03CBB">
        <w:rPr>
          <w:rFonts w:ascii="Arial" w:eastAsia="Calibri" w:hAnsi="Arial" w:cs="Arial"/>
          <w:bCs/>
          <w:color w:val="000000"/>
          <w:sz w:val="24"/>
          <w:szCs w:val="24"/>
          <w:shd w:val="clear" w:color="auto" w:fill="FFFFFF"/>
          <w:lang w:eastAsia="pt-BR"/>
        </w:rPr>
        <w:t xml:space="preserve">e à dívida ativa da </w:t>
      </w:r>
      <w:r w:rsidRPr="00C03CBB">
        <w:rPr>
          <w:rFonts w:ascii="Arial" w:eastAsia="Calibri" w:hAnsi="Arial" w:cs="Arial"/>
          <w:b/>
          <w:bCs/>
          <w:color w:val="000000"/>
          <w:sz w:val="24"/>
          <w:szCs w:val="24"/>
          <w:shd w:val="clear" w:color="auto" w:fill="FFFFFF"/>
          <w:lang w:eastAsia="pt-BR"/>
        </w:rPr>
        <w:t>União</w:t>
      </w:r>
      <w:r w:rsidRPr="00C03CBB">
        <w:rPr>
          <w:rFonts w:ascii="Arial" w:eastAsia="Calibri" w:hAnsi="Arial" w:cs="Arial"/>
          <w:bCs/>
          <w:color w:val="000000"/>
          <w:sz w:val="24"/>
          <w:szCs w:val="24"/>
          <w:shd w:val="clear" w:color="auto" w:fill="FFFFFF"/>
          <w:lang w:eastAsia="pt-BR"/>
        </w:rPr>
        <w:t>;</w:t>
      </w:r>
    </w:p>
    <w:p w14:paraId="57C032F4" w14:textId="77777777" w:rsidR="00C03CBB" w:rsidRPr="00C03CBB" w:rsidRDefault="00C03CBB" w:rsidP="00C03CBB">
      <w:pPr>
        <w:spacing w:after="0" w:line="240" w:lineRule="auto"/>
        <w:jc w:val="both"/>
        <w:rPr>
          <w:rFonts w:ascii="Arial" w:eastAsia="Times New Roman" w:hAnsi="Arial" w:cs="Arial"/>
          <w:sz w:val="24"/>
          <w:szCs w:val="24"/>
          <w:lang w:eastAsia="zh-CN"/>
        </w:rPr>
      </w:pPr>
    </w:p>
    <w:p w14:paraId="036FA87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sz w:val="24"/>
          <w:szCs w:val="24"/>
          <w:lang w:eastAsia="zh-CN"/>
        </w:rPr>
      </w:pPr>
      <w:r w:rsidRPr="00C03CBB">
        <w:rPr>
          <w:rFonts w:ascii="Arial" w:eastAsia="Times New Roman" w:hAnsi="Arial" w:cs="Arial"/>
          <w:sz w:val="24"/>
          <w:szCs w:val="24"/>
          <w:lang w:eastAsia="zh-CN"/>
        </w:rPr>
        <w:t xml:space="preserve">Prova de </w:t>
      </w:r>
      <w:r w:rsidRPr="00C03CBB">
        <w:rPr>
          <w:rFonts w:ascii="Arial" w:eastAsia="Times New Roman" w:hAnsi="Arial" w:cs="Arial"/>
          <w:color w:val="000000"/>
          <w:sz w:val="24"/>
          <w:szCs w:val="24"/>
          <w:lang w:eastAsia="zh-CN"/>
        </w:rPr>
        <w:t>regularidade para com o FGTS – Fundo de Garantia de Tempo de Serviço (Lei n° 9.012, de 30/03/95), através da apresentação do Certificado de Regularidade de Situação do FGTS(CRF), emitido pela Caixa Econômica Federal</w:t>
      </w:r>
      <w:r w:rsidRPr="00C03CBB">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6D9F81D3" w14:textId="77777777" w:rsidR="00C03CBB" w:rsidRPr="00C03CBB" w:rsidRDefault="00C03CBB" w:rsidP="00C03CBB">
      <w:pPr>
        <w:widowControl w:val="0"/>
        <w:suppressAutoHyphens/>
        <w:spacing w:after="0" w:line="240" w:lineRule="auto"/>
        <w:jc w:val="both"/>
        <w:rPr>
          <w:rFonts w:ascii="Arial" w:eastAsia="Times New Roman" w:hAnsi="Arial" w:cs="Arial"/>
          <w:b/>
          <w:sz w:val="24"/>
          <w:szCs w:val="24"/>
          <w:lang w:eastAsia="zh-CN"/>
        </w:rPr>
      </w:pPr>
    </w:p>
    <w:p w14:paraId="1B446142"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w:t>
      </w:r>
      <w:r w:rsidRPr="00C03CBB">
        <w:rPr>
          <w:rFonts w:ascii="Arial" w:eastAsia="Times New Roman" w:hAnsi="Arial" w:cs="Arial"/>
          <w:b/>
          <w:color w:val="000000"/>
          <w:sz w:val="24"/>
          <w:szCs w:val="24"/>
          <w:lang w:eastAsia="zh-CN"/>
        </w:rPr>
        <w:t>Trabalhista</w:t>
      </w:r>
      <w:r w:rsidRPr="00C03CBB">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2953E025"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11CAA3A4" w14:textId="77777777" w:rsidR="00C03CBB" w:rsidRPr="00C03CBB" w:rsidRDefault="00C03CBB" w:rsidP="00F13039">
      <w:pPr>
        <w:widowControl w:val="0"/>
        <w:numPr>
          <w:ilvl w:val="0"/>
          <w:numId w:val="26"/>
        </w:numPr>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Prova de regularidade de Débitos da </w:t>
      </w:r>
      <w:r w:rsidRPr="00C03CBB">
        <w:rPr>
          <w:rFonts w:ascii="Arial" w:eastAsia="Times New Roman" w:hAnsi="Arial" w:cs="Arial"/>
          <w:b/>
          <w:color w:val="000000"/>
          <w:sz w:val="24"/>
          <w:szCs w:val="24"/>
          <w:lang w:eastAsia="zh-CN"/>
        </w:rPr>
        <w:t>Fazenda Municipal</w:t>
      </w:r>
      <w:r w:rsidRPr="00C03CBB">
        <w:rPr>
          <w:rFonts w:ascii="Arial" w:eastAsia="Times New Roman" w:hAnsi="Arial" w:cs="Arial"/>
          <w:color w:val="000000"/>
          <w:sz w:val="24"/>
          <w:szCs w:val="24"/>
          <w:lang w:eastAsia="zh-CN"/>
        </w:rPr>
        <w:t xml:space="preserve"> (CND)</w:t>
      </w:r>
      <w:r w:rsidRPr="00C03CBB">
        <w:rPr>
          <w:rFonts w:ascii="Arial" w:eastAsia="Times New Roman" w:hAnsi="Arial" w:cs="Arial"/>
          <w:sz w:val="24"/>
          <w:szCs w:val="24"/>
          <w:lang w:eastAsia="pt-BR"/>
        </w:rPr>
        <w:t xml:space="preserve"> do domicílio ou sede do licitante, ou outra equivalente, na forma da lei, com prazo de validade em vigor;</w:t>
      </w:r>
    </w:p>
    <w:p w14:paraId="25F486E6" w14:textId="77777777" w:rsidR="00C03CBB" w:rsidRPr="00C03CBB" w:rsidRDefault="00C03CBB" w:rsidP="00C03CBB">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30E7E180" w14:textId="77777777" w:rsidR="00C03CBB" w:rsidRPr="00C03CBB" w:rsidRDefault="00C03CBB" w:rsidP="00F13039">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color w:val="000000"/>
          <w:sz w:val="24"/>
          <w:szCs w:val="24"/>
          <w:lang w:eastAsia="zh-CN"/>
        </w:rPr>
        <w:t xml:space="preserve">As </w:t>
      </w:r>
      <w:r w:rsidRPr="00C03CBB">
        <w:rPr>
          <w:rFonts w:ascii="Arial" w:eastAsia="Times New Roman" w:hAnsi="Arial" w:cs="Arial"/>
          <w:b/>
          <w:color w:val="000000"/>
          <w:sz w:val="24"/>
          <w:szCs w:val="24"/>
          <w:lang w:eastAsia="zh-CN"/>
        </w:rPr>
        <w:t>provas de regularidades</w:t>
      </w:r>
      <w:r w:rsidRPr="00C03CBB">
        <w:rPr>
          <w:rFonts w:ascii="Arial" w:eastAsia="Times New Roman" w:hAnsi="Arial" w:cs="Arial"/>
          <w:color w:val="000000"/>
          <w:sz w:val="24"/>
          <w:szCs w:val="24"/>
          <w:lang w:eastAsia="zh-CN"/>
        </w:rPr>
        <w:t xml:space="preserve"> poderão ser Certidões Negativas de Débitos ou Certidões Positivas com efeitos de Negativas.</w:t>
      </w:r>
    </w:p>
    <w:p w14:paraId="4AC2AA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2243A95" w14:textId="5CAACB8B" w:rsidR="005B2260" w:rsidRDefault="00C03CBB" w:rsidP="007C6FA6">
      <w:pPr>
        <w:widowControl w:val="0"/>
        <w:numPr>
          <w:ilvl w:val="0"/>
          <w:numId w:val="26"/>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228A1FA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27EDC6ED"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67F549D6" w14:textId="77777777" w:rsidR="00C03CBB" w:rsidRPr="00C03CBB" w:rsidRDefault="00C03CBB" w:rsidP="00C03CBB">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18D0191F" w14:textId="7B5AC456" w:rsidR="00BD6045"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C03CBB">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42B2468" w14:textId="77777777" w:rsidR="00BD6045" w:rsidRPr="00BD6045" w:rsidRDefault="00BD6045" w:rsidP="00BD6045">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34616E45" w14:textId="43A5880A" w:rsidR="00BD6045" w:rsidRPr="00C03CBB" w:rsidRDefault="00BD6045" w:rsidP="00F13039">
      <w:pPr>
        <w:widowControl w:val="0"/>
        <w:numPr>
          <w:ilvl w:val="0"/>
          <w:numId w:val="26"/>
        </w:numPr>
        <w:shd w:val="clear" w:color="auto" w:fill="FFFFFF"/>
        <w:suppressAutoHyphens/>
        <w:spacing w:after="0" w:line="240" w:lineRule="auto"/>
        <w:jc w:val="both"/>
        <w:rPr>
          <w:rFonts w:ascii="Arial" w:eastAsia="Times New Roman" w:hAnsi="Arial" w:cs="Arial"/>
          <w:bCs/>
          <w:color w:val="000000"/>
          <w:sz w:val="24"/>
          <w:szCs w:val="24"/>
          <w:lang w:eastAsia="zh-CN"/>
        </w:rPr>
      </w:pPr>
      <w:r w:rsidRPr="00BD6045">
        <w:rPr>
          <w:rFonts w:ascii="Arial" w:eastAsia="Times New Roman" w:hAnsi="Arial" w:cs="Arial"/>
          <w:bCs/>
          <w:color w:val="000000"/>
          <w:sz w:val="24"/>
          <w:szCs w:val="24"/>
          <w:lang w:eastAsia="zh-CN"/>
        </w:rPr>
        <w:t>Balanço patrimonial e demonstrações contábeis do último exercício social já exigíveis e apresentados na forma da lei</w:t>
      </w:r>
      <w:r>
        <w:rPr>
          <w:rFonts w:ascii="Arial" w:eastAsia="Times New Roman" w:hAnsi="Arial" w:cs="Arial"/>
          <w:bCs/>
          <w:color w:val="000000"/>
          <w:sz w:val="24"/>
          <w:szCs w:val="24"/>
          <w:lang w:eastAsia="zh-CN"/>
        </w:rPr>
        <w:t>;</w:t>
      </w:r>
    </w:p>
    <w:p w14:paraId="56D9C75F"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BC2719B"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bCs/>
          <w:sz w:val="24"/>
          <w:szCs w:val="24"/>
          <w:lang w:eastAsia="zh-CN"/>
        </w:rPr>
        <w:t>Declaração de não empregabilidade de menores;</w:t>
      </w:r>
    </w:p>
    <w:p w14:paraId="6D8D4F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612830E3"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b/>
          <w:i/>
          <w:sz w:val="24"/>
          <w:szCs w:val="24"/>
          <w:lang w:eastAsia="pt-BR"/>
        </w:rPr>
      </w:pPr>
      <w:r w:rsidRPr="00C03CBB">
        <w:rPr>
          <w:rFonts w:ascii="Arial" w:eastAsia="Times New Roman" w:hAnsi="Arial" w:cs="Arial"/>
          <w:sz w:val="24"/>
          <w:szCs w:val="24"/>
          <w:lang w:eastAsia="zh-CN"/>
        </w:rPr>
        <w:t>Declaração de Microempresa / EPP/ Equiparadas;</w:t>
      </w:r>
    </w:p>
    <w:p w14:paraId="5DE84E4D" w14:textId="77777777" w:rsidR="00C03CBB" w:rsidRPr="00C03CBB" w:rsidRDefault="00C03CBB" w:rsidP="00C03CBB">
      <w:pPr>
        <w:spacing w:after="0" w:line="240" w:lineRule="auto"/>
        <w:jc w:val="both"/>
        <w:rPr>
          <w:rFonts w:ascii="Arial" w:eastAsia="Calibri" w:hAnsi="Arial" w:cs="Arial"/>
          <w:b/>
          <w:i/>
          <w:sz w:val="24"/>
          <w:szCs w:val="24"/>
          <w:lang w:eastAsia="pt-BR"/>
        </w:rPr>
      </w:pPr>
    </w:p>
    <w:p w14:paraId="3410D802" w14:textId="77777777" w:rsidR="00C03CBB" w:rsidRPr="00C03CBB" w:rsidRDefault="00C03CBB" w:rsidP="00F13039">
      <w:pPr>
        <w:widowControl w:val="0"/>
        <w:numPr>
          <w:ilvl w:val="0"/>
          <w:numId w:val="26"/>
        </w:numPr>
        <w:shd w:val="clear" w:color="auto" w:fill="FFFFFF"/>
        <w:suppressAutoHyphen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Declaração de que o proponente cumpre os requisitos de habilitação.</w:t>
      </w:r>
    </w:p>
    <w:p w14:paraId="053B9E1F" w14:textId="77777777" w:rsidR="00C03CBB" w:rsidRPr="00C03CBB" w:rsidRDefault="00C03CBB" w:rsidP="00C03CBB">
      <w:pPr>
        <w:spacing w:after="0" w:line="240" w:lineRule="auto"/>
        <w:ind w:left="850"/>
        <w:jc w:val="both"/>
        <w:rPr>
          <w:rFonts w:ascii="Arial" w:eastAsia="Calibri" w:hAnsi="Arial" w:cs="Arial"/>
          <w:sz w:val="24"/>
          <w:szCs w:val="24"/>
          <w:lang w:eastAsia="pt-BR"/>
        </w:rPr>
      </w:pPr>
    </w:p>
    <w:p w14:paraId="5B2DB31F" w14:textId="527CF514" w:rsidR="00C03CBB" w:rsidRDefault="00C03CBB" w:rsidP="00F13039">
      <w:pPr>
        <w:numPr>
          <w:ilvl w:val="0"/>
          <w:numId w:val="24"/>
        </w:numPr>
        <w:spacing w:after="200" w:line="276" w:lineRule="auto"/>
        <w:ind w:left="0" w:firstLine="0"/>
        <w:jc w:val="both"/>
        <w:rPr>
          <w:rFonts w:ascii="Arial" w:eastAsia="Times New Roman" w:hAnsi="Arial" w:cs="Arial"/>
          <w:sz w:val="24"/>
          <w:szCs w:val="24"/>
          <w:lang w:eastAsia="pt-BR"/>
        </w:rPr>
      </w:pPr>
      <w:r w:rsidRPr="00C03CBB">
        <w:rPr>
          <w:rFonts w:ascii="Arial" w:eastAsia="Times New Roman" w:hAnsi="Arial" w:cs="Arial"/>
          <w:b/>
          <w:i/>
          <w:sz w:val="24"/>
          <w:szCs w:val="24"/>
          <w:lang w:eastAsia="pt-BR"/>
        </w:rPr>
        <w:t>Critérios de aceitabilidade da proposta (no caso de amostra, folder e catálogo):</w:t>
      </w:r>
      <w:r w:rsidRPr="00C03CBB">
        <w:rPr>
          <w:rFonts w:ascii="Arial" w:eastAsia="Times New Roman" w:hAnsi="Arial" w:cs="Arial"/>
          <w:sz w:val="24"/>
          <w:szCs w:val="24"/>
          <w:lang w:eastAsia="pt-BR"/>
        </w:rPr>
        <w:t xml:space="preserve"> A licitante poderá, caso queira, anexar folder ou catálogo.</w:t>
      </w:r>
    </w:p>
    <w:p w14:paraId="033D9E62" w14:textId="77777777" w:rsidR="00C03CBB" w:rsidRPr="00C03CBB" w:rsidRDefault="00C03CBB" w:rsidP="00F13039">
      <w:pPr>
        <w:numPr>
          <w:ilvl w:val="0"/>
          <w:numId w:val="24"/>
        </w:numPr>
        <w:autoSpaceDE w:val="0"/>
        <w:autoSpaceDN w:val="0"/>
        <w:adjustRightInd w:val="0"/>
        <w:spacing w:after="0" w:line="240" w:lineRule="auto"/>
        <w:ind w:left="0" w:firstLine="0"/>
        <w:jc w:val="both"/>
        <w:rPr>
          <w:rFonts w:ascii="Arial" w:eastAsia="Times New Roman" w:hAnsi="Arial" w:cs="Arial"/>
          <w:color w:val="000000"/>
          <w:sz w:val="24"/>
          <w:szCs w:val="24"/>
          <w:lang w:eastAsia="pt-BR"/>
        </w:rPr>
      </w:pPr>
      <w:r w:rsidRPr="00C03CBB">
        <w:rPr>
          <w:rFonts w:ascii="Arial" w:eastAsia="Times New Roman" w:hAnsi="Arial" w:cs="Arial"/>
          <w:b/>
          <w:sz w:val="24"/>
          <w:szCs w:val="24"/>
          <w:lang w:eastAsia="pt-BR"/>
        </w:rPr>
        <w:t xml:space="preserve">Critérios de aceitabilidade do objeto (recebimento do objeto): </w:t>
      </w:r>
    </w:p>
    <w:p w14:paraId="6DF1BB37"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color w:val="000000"/>
          <w:sz w:val="24"/>
          <w:szCs w:val="24"/>
          <w:lang w:eastAsia="pt-BR"/>
        </w:rPr>
      </w:pPr>
    </w:p>
    <w:p w14:paraId="7404951F" w14:textId="0208CAA2"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color w:val="000000"/>
          <w:sz w:val="24"/>
          <w:szCs w:val="24"/>
          <w:lang w:eastAsia="pt-BR"/>
        </w:rPr>
      </w:pPr>
      <w:r w:rsidRPr="007A02DF">
        <w:rPr>
          <w:rFonts w:ascii="Arial" w:hAnsi="Arial" w:cs="Arial"/>
          <w:color w:val="000000"/>
          <w:sz w:val="24"/>
          <w:szCs w:val="24"/>
          <w:lang w:eastAsia="pt-BR"/>
        </w:rPr>
        <w:t>Esta contratação terá sua vigência a partir da data de assinatura do contrato pelo prazo de até 31 de dezembro de 202</w:t>
      </w:r>
      <w:r w:rsidR="008E240D">
        <w:rPr>
          <w:rFonts w:ascii="Arial" w:hAnsi="Arial" w:cs="Arial"/>
          <w:color w:val="000000"/>
          <w:sz w:val="24"/>
          <w:szCs w:val="24"/>
          <w:lang w:eastAsia="pt-BR"/>
        </w:rPr>
        <w:t>4</w:t>
      </w:r>
      <w:r w:rsidRPr="007A02DF">
        <w:rPr>
          <w:rFonts w:ascii="Arial" w:hAnsi="Arial" w:cs="Arial"/>
          <w:color w:val="000000"/>
          <w:sz w:val="24"/>
          <w:szCs w:val="24"/>
          <w:lang w:eastAsia="pt-BR"/>
        </w:rPr>
        <w:t>. Não haverá prorrogação contratual.</w:t>
      </w:r>
    </w:p>
    <w:p w14:paraId="6ED9B382" w14:textId="77777777" w:rsidR="00257F2C" w:rsidRPr="007A02DF" w:rsidRDefault="00257F2C" w:rsidP="00257F2C">
      <w:pPr>
        <w:pStyle w:val="PargrafodaLista"/>
        <w:numPr>
          <w:ilvl w:val="0"/>
          <w:numId w:val="32"/>
        </w:numPr>
        <w:autoSpaceDE w:val="0"/>
        <w:autoSpaceDN w:val="0"/>
        <w:adjustRightInd w:val="0"/>
        <w:spacing w:after="0" w:line="240" w:lineRule="auto"/>
        <w:ind w:left="709"/>
        <w:jc w:val="both"/>
        <w:rPr>
          <w:rFonts w:ascii="Arial" w:hAnsi="Arial" w:cs="Arial"/>
          <w:sz w:val="24"/>
          <w:szCs w:val="24"/>
        </w:rPr>
      </w:pPr>
      <w:r w:rsidRPr="007A02DF">
        <w:rPr>
          <w:rFonts w:ascii="Arial" w:hAnsi="Arial" w:cs="Arial"/>
          <w:color w:val="000000"/>
          <w:sz w:val="24"/>
          <w:szCs w:val="24"/>
          <w:lang w:eastAsia="pt-BR"/>
        </w:rPr>
        <w:t xml:space="preserve">O objeto deverá ser transportado com segurança e sob a responsabilidade da contratada. </w:t>
      </w:r>
    </w:p>
    <w:p w14:paraId="6328C2CE" w14:textId="77777777" w:rsidR="00C03CBB" w:rsidRPr="00C03CBB" w:rsidRDefault="00C03CBB" w:rsidP="00C03CBB">
      <w:pPr>
        <w:autoSpaceDE w:val="0"/>
        <w:autoSpaceDN w:val="0"/>
        <w:adjustRightInd w:val="0"/>
        <w:spacing w:after="0" w:line="240" w:lineRule="auto"/>
        <w:ind w:left="720"/>
        <w:jc w:val="both"/>
        <w:rPr>
          <w:rFonts w:ascii="Arial" w:eastAsia="Times New Roman" w:hAnsi="Arial" w:cs="Arial"/>
          <w:sz w:val="24"/>
          <w:szCs w:val="24"/>
          <w:lang w:eastAsia="pt-BR"/>
        </w:rPr>
      </w:pPr>
    </w:p>
    <w:p w14:paraId="2DC64BDA"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Estimativa de valor da contratação e dotação orçamentária e financeira para a despesa:</w:t>
      </w:r>
    </w:p>
    <w:p w14:paraId="2B58BD11" w14:textId="44694D47" w:rsidR="004B3E29" w:rsidRDefault="00C03CBB" w:rsidP="00C03CBB">
      <w:pPr>
        <w:spacing w:after="0" w:line="240" w:lineRule="auto"/>
        <w:jc w:val="both"/>
        <w:rPr>
          <w:rFonts w:ascii="Arial" w:eastAsia="Times New Roman" w:hAnsi="Arial" w:cs="Arial"/>
          <w:sz w:val="24"/>
          <w:szCs w:val="24"/>
          <w:lang w:eastAsia="pt-BR"/>
        </w:rPr>
      </w:pPr>
      <w:r w:rsidRPr="00C03CBB">
        <w:rPr>
          <w:rFonts w:ascii="Arial" w:eastAsia="Calibri" w:hAnsi="Arial" w:cs="Arial"/>
          <w:sz w:val="24"/>
          <w:szCs w:val="24"/>
          <w:lang w:eastAsia="pt-BR"/>
        </w:rPr>
        <w:t xml:space="preserve">Estimativa do valor: </w:t>
      </w:r>
      <w:r w:rsidR="00C318C1" w:rsidRPr="00C318C1">
        <w:rPr>
          <w:rFonts w:ascii="Arial" w:eastAsia="Times New Roman" w:hAnsi="Arial" w:cs="Arial"/>
          <w:sz w:val="24"/>
          <w:szCs w:val="24"/>
          <w:lang w:eastAsia="pt-BR"/>
        </w:rPr>
        <w:t>R$ 171.798,00 (cento e setenta e um mil setecentos e noventa e oito reais)</w:t>
      </w:r>
    </w:p>
    <w:p w14:paraId="065A0AF9" w14:textId="77777777" w:rsidR="002370BB" w:rsidRDefault="002370BB" w:rsidP="00C03CBB">
      <w:pPr>
        <w:spacing w:after="0" w:line="240" w:lineRule="auto"/>
        <w:jc w:val="both"/>
        <w:rPr>
          <w:rFonts w:ascii="Arial" w:eastAsia="Times New Roman" w:hAnsi="Arial" w:cs="Arial"/>
          <w:sz w:val="24"/>
          <w:szCs w:val="24"/>
          <w:lang w:eastAsia="pt-BR"/>
        </w:rPr>
      </w:pPr>
    </w:p>
    <w:p w14:paraId="4763A51C" w14:textId="2B2CC268" w:rsidR="00C03CBB" w:rsidRPr="00C03CBB" w:rsidRDefault="00C03CBB" w:rsidP="00C03CBB">
      <w:pPr>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Dotação orçamentária: 3.3.90.30 – Material de Consumo</w:t>
      </w:r>
      <w:r w:rsidR="006D3341">
        <w:rPr>
          <w:rFonts w:ascii="Arial" w:eastAsia="Times New Roman" w:hAnsi="Arial" w:cs="Arial"/>
          <w:sz w:val="24"/>
          <w:szCs w:val="24"/>
          <w:lang w:eastAsia="pt-BR"/>
        </w:rPr>
        <w:t xml:space="preserve"> </w:t>
      </w:r>
      <w:r w:rsidR="006D3341" w:rsidRPr="00C03CBB">
        <w:rPr>
          <w:rFonts w:ascii="Arial" w:eastAsia="Times New Roman" w:hAnsi="Arial" w:cs="Arial"/>
          <w:sz w:val="24"/>
          <w:szCs w:val="24"/>
          <w:lang w:eastAsia="pt-BR"/>
        </w:rPr>
        <w:t>–</w:t>
      </w:r>
      <w:r w:rsidR="006D3341">
        <w:rPr>
          <w:rFonts w:ascii="Arial" w:eastAsia="Times New Roman" w:hAnsi="Arial" w:cs="Arial"/>
          <w:sz w:val="24"/>
          <w:szCs w:val="24"/>
          <w:lang w:eastAsia="pt-BR"/>
        </w:rPr>
        <w:t xml:space="preserve"> Ficha 16</w:t>
      </w:r>
      <w:r w:rsidRPr="00C03CBB">
        <w:rPr>
          <w:rFonts w:ascii="Arial" w:eastAsia="Times New Roman" w:hAnsi="Arial" w:cs="Arial"/>
          <w:sz w:val="24"/>
          <w:szCs w:val="24"/>
          <w:lang w:eastAsia="pt-BR"/>
        </w:rPr>
        <w:t>.</w:t>
      </w:r>
    </w:p>
    <w:p w14:paraId="26FAA981" w14:textId="77777777" w:rsidR="002D7963" w:rsidRPr="00C03CBB" w:rsidRDefault="002D7963" w:rsidP="00C03CBB">
      <w:pPr>
        <w:spacing w:after="0" w:line="240" w:lineRule="auto"/>
        <w:jc w:val="both"/>
        <w:rPr>
          <w:rFonts w:ascii="Arial" w:eastAsia="Times New Roman" w:hAnsi="Arial" w:cs="Arial"/>
          <w:sz w:val="24"/>
          <w:szCs w:val="24"/>
          <w:lang w:eastAsia="pt-BR"/>
        </w:rPr>
      </w:pPr>
    </w:p>
    <w:p w14:paraId="2FDDBBBB"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execução (métodos, estratégias e prazos de execução e garantia):</w:t>
      </w:r>
    </w:p>
    <w:p w14:paraId="71BAFA96"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bookmarkStart w:id="2" w:name="_Hlk135229778"/>
      <w:bookmarkStart w:id="3" w:name="_Hlk135229798"/>
      <w:r w:rsidRPr="007A02DF">
        <w:rPr>
          <w:rFonts w:ascii="Arial" w:hAnsi="Arial" w:cs="Arial"/>
          <w:sz w:val="24"/>
          <w:szCs w:val="24"/>
        </w:rPr>
        <w:t xml:space="preserve">O objeto é de </w:t>
      </w:r>
      <w:r w:rsidRPr="007A02DF">
        <w:rPr>
          <w:rFonts w:ascii="Arial" w:hAnsi="Arial" w:cs="Arial"/>
          <w:color w:val="000000"/>
          <w:sz w:val="24"/>
          <w:szCs w:val="24"/>
        </w:rPr>
        <w:t>regime de fornecimento, empreitada por preço unitário</w:t>
      </w:r>
      <w:r w:rsidRPr="007A02DF">
        <w:rPr>
          <w:rFonts w:ascii="Arial" w:hAnsi="Arial" w:cs="Arial"/>
          <w:sz w:val="24"/>
          <w:szCs w:val="24"/>
        </w:rPr>
        <w:t>, mediante requisição.</w:t>
      </w:r>
    </w:p>
    <w:p w14:paraId="2D2C5038" w14:textId="51B488C4"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Esta contratação terá sua vigência a partir da data de assinatura do contrato pelo prazo de até 31 de dezembro de 202</w:t>
      </w:r>
      <w:r w:rsidR="005E393A">
        <w:rPr>
          <w:rFonts w:ascii="Arial" w:hAnsi="Arial" w:cs="Arial"/>
          <w:sz w:val="24"/>
          <w:szCs w:val="24"/>
        </w:rPr>
        <w:t>4</w:t>
      </w:r>
      <w:r w:rsidRPr="007A02DF">
        <w:rPr>
          <w:rFonts w:ascii="Arial" w:hAnsi="Arial" w:cs="Arial"/>
          <w:sz w:val="24"/>
          <w:szCs w:val="24"/>
        </w:rPr>
        <w:t>. Não haverá prorrogação contratual.</w:t>
      </w:r>
    </w:p>
    <w:p w14:paraId="180E3469" w14:textId="57272CAD"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 xml:space="preserve">em até </w:t>
      </w:r>
      <w:r w:rsidR="006D3752">
        <w:rPr>
          <w:rFonts w:ascii="Arial" w:hAnsi="Arial" w:cs="Arial"/>
          <w:sz w:val="24"/>
          <w:szCs w:val="24"/>
        </w:rPr>
        <w:t>10</w:t>
      </w:r>
      <w:r w:rsidRPr="007A02DF">
        <w:rPr>
          <w:rFonts w:ascii="Arial" w:hAnsi="Arial" w:cs="Arial"/>
          <w:sz w:val="24"/>
          <w:szCs w:val="24"/>
        </w:rPr>
        <w:t xml:space="preserve"> (</w:t>
      </w:r>
      <w:r w:rsidR="006D3752">
        <w:rPr>
          <w:rFonts w:ascii="Arial" w:hAnsi="Arial" w:cs="Arial"/>
          <w:sz w:val="24"/>
          <w:szCs w:val="24"/>
        </w:rPr>
        <w:t>dez</w:t>
      </w:r>
      <w:r w:rsidRPr="007A02DF">
        <w:rPr>
          <w:rFonts w:ascii="Arial" w:hAnsi="Arial" w:cs="Arial"/>
          <w:sz w:val="24"/>
          <w:szCs w:val="24"/>
        </w:rPr>
        <w:t xml:space="preserve">) dias </w:t>
      </w:r>
      <w:r w:rsidR="006D3752">
        <w:rPr>
          <w:rFonts w:ascii="Arial" w:hAnsi="Arial" w:cs="Arial"/>
          <w:sz w:val="24"/>
          <w:szCs w:val="24"/>
        </w:rPr>
        <w:t>corridos</w:t>
      </w:r>
      <w:r w:rsidRPr="007A02DF">
        <w:rPr>
          <w:rFonts w:ascii="Arial" w:hAnsi="Arial" w:cs="Arial"/>
          <w:sz w:val="24"/>
          <w:szCs w:val="24"/>
        </w:rPr>
        <w:t xml:space="preserve"> a partir do recebimento da AF (autorização de fornecimento). A autorização de fornecimento será encaminhada para o e-mail da CONTRATADA. Cabe à contratada verificar periodicamente a sua caixa de entrada.</w:t>
      </w:r>
    </w:p>
    <w:bookmarkEnd w:id="2"/>
    <w:p w14:paraId="73FD5F3B" w14:textId="77777777"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O objeto é de regime de fornecimento, empreitada por preço unitário, mediante requisição.</w:t>
      </w:r>
    </w:p>
    <w:p w14:paraId="5A3B5863" w14:textId="5864A16C" w:rsidR="00257F2C" w:rsidRPr="007A02DF" w:rsidRDefault="00257F2C" w:rsidP="00257F2C">
      <w:pPr>
        <w:pStyle w:val="PargrafodaLista"/>
        <w:numPr>
          <w:ilvl w:val="0"/>
          <w:numId w:val="33"/>
        </w:numPr>
        <w:spacing w:after="0" w:line="240" w:lineRule="auto"/>
        <w:ind w:left="709"/>
        <w:jc w:val="both"/>
        <w:rPr>
          <w:rFonts w:ascii="Arial" w:hAnsi="Arial" w:cs="Arial"/>
          <w:sz w:val="24"/>
          <w:szCs w:val="24"/>
        </w:rPr>
      </w:pPr>
      <w:r w:rsidRPr="007A02DF">
        <w:rPr>
          <w:rFonts w:ascii="Arial" w:hAnsi="Arial" w:cs="Arial"/>
          <w:sz w:val="24"/>
          <w:szCs w:val="24"/>
        </w:rPr>
        <w:t>A quantidade é estimada de consumo até 31 de dezembro de 202</w:t>
      </w:r>
      <w:r w:rsidR="00F00EFA">
        <w:rPr>
          <w:rFonts w:ascii="Arial" w:hAnsi="Arial" w:cs="Arial"/>
          <w:sz w:val="24"/>
          <w:szCs w:val="24"/>
        </w:rPr>
        <w:t>4</w:t>
      </w:r>
      <w:r w:rsidRPr="007A02DF">
        <w:rPr>
          <w:rFonts w:ascii="Arial" w:hAnsi="Arial" w:cs="Arial"/>
          <w:sz w:val="24"/>
          <w:szCs w:val="24"/>
        </w:rPr>
        <w:t>, portanto, a Administração não está obrigada ao consumo total estimado.</w:t>
      </w:r>
    </w:p>
    <w:p w14:paraId="31BAB4D8" w14:textId="45AC6565" w:rsidR="00257F2C" w:rsidRPr="007A02DF" w:rsidRDefault="00257F2C" w:rsidP="00257F2C">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7A02DF">
        <w:rPr>
          <w:rFonts w:ascii="Arial" w:hAnsi="Arial" w:cs="Arial"/>
          <w:sz w:val="24"/>
          <w:szCs w:val="24"/>
        </w:rPr>
        <w:t xml:space="preserve"> </w:t>
      </w:r>
      <w:r w:rsidRPr="007A02DF">
        <w:rPr>
          <w:rFonts w:ascii="Arial" w:hAnsi="Arial" w:cs="Arial"/>
          <w:sz w:val="24"/>
          <w:szCs w:val="24"/>
        </w:rPr>
        <w:t>na sede da Câmara Municipal de Extrema, sem custos adicionais, nos seguintes horários: das 09h às 11h e das 14h às 16h.</w:t>
      </w:r>
    </w:p>
    <w:p w14:paraId="62B88501" w14:textId="77777777" w:rsidR="00257F2C" w:rsidRPr="007A02DF" w:rsidRDefault="00257F2C" w:rsidP="00257F2C">
      <w:pPr>
        <w:pStyle w:val="PargrafodaLista"/>
        <w:numPr>
          <w:ilvl w:val="0"/>
          <w:numId w:val="33"/>
        </w:numPr>
        <w:spacing w:after="0" w:line="240" w:lineRule="auto"/>
        <w:jc w:val="both"/>
        <w:rPr>
          <w:rFonts w:ascii="Arial" w:hAnsi="Arial" w:cs="Arial"/>
          <w:sz w:val="24"/>
          <w:szCs w:val="24"/>
        </w:rPr>
      </w:pPr>
      <w:r w:rsidRPr="007A02DF">
        <w:rPr>
          <w:rFonts w:ascii="Arial" w:hAnsi="Arial" w:cs="Arial"/>
          <w:sz w:val="24"/>
          <w:szCs w:val="24"/>
        </w:rPr>
        <w:t xml:space="preserve">Os produtos deverão ser novos, entregues devidamente embalados, acondicionados e transportados com segurança e sob a responsabilidade da LICITANTE. O almoxarife recusará os </w:t>
      </w:r>
      <w:r w:rsidRPr="007A02DF">
        <w:rPr>
          <w:rFonts w:ascii="Arial" w:hAnsi="Arial" w:cs="Arial"/>
          <w:sz w:val="24"/>
          <w:szCs w:val="24"/>
        </w:rPr>
        <w:lastRenderedPageBreak/>
        <w:t>produtos que forem entregues em desconformidades com o previsto neste Termo.</w:t>
      </w:r>
    </w:p>
    <w:bookmarkEnd w:id="3"/>
    <w:p w14:paraId="12CFEBF0" w14:textId="77777777" w:rsidR="00257F2C" w:rsidRDefault="00257F2C" w:rsidP="00257F2C">
      <w:pPr>
        <w:spacing w:after="200" w:line="276" w:lineRule="auto"/>
        <w:jc w:val="both"/>
        <w:rPr>
          <w:rFonts w:ascii="Arial" w:eastAsia="Times New Roman" w:hAnsi="Arial" w:cs="Arial"/>
          <w:b/>
          <w:sz w:val="24"/>
          <w:szCs w:val="24"/>
          <w:lang w:eastAsia="pt-BR"/>
        </w:rPr>
      </w:pPr>
    </w:p>
    <w:p w14:paraId="54E8AEC2" w14:textId="561C32A6" w:rsid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contratada:</w:t>
      </w:r>
    </w:p>
    <w:p w14:paraId="695EA54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a)</w:t>
      </w:r>
      <w:r w:rsidRPr="00EB549C">
        <w:rPr>
          <w:rFonts w:ascii="Arial" w:eastAsia="Times New Roman" w:hAnsi="Arial" w:cs="Arial"/>
          <w:color w:val="000000"/>
          <w:sz w:val="24"/>
          <w:szCs w:val="24"/>
          <w:lang w:eastAsia="pt-BR"/>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6EF8230F"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065D71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b)</w:t>
      </w:r>
      <w:r w:rsidRPr="00EB549C">
        <w:rPr>
          <w:rFonts w:ascii="Arial" w:eastAsia="Times New Roman" w:hAnsi="Arial" w:cs="Arial"/>
          <w:color w:val="000000"/>
          <w:sz w:val="24"/>
          <w:szCs w:val="24"/>
          <w:lang w:eastAsia="pt-BR"/>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1DFA0CF0"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1CCF1CC5"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c)</w:t>
      </w:r>
      <w:r w:rsidRPr="00EB549C">
        <w:rPr>
          <w:rFonts w:ascii="Arial" w:eastAsia="Times New Roman" w:hAnsi="Arial" w:cs="Arial"/>
          <w:color w:val="000000"/>
          <w:sz w:val="24"/>
          <w:szCs w:val="24"/>
          <w:lang w:eastAsia="pt-BR"/>
        </w:rPr>
        <w:tab/>
        <w:t>Assumir todos os encargos de possível demanda trabalhista, cível ou penal, relacionadas ao objeto, originariamente ou vinculada por prevenção, conexão ou contingência;</w:t>
      </w:r>
    </w:p>
    <w:p w14:paraId="508F734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A46501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d)</w:t>
      </w:r>
      <w:r w:rsidRPr="00EB549C">
        <w:rPr>
          <w:rFonts w:ascii="Arial" w:eastAsia="Times New Roman" w:hAnsi="Arial" w:cs="Arial"/>
          <w:color w:val="000000"/>
          <w:sz w:val="24"/>
          <w:szCs w:val="24"/>
          <w:lang w:eastAsia="pt-BR"/>
        </w:rPr>
        <w:tab/>
        <w:t xml:space="preserve">Assumir a responsabilidade pelos encargos fiscais e comerciais resultantes da homologação do pregão. </w:t>
      </w:r>
    </w:p>
    <w:p w14:paraId="667B98BC"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2E9F5358"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e)</w:t>
      </w:r>
      <w:r w:rsidRPr="00EB549C">
        <w:rPr>
          <w:rFonts w:ascii="Arial" w:eastAsia="Times New Roman" w:hAnsi="Arial" w:cs="Arial"/>
          <w:color w:val="000000"/>
          <w:sz w:val="24"/>
          <w:szCs w:val="24"/>
          <w:lang w:eastAsia="pt-BR"/>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314D11CA"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74B03C6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f)</w:t>
      </w:r>
      <w:r w:rsidRPr="00EB549C">
        <w:rPr>
          <w:rFonts w:ascii="Arial" w:eastAsia="Times New Roman" w:hAnsi="Arial" w:cs="Arial"/>
          <w:color w:val="000000"/>
          <w:sz w:val="24"/>
          <w:szCs w:val="24"/>
          <w:lang w:eastAsia="pt-BR"/>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80A73AB"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340433C6"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g)</w:t>
      </w:r>
      <w:r w:rsidRPr="00EB549C">
        <w:rPr>
          <w:rFonts w:ascii="Arial" w:eastAsia="Times New Roman" w:hAnsi="Arial" w:cs="Arial"/>
          <w:color w:val="000000"/>
          <w:sz w:val="24"/>
          <w:szCs w:val="24"/>
          <w:lang w:eastAsia="pt-BR"/>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204305CD"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46425F4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h)</w:t>
      </w:r>
      <w:r w:rsidRPr="00EB549C">
        <w:rPr>
          <w:rFonts w:ascii="Arial" w:eastAsia="Times New Roman" w:hAnsi="Arial" w:cs="Arial"/>
          <w:color w:val="000000"/>
          <w:sz w:val="24"/>
          <w:szCs w:val="24"/>
          <w:lang w:eastAsia="pt-BR"/>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7B4D8CB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691C4097"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lastRenderedPageBreak/>
        <w:t>i)</w:t>
      </w:r>
      <w:r w:rsidRPr="00EB549C">
        <w:rPr>
          <w:rFonts w:ascii="Arial" w:eastAsia="Times New Roman" w:hAnsi="Arial" w:cs="Arial"/>
          <w:color w:val="000000"/>
          <w:sz w:val="24"/>
          <w:szCs w:val="24"/>
          <w:lang w:eastAsia="pt-BR"/>
        </w:rPr>
        <w:tab/>
        <w:t>Cumprir todas as condições e prazos fixados no Edital ou outros que venham a ser fixados, assim como a observar, atender, respeitar, cumprir e fazer cumprir a legislação aplicável e a favorecer e garantir a qualidade do objeto.</w:t>
      </w:r>
    </w:p>
    <w:p w14:paraId="7BE6C14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5E9204F4"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j)</w:t>
      </w:r>
      <w:r w:rsidRPr="00EB549C">
        <w:rPr>
          <w:rFonts w:ascii="Arial" w:eastAsia="Times New Roman" w:hAnsi="Arial" w:cs="Arial"/>
          <w:color w:val="000000"/>
          <w:sz w:val="24"/>
          <w:szCs w:val="24"/>
          <w:lang w:eastAsia="pt-BR"/>
        </w:rPr>
        <w:tab/>
        <w:t>Providenciar a imediata correção das deficiências apontadas pela CONTRATANTE, quanto ao fornecimento do material;</w:t>
      </w:r>
    </w:p>
    <w:p w14:paraId="22D4F329" w14:textId="77777777" w:rsidR="00EB549C" w:rsidRPr="00EB549C" w:rsidRDefault="00EB549C" w:rsidP="00EB549C">
      <w:pPr>
        <w:spacing w:after="0" w:line="240" w:lineRule="auto"/>
        <w:ind w:left="360" w:hanging="360"/>
        <w:jc w:val="both"/>
        <w:rPr>
          <w:rFonts w:ascii="Arial" w:eastAsia="Times New Roman" w:hAnsi="Arial" w:cs="Arial"/>
          <w:color w:val="000000"/>
          <w:sz w:val="24"/>
          <w:szCs w:val="24"/>
          <w:lang w:eastAsia="pt-BR"/>
        </w:rPr>
      </w:pPr>
    </w:p>
    <w:p w14:paraId="00FB3647" w14:textId="77777777" w:rsidR="00257F2C" w:rsidRPr="00257F2C" w:rsidRDefault="00EB549C" w:rsidP="00257F2C">
      <w:pPr>
        <w:spacing w:after="0" w:line="240" w:lineRule="auto"/>
        <w:ind w:left="360" w:hanging="360"/>
        <w:jc w:val="both"/>
        <w:rPr>
          <w:rFonts w:ascii="Arial" w:eastAsia="Times New Roman" w:hAnsi="Arial" w:cs="Arial"/>
          <w:color w:val="000000"/>
          <w:sz w:val="24"/>
          <w:szCs w:val="24"/>
          <w:lang w:eastAsia="pt-BR"/>
        </w:rPr>
      </w:pPr>
      <w:r w:rsidRPr="00EB549C">
        <w:rPr>
          <w:rFonts w:ascii="Arial" w:eastAsia="Times New Roman" w:hAnsi="Arial" w:cs="Arial"/>
          <w:color w:val="000000"/>
          <w:sz w:val="24"/>
          <w:szCs w:val="24"/>
          <w:lang w:eastAsia="pt-BR"/>
        </w:rPr>
        <w:t>k)</w:t>
      </w:r>
      <w:r w:rsidRPr="00EB549C">
        <w:rPr>
          <w:rFonts w:ascii="Arial" w:eastAsia="Times New Roman" w:hAnsi="Arial" w:cs="Arial"/>
          <w:color w:val="000000"/>
          <w:sz w:val="24"/>
          <w:szCs w:val="24"/>
          <w:lang w:eastAsia="pt-BR"/>
        </w:rPr>
        <w:tab/>
        <w:t xml:space="preserve"> Entregar </w:t>
      </w:r>
      <w:r w:rsidR="00257F2C" w:rsidRPr="00257F2C">
        <w:rPr>
          <w:rFonts w:ascii="Arial" w:eastAsia="Times New Roman" w:hAnsi="Arial" w:cs="Arial"/>
          <w:color w:val="000000"/>
          <w:sz w:val="24"/>
          <w:szCs w:val="24"/>
          <w:lang w:eastAsia="pt-BR"/>
        </w:rPr>
        <w:t>o objeto de acordo com os prazos estabelecidos no contrato, contados a partir da data de recebimento da AF (Autorização de Fornecimento).</w:t>
      </w:r>
    </w:p>
    <w:p w14:paraId="405DE070" w14:textId="77777777" w:rsidR="00257F2C" w:rsidRPr="00257F2C" w:rsidRDefault="00257F2C" w:rsidP="00257F2C">
      <w:pPr>
        <w:spacing w:after="0" w:line="240" w:lineRule="auto"/>
        <w:ind w:left="360" w:hanging="360"/>
        <w:jc w:val="both"/>
        <w:rPr>
          <w:rFonts w:ascii="Arial" w:eastAsia="Times New Roman" w:hAnsi="Arial" w:cs="Arial"/>
          <w:color w:val="000000"/>
          <w:sz w:val="24"/>
          <w:szCs w:val="24"/>
          <w:lang w:eastAsia="pt-BR"/>
        </w:rPr>
      </w:pPr>
    </w:p>
    <w:p w14:paraId="5C5E079E" w14:textId="6C780DB1" w:rsidR="00C03CBB" w:rsidRDefault="00257F2C" w:rsidP="00257F2C">
      <w:pPr>
        <w:spacing w:after="0" w:line="240" w:lineRule="auto"/>
        <w:ind w:left="360" w:hanging="360"/>
        <w:jc w:val="both"/>
        <w:rPr>
          <w:rFonts w:ascii="Arial" w:eastAsia="Times New Roman" w:hAnsi="Arial" w:cs="Arial"/>
          <w:color w:val="000000"/>
          <w:sz w:val="24"/>
          <w:szCs w:val="24"/>
          <w:lang w:eastAsia="pt-BR"/>
        </w:rPr>
      </w:pPr>
      <w:r w:rsidRPr="00257F2C">
        <w:rPr>
          <w:rFonts w:ascii="Arial" w:eastAsia="Times New Roman" w:hAnsi="Arial" w:cs="Arial"/>
          <w:color w:val="000000"/>
          <w:sz w:val="24"/>
          <w:szCs w:val="24"/>
          <w:lang w:eastAsia="pt-BR"/>
        </w:rPr>
        <w:t>7.</w:t>
      </w:r>
      <w:r w:rsidRPr="00257F2C">
        <w:rPr>
          <w:rFonts w:ascii="Arial" w:eastAsia="Times New Roman" w:hAnsi="Arial" w:cs="Arial"/>
          <w:color w:val="000000"/>
          <w:sz w:val="24"/>
          <w:szCs w:val="24"/>
          <w:lang w:eastAsia="pt-BR"/>
        </w:rPr>
        <w:tab/>
        <w:t>Obrigações da contratante:</w:t>
      </w:r>
    </w:p>
    <w:p w14:paraId="3977C780" w14:textId="77777777" w:rsidR="00EB549C" w:rsidRPr="00C03CBB" w:rsidRDefault="00EB549C" w:rsidP="00C03CBB">
      <w:pPr>
        <w:spacing w:after="0" w:line="240" w:lineRule="auto"/>
        <w:ind w:left="360"/>
        <w:jc w:val="both"/>
        <w:rPr>
          <w:rFonts w:ascii="Arial" w:eastAsia="Times New Roman" w:hAnsi="Arial" w:cs="Arial"/>
          <w:color w:val="000000"/>
          <w:sz w:val="24"/>
          <w:szCs w:val="24"/>
          <w:lang w:eastAsia="pt-BR"/>
        </w:rPr>
      </w:pPr>
    </w:p>
    <w:p w14:paraId="1E57165C"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Obrigações da contratante:</w:t>
      </w:r>
    </w:p>
    <w:p w14:paraId="0E0198B9" w14:textId="657C2487"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a)</w:t>
      </w:r>
      <w:r w:rsidRPr="00C03CBB">
        <w:rPr>
          <w:rFonts w:ascii="Arial" w:eastAsia="Times New Roman" w:hAnsi="Arial" w:cs="Arial"/>
          <w:color w:val="000000"/>
          <w:sz w:val="24"/>
          <w:szCs w:val="24"/>
          <w:lang w:eastAsia="pt-BR"/>
        </w:rPr>
        <w:tab/>
        <w:t>Efetuar os devidos pagamentos no prazo estipulado;</w:t>
      </w:r>
    </w:p>
    <w:p w14:paraId="669229DB"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6E4CA7C1" w14:textId="555DE60D"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b)</w:t>
      </w:r>
      <w:r w:rsidRPr="00C03CBB">
        <w:rPr>
          <w:rFonts w:ascii="Arial" w:eastAsia="Times New Roman" w:hAnsi="Arial" w:cs="Arial"/>
          <w:color w:val="000000"/>
          <w:sz w:val="24"/>
          <w:szCs w:val="24"/>
          <w:lang w:eastAsia="pt-BR"/>
        </w:rPr>
        <w:tab/>
        <w:t>Orientar a LICITANTE para que os pagamentos e os documentos de cobrança não sofram atrasos;</w:t>
      </w:r>
    </w:p>
    <w:p w14:paraId="0E4F66DA"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0DCC79F2" w14:textId="10733CAC"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c)</w:t>
      </w:r>
      <w:r w:rsidRPr="00C03CBB">
        <w:rPr>
          <w:rFonts w:ascii="Arial" w:eastAsia="Times New Roman" w:hAnsi="Arial" w:cs="Arial"/>
          <w:color w:val="000000"/>
          <w:sz w:val="24"/>
          <w:szCs w:val="24"/>
          <w:lang w:eastAsia="pt-BR"/>
        </w:rPr>
        <w:tab/>
        <w:t>Notificar por escrito a LICITANTE fixando-lhe prazos para corrigir eventuais irregularidades encontradas no fornecimento desse EDITAL, bem como quando da aplicação de multas, retenção por danos causados e quaisquer débitos;</w:t>
      </w:r>
    </w:p>
    <w:p w14:paraId="2FEB5DA4"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786F02DD" w14:textId="2EDC18F0" w:rsid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d)</w:t>
      </w:r>
      <w:r w:rsidRPr="00C03CBB">
        <w:rPr>
          <w:rFonts w:ascii="Arial" w:eastAsia="Times New Roman" w:hAnsi="Arial" w:cs="Arial"/>
          <w:color w:val="000000"/>
          <w:sz w:val="24"/>
          <w:szCs w:val="24"/>
          <w:lang w:eastAsia="pt-BR"/>
        </w:rPr>
        <w:tab/>
        <w:t xml:space="preserve">Prestar as informações necessárias à LICITANTE para o perfeito fornecimento deste EDITAL. </w:t>
      </w:r>
    </w:p>
    <w:p w14:paraId="4CB575D8" w14:textId="77777777" w:rsidR="007C6FA6" w:rsidRPr="00C03CBB" w:rsidRDefault="007C6FA6"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p>
    <w:p w14:paraId="55CDE334" w14:textId="0676B905" w:rsidR="00C03CBB" w:rsidRPr="00C03CBB" w:rsidRDefault="00C03CBB" w:rsidP="00D51562">
      <w:pPr>
        <w:widowControl w:val="0"/>
        <w:suppressAutoHyphens/>
        <w:overflowPunct w:val="0"/>
        <w:autoSpaceDE w:val="0"/>
        <w:autoSpaceDN w:val="0"/>
        <w:adjustRightInd w:val="0"/>
        <w:spacing w:after="0" w:line="240" w:lineRule="auto"/>
        <w:ind w:left="142" w:hanging="142"/>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e)</w:t>
      </w:r>
      <w:r w:rsidRPr="00C03CBB">
        <w:rPr>
          <w:rFonts w:ascii="Arial" w:eastAsia="Times New Roman" w:hAnsi="Arial" w:cs="Arial"/>
          <w:color w:val="000000"/>
          <w:sz w:val="24"/>
          <w:szCs w:val="24"/>
          <w:lang w:eastAsia="pt-BR"/>
        </w:rPr>
        <w:tab/>
        <w:t xml:space="preserve">Promover a </w:t>
      </w:r>
      <w:r w:rsidR="00257F2C" w:rsidRPr="00257F2C">
        <w:rPr>
          <w:rFonts w:ascii="Arial" w:eastAsia="Times New Roman" w:hAnsi="Arial" w:cs="Arial"/>
          <w:color w:val="000000"/>
          <w:sz w:val="24"/>
          <w:szCs w:val="24"/>
          <w:lang w:eastAsia="pt-BR"/>
        </w:rPr>
        <w:t>emissão da Autorização de Fornecimento (A.F.).</w:t>
      </w:r>
    </w:p>
    <w:p w14:paraId="569212BD"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3CE5B620"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 Gestão e fiscalização do contrato:</w:t>
      </w:r>
    </w:p>
    <w:p w14:paraId="5388BED1" w14:textId="06AD64A3" w:rsidR="00C03CBB" w:rsidRPr="00C03CBB" w:rsidRDefault="00C03CBB" w:rsidP="00C03CBB">
      <w:pPr>
        <w:spacing w:after="0" w:line="240" w:lineRule="auto"/>
        <w:jc w:val="both"/>
        <w:rPr>
          <w:rFonts w:ascii="Arial" w:eastAsia="Times New Roman" w:hAnsi="Arial" w:cs="Arial"/>
          <w:color w:val="000000"/>
          <w:sz w:val="24"/>
          <w:szCs w:val="24"/>
          <w:lang w:eastAsia="pt-BR"/>
        </w:rPr>
      </w:pPr>
      <w:r w:rsidRPr="00C03CBB">
        <w:rPr>
          <w:rFonts w:ascii="Arial" w:eastAsia="Times New Roman" w:hAnsi="Arial" w:cs="Arial"/>
          <w:color w:val="000000"/>
          <w:sz w:val="24"/>
          <w:szCs w:val="24"/>
          <w:lang w:eastAsia="pt-BR"/>
        </w:rPr>
        <w:t xml:space="preserve">O </w:t>
      </w:r>
      <w:r w:rsidR="009426F9" w:rsidRPr="009426F9">
        <w:rPr>
          <w:rFonts w:ascii="Arial" w:eastAsia="Times New Roman" w:hAnsi="Arial" w:cs="Arial"/>
          <w:color w:val="000000"/>
          <w:sz w:val="24"/>
          <w:szCs w:val="24"/>
          <w:lang w:eastAsia="pt-BR"/>
        </w:rPr>
        <w:t xml:space="preserve">fornecimento de que trata o objeto será acompanhado e fiscalizado pela servidora </w:t>
      </w:r>
      <w:r w:rsidR="005E393A" w:rsidRPr="005E393A">
        <w:rPr>
          <w:rFonts w:ascii="Arial" w:eastAsia="Times New Roman" w:hAnsi="Arial" w:cs="Arial"/>
          <w:color w:val="000000"/>
          <w:sz w:val="24"/>
          <w:szCs w:val="24"/>
          <w:lang w:eastAsia="pt-BR"/>
        </w:rPr>
        <w:t>Caroline de Souza Lima Paschoal, CPF nº 103.432.426-80</w:t>
      </w:r>
      <w:r w:rsidR="009426F9" w:rsidRPr="009426F9">
        <w:rPr>
          <w:rFonts w:ascii="Arial" w:eastAsia="Times New Roman" w:hAnsi="Arial" w:cs="Arial"/>
          <w:color w:val="000000"/>
          <w:sz w:val="24"/>
          <w:szCs w:val="24"/>
          <w:lang w:eastAsia="pt-BR"/>
        </w:rPr>
        <w:t>, designada para este fim, denominada em ato próprio Fiscal e Gestora de Contratos, ou qualquer outro que vier a substituí-la, permitida a contratação de terceiros para assisti-la e subsidiá-la de informações pertinentes a esta atribuição.</w:t>
      </w:r>
    </w:p>
    <w:p w14:paraId="400D45EC" w14:textId="77777777" w:rsidR="00C03CBB" w:rsidRPr="00C03CBB" w:rsidRDefault="00C03CBB" w:rsidP="00C03CBB">
      <w:pPr>
        <w:spacing w:after="0" w:line="240" w:lineRule="auto"/>
        <w:ind w:left="1080"/>
        <w:jc w:val="both"/>
        <w:rPr>
          <w:rFonts w:ascii="Arial" w:eastAsia="Times New Roman" w:hAnsi="Arial" w:cs="Arial"/>
          <w:color w:val="000000"/>
          <w:sz w:val="24"/>
          <w:szCs w:val="24"/>
          <w:lang w:eastAsia="pt-BR"/>
        </w:rPr>
      </w:pPr>
    </w:p>
    <w:p w14:paraId="58403B16" w14:textId="77777777" w:rsidR="00C03CBB" w:rsidRPr="00C03CBB" w:rsidRDefault="00C03CBB" w:rsidP="00F13039">
      <w:pPr>
        <w:numPr>
          <w:ilvl w:val="0"/>
          <w:numId w:val="24"/>
        </w:numPr>
        <w:spacing w:after="200" w:line="276" w:lineRule="auto"/>
        <w:ind w:left="0" w:firstLine="0"/>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de pagamento:</w:t>
      </w:r>
    </w:p>
    <w:p w14:paraId="3327985B" w14:textId="77777777" w:rsidR="00C03CBB" w:rsidRPr="00C03CBB" w:rsidRDefault="00C03CBB" w:rsidP="00C03CBB">
      <w:pPr>
        <w:widowControl w:val="0"/>
        <w:suppressAutoHyphens/>
        <w:spacing w:after="0" w:line="240" w:lineRule="auto"/>
        <w:ind w:left="426"/>
        <w:jc w:val="both"/>
        <w:rPr>
          <w:rFonts w:ascii="Arial" w:eastAsia="Times New Roman" w:hAnsi="Arial" w:cs="Arial"/>
          <w:color w:val="000000"/>
          <w:sz w:val="24"/>
          <w:szCs w:val="24"/>
          <w:lang w:eastAsia="zh-CN"/>
        </w:rPr>
      </w:pPr>
      <w:r w:rsidRPr="00C03CBB">
        <w:rPr>
          <w:rFonts w:ascii="Arial" w:eastAsia="Times New Roman" w:hAnsi="Arial" w:cs="Arial"/>
          <w:color w:val="000000"/>
          <w:sz w:val="24"/>
          <w:szCs w:val="24"/>
          <w:lang w:eastAsia="zh-CN"/>
        </w:rPr>
        <w:t xml:space="preserve">O pagamento referente ao fornecimento do objeto será efetuado nas seguintes condições: </w:t>
      </w:r>
    </w:p>
    <w:p w14:paraId="110C9AFA" w14:textId="77777777" w:rsidR="00C03CBB" w:rsidRPr="00C03CBB" w:rsidRDefault="00C03CBB" w:rsidP="00C03CBB">
      <w:pPr>
        <w:widowControl w:val="0"/>
        <w:suppressAutoHyphens/>
        <w:spacing w:after="0" w:line="240" w:lineRule="auto"/>
        <w:ind w:left="567" w:hanging="567"/>
        <w:jc w:val="both"/>
        <w:rPr>
          <w:rFonts w:ascii="Arial" w:eastAsia="Times New Roman" w:hAnsi="Arial" w:cs="Arial"/>
          <w:color w:val="000000"/>
          <w:sz w:val="24"/>
          <w:szCs w:val="24"/>
          <w:lang w:eastAsia="zh-CN"/>
        </w:rPr>
      </w:pPr>
    </w:p>
    <w:p w14:paraId="3C7AAE37" w14:textId="7515117E"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497A5670" w14:textId="215FE374"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lastRenderedPageBreak/>
        <w:t>O pagamento ocorrerá em parcela única em até 05 (cinco) dias úteis, após a liquidação da competente nota fiscal em consonância com o que foi efetivamente requisitado e entregue.</w:t>
      </w:r>
    </w:p>
    <w:p w14:paraId="7552D416" w14:textId="0B04059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será creditado em conta corrente da LICITANTE, ou mediante boleto bancário emitido pela LICITANTE.</w:t>
      </w:r>
    </w:p>
    <w:p w14:paraId="059F4230" w14:textId="451AE767"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nota fiscal ou documento equivalente será emitida pela LICITANTE em inteira conformidade com as exigências legais e contratuais, especialmente as de natureza fiscal, com destaque, quando exigíveis, das retenções tributárias e/ou previdenciárias.</w:t>
      </w:r>
    </w:p>
    <w:p w14:paraId="49BAD805" w14:textId="3B836B2C"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FFE1494" w14:textId="5106D423"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716846A8" w14:textId="3F680A7F"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86B9384" w14:textId="5DC0753A"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A ADMINISTRAÇÃO poderá deduzir das importâncias a pagar os valores correspondentes a multas ou indenizações devidas pela LICITANTE nos termos deste Contrato.</w:t>
      </w:r>
    </w:p>
    <w:p w14:paraId="62070BCA" w14:textId="515F1CB5"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435C203F" w14:textId="40863F61" w:rsidR="00613B9A" w:rsidRPr="00613B9A"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404DDEE3" w14:textId="5088E218" w:rsidR="00613B9A" w:rsidRPr="009C4AC0" w:rsidRDefault="00613B9A" w:rsidP="00613B9A">
      <w:pPr>
        <w:pStyle w:val="PargrafodaLista"/>
        <w:widowControl w:val="0"/>
        <w:numPr>
          <w:ilvl w:val="0"/>
          <w:numId w:val="34"/>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34A2998" w14:textId="77777777" w:rsidR="009C4AC0" w:rsidRPr="009C4AC0" w:rsidRDefault="009C4AC0" w:rsidP="009C4AC0">
      <w:pPr>
        <w:pStyle w:val="PargrafodaLista"/>
        <w:widowControl w:val="0"/>
        <w:numPr>
          <w:ilvl w:val="0"/>
          <w:numId w:val="34"/>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14FA511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62052044"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79B3ACC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7CF8A449"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69C37BB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w:t>
      </w:r>
      <w:r w:rsidRPr="00782B9F">
        <w:rPr>
          <w:rFonts w:ascii="Arial" w:hAnsi="Arial" w:cs="Arial"/>
          <w:color w:val="000000" w:themeColor="text1"/>
          <w:sz w:val="24"/>
          <w:szCs w:val="24"/>
        </w:rPr>
        <w:lastRenderedPageBreak/>
        <w:t>apresentação do Certificado de Regularidade de Situação do FGTS(CRF), emitido pela Caixa Econômica Federal, ou do documento denominado “Situação de Regularidade do Empregador”, com prazo de validade em vigor;</w:t>
      </w:r>
    </w:p>
    <w:p w14:paraId="0B6E8E7A"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2B5C941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19AB2CC6"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6E174A8"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22452ADF" w14:textId="77777777" w:rsidR="009C4AC0" w:rsidRPr="00782B9F" w:rsidRDefault="009C4AC0" w:rsidP="009C4AC0">
      <w:pPr>
        <w:widowControl w:val="0"/>
        <w:suppressAutoHyphens/>
        <w:spacing w:after="0" w:line="240" w:lineRule="auto"/>
        <w:ind w:left="1134" w:hanging="425"/>
        <w:jc w:val="both"/>
        <w:rPr>
          <w:rFonts w:ascii="Arial" w:hAnsi="Arial" w:cs="Arial"/>
          <w:color w:val="000000" w:themeColor="text1"/>
          <w:sz w:val="24"/>
          <w:szCs w:val="24"/>
        </w:rPr>
      </w:pPr>
    </w:p>
    <w:p w14:paraId="528A7EAF" w14:textId="77777777" w:rsidR="009C4AC0" w:rsidRPr="00782B9F" w:rsidRDefault="009C4AC0" w:rsidP="009C4AC0">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526A94E6" w14:textId="77777777" w:rsidR="009C4AC0" w:rsidRPr="00613B9A" w:rsidRDefault="009C4AC0" w:rsidP="009C4AC0">
      <w:pPr>
        <w:pStyle w:val="PargrafodaLista"/>
        <w:widowControl w:val="0"/>
        <w:suppressAutoHyphens/>
        <w:spacing w:after="0" w:line="240" w:lineRule="auto"/>
        <w:ind w:left="720"/>
        <w:jc w:val="both"/>
        <w:rPr>
          <w:rFonts w:ascii="Arial" w:eastAsia="Times New Roman" w:hAnsi="Arial" w:cs="Arial"/>
          <w:color w:val="000000" w:themeColor="text1"/>
          <w:sz w:val="24"/>
          <w:szCs w:val="24"/>
          <w:shd w:val="clear" w:color="auto" w:fill="FFFF00"/>
          <w:lang w:eastAsia="zh-CN"/>
        </w:rPr>
      </w:pPr>
    </w:p>
    <w:p w14:paraId="0D3F5657" w14:textId="77777777" w:rsidR="00C03CBB" w:rsidRPr="00C03CBB" w:rsidRDefault="00C03CBB" w:rsidP="00C03CBB">
      <w:pPr>
        <w:spacing w:after="0" w:line="240" w:lineRule="auto"/>
        <w:ind w:left="709"/>
        <w:jc w:val="both"/>
        <w:rPr>
          <w:rFonts w:ascii="Arial" w:eastAsia="Calibri" w:hAnsi="Arial" w:cs="Arial"/>
          <w:b/>
          <w:sz w:val="24"/>
          <w:szCs w:val="24"/>
          <w:lang w:eastAsia="pt-BR"/>
        </w:rPr>
      </w:pPr>
    </w:p>
    <w:p w14:paraId="2388AD81" w14:textId="5AAEB10C" w:rsidR="00D94467" w:rsidRPr="00C318C1" w:rsidRDefault="00C03CBB" w:rsidP="00D94467">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Vigência do contrato: </w:t>
      </w:r>
      <w:r w:rsidRPr="00C03CBB">
        <w:rPr>
          <w:rFonts w:ascii="Arial" w:eastAsia="Times New Roman" w:hAnsi="Arial" w:cs="Arial"/>
          <w:sz w:val="24"/>
          <w:szCs w:val="24"/>
          <w:lang w:eastAsia="pt-BR"/>
        </w:rPr>
        <w:t>Da data de assinatura até 31 de dezembro de 202</w:t>
      </w:r>
      <w:r w:rsidR="00061490">
        <w:rPr>
          <w:rFonts w:ascii="Arial" w:eastAsia="Times New Roman" w:hAnsi="Arial" w:cs="Arial"/>
          <w:sz w:val="24"/>
          <w:szCs w:val="24"/>
          <w:lang w:eastAsia="pt-BR"/>
        </w:rPr>
        <w:t>4</w:t>
      </w:r>
      <w:r w:rsidRPr="00C03CBB">
        <w:rPr>
          <w:rFonts w:ascii="Arial" w:eastAsia="Times New Roman" w:hAnsi="Arial" w:cs="Arial"/>
          <w:sz w:val="24"/>
          <w:szCs w:val="24"/>
          <w:lang w:eastAsia="pt-BR"/>
        </w:rPr>
        <w:t xml:space="preserve">. A garantia não se extingue com a vigência do contrato. </w:t>
      </w:r>
    </w:p>
    <w:p w14:paraId="18068DEF"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Sanções contratuais:</w:t>
      </w:r>
    </w:p>
    <w:p w14:paraId="4E7FC9D0"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r w:rsidRPr="00C03CBB">
        <w:rPr>
          <w:rFonts w:ascii="Arial" w:eastAsia="Calibri" w:hAnsi="Arial" w:cs="Arial"/>
          <w:color w:val="000000"/>
          <w:sz w:val="24"/>
          <w:szCs w:val="24"/>
          <w:lang w:eastAsia="pt-BR"/>
        </w:rPr>
        <w:t>Pelo não fornecimento total ou parcial do objeto deste EDITAL, bem como das obrigações assumidas, a ADMIISTRAÇÃO poderá, garantida a prévia defesa, aplicar à LICITANTE as seguintes sanções:</w:t>
      </w:r>
    </w:p>
    <w:p w14:paraId="176E0F0D" w14:textId="77777777" w:rsidR="00C03CBB" w:rsidRPr="00C03CBB" w:rsidRDefault="00C03CBB" w:rsidP="00C03CBB">
      <w:pPr>
        <w:spacing w:after="0" w:line="240" w:lineRule="auto"/>
        <w:ind w:left="465"/>
        <w:jc w:val="both"/>
        <w:rPr>
          <w:rFonts w:ascii="Arial" w:eastAsia="Calibri" w:hAnsi="Arial" w:cs="Arial"/>
          <w:color w:val="000000"/>
          <w:sz w:val="24"/>
          <w:szCs w:val="24"/>
          <w:lang w:eastAsia="pt-BR"/>
        </w:rPr>
      </w:pPr>
    </w:p>
    <w:p w14:paraId="74441B12"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Ficará impedido de licitar e contratar com a Câmara Municipal de Extrema</w:t>
      </w:r>
      <w:r w:rsidRPr="00C03CBB">
        <w:rPr>
          <w:rFonts w:ascii="Arial" w:eastAsia="Times New Roman" w:hAnsi="Arial" w:cs="Arial"/>
          <w:b/>
          <w:color w:val="000000"/>
          <w:sz w:val="24"/>
          <w:szCs w:val="24"/>
          <w:lang w:eastAsia="zh-CN"/>
        </w:rPr>
        <w:t xml:space="preserve"> </w:t>
      </w:r>
      <w:r w:rsidRPr="00C03CBB">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73CF67F7"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6D45441" w14:textId="77777777" w:rsidR="00C03CBB" w:rsidRPr="00C03CBB" w:rsidRDefault="00C03CBB" w:rsidP="00F13039">
      <w:pPr>
        <w:widowControl w:val="0"/>
        <w:numPr>
          <w:ilvl w:val="0"/>
          <w:numId w:val="29"/>
        </w:numPr>
        <w:suppressAutoHyphens/>
        <w:spacing w:after="0" w:line="240" w:lineRule="auto"/>
        <w:ind w:right="-63"/>
        <w:jc w:val="both"/>
        <w:rPr>
          <w:rFonts w:ascii="Arial" w:eastAsia="Times New Roman" w:hAnsi="Arial" w:cs="Arial"/>
          <w:color w:val="000000"/>
          <w:sz w:val="24"/>
          <w:szCs w:val="24"/>
          <w:lang w:eastAsia="ja-JP"/>
        </w:rPr>
      </w:pPr>
      <w:r w:rsidRPr="00C03CBB">
        <w:rPr>
          <w:rFonts w:ascii="Arial" w:eastAsia="Times New Roman" w:hAnsi="Arial" w:cs="Arial"/>
          <w:color w:val="000000"/>
          <w:sz w:val="24"/>
          <w:szCs w:val="24"/>
          <w:lang w:eastAsia="ja-JP"/>
        </w:rPr>
        <w:t>Pela recusa injustificada em assinar o instrumento equivalente ao CONTRATO, dentro do prazo estabelecido, será aplicada multa correspondente a 20% do valor do instrumento do documento equivalente.</w:t>
      </w:r>
    </w:p>
    <w:p w14:paraId="4AB1469C" w14:textId="77777777" w:rsidR="00C03CBB" w:rsidRPr="00C03CBB" w:rsidRDefault="00C03CBB" w:rsidP="00C03CBB">
      <w:pPr>
        <w:widowControl w:val="0"/>
        <w:suppressAutoHyphens/>
        <w:spacing w:after="0" w:line="240" w:lineRule="auto"/>
        <w:ind w:left="720" w:right="-63"/>
        <w:jc w:val="both"/>
        <w:rPr>
          <w:rFonts w:ascii="Arial" w:eastAsia="Times New Roman" w:hAnsi="Arial" w:cs="Arial"/>
          <w:color w:val="000000"/>
          <w:sz w:val="24"/>
          <w:szCs w:val="24"/>
          <w:lang w:eastAsia="ja-JP"/>
        </w:rPr>
      </w:pPr>
    </w:p>
    <w:p w14:paraId="0DEEB866"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descumprimento das condições estabelecidas no ajuste, a LICITANTE ficará sujeito à penalidade de ADVERTÊNCIA.</w:t>
      </w:r>
    </w:p>
    <w:p w14:paraId="1A24DFD9"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3AC438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atraso injustificado no fornecimento do objeto da licitação:</w:t>
      </w:r>
    </w:p>
    <w:p w14:paraId="52A84925"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1D0AF0E0" w14:textId="70660558"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até 30(trinta) dias, multa de 1%</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(um por cento) sobre o valor global do documento equivalente, por dia de atraso;</w:t>
      </w:r>
    </w:p>
    <w:p w14:paraId="47C79272" w14:textId="77777777" w:rsidR="00C03CBB" w:rsidRPr="00C03CBB" w:rsidRDefault="00C03CBB" w:rsidP="00A55493">
      <w:pPr>
        <w:widowControl w:val="0"/>
        <w:suppressAutoHyphens/>
        <w:spacing w:after="0" w:line="240" w:lineRule="auto"/>
        <w:ind w:left="1276"/>
        <w:jc w:val="both"/>
        <w:rPr>
          <w:rFonts w:ascii="Arial" w:eastAsia="Times New Roman" w:hAnsi="Arial" w:cs="Arial"/>
          <w:sz w:val="24"/>
          <w:szCs w:val="24"/>
          <w:lang w:eastAsia="zh-CN"/>
        </w:rPr>
      </w:pPr>
    </w:p>
    <w:p w14:paraId="4E4A0DC8" w14:textId="14E7FE54" w:rsidR="00C03CBB" w:rsidRPr="00C03CBB" w:rsidRDefault="00C03CBB" w:rsidP="00F13039">
      <w:pPr>
        <w:widowControl w:val="0"/>
        <w:numPr>
          <w:ilvl w:val="0"/>
          <w:numId w:val="30"/>
        </w:numPr>
        <w:suppressAutoHyphens/>
        <w:spacing w:after="0" w:line="240" w:lineRule="auto"/>
        <w:ind w:left="1276"/>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superior a 30(trinta) dias, multa de 2%</w:t>
      </w:r>
      <w:r w:rsidR="009E7AA1">
        <w:rPr>
          <w:rFonts w:ascii="Arial" w:eastAsia="Times New Roman" w:hAnsi="Arial" w:cs="Arial"/>
          <w:sz w:val="24"/>
          <w:szCs w:val="24"/>
          <w:lang w:eastAsia="zh-CN"/>
        </w:rPr>
        <w:t xml:space="preserve"> </w:t>
      </w:r>
      <w:r w:rsidRPr="00C03CBB">
        <w:rPr>
          <w:rFonts w:ascii="Arial" w:eastAsia="Times New Roman" w:hAnsi="Arial" w:cs="Arial"/>
          <w:sz w:val="24"/>
          <w:szCs w:val="24"/>
          <w:lang w:eastAsia="zh-CN"/>
        </w:rPr>
        <w:t>(dois por cento) sobre o valor global do documento equivalente, por dia de atraso.</w:t>
      </w:r>
    </w:p>
    <w:p w14:paraId="09FFA0DA" w14:textId="77777777" w:rsidR="00C03CBB" w:rsidRPr="00C03CBB" w:rsidRDefault="00C03CBB" w:rsidP="00C03CBB">
      <w:pPr>
        <w:spacing w:after="0" w:line="240" w:lineRule="auto"/>
        <w:ind w:left="709"/>
        <w:jc w:val="both"/>
        <w:rPr>
          <w:rFonts w:ascii="Arial" w:eastAsia="Times New Roman" w:hAnsi="Arial" w:cs="Arial"/>
          <w:sz w:val="24"/>
          <w:szCs w:val="24"/>
          <w:lang w:eastAsia="zh-CN"/>
        </w:rPr>
      </w:pPr>
    </w:p>
    <w:p w14:paraId="2ECA93F4"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2C9AB96E"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6C876DE"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As multas serão descontadas dos pagamentos contratuais ou, em caso de não fornecimento total serão cobradas judicialmente.</w:t>
      </w:r>
    </w:p>
    <w:p w14:paraId="13850E8C"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728BD9E9" w14:textId="77777777" w:rsidR="00C03CBB" w:rsidRPr="00C03CBB" w:rsidRDefault="00C03CBB" w:rsidP="00F13039">
      <w:pPr>
        <w:widowControl w:val="0"/>
        <w:numPr>
          <w:ilvl w:val="0"/>
          <w:numId w:val="29"/>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O não fornecimento total ou parcial do objeto deste EDITAL também ensejará a sua rescisão unilateral, com as consequências previstas em lei, reconhecendo a LICITANTE os direitos da Administração.</w:t>
      </w:r>
    </w:p>
    <w:p w14:paraId="7A33C3AA" w14:textId="77777777" w:rsidR="00C03CBB" w:rsidRPr="00C03CBB" w:rsidRDefault="00C03CBB" w:rsidP="00C03CBB">
      <w:pPr>
        <w:widowControl w:val="0"/>
        <w:suppressAutoHyphens/>
        <w:spacing w:after="0" w:line="240" w:lineRule="auto"/>
        <w:jc w:val="both"/>
        <w:rPr>
          <w:rFonts w:ascii="Arial" w:eastAsia="Times New Roman" w:hAnsi="Arial" w:cs="Arial"/>
          <w:color w:val="FF0000"/>
          <w:sz w:val="24"/>
          <w:szCs w:val="24"/>
          <w:lang w:eastAsia="zh-CN"/>
        </w:rPr>
      </w:pPr>
    </w:p>
    <w:p w14:paraId="2EE6530F" w14:textId="77777777" w:rsidR="00C03CBB" w:rsidRPr="00C03CBB" w:rsidRDefault="00C03CBB" w:rsidP="00F13039">
      <w:pPr>
        <w:widowControl w:val="0"/>
        <w:numPr>
          <w:ilvl w:val="0"/>
          <w:numId w:val="2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550D3B7E" w14:textId="77777777" w:rsidR="00C03CBB" w:rsidRPr="00C03CBB" w:rsidRDefault="00C03CBB" w:rsidP="00C03CB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7B030D4"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Condições gerais:</w:t>
      </w:r>
    </w:p>
    <w:p w14:paraId="3D4E2FF9"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As normas disciplinadoras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7B934024"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B10995E"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Na contagem dos prazos estabelecidos neste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26D8816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5AE8B5C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desde que não haja comunicação do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xml:space="preserve"> em sentido contrário.</w:t>
      </w:r>
    </w:p>
    <w:p w14:paraId="2C92E5C5"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A8572D0" w14:textId="77777777" w:rsidR="00C03CBB" w:rsidRPr="00702AD1"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0C924A8A"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634253B7" w14:textId="77777777" w:rsidR="00C03CBB" w:rsidRPr="00C03CBB" w:rsidRDefault="00C03CBB" w:rsidP="00F13039">
      <w:pPr>
        <w:widowControl w:val="0"/>
        <w:numPr>
          <w:ilvl w:val="0"/>
          <w:numId w:val="17"/>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C03CBB">
        <w:rPr>
          <w:rFonts w:ascii="Arial" w:eastAsia="Times New Roman" w:hAnsi="Arial" w:cs="Arial"/>
          <w:b/>
          <w:sz w:val="24"/>
          <w:szCs w:val="24"/>
          <w:lang w:eastAsia="zh-CN"/>
        </w:rPr>
        <w:t>PREGÃO.</w:t>
      </w:r>
    </w:p>
    <w:p w14:paraId="02928D8B" w14:textId="77777777" w:rsidR="00C03CBB" w:rsidRPr="00C03CBB" w:rsidRDefault="00C03CBB" w:rsidP="00C03CBB">
      <w:pPr>
        <w:widowControl w:val="0"/>
        <w:suppressAutoHyphens/>
        <w:spacing w:after="0" w:line="240" w:lineRule="auto"/>
        <w:jc w:val="both"/>
        <w:rPr>
          <w:rFonts w:ascii="Arial" w:eastAsia="Times New Roman" w:hAnsi="Arial" w:cs="Arial"/>
          <w:sz w:val="24"/>
          <w:szCs w:val="24"/>
          <w:lang w:eastAsia="zh-CN"/>
        </w:rPr>
      </w:pPr>
    </w:p>
    <w:p w14:paraId="4B4CBCD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 A(O)(s) proponente(s) assume(m) o(s) custo(s) para a preparação e </w:t>
      </w:r>
      <w:r w:rsidRPr="00C03CBB">
        <w:rPr>
          <w:rFonts w:ascii="Arial" w:eastAsia="Times New Roman" w:hAnsi="Arial" w:cs="Arial"/>
          <w:sz w:val="24"/>
          <w:szCs w:val="24"/>
          <w:lang w:eastAsia="zh-CN"/>
        </w:rPr>
        <w:lastRenderedPageBreak/>
        <w:t xml:space="preserve">apresentação de sua(s) proposta(s), sendo que o órgão licitante não se responsabilizará, em qualquer hipótese, por esta(s) despesa(s), independentemente da condução ou do resultado do </w:t>
      </w:r>
      <w:r w:rsidRPr="00C03CBB">
        <w:rPr>
          <w:rFonts w:ascii="Arial" w:eastAsia="Times New Roman" w:hAnsi="Arial" w:cs="Arial"/>
          <w:b/>
          <w:sz w:val="24"/>
          <w:szCs w:val="24"/>
          <w:lang w:eastAsia="zh-CN"/>
        </w:rPr>
        <w:t>PREGÃO.</w:t>
      </w:r>
    </w:p>
    <w:p w14:paraId="59F5C93E"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5363C65"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C03CBB">
        <w:rPr>
          <w:rFonts w:ascii="Arial" w:eastAsia="Times New Roman" w:hAnsi="Arial" w:cs="Arial"/>
          <w:b/>
          <w:sz w:val="24"/>
          <w:szCs w:val="24"/>
          <w:lang w:eastAsia="zh-CN"/>
        </w:rPr>
        <w:t>EDITAL</w:t>
      </w:r>
      <w:r w:rsidRPr="00C03CBB">
        <w:rPr>
          <w:rFonts w:ascii="Arial" w:eastAsia="Times New Roman" w:hAnsi="Arial" w:cs="Arial"/>
          <w:sz w:val="24"/>
          <w:szCs w:val="24"/>
          <w:lang w:eastAsia="zh-CN"/>
        </w:rPr>
        <w:t xml:space="preserve"> e seus </w:t>
      </w:r>
      <w:r w:rsidRPr="00C03CBB">
        <w:rPr>
          <w:rFonts w:ascii="Arial" w:eastAsia="Times New Roman" w:hAnsi="Arial" w:cs="Arial"/>
          <w:b/>
          <w:sz w:val="24"/>
          <w:szCs w:val="24"/>
          <w:lang w:eastAsia="zh-CN"/>
        </w:rPr>
        <w:t>ANEXOS</w:t>
      </w:r>
      <w:r w:rsidRPr="00C03CBB">
        <w:rPr>
          <w:rFonts w:ascii="Arial" w:eastAsia="Times New Roman" w:hAnsi="Arial" w:cs="Arial"/>
          <w:sz w:val="24"/>
          <w:szCs w:val="24"/>
          <w:lang w:eastAsia="zh-CN"/>
        </w:rPr>
        <w:t>.</w:t>
      </w:r>
    </w:p>
    <w:p w14:paraId="4CB7C59C"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4124C01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C03CBB">
        <w:rPr>
          <w:rFonts w:ascii="Arial" w:eastAsia="Times New Roman" w:hAnsi="Arial" w:cs="Arial"/>
          <w:b/>
          <w:sz w:val="24"/>
          <w:szCs w:val="24"/>
          <w:lang w:eastAsia="zh-CN"/>
        </w:rPr>
        <w:t>PREGÃO.</w:t>
      </w:r>
    </w:p>
    <w:p w14:paraId="39EB45EB"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1E62E5A"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A adjudicação do item deste </w:t>
      </w:r>
      <w:r w:rsidRPr="00C03CBB">
        <w:rPr>
          <w:rFonts w:ascii="Arial" w:eastAsia="Times New Roman" w:hAnsi="Arial" w:cs="Arial"/>
          <w:b/>
          <w:sz w:val="24"/>
          <w:szCs w:val="24"/>
          <w:lang w:eastAsia="zh-CN"/>
        </w:rPr>
        <w:t>PREGÃO</w:t>
      </w:r>
      <w:r w:rsidRPr="00C03CBB">
        <w:rPr>
          <w:rFonts w:ascii="Arial" w:eastAsia="Times New Roman" w:hAnsi="Arial" w:cs="Arial"/>
          <w:sz w:val="24"/>
          <w:szCs w:val="24"/>
          <w:lang w:eastAsia="zh-CN"/>
        </w:rPr>
        <w:t xml:space="preserve"> não implicará em direito à contratação.</w:t>
      </w:r>
    </w:p>
    <w:p w14:paraId="468CEE5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27A04990"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4B32D781"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7882408F"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7F39FD7"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1847D88B"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174B1362" w14:textId="77777777" w:rsidR="00C03CBB" w:rsidRPr="00C03CBB" w:rsidRDefault="00C03CBB" w:rsidP="00C03CBB">
      <w:pPr>
        <w:widowControl w:val="0"/>
        <w:suppressAutoHyphens/>
        <w:spacing w:after="0" w:line="240" w:lineRule="auto"/>
        <w:ind w:left="720"/>
        <w:jc w:val="both"/>
        <w:rPr>
          <w:rFonts w:ascii="Arial" w:eastAsia="Times New Roman" w:hAnsi="Arial" w:cs="Arial"/>
          <w:sz w:val="24"/>
          <w:szCs w:val="24"/>
          <w:lang w:eastAsia="zh-CN"/>
        </w:rPr>
      </w:pPr>
    </w:p>
    <w:p w14:paraId="363343A2" w14:textId="77777777" w:rsidR="00C03CBB" w:rsidRPr="00C03CBB" w:rsidRDefault="00C03CBB" w:rsidP="00F13039">
      <w:pPr>
        <w:widowControl w:val="0"/>
        <w:numPr>
          <w:ilvl w:val="0"/>
          <w:numId w:val="17"/>
        </w:numPr>
        <w:suppressAutoHyphens/>
        <w:spacing w:after="0" w:line="240" w:lineRule="auto"/>
        <w:jc w:val="both"/>
        <w:rPr>
          <w:rFonts w:ascii="Arial" w:eastAsia="Times New Roman" w:hAnsi="Arial" w:cs="Arial"/>
          <w:sz w:val="24"/>
          <w:szCs w:val="24"/>
          <w:lang w:eastAsia="zh-CN"/>
        </w:rPr>
      </w:pPr>
      <w:r w:rsidRPr="00C03CBB">
        <w:rPr>
          <w:rFonts w:ascii="Arial" w:eastAsia="Times New Roman" w:hAnsi="Arial" w:cs="Arial"/>
          <w:sz w:val="24"/>
          <w:szCs w:val="24"/>
          <w:lang w:eastAsia="zh-CN"/>
        </w:rPr>
        <w:t xml:space="preserve">Os casos omissos neste </w:t>
      </w:r>
      <w:r w:rsidRPr="00C03CBB">
        <w:rPr>
          <w:rFonts w:ascii="Arial" w:eastAsia="Times New Roman" w:hAnsi="Arial" w:cs="Arial"/>
          <w:b/>
          <w:sz w:val="24"/>
          <w:szCs w:val="24"/>
          <w:lang w:eastAsia="zh-CN"/>
        </w:rPr>
        <w:t>EDITAL DE PREGÃO</w:t>
      </w:r>
      <w:r w:rsidRPr="00C03CBB">
        <w:rPr>
          <w:rFonts w:ascii="Arial" w:eastAsia="Times New Roman" w:hAnsi="Arial" w:cs="Arial"/>
          <w:sz w:val="24"/>
          <w:szCs w:val="24"/>
          <w:lang w:eastAsia="zh-CN"/>
        </w:rPr>
        <w:t xml:space="preserve"> serão solucionados pelo </w:t>
      </w:r>
      <w:r w:rsidRPr="00C03CBB">
        <w:rPr>
          <w:rFonts w:ascii="Arial" w:eastAsia="Times New Roman" w:hAnsi="Arial" w:cs="Arial"/>
          <w:b/>
          <w:sz w:val="24"/>
          <w:szCs w:val="24"/>
          <w:lang w:eastAsia="zh-CN"/>
        </w:rPr>
        <w:t>PREGOEIRO</w:t>
      </w:r>
      <w:r w:rsidRPr="00C03CBB">
        <w:rPr>
          <w:rFonts w:ascii="Arial" w:eastAsia="Times New Roman" w:hAnsi="Arial" w:cs="Arial"/>
          <w:sz w:val="24"/>
          <w:szCs w:val="24"/>
          <w:lang w:eastAsia="zh-CN"/>
        </w:rPr>
        <w:t>, com base na legislação municipal e, subsidiariamente, nos termos da legislação federal e princípios gerais de direito.</w:t>
      </w:r>
    </w:p>
    <w:p w14:paraId="3769EFB8" w14:textId="77777777" w:rsidR="00E91A98" w:rsidRDefault="00E91A98" w:rsidP="00675B45">
      <w:pPr>
        <w:spacing w:after="0" w:line="240" w:lineRule="auto"/>
        <w:jc w:val="both"/>
        <w:rPr>
          <w:rFonts w:ascii="Arial" w:eastAsia="Calibri" w:hAnsi="Arial" w:cs="Arial"/>
          <w:b/>
          <w:sz w:val="24"/>
          <w:szCs w:val="24"/>
          <w:lang w:eastAsia="pt-BR"/>
        </w:rPr>
      </w:pPr>
    </w:p>
    <w:p w14:paraId="3670F6EB" w14:textId="248DD4C1"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Orçamento detalhado estimado em planilha com preço unitário e valor global:</w:t>
      </w:r>
    </w:p>
    <w:tbl>
      <w:tblPr>
        <w:tblW w:w="908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715"/>
      </w:tblGrid>
      <w:tr w:rsidR="00816A32" w:rsidRPr="00032B8F" w14:paraId="45E4C554" w14:textId="77777777" w:rsidTr="00A60CB8">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7ADD765"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732D0B3D"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2215234A"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F798BD" w14:textId="77777777" w:rsidR="00816A32" w:rsidRPr="00CD4B68" w:rsidRDefault="00816A32" w:rsidP="00386793">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78AB4FBE"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MEDIA</w:t>
            </w:r>
          </w:p>
          <w:p w14:paraId="5F1F17FE"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46E861BC"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5BFA49CE"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2BEE3BE1"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GLOBAL</w:t>
            </w:r>
          </w:p>
          <w:p w14:paraId="6D7BEA9F" w14:textId="77777777" w:rsidR="00816A32" w:rsidRPr="008854CA" w:rsidRDefault="00816A32" w:rsidP="00386793">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ESTIMADO</w:t>
            </w:r>
          </w:p>
        </w:tc>
      </w:tr>
      <w:tr w:rsidR="00A60CB8" w:rsidRPr="00032B8F" w14:paraId="134C78FE"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473132F" w14:textId="77777777" w:rsidR="00A60CB8" w:rsidRPr="00CD4B68" w:rsidRDefault="00A60CB8" w:rsidP="00A60CB8">
            <w:pPr>
              <w:spacing w:after="0" w:line="240" w:lineRule="auto"/>
              <w:jc w:val="center"/>
              <w:rPr>
                <w:rFonts w:ascii="Arial" w:hAnsi="Arial" w:cs="Arial"/>
                <w:color w:val="000000"/>
                <w:sz w:val="24"/>
                <w:szCs w:val="24"/>
              </w:rPr>
            </w:pPr>
            <w:r w:rsidRPr="0079156C">
              <w:rPr>
                <w:rFonts w:ascii="Arial" w:eastAsia="Times New Roman" w:hAnsi="Arial" w:cs="Arial"/>
                <w:color w:val="000000"/>
              </w:rPr>
              <w:t>01</w:t>
            </w:r>
          </w:p>
        </w:tc>
        <w:tc>
          <w:tcPr>
            <w:tcW w:w="2728" w:type="dxa"/>
            <w:tcBorders>
              <w:top w:val="nil"/>
              <w:left w:val="nil"/>
              <w:bottom w:val="single" w:sz="4" w:space="0" w:color="auto"/>
              <w:right w:val="single" w:sz="4" w:space="0" w:color="auto"/>
            </w:tcBorders>
            <w:shd w:val="clear" w:color="auto" w:fill="auto"/>
            <w:noWrap/>
          </w:tcPr>
          <w:p w14:paraId="7A398730" w14:textId="77777777" w:rsidR="00A60CB8" w:rsidRPr="00022D74" w:rsidRDefault="00A60CB8" w:rsidP="00A60CB8">
            <w:pPr>
              <w:spacing w:after="0" w:line="240" w:lineRule="auto"/>
              <w:jc w:val="both"/>
              <w:rPr>
                <w:rFonts w:ascii="Arial" w:eastAsia="Times New Roman" w:hAnsi="Arial" w:cs="Arial"/>
                <w:color w:val="000000"/>
              </w:rPr>
            </w:pPr>
            <w:r w:rsidRPr="00022D74">
              <w:rPr>
                <w:rFonts w:ascii="Arial" w:eastAsia="Times New Roman" w:hAnsi="Arial" w:cs="Arial"/>
                <w:color w:val="000000"/>
              </w:rPr>
              <w:t>Pão de sal tipo francês.</w:t>
            </w:r>
          </w:p>
          <w:p w14:paraId="7DB3F2F3" w14:textId="51DF2FCC" w:rsidR="00A60CB8" w:rsidRPr="00CD4B68" w:rsidRDefault="00A60CB8" w:rsidP="00A60CB8">
            <w:pPr>
              <w:spacing w:after="0" w:line="240" w:lineRule="auto"/>
              <w:jc w:val="both"/>
              <w:rPr>
                <w:rFonts w:ascii="Arial" w:hAnsi="Arial" w:cs="Arial"/>
                <w:color w:val="000000"/>
                <w:sz w:val="24"/>
                <w:szCs w:val="24"/>
              </w:rPr>
            </w:pPr>
          </w:p>
        </w:tc>
        <w:tc>
          <w:tcPr>
            <w:tcW w:w="1314" w:type="dxa"/>
            <w:tcBorders>
              <w:top w:val="single" w:sz="4" w:space="0" w:color="auto"/>
              <w:left w:val="nil"/>
              <w:bottom w:val="single" w:sz="4" w:space="0" w:color="auto"/>
              <w:right w:val="single" w:sz="4" w:space="0" w:color="auto"/>
            </w:tcBorders>
          </w:tcPr>
          <w:p w14:paraId="7B7C3E4C" w14:textId="184120A4" w:rsidR="00A60CB8" w:rsidRPr="00CD4B68" w:rsidRDefault="00A60CB8" w:rsidP="00A60CB8">
            <w:pPr>
              <w:spacing w:after="0" w:line="240" w:lineRule="auto"/>
              <w:jc w:val="center"/>
              <w:rPr>
                <w:rFonts w:ascii="Arial" w:hAnsi="Arial" w:cs="Arial"/>
                <w:color w:val="000000"/>
                <w:sz w:val="24"/>
                <w:szCs w:val="24"/>
              </w:rPr>
            </w:pPr>
            <w:r w:rsidRPr="00022D74">
              <w:rPr>
                <w:rFonts w:ascii="Arial" w:eastAsia="Times New Roman" w:hAnsi="Arial" w:cs="Arial"/>
              </w:rPr>
              <w:t>Quilo</w:t>
            </w:r>
          </w:p>
        </w:tc>
        <w:tc>
          <w:tcPr>
            <w:tcW w:w="1106" w:type="dxa"/>
            <w:tcBorders>
              <w:top w:val="nil"/>
              <w:left w:val="single" w:sz="4" w:space="0" w:color="auto"/>
              <w:bottom w:val="single" w:sz="4" w:space="0" w:color="auto"/>
              <w:right w:val="single" w:sz="4" w:space="0" w:color="auto"/>
            </w:tcBorders>
            <w:shd w:val="clear" w:color="auto" w:fill="auto"/>
            <w:noWrap/>
          </w:tcPr>
          <w:p w14:paraId="686EEAB5" w14:textId="045542AE" w:rsidR="00A60CB8" w:rsidRPr="00CD4B68" w:rsidRDefault="00A60CB8" w:rsidP="00A60CB8">
            <w:pPr>
              <w:spacing w:after="0" w:line="240" w:lineRule="auto"/>
              <w:jc w:val="center"/>
              <w:rPr>
                <w:rFonts w:ascii="Arial" w:hAnsi="Arial" w:cs="Arial"/>
                <w:color w:val="000000"/>
                <w:sz w:val="24"/>
                <w:szCs w:val="24"/>
              </w:rPr>
            </w:pPr>
            <w:r>
              <w:rPr>
                <w:rFonts w:ascii="Arial" w:hAnsi="Arial" w:cs="Arial"/>
              </w:rPr>
              <w:t>2.000</w:t>
            </w:r>
          </w:p>
        </w:tc>
        <w:tc>
          <w:tcPr>
            <w:tcW w:w="1434" w:type="dxa"/>
            <w:tcBorders>
              <w:top w:val="nil"/>
              <w:left w:val="single" w:sz="4" w:space="0" w:color="auto"/>
              <w:bottom w:val="single" w:sz="4" w:space="0" w:color="auto"/>
              <w:right w:val="single" w:sz="4" w:space="0" w:color="auto"/>
            </w:tcBorders>
            <w:shd w:val="clear" w:color="auto" w:fill="auto"/>
            <w:noWrap/>
          </w:tcPr>
          <w:p w14:paraId="022F20C3" w14:textId="575E9B93" w:rsidR="00A60CB8" w:rsidRPr="00A60CB8" w:rsidRDefault="00A60CB8" w:rsidP="00A60CB8">
            <w:pPr>
              <w:spacing w:after="0" w:line="240" w:lineRule="auto"/>
              <w:jc w:val="center"/>
              <w:rPr>
                <w:rFonts w:ascii="Arial" w:hAnsi="Arial" w:cs="Arial"/>
                <w:sz w:val="24"/>
                <w:szCs w:val="24"/>
              </w:rPr>
            </w:pPr>
            <w:r w:rsidRPr="00A60CB8">
              <w:rPr>
                <w:rFonts w:ascii="Arial" w:hAnsi="Arial" w:cs="Arial"/>
                <w:sz w:val="24"/>
                <w:szCs w:val="24"/>
              </w:rPr>
              <w:t>R$ 20,99</w:t>
            </w:r>
          </w:p>
        </w:tc>
        <w:tc>
          <w:tcPr>
            <w:tcW w:w="1715" w:type="dxa"/>
            <w:tcBorders>
              <w:top w:val="nil"/>
              <w:left w:val="single" w:sz="4" w:space="0" w:color="auto"/>
              <w:bottom w:val="single" w:sz="4" w:space="0" w:color="auto"/>
              <w:right w:val="single" w:sz="4" w:space="0" w:color="auto"/>
            </w:tcBorders>
          </w:tcPr>
          <w:p w14:paraId="650887BE" w14:textId="3D9BECA4" w:rsidR="00A60CB8" w:rsidRPr="00A60CB8" w:rsidRDefault="00A60CB8" w:rsidP="00A60CB8">
            <w:pPr>
              <w:spacing w:after="0" w:line="240" w:lineRule="auto"/>
              <w:jc w:val="center"/>
              <w:rPr>
                <w:rFonts w:ascii="Arial" w:hAnsi="Arial" w:cs="Arial"/>
                <w:sz w:val="24"/>
                <w:szCs w:val="24"/>
              </w:rPr>
            </w:pPr>
            <w:r w:rsidRPr="00A60CB8">
              <w:rPr>
                <w:rFonts w:ascii="Arial" w:hAnsi="Arial" w:cs="Arial"/>
                <w:sz w:val="24"/>
                <w:szCs w:val="24"/>
              </w:rPr>
              <w:t>R$ 41.980,00</w:t>
            </w:r>
          </w:p>
        </w:tc>
      </w:tr>
      <w:tr w:rsidR="00A60CB8" w:rsidRPr="00032B8F" w14:paraId="552465B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7CA6124" w14:textId="77777777" w:rsidR="00A60CB8" w:rsidRPr="0079156C" w:rsidRDefault="00A60CB8" w:rsidP="00A60CB8">
            <w:pPr>
              <w:spacing w:after="0" w:line="240" w:lineRule="auto"/>
              <w:jc w:val="center"/>
              <w:rPr>
                <w:rFonts w:ascii="Arial" w:eastAsia="Times New Roman" w:hAnsi="Arial" w:cs="Arial"/>
                <w:color w:val="000000"/>
              </w:rPr>
            </w:pPr>
            <w:r w:rsidRPr="0079156C">
              <w:rPr>
                <w:rFonts w:ascii="Arial" w:hAnsi="Arial" w:cs="Arial"/>
                <w:lang w:eastAsia="pt-BR"/>
              </w:rPr>
              <w:t>02</w:t>
            </w:r>
          </w:p>
        </w:tc>
        <w:tc>
          <w:tcPr>
            <w:tcW w:w="2728" w:type="dxa"/>
            <w:tcBorders>
              <w:top w:val="nil"/>
              <w:left w:val="nil"/>
              <w:bottom w:val="single" w:sz="4" w:space="0" w:color="auto"/>
              <w:right w:val="single" w:sz="4" w:space="0" w:color="auto"/>
            </w:tcBorders>
            <w:shd w:val="clear" w:color="auto" w:fill="auto"/>
            <w:noWrap/>
          </w:tcPr>
          <w:p w14:paraId="29FD9D1D" w14:textId="4DBF6EF7" w:rsidR="00A60CB8" w:rsidRPr="0079156C" w:rsidRDefault="00A60CB8" w:rsidP="00A60CB8">
            <w:pPr>
              <w:spacing w:after="0" w:line="240" w:lineRule="auto"/>
              <w:jc w:val="both"/>
              <w:rPr>
                <w:rFonts w:ascii="Arial" w:eastAsia="Times New Roman" w:hAnsi="Arial" w:cs="Arial"/>
                <w:color w:val="000000"/>
              </w:rPr>
            </w:pPr>
            <w:r w:rsidRPr="00022D74">
              <w:rPr>
                <w:rFonts w:ascii="Arial" w:eastAsia="Times New Roman" w:hAnsi="Arial" w:cs="Arial"/>
                <w:color w:val="000000"/>
              </w:rPr>
              <w:t>Presunto, cozido, baixo teor de gordura (sem capa de gordura), fatiado.</w:t>
            </w:r>
          </w:p>
        </w:tc>
        <w:tc>
          <w:tcPr>
            <w:tcW w:w="1314" w:type="dxa"/>
            <w:tcBorders>
              <w:top w:val="single" w:sz="4" w:space="0" w:color="auto"/>
              <w:left w:val="nil"/>
              <w:bottom w:val="single" w:sz="4" w:space="0" w:color="auto"/>
              <w:right w:val="single" w:sz="4" w:space="0" w:color="auto"/>
            </w:tcBorders>
          </w:tcPr>
          <w:p w14:paraId="518B54B1" w14:textId="56B66102" w:rsidR="00A60CB8" w:rsidRPr="0079156C" w:rsidRDefault="00A60CB8" w:rsidP="00A60CB8">
            <w:pPr>
              <w:spacing w:after="0" w:line="240" w:lineRule="auto"/>
              <w:jc w:val="center"/>
              <w:rPr>
                <w:rFonts w:ascii="Arial" w:eastAsia="Times New Roman" w:hAnsi="Arial" w:cs="Arial"/>
                <w:color w:val="000000"/>
              </w:rPr>
            </w:pPr>
            <w:r w:rsidRPr="00022D74">
              <w:rPr>
                <w:rFonts w:ascii="Arial" w:eastAsia="Times New Roman" w:hAnsi="Arial" w:cs="Arial"/>
              </w:rPr>
              <w:t>Quilo</w:t>
            </w:r>
          </w:p>
        </w:tc>
        <w:tc>
          <w:tcPr>
            <w:tcW w:w="1106" w:type="dxa"/>
            <w:tcBorders>
              <w:top w:val="nil"/>
              <w:left w:val="single" w:sz="4" w:space="0" w:color="auto"/>
              <w:bottom w:val="single" w:sz="4" w:space="0" w:color="auto"/>
              <w:right w:val="single" w:sz="4" w:space="0" w:color="auto"/>
            </w:tcBorders>
            <w:shd w:val="clear" w:color="auto" w:fill="auto"/>
            <w:noWrap/>
          </w:tcPr>
          <w:p w14:paraId="693CDCCC" w14:textId="7F11442D" w:rsidR="00A60CB8" w:rsidRDefault="00A60CB8" w:rsidP="00A60CB8">
            <w:pPr>
              <w:spacing w:after="0" w:line="240" w:lineRule="auto"/>
              <w:jc w:val="center"/>
              <w:rPr>
                <w:rFonts w:ascii="Arial" w:eastAsia="Times New Roman" w:hAnsi="Arial" w:cs="Arial"/>
                <w:color w:val="000000"/>
              </w:rPr>
            </w:pPr>
            <w:r>
              <w:rPr>
                <w:rFonts w:ascii="Arial" w:hAnsi="Arial" w:cs="Arial"/>
              </w:rPr>
              <w:t>8</w:t>
            </w:r>
            <w:r w:rsidRPr="00022D74">
              <w:rPr>
                <w:rFonts w:ascii="Arial" w:hAnsi="Arial" w:cs="Arial"/>
              </w:rPr>
              <w:t>00</w:t>
            </w:r>
          </w:p>
        </w:tc>
        <w:tc>
          <w:tcPr>
            <w:tcW w:w="1434" w:type="dxa"/>
            <w:tcBorders>
              <w:top w:val="nil"/>
              <w:left w:val="single" w:sz="4" w:space="0" w:color="auto"/>
              <w:bottom w:val="single" w:sz="4" w:space="0" w:color="auto"/>
              <w:right w:val="single" w:sz="4" w:space="0" w:color="auto"/>
            </w:tcBorders>
            <w:shd w:val="clear" w:color="auto" w:fill="auto"/>
            <w:noWrap/>
          </w:tcPr>
          <w:p w14:paraId="5EEF62E3" w14:textId="15440E4A" w:rsidR="00A60CB8" w:rsidRPr="00A60CB8" w:rsidRDefault="00A60CB8" w:rsidP="00A60CB8">
            <w:pPr>
              <w:spacing w:after="0" w:line="240" w:lineRule="auto"/>
              <w:jc w:val="center"/>
              <w:rPr>
                <w:rFonts w:ascii="Arial" w:hAnsi="Arial" w:cs="Arial"/>
                <w:sz w:val="24"/>
                <w:szCs w:val="24"/>
              </w:rPr>
            </w:pPr>
            <w:r w:rsidRPr="00A60CB8">
              <w:rPr>
                <w:rFonts w:ascii="Arial" w:hAnsi="Arial" w:cs="Arial"/>
                <w:sz w:val="24"/>
                <w:szCs w:val="24"/>
              </w:rPr>
              <w:t>R$ 40,00</w:t>
            </w:r>
          </w:p>
        </w:tc>
        <w:tc>
          <w:tcPr>
            <w:tcW w:w="1715" w:type="dxa"/>
            <w:tcBorders>
              <w:top w:val="nil"/>
              <w:left w:val="single" w:sz="4" w:space="0" w:color="auto"/>
              <w:bottom w:val="single" w:sz="4" w:space="0" w:color="auto"/>
              <w:right w:val="single" w:sz="4" w:space="0" w:color="auto"/>
            </w:tcBorders>
          </w:tcPr>
          <w:p w14:paraId="20B18412" w14:textId="5ED8EB93" w:rsidR="00A60CB8" w:rsidRPr="00A60CB8" w:rsidRDefault="00A60CB8" w:rsidP="00A60CB8">
            <w:pPr>
              <w:spacing w:after="0" w:line="240" w:lineRule="auto"/>
              <w:jc w:val="center"/>
              <w:rPr>
                <w:rFonts w:ascii="Arial" w:hAnsi="Arial" w:cs="Arial"/>
                <w:sz w:val="24"/>
                <w:szCs w:val="24"/>
              </w:rPr>
            </w:pPr>
            <w:r w:rsidRPr="00A60CB8">
              <w:rPr>
                <w:rFonts w:ascii="Arial" w:hAnsi="Arial" w:cs="Arial"/>
                <w:sz w:val="24"/>
                <w:szCs w:val="24"/>
              </w:rPr>
              <w:t>R$ 32.000,00</w:t>
            </w:r>
          </w:p>
        </w:tc>
      </w:tr>
      <w:tr w:rsidR="00A60CB8" w:rsidRPr="00032B8F" w14:paraId="14E1E3D4"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705E88F3" w14:textId="77777777" w:rsidR="00A60CB8" w:rsidRPr="0079156C" w:rsidRDefault="00A60CB8" w:rsidP="00A60CB8">
            <w:pPr>
              <w:spacing w:after="0" w:line="240" w:lineRule="auto"/>
              <w:jc w:val="center"/>
              <w:rPr>
                <w:rFonts w:ascii="Arial" w:hAnsi="Arial" w:cs="Arial"/>
                <w:lang w:eastAsia="pt-BR"/>
              </w:rPr>
            </w:pPr>
            <w:r w:rsidRPr="0079156C">
              <w:rPr>
                <w:rFonts w:ascii="Arial" w:eastAsia="Times New Roman" w:hAnsi="Arial" w:cs="Arial"/>
                <w:color w:val="000000"/>
              </w:rPr>
              <w:t>03</w:t>
            </w:r>
          </w:p>
        </w:tc>
        <w:tc>
          <w:tcPr>
            <w:tcW w:w="2728" w:type="dxa"/>
            <w:tcBorders>
              <w:top w:val="nil"/>
              <w:left w:val="nil"/>
              <w:bottom w:val="single" w:sz="4" w:space="0" w:color="auto"/>
              <w:right w:val="single" w:sz="4" w:space="0" w:color="auto"/>
            </w:tcBorders>
            <w:shd w:val="clear" w:color="auto" w:fill="auto"/>
            <w:noWrap/>
          </w:tcPr>
          <w:p w14:paraId="75B8B4F4" w14:textId="1FD6F673" w:rsidR="00A60CB8" w:rsidRPr="0079156C" w:rsidRDefault="00A60CB8" w:rsidP="00A60CB8">
            <w:pPr>
              <w:spacing w:after="0" w:line="240" w:lineRule="auto"/>
              <w:jc w:val="both"/>
              <w:rPr>
                <w:rFonts w:ascii="Arial" w:hAnsi="Arial" w:cs="Arial"/>
                <w:lang w:eastAsia="pt-BR"/>
              </w:rPr>
            </w:pPr>
            <w:r w:rsidRPr="00022D74">
              <w:rPr>
                <w:rFonts w:ascii="Arial" w:eastAsia="Times New Roman" w:hAnsi="Arial" w:cs="Arial"/>
                <w:color w:val="000000"/>
              </w:rPr>
              <w:t>Queijo de leite de vaca pasteurizado, tipo mu</w:t>
            </w:r>
            <w:r>
              <w:rPr>
                <w:rFonts w:ascii="Arial" w:eastAsia="Times New Roman" w:hAnsi="Arial" w:cs="Arial"/>
                <w:color w:val="000000"/>
              </w:rPr>
              <w:t>ç</w:t>
            </w:r>
            <w:r w:rsidRPr="00022D74">
              <w:rPr>
                <w:rFonts w:ascii="Arial" w:eastAsia="Times New Roman" w:hAnsi="Arial" w:cs="Arial"/>
                <w:color w:val="000000"/>
              </w:rPr>
              <w:t>arela, fatiado.</w:t>
            </w:r>
          </w:p>
        </w:tc>
        <w:tc>
          <w:tcPr>
            <w:tcW w:w="1314" w:type="dxa"/>
            <w:tcBorders>
              <w:top w:val="single" w:sz="4" w:space="0" w:color="auto"/>
              <w:left w:val="nil"/>
              <w:bottom w:val="single" w:sz="4" w:space="0" w:color="auto"/>
              <w:right w:val="single" w:sz="4" w:space="0" w:color="auto"/>
            </w:tcBorders>
          </w:tcPr>
          <w:p w14:paraId="6FBF8578" w14:textId="28DA6E7A" w:rsidR="00A60CB8" w:rsidRPr="0079156C" w:rsidRDefault="00A60CB8" w:rsidP="00A60CB8">
            <w:pPr>
              <w:spacing w:after="0" w:line="240" w:lineRule="auto"/>
              <w:jc w:val="center"/>
              <w:rPr>
                <w:rFonts w:ascii="Arial" w:hAnsi="Arial" w:cs="Arial"/>
                <w:lang w:eastAsia="pt-BR"/>
              </w:rPr>
            </w:pPr>
            <w:r w:rsidRPr="00022D74">
              <w:rPr>
                <w:rFonts w:ascii="Arial" w:eastAsia="Times New Roman" w:hAnsi="Arial" w:cs="Arial"/>
              </w:rPr>
              <w:t>Quilo</w:t>
            </w:r>
          </w:p>
        </w:tc>
        <w:tc>
          <w:tcPr>
            <w:tcW w:w="1106" w:type="dxa"/>
            <w:tcBorders>
              <w:top w:val="nil"/>
              <w:left w:val="single" w:sz="4" w:space="0" w:color="auto"/>
              <w:bottom w:val="single" w:sz="4" w:space="0" w:color="auto"/>
              <w:right w:val="single" w:sz="4" w:space="0" w:color="auto"/>
            </w:tcBorders>
            <w:shd w:val="clear" w:color="auto" w:fill="auto"/>
            <w:noWrap/>
          </w:tcPr>
          <w:p w14:paraId="217049E0" w14:textId="7CF99081" w:rsidR="00A60CB8" w:rsidRDefault="00A60CB8" w:rsidP="00A60CB8">
            <w:pPr>
              <w:spacing w:after="0" w:line="240" w:lineRule="auto"/>
              <w:jc w:val="center"/>
              <w:rPr>
                <w:rFonts w:ascii="Arial" w:hAnsi="Arial" w:cs="Arial"/>
                <w:lang w:eastAsia="pt-BR"/>
              </w:rPr>
            </w:pPr>
            <w:r>
              <w:rPr>
                <w:rFonts w:ascii="Arial" w:hAnsi="Arial" w:cs="Arial"/>
              </w:rPr>
              <w:t>1.200</w:t>
            </w:r>
          </w:p>
        </w:tc>
        <w:tc>
          <w:tcPr>
            <w:tcW w:w="1434" w:type="dxa"/>
            <w:tcBorders>
              <w:top w:val="nil"/>
              <w:left w:val="single" w:sz="4" w:space="0" w:color="auto"/>
              <w:bottom w:val="single" w:sz="4" w:space="0" w:color="auto"/>
              <w:right w:val="single" w:sz="4" w:space="0" w:color="auto"/>
            </w:tcBorders>
            <w:shd w:val="clear" w:color="auto" w:fill="auto"/>
            <w:noWrap/>
          </w:tcPr>
          <w:p w14:paraId="6BCEE4D3" w14:textId="178CD579" w:rsidR="00A60CB8" w:rsidRPr="00A60CB8" w:rsidRDefault="00A60CB8" w:rsidP="00A60CB8">
            <w:pPr>
              <w:spacing w:after="0" w:line="240" w:lineRule="auto"/>
              <w:jc w:val="center"/>
              <w:rPr>
                <w:rFonts w:ascii="Arial" w:hAnsi="Arial" w:cs="Arial"/>
                <w:sz w:val="24"/>
                <w:szCs w:val="24"/>
              </w:rPr>
            </w:pPr>
            <w:r w:rsidRPr="00A60CB8">
              <w:rPr>
                <w:rFonts w:ascii="Arial" w:hAnsi="Arial" w:cs="Arial"/>
                <w:sz w:val="24"/>
                <w:szCs w:val="24"/>
              </w:rPr>
              <w:t>R$ 57,00</w:t>
            </w:r>
          </w:p>
        </w:tc>
        <w:tc>
          <w:tcPr>
            <w:tcW w:w="1715" w:type="dxa"/>
            <w:tcBorders>
              <w:top w:val="nil"/>
              <w:left w:val="single" w:sz="4" w:space="0" w:color="auto"/>
              <w:bottom w:val="single" w:sz="4" w:space="0" w:color="auto"/>
              <w:right w:val="single" w:sz="4" w:space="0" w:color="auto"/>
            </w:tcBorders>
          </w:tcPr>
          <w:p w14:paraId="7B2D534E" w14:textId="6D13375A" w:rsidR="00A60CB8" w:rsidRPr="00A60CB8" w:rsidRDefault="00A60CB8" w:rsidP="00A60CB8">
            <w:pPr>
              <w:spacing w:after="0" w:line="240" w:lineRule="auto"/>
              <w:jc w:val="center"/>
              <w:rPr>
                <w:rFonts w:ascii="Arial" w:hAnsi="Arial" w:cs="Arial"/>
                <w:sz w:val="24"/>
                <w:szCs w:val="24"/>
              </w:rPr>
            </w:pPr>
            <w:r w:rsidRPr="00A60CB8">
              <w:rPr>
                <w:rFonts w:ascii="Arial" w:hAnsi="Arial" w:cs="Arial"/>
                <w:sz w:val="24"/>
                <w:szCs w:val="24"/>
              </w:rPr>
              <w:t>R$ 68.400,00</w:t>
            </w:r>
          </w:p>
        </w:tc>
      </w:tr>
      <w:tr w:rsidR="00A60CB8" w:rsidRPr="00032B8F" w14:paraId="17C5EFBF"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8EE05AC" w14:textId="77777777" w:rsidR="00A60CB8" w:rsidRPr="0079156C" w:rsidRDefault="00A60CB8" w:rsidP="00A60CB8">
            <w:pPr>
              <w:spacing w:after="0" w:line="240" w:lineRule="auto"/>
              <w:jc w:val="center"/>
              <w:rPr>
                <w:rFonts w:ascii="Arial" w:eastAsia="Times New Roman" w:hAnsi="Arial" w:cs="Arial"/>
                <w:color w:val="000000"/>
              </w:rPr>
            </w:pPr>
            <w:r w:rsidRPr="0079156C">
              <w:rPr>
                <w:rFonts w:ascii="Arial" w:eastAsia="Times New Roman" w:hAnsi="Arial" w:cs="Arial"/>
                <w:color w:val="000000"/>
              </w:rPr>
              <w:lastRenderedPageBreak/>
              <w:t>04</w:t>
            </w:r>
          </w:p>
        </w:tc>
        <w:tc>
          <w:tcPr>
            <w:tcW w:w="2728" w:type="dxa"/>
            <w:tcBorders>
              <w:top w:val="nil"/>
              <w:left w:val="nil"/>
              <w:bottom w:val="single" w:sz="4" w:space="0" w:color="auto"/>
              <w:right w:val="single" w:sz="4" w:space="0" w:color="auto"/>
            </w:tcBorders>
            <w:shd w:val="clear" w:color="auto" w:fill="auto"/>
            <w:noWrap/>
          </w:tcPr>
          <w:p w14:paraId="1E5C602B" w14:textId="0F610983" w:rsidR="00A60CB8" w:rsidRPr="0079156C" w:rsidRDefault="00A60CB8" w:rsidP="00A60CB8">
            <w:pPr>
              <w:spacing w:after="0" w:line="240" w:lineRule="auto"/>
              <w:jc w:val="both"/>
              <w:rPr>
                <w:rFonts w:ascii="Arial" w:eastAsia="Times New Roman" w:hAnsi="Arial" w:cs="Arial"/>
                <w:color w:val="000000"/>
              </w:rPr>
            </w:pPr>
            <w:r w:rsidRPr="00022D74">
              <w:rPr>
                <w:rFonts w:ascii="Arial" w:eastAsia="Times New Roman" w:hAnsi="Arial" w:cs="Arial"/>
                <w:color w:val="000000"/>
              </w:rPr>
              <w:t>Mortadela defumada, sem pimenta.</w:t>
            </w:r>
          </w:p>
        </w:tc>
        <w:tc>
          <w:tcPr>
            <w:tcW w:w="1314" w:type="dxa"/>
            <w:tcBorders>
              <w:top w:val="single" w:sz="4" w:space="0" w:color="auto"/>
              <w:left w:val="nil"/>
              <w:bottom w:val="single" w:sz="4" w:space="0" w:color="auto"/>
              <w:right w:val="single" w:sz="4" w:space="0" w:color="auto"/>
            </w:tcBorders>
          </w:tcPr>
          <w:p w14:paraId="73041514" w14:textId="18B6A861" w:rsidR="00A60CB8" w:rsidRPr="0079156C" w:rsidRDefault="00A60CB8" w:rsidP="00A60CB8">
            <w:pPr>
              <w:spacing w:after="0" w:line="240" w:lineRule="auto"/>
              <w:ind w:left="-56" w:right="-108"/>
              <w:jc w:val="center"/>
              <w:rPr>
                <w:rFonts w:ascii="Arial" w:eastAsia="Times New Roman" w:hAnsi="Arial" w:cs="Arial"/>
                <w:color w:val="000000"/>
              </w:rPr>
            </w:pPr>
            <w:r w:rsidRPr="00022D74">
              <w:rPr>
                <w:rFonts w:ascii="Arial" w:eastAsia="Times New Roman" w:hAnsi="Arial" w:cs="Arial"/>
              </w:rPr>
              <w:t>Quilo</w:t>
            </w:r>
          </w:p>
        </w:tc>
        <w:tc>
          <w:tcPr>
            <w:tcW w:w="1106" w:type="dxa"/>
            <w:tcBorders>
              <w:top w:val="nil"/>
              <w:left w:val="single" w:sz="4" w:space="0" w:color="auto"/>
              <w:bottom w:val="single" w:sz="4" w:space="0" w:color="auto"/>
              <w:right w:val="single" w:sz="4" w:space="0" w:color="auto"/>
            </w:tcBorders>
            <w:shd w:val="clear" w:color="auto" w:fill="auto"/>
            <w:noWrap/>
          </w:tcPr>
          <w:p w14:paraId="7EA98BC9" w14:textId="1B2A1257" w:rsidR="00A60CB8" w:rsidRDefault="00A60CB8" w:rsidP="00A60CB8">
            <w:pPr>
              <w:spacing w:after="0" w:line="240" w:lineRule="auto"/>
              <w:jc w:val="center"/>
              <w:rPr>
                <w:rFonts w:ascii="Arial" w:eastAsia="Times New Roman" w:hAnsi="Arial" w:cs="Arial"/>
                <w:color w:val="000000"/>
              </w:rPr>
            </w:pPr>
            <w:r>
              <w:rPr>
                <w:rFonts w:ascii="Arial" w:hAnsi="Arial" w:cs="Arial"/>
              </w:rPr>
              <w:t>60</w:t>
            </w:r>
            <w:r w:rsidRPr="00022D74">
              <w:rPr>
                <w:rFonts w:ascii="Arial" w:hAnsi="Arial" w:cs="Arial"/>
              </w:rPr>
              <w:t>0</w:t>
            </w:r>
          </w:p>
        </w:tc>
        <w:tc>
          <w:tcPr>
            <w:tcW w:w="1434" w:type="dxa"/>
            <w:tcBorders>
              <w:top w:val="nil"/>
              <w:left w:val="single" w:sz="4" w:space="0" w:color="auto"/>
              <w:bottom w:val="single" w:sz="4" w:space="0" w:color="auto"/>
              <w:right w:val="single" w:sz="4" w:space="0" w:color="auto"/>
            </w:tcBorders>
            <w:shd w:val="clear" w:color="auto" w:fill="auto"/>
            <w:noWrap/>
          </w:tcPr>
          <w:p w14:paraId="49649109" w14:textId="3E188D9D" w:rsidR="00A60CB8" w:rsidRPr="00A60CB8" w:rsidRDefault="00A60CB8" w:rsidP="00A60CB8">
            <w:pPr>
              <w:spacing w:after="0" w:line="240" w:lineRule="auto"/>
              <w:jc w:val="center"/>
              <w:rPr>
                <w:rFonts w:ascii="Arial" w:hAnsi="Arial" w:cs="Arial"/>
                <w:sz w:val="24"/>
                <w:szCs w:val="24"/>
              </w:rPr>
            </w:pPr>
            <w:r w:rsidRPr="00A60CB8">
              <w:rPr>
                <w:rFonts w:ascii="Arial" w:hAnsi="Arial" w:cs="Arial"/>
                <w:sz w:val="24"/>
                <w:szCs w:val="24"/>
              </w:rPr>
              <w:t>R$ 34,00</w:t>
            </w:r>
          </w:p>
        </w:tc>
        <w:tc>
          <w:tcPr>
            <w:tcW w:w="1715" w:type="dxa"/>
            <w:tcBorders>
              <w:top w:val="nil"/>
              <w:left w:val="single" w:sz="4" w:space="0" w:color="auto"/>
              <w:bottom w:val="single" w:sz="4" w:space="0" w:color="auto"/>
              <w:right w:val="single" w:sz="4" w:space="0" w:color="auto"/>
            </w:tcBorders>
          </w:tcPr>
          <w:p w14:paraId="321CD937" w14:textId="71781E62" w:rsidR="00A60CB8" w:rsidRPr="00A60CB8" w:rsidRDefault="00A60CB8" w:rsidP="00A60CB8">
            <w:pPr>
              <w:spacing w:after="0" w:line="240" w:lineRule="auto"/>
              <w:jc w:val="center"/>
              <w:rPr>
                <w:rFonts w:ascii="Arial" w:hAnsi="Arial" w:cs="Arial"/>
                <w:sz w:val="24"/>
                <w:szCs w:val="24"/>
              </w:rPr>
            </w:pPr>
            <w:r w:rsidRPr="00A60CB8">
              <w:rPr>
                <w:rFonts w:ascii="Arial" w:hAnsi="Arial" w:cs="Arial"/>
                <w:sz w:val="24"/>
                <w:szCs w:val="24"/>
              </w:rPr>
              <w:t>R$ 20.400,00</w:t>
            </w:r>
          </w:p>
        </w:tc>
      </w:tr>
      <w:tr w:rsidR="00A60CB8" w:rsidRPr="00032B8F" w14:paraId="3831946A" w14:textId="77777777" w:rsidTr="00A60CB8">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F8B20EB" w14:textId="77777777" w:rsidR="00A60CB8" w:rsidRPr="0079156C" w:rsidRDefault="00A60CB8" w:rsidP="00A60CB8">
            <w:pPr>
              <w:spacing w:after="0" w:line="240" w:lineRule="auto"/>
              <w:jc w:val="center"/>
              <w:rPr>
                <w:rFonts w:ascii="Arial" w:eastAsia="Times New Roman" w:hAnsi="Arial" w:cs="Arial"/>
                <w:color w:val="000000"/>
              </w:rPr>
            </w:pPr>
            <w:r w:rsidRPr="0079156C">
              <w:rPr>
                <w:rFonts w:ascii="Arial" w:eastAsia="Times New Roman" w:hAnsi="Arial" w:cs="Arial"/>
                <w:color w:val="000000"/>
              </w:rPr>
              <w:t>05</w:t>
            </w:r>
          </w:p>
        </w:tc>
        <w:tc>
          <w:tcPr>
            <w:tcW w:w="2728" w:type="dxa"/>
            <w:tcBorders>
              <w:top w:val="nil"/>
              <w:left w:val="nil"/>
              <w:bottom w:val="single" w:sz="4" w:space="0" w:color="auto"/>
              <w:right w:val="single" w:sz="4" w:space="0" w:color="auto"/>
            </w:tcBorders>
            <w:shd w:val="clear" w:color="auto" w:fill="auto"/>
            <w:noWrap/>
          </w:tcPr>
          <w:p w14:paraId="377AA97E" w14:textId="1A059D0F" w:rsidR="00A60CB8" w:rsidRPr="0079156C" w:rsidRDefault="00A60CB8" w:rsidP="00A60CB8">
            <w:pPr>
              <w:spacing w:after="0" w:line="240" w:lineRule="auto"/>
              <w:jc w:val="both"/>
              <w:rPr>
                <w:rFonts w:ascii="Arial" w:eastAsia="Times New Roman" w:hAnsi="Arial" w:cs="Arial"/>
                <w:color w:val="000000"/>
              </w:rPr>
            </w:pPr>
            <w:r w:rsidRPr="00022D74">
              <w:rPr>
                <w:rFonts w:ascii="Arial" w:eastAsia="Times New Roman" w:hAnsi="Arial" w:cs="Arial"/>
                <w:color w:val="000000"/>
              </w:rPr>
              <w:t xml:space="preserve">Margarina </w:t>
            </w:r>
            <w:r w:rsidRPr="002D4AD2">
              <w:rPr>
                <w:rFonts w:ascii="Arial" w:eastAsia="Times New Roman" w:hAnsi="Arial" w:cs="Arial"/>
                <w:b/>
                <w:bCs/>
                <w:color w:val="000000"/>
              </w:rPr>
              <w:t>c/ Manteiga</w:t>
            </w:r>
          </w:p>
        </w:tc>
        <w:tc>
          <w:tcPr>
            <w:tcW w:w="1314" w:type="dxa"/>
            <w:tcBorders>
              <w:top w:val="single" w:sz="4" w:space="0" w:color="auto"/>
              <w:left w:val="nil"/>
              <w:bottom w:val="single" w:sz="4" w:space="0" w:color="auto"/>
              <w:right w:val="single" w:sz="4" w:space="0" w:color="auto"/>
            </w:tcBorders>
          </w:tcPr>
          <w:p w14:paraId="77C5239B" w14:textId="5E264168" w:rsidR="00A60CB8" w:rsidRPr="0079156C" w:rsidRDefault="00A60CB8" w:rsidP="00A60CB8">
            <w:pPr>
              <w:spacing w:after="0" w:line="240" w:lineRule="auto"/>
              <w:jc w:val="center"/>
              <w:rPr>
                <w:rFonts w:ascii="Arial" w:eastAsia="Times New Roman" w:hAnsi="Arial" w:cs="Arial"/>
                <w:color w:val="000000"/>
              </w:rPr>
            </w:pPr>
            <w:r w:rsidRPr="00022D74">
              <w:rPr>
                <w:rFonts w:ascii="Arial" w:eastAsia="Times New Roman" w:hAnsi="Arial" w:cs="Arial"/>
                <w:color w:val="000000"/>
              </w:rPr>
              <w:t>Pote com 500 gramas</w:t>
            </w:r>
          </w:p>
        </w:tc>
        <w:tc>
          <w:tcPr>
            <w:tcW w:w="1106" w:type="dxa"/>
            <w:tcBorders>
              <w:top w:val="nil"/>
              <w:left w:val="single" w:sz="4" w:space="0" w:color="auto"/>
              <w:bottom w:val="single" w:sz="4" w:space="0" w:color="auto"/>
              <w:right w:val="single" w:sz="4" w:space="0" w:color="auto"/>
            </w:tcBorders>
            <w:shd w:val="clear" w:color="auto" w:fill="auto"/>
            <w:noWrap/>
          </w:tcPr>
          <w:p w14:paraId="60F3F388" w14:textId="57187480" w:rsidR="00A60CB8" w:rsidRDefault="00A60CB8" w:rsidP="00A60CB8">
            <w:pPr>
              <w:spacing w:after="0" w:line="240" w:lineRule="auto"/>
              <w:jc w:val="center"/>
              <w:rPr>
                <w:rFonts w:ascii="Arial" w:eastAsia="Times New Roman" w:hAnsi="Arial" w:cs="Arial"/>
                <w:color w:val="000000"/>
              </w:rPr>
            </w:pPr>
            <w:r>
              <w:rPr>
                <w:rFonts w:ascii="Arial" w:hAnsi="Arial" w:cs="Arial"/>
              </w:rPr>
              <w:t>300</w:t>
            </w:r>
          </w:p>
        </w:tc>
        <w:tc>
          <w:tcPr>
            <w:tcW w:w="1434" w:type="dxa"/>
            <w:tcBorders>
              <w:top w:val="nil"/>
              <w:left w:val="single" w:sz="4" w:space="0" w:color="auto"/>
              <w:bottom w:val="single" w:sz="4" w:space="0" w:color="auto"/>
              <w:right w:val="single" w:sz="4" w:space="0" w:color="auto"/>
            </w:tcBorders>
            <w:shd w:val="clear" w:color="auto" w:fill="auto"/>
            <w:noWrap/>
          </w:tcPr>
          <w:p w14:paraId="09D29CEC" w14:textId="335CE30A" w:rsidR="00A60CB8" w:rsidRPr="00A60CB8" w:rsidRDefault="00A60CB8" w:rsidP="00A60CB8">
            <w:pPr>
              <w:spacing w:after="0" w:line="240" w:lineRule="auto"/>
              <w:jc w:val="center"/>
              <w:rPr>
                <w:rFonts w:ascii="Arial" w:hAnsi="Arial" w:cs="Arial"/>
                <w:sz w:val="24"/>
                <w:szCs w:val="24"/>
              </w:rPr>
            </w:pPr>
            <w:r w:rsidRPr="00A60CB8">
              <w:rPr>
                <w:rFonts w:ascii="Arial" w:hAnsi="Arial" w:cs="Arial"/>
                <w:sz w:val="24"/>
                <w:szCs w:val="24"/>
              </w:rPr>
              <w:t>R$ 30,06</w:t>
            </w:r>
          </w:p>
        </w:tc>
        <w:tc>
          <w:tcPr>
            <w:tcW w:w="1715" w:type="dxa"/>
            <w:tcBorders>
              <w:top w:val="nil"/>
              <w:left w:val="single" w:sz="4" w:space="0" w:color="auto"/>
              <w:bottom w:val="single" w:sz="4" w:space="0" w:color="auto"/>
              <w:right w:val="single" w:sz="4" w:space="0" w:color="auto"/>
            </w:tcBorders>
          </w:tcPr>
          <w:p w14:paraId="6FDACE84" w14:textId="55D11AF7" w:rsidR="00A60CB8" w:rsidRPr="00A60CB8" w:rsidRDefault="00A60CB8" w:rsidP="00A60CB8">
            <w:pPr>
              <w:spacing w:after="0" w:line="240" w:lineRule="auto"/>
              <w:jc w:val="center"/>
              <w:rPr>
                <w:rFonts w:ascii="Arial" w:hAnsi="Arial" w:cs="Arial"/>
                <w:sz w:val="24"/>
                <w:szCs w:val="24"/>
              </w:rPr>
            </w:pPr>
            <w:r w:rsidRPr="00A60CB8">
              <w:rPr>
                <w:rFonts w:ascii="Arial" w:hAnsi="Arial" w:cs="Arial"/>
                <w:sz w:val="24"/>
                <w:szCs w:val="24"/>
              </w:rPr>
              <w:t>R$ 9.018,00</w:t>
            </w:r>
          </w:p>
        </w:tc>
      </w:tr>
    </w:tbl>
    <w:p w14:paraId="6BBFD56C" w14:textId="59C6E094" w:rsidR="00076819" w:rsidRDefault="00076819" w:rsidP="00C03CBB">
      <w:pPr>
        <w:spacing w:after="0" w:line="240" w:lineRule="auto"/>
        <w:jc w:val="both"/>
        <w:rPr>
          <w:rFonts w:ascii="Arial" w:eastAsia="Calibri" w:hAnsi="Arial" w:cs="Arial"/>
          <w:b/>
          <w:sz w:val="24"/>
          <w:szCs w:val="24"/>
          <w:lang w:eastAsia="pt-BR"/>
        </w:rPr>
      </w:pPr>
    </w:p>
    <w:p w14:paraId="3DA2853D" w14:textId="77777777" w:rsidR="00B56E20" w:rsidRPr="00C03CBB" w:rsidRDefault="00B56E20" w:rsidP="00C03CBB">
      <w:pPr>
        <w:spacing w:after="0" w:line="240" w:lineRule="auto"/>
        <w:jc w:val="both"/>
        <w:rPr>
          <w:rFonts w:ascii="Arial" w:eastAsia="Calibri" w:hAnsi="Arial" w:cs="Arial"/>
          <w:b/>
          <w:sz w:val="24"/>
          <w:szCs w:val="24"/>
          <w:lang w:eastAsia="pt-BR"/>
        </w:rPr>
      </w:pPr>
    </w:p>
    <w:p w14:paraId="7D8494DF" w14:textId="77777777" w:rsidR="00B7538A" w:rsidRPr="00B7538A"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Cronograma físico-financeiro: </w:t>
      </w:r>
      <w:r w:rsidRPr="00C03CBB">
        <w:rPr>
          <w:rFonts w:ascii="Arial" w:eastAsia="Times New Roman" w:hAnsi="Arial" w:cs="Arial"/>
          <w:sz w:val="24"/>
          <w:szCs w:val="24"/>
          <w:lang w:eastAsia="pt-BR"/>
        </w:rPr>
        <w:t>não se aplica</w:t>
      </w:r>
      <w:r w:rsidRPr="00C03CBB">
        <w:rPr>
          <w:rFonts w:ascii="Arial" w:eastAsia="Times New Roman" w:hAnsi="Arial" w:cs="Arial"/>
          <w:b/>
          <w:sz w:val="24"/>
          <w:szCs w:val="24"/>
          <w:lang w:eastAsia="pt-BR"/>
        </w:rPr>
        <w:t>.</w:t>
      </w:r>
    </w:p>
    <w:p w14:paraId="62501882"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Critérios de sustentabilidade ambiental: </w:t>
      </w:r>
      <w:r w:rsidRPr="00C03CBB">
        <w:rPr>
          <w:rFonts w:ascii="Arial" w:eastAsia="Times New Roman" w:hAnsi="Arial" w:cs="Arial"/>
          <w:sz w:val="24"/>
          <w:szCs w:val="24"/>
          <w:lang w:eastAsia="pt-BR"/>
        </w:rPr>
        <w:t>A licitante deverá observar toda a legislação pertinente, e, precipuamente, ao artigo 3º. da Lei 8.666/93.</w:t>
      </w:r>
    </w:p>
    <w:p w14:paraId="35C929D7" w14:textId="77777777" w:rsidR="00C03CBB" w:rsidRPr="00C03CBB" w:rsidRDefault="00C03CBB" w:rsidP="00F13039">
      <w:pPr>
        <w:numPr>
          <w:ilvl w:val="0"/>
          <w:numId w:val="24"/>
        </w:numPr>
        <w:spacing w:after="200" w:line="276"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Do Acesso: </w:t>
      </w:r>
      <w:r w:rsidRPr="00C03CBB">
        <w:rPr>
          <w:rFonts w:ascii="Arial" w:eastAsia="Times New Roman" w:hAnsi="Arial" w:cs="Arial"/>
          <w:sz w:val="24"/>
          <w:szCs w:val="24"/>
          <w:lang w:eastAsia="pt-BR"/>
        </w:rPr>
        <w:t>Fica</w:t>
      </w:r>
      <w:r w:rsidRPr="00C03CBB">
        <w:rPr>
          <w:rFonts w:ascii="Arial" w:eastAsia="Times New Roman" w:hAnsi="Arial" w:cs="Arial"/>
          <w:b/>
          <w:sz w:val="24"/>
          <w:szCs w:val="24"/>
          <w:lang w:eastAsia="pt-BR"/>
        </w:rPr>
        <w:t xml:space="preserve"> </w:t>
      </w:r>
      <w:r w:rsidRPr="00C03CBB">
        <w:rPr>
          <w:rFonts w:ascii="Arial" w:eastAsia="Times New Roman" w:hAnsi="Arial" w:cs="Arial"/>
          <w:sz w:val="24"/>
          <w:szCs w:val="24"/>
          <w:lang w:eastAsia="pt-BR"/>
        </w:rPr>
        <w:t>assegurado ao controle interno e externo o acesso irrestrito a todas as informações pertinentes a esta contratação.</w:t>
      </w:r>
    </w:p>
    <w:p w14:paraId="0F94CF31" w14:textId="5ADD40BF" w:rsidR="005B2260" w:rsidRDefault="005B2260" w:rsidP="00536666">
      <w:pPr>
        <w:spacing w:after="0" w:line="240" w:lineRule="auto"/>
        <w:jc w:val="both"/>
        <w:rPr>
          <w:rFonts w:ascii="Arial" w:eastAsia="Calibri" w:hAnsi="Arial" w:cs="Arial"/>
          <w:sz w:val="24"/>
          <w:szCs w:val="24"/>
          <w:lang w:eastAsia="pt-BR"/>
        </w:rPr>
      </w:pPr>
    </w:p>
    <w:p w14:paraId="7DA3323C" w14:textId="24284FB3" w:rsidR="00C03CBB" w:rsidRDefault="00C03CBB" w:rsidP="00C03CBB">
      <w:pPr>
        <w:spacing w:after="0" w:line="240" w:lineRule="auto"/>
        <w:ind w:left="850"/>
        <w:jc w:val="both"/>
        <w:rPr>
          <w:rFonts w:ascii="Arial" w:eastAsia="Calibri" w:hAnsi="Arial" w:cs="Arial"/>
          <w:sz w:val="24"/>
          <w:szCs w:val="24"/>
          <w:lang w:eastAsia="pt-BR"/>
        </w:rPr>
      </w:pPr>
      <w:r w:rsidRPr="00C03CBB">
        <w:rPr>
          <w:rFonts w:ascii="Arial" w:eastAsia="Calibri" w:hAnsi="Arial" w:cs="Arial"/>
          <w:sz w:val="24"/>
          <w:szCs w:val="24"/>
          <w:lang w:eastAsia="pt-BR"/>
        </w:rPr>
        <w:t xml:space="preserve">Extrema, MG, </w:t>
      </w:r>
      <w:r w:rsidR="00C318C1">
        <w:rPr>
          <w:rFonts w:ascii="Arial" w:eastAsia="Calibri" w:hAnsi="Arial" w:cs="Arial"/>
          <w:sz w:val="24"/>
          <w:szCs w:val="24"/>
          <w:lang w:eastAsia="pt-BR"/>
        </w:rPr>
        <w:t>10</w:t>
      </w:r>
      <w:r w:rsidRPr="00C03CBB">
        <w:rPr>
          <w:rFonts w:ascii="Arial" w:eastAsia="Calibri" w:hAnsi="Arial" w:cs="Arial"/>
          <w:sz w:val="24"/>
          <w:szCs w:val="24"/>
          <w:lang w:eastAsia="pt-BR"/>
        </w:rPr>
        <w:t xml:space="preserve"> de </w:t>
      </w:r>
      <w:r w:rsidR="00D94467">
        <w:rPr>
          <w:rFonts w:ascii="Arial" w:eastAsia="Calibri" w:hAnsi="Arial" w:cs="Arial"/>
          <w:sz w:val="24"/>
          <w:szCs w:val="24"/>
          <w:lang w:eastAsia="pt-BR"/>
        </w:rPr>
        <w:t>outubro</w:t>
      </w:r>
      <w:r w:rsidR="002623C6" w:rsidRPr="00C03CBB">
        <w:rPr>
          <w:rFonts w:ascii="Arial" w:eastAsia="Calibri" w:hAnsi="Arial" w:cs="Arial"/>
          <w:sz w:val="24"/>
          <w:szCs w:val="24"/>
          <w:lang w:eastAsia="pt-BR"/>
        </w:rPr>
        <w:t xml:space="preserve"> </w:t>
      </w:r>
      <w:r w:rsidRPr="00C03CBB">
        <w:rPr>
          <w:rFonts w:ascii="Arial" w:eastAsia="Calibri" w:hAnsi="Arial" w:cs="Arial"/>
          <w:sz w:val="24"/>
          <w:szCs w:val="24"/>
          <w:lang w:eastAsia="pt-BR"/>
        </w:rPr>
        <w:t xml:space="preserve">de </w:t>
      </w:r>
      <w:r w:rsidR="00390B0A">
        <w:rPr>
          <w:rFonts w:ascii="Arial" w:eastAsia="Calibri" w:hAnsi="Arial" w:cs="Arial"/>
          <w:sz w:val="24"/>
          <w:szCs w:val="24"/>
          <w:lang w:eastAsia="pt-BR"/>
        </w:rPr>
        <w:t>202</w:t>
      </w:r>
      <w:r w:rsidR="00061490">
        <w:rPr>
          <w:rFonts w:ascii="Arial" w:eastAsia="Calibri" w:hAnsi="Arial" w:cs="Arial"/>
          <w:sz w:val="24"/>
          <w:szCs w:val="24"/>
          <w:lang w:eastAsia="pt-BR"/>
        </w:rPr>
        <w:t>3</w:t>
      </w:r>
      <w:r w:rsidRPr="00C03CBB">
        <w:rPr>
          <w:rFonts w:ascii="Arial" w:eastAsia="Calibri" w:hAnsi="Arial" w:cs="Arial"/>
          <w:sz w:val="24"/>
          <w:szCs w:val="24"/>
          <w:lang w:eastAsia="pt-BR"/>
        </w:rPr>
        <w:t>.</w:t>
      </w:r>
    </w:p>
    <w:p w14:paraId="219CE9D0" w14:textId="16D0D851" w:rsidR="00C03CBB" w:rsidRDefault="00C03CBB" w:rsidP="00C03CBB">
      <w:pPr>
        <w:spacing w:after="0" w:line="240" w:lineRule="auto"/>
        <w:ind w:left="850"/>
        <w:jc w:val="both"/>
        <w:rPr>
          <w:rFonts w:ascii="Arial" w:eastAsia="Calibri" w:hAnsi="Arial" w:cs="Arial"/>
          <w:sz w:val="24"/>
          <w:szCs w:val="24"/>
          <w:lang w:eastAsia="pt-BR"/>
        </w:rPr>
      </w:pPr>
    </w:p>
    <w:p w14:paraId="644E9354" w14:textId="77777777" w:rsidR="001F4BDC" w:rsidRDefault="001F4BDC" w:rsidP="00C03CBB">
      <w:pPr>
        <w:spacing w:after="0" w:line="240" w:lineRule="auto"/>
        <w:ind w:left="850"/>
        <w:jc w:val="both"/>
        <w:rPr>
          <w:rFonts w:ascii="Arial" w:eastAsia="Calibri" w:hAnsi="Arial" w:cs="Arial"/>
          <w:sz w:val="24"/>
          <w:szCs w:val="24"/>
          <w:lang w:eastAsia="pt-BR"/>
        </w:rPr>
      </w:pPr>
    </w:p>
    <w:p w14:paraId="2C55C28A" w14:textId="77777777" w:rsidR="001F4BDC" w:rsidRDefault="001F4BDC" w:rsidP="00C03CBB">
      <w:pPr>
        <w:spacing w:after="0" w:line="240" w:lineRule="auto"/>
        <w:ind w:left="850"/>
        <w:jc w:val="both"/>
        <w:rPr>
          <w:rFonts w:ascii="Arial" w:eastAsia="Calibri" w:hAnsi="Arial" w:cs="Arial"/>
          <w:sz w:val="24"/>
          <w:szCs w:val="24"/>
          <w:lang w:eastAsia="pt-BR"/>
        </w:rPr>
      </w:pPr>
    </w:p>
    <w:p w14:paraId="65074E60" w14:textId="77777777" w:rsidR="002623C6" w:rsidRPr="00C03CBB" w:rsidRDefault="002623C6" w:rsidP="00C03CBB">
      <w:pPr>
        <w:spacing w:after="0" w:line="240" w:lineRule="auto"/>
        <w:ind w:left="850"/>
        <w:jc w:val="both"/>
        <w:rPr>
          <w:rFonts w:ascii="Arial" w:eastAsia="Calibri" w:hAnsi="Arial" w:cs="Arial"/>
          <w:sz w:val="24"/>
          <w:szCs w:val="24"/>
          <w:lang w:eastAsia="pt-BR"/>
        </w:rPr>
      </w:pPr>
    </w:p>
    <w:p w14:paraId="1BC291FA" w14:textId="10C2E295"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 xml:space="preserve">DIRETORIA </w:t>
      </w:r>
      <w:r w:rsidR="00302BEF">
        <w:rPr>
          <w:rFonts w:ascii="Arial" w:eastAsia="Times New Roman" w:hAnsi="Arial" w:cs="Arial"/>
          <w:b/>
          <w:sz w:val="24"/>
          <w:szCs w:val="24"/>
          <w:lang w:eastAsia="pt-BR"/>
        </w:rPr>
        <w:t>GERAL</w:t>
      </w:r>
    </w:p>
    <w:p w14:paraId="1266ED41"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1A88A64"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09D1E58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________________________________________</w:t>
      </w:r>
    </w:p>
    <w:p w14:paraId="545E9B7F"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Danilo de Morais</w:t>
      </w:r>
    </w:p>
    <w:p w14:paraId="4C8026DC" w14:textId="1A04B674"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Diretor </w:t>
      </w:r>
      <w:r w:rsidR="00302BEF">
        <w:rPr>
          <w:rFonts w:ascii="Arial" w:eastAsia="Times New Roman" w:hAnsi="Arial" w:cs="Arial"/>
          <w:sz w:val="24"/>
          <w:szCs w:val="24"/>
          <w:lang w:eastAsia="pt-BR"/>
        </w:rPr>
        <w:t>Geral</w:t>
      </w:r>
    </w:p>
    <w:p w14:paraId="6B5FA9F3"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p>
    <w:p w14:paraId="5007BBEC"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53C13542" w14:textId="77777777" w:rsidR="00C03CBB" w:rsidRPr="00C03CBB" w:rsidRDefault="00C03CBB" w:rsidP="00C03CBB">
      <w:pPr>
        <w:tabs>
          <w:tab w:val="left" w:pos="4740"/>
        </w:tabs>
        <w:spacing w:after="0" w:line="240" w:lineRule="auto"/>
        <w:jc w:val="both"/>
        <w:rPr>
          <w:rFonts w:ascii="Arial" w:eastAsia="Times New Roman" w:hAnsi="Arial" w:cs="Arial"/>
          <w:sz w:val="24"/>
          <w:szCs w:val="24"/>
          <w:lang w:eastAsia="pt-BR"/>
        </w:rPr>
      </w:pPr>
    </w:p>
    <w:p w14:paraId="36250DBA"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b/>
          <w:sz w:val="24"/>
          <w:szCs w:val="24"/>
          <w:lang w:eastAsia="pt-BR"/>
        </w:rPr>
      </w:pPr>
      <w:r w:rsidRPr="00C03CBB">
        <w:rPr>
          <w:rFonts w:ascii="Arial" w:eastAsia="Times New Roman" w:hAnsi="Arial" w:cs="Arial"/>
          <w:b/>
          <w:sz w:val="24"/>
          <w:szCs w:val="24"/>
          <w:lang w:eastAsia="pt-BR"/>
        </w:rPr>
        <w:t>DESPACHO</w:t>
      </w:r>
    </w:p>
    <w:p w14:paraId="468C6FDD"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14AC3C37"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APROVO, na íntegra, esse </w:t>
      </w:r>
      <w:r w:rsidRPr="00C03CBB">
        <w:rPr>
          <w:rFonts w:ascii="Arial" w:eastAsia="Times New Roman" w:hAnsi="Arial" w:cs="Arial"/>
          <w:b/>
          <w:i/>
          <w:sz w:val="24"/>
          <w:szCs w:val="24"/>
          <w:lang w:eastAsia="pt-BR"/>
        </w:rPr>
        <w:t>Termo de Referência</w:t>
      </w:r>
      <w:r w:rsidRPr="00C03CBB">
        <w:rPr>
          <w:rFonts w:ascii="Arial" w:eastAsia="Times New Roman" w:hAnsi="Arial" w:cs="Arial"/>
          <w:sz w:val="24"/>
          <w:szCs w:val="24"/>
          <w:lang w:eastAsia="pt-BR"/>
        </w:rPr>
        <w:t xml:space="preserve"> (Inciso I, § 2º, art. 7º da Lei 8.666/93).</w:t>
      </w:r>
    </w:p>
    <w:p w14:paraId="2E8ED609"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eastAsia="Times New Roman" w:hAnsi="Arial" w:cs="Arial"/>
          <w:sz w:val="24"/>
          <w:szCs w:val="24"/>
          <w:lang w:eastAsia="pt-BR"/>
        </w:rPr>
      </w:pPr>
    </w:p>
    <w:p w14:paraId="38B5D8C2"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 xml:space="preserve">__________________________________________ </w:t>
      </w:r>
    </w:p>
    <w:p w14:paraId="33495AE0" w14:textId="77777777" w:rsidR="00C03CBB" w:rsidRPr="00C03CBB" w:rsidRDefault="00C03CBB" w:rsidP="00C03CBB">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Sidney Soares Carvalho</w:t>
      </w:r>
    </w:p>
    <w:p w14:paraId="5C1E8AB7" w14:textId="7BFA955B" w:rsidR="00113E60" w:rsidRPr="002A4CEE" w:rsidRDefault="00C03CBB" w:rsidP="002A4CEE">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eastAsia="Times New Roman" w:hAnsi="Arial" w:cs="Arial"/>
          <w:sz w:val="24"/>
          <w:szCs w:val="24"/>
          <w:lang w:eastAsia="pt-BR"/>
        </w:rPr>
      </w:pPr>
      <w:r w:rsidRPr="00C03CBB">
        <w:rPr>
          <w:rFonts w:ascii="Arial" w:eastAsia="Times New Roman" w:hAnsi="Arial" w:cs="Arial"/>
          <w:sz w:val="24"/>
          <w:szCs w:val="24"/>
          <w:lang w:eastAsia="pt-BR"/>
        </w:rPr>
        <w:t>Presidente</w:t>
      </w:r>
    </w:p>
    <w:p w14:paraId="49F403FF" w14:textId="77777777" w:rsidR="00FD7240" w:rsidRDefault="00FD7240" w:rsidP="009B492C">
      <w:pPr>
        <w:spacing w:after="0" w:line="240" w:lineRule="auto"/>
        <w:jc w:val="center"/>
        <w:rPr>
          <w:rFonts w:ascii="Arial" w:hAnsi="Arial" w:cs="Arial"/>
          <w:b/>
          <w:bCs/>
          <w:sz w:val="24"/>
          <w:szCs w:val="24"/>
        </w:rPr>
      </w:pPr>
    </w:p>
    <w:p w14:paraId="057A3DC1" w14:textId="77777777" w:rsidR="00FD7240" w:rsidRDefault="00FD7240" w:rsidP="009B492C">
      <w:pPr>
        <w:spacing w:after="0" w:line="240" w:lineRule="auto"/>
        <w:jc w:val="center"/>
        <w:rPr>
          <w:rFonts w:ascii="Arial" w:hAnsi="Arial" w:cs="Arial"/>
          <w:b/>
          <w:bCs/>
          <w:sz w:val="24"/>
          <w:szCs w:val="24"/>
        </w:rPr>
      </w:pPr>
    </w:p>
    <w:p w14:paraId="35B6DC57" w14:textId="77777777" w:rsidR="00FD7240" w:rsidRDefault="00FD7240" w:rsidP="009B492C">
      <w:pPr>
        <w:spacing w:after="0" w:line="240" w:lineRule="auto"/>
        <w:jc w:val="center"/>
        <w:rPr>
          <w:rFonts w:ascii="Arial" w:hAnsi="Arial" w:cs="Arial"/>
          <w:b/>
          <w:bCs/>
          <w:sz w:val="24"/>
          <w:szCs w:val="24"/>
        </w:rPr>
      </w:pPr>
    </w:p>
    <w:p w14:paraId="194ABBB7" w14:textId="77777777" w:rsidR="00FD7240" w:rsidRDefault="00FD7240" w:rsidP="009B492C">
      <w:pPr>
        <w:spacing w:after="0" w:line="240" w:lineRule="auto"/>
        <w:jc w:val="center"/>
        <w:rPr>
          <w:rFonts w:ascii="Arial" w:hAnsi="Arial" w:cs="Arial"/>
          <w:b/>
          <w:bCs/>
          <w:sz w:val="24"/>
          <w:szCs w:val="24"/>
        </w:rPr>
      </w:pPr>
    </w:p>
    <w:p w14:paraId="79A1E41B" w14:textId="77777777" w:rsidR="00FD7240" w:rsidRDefault="00FD7240" w:rsidP="009B492C">
      <w:pPr>
        <w:spacing w:after="0" w:line="240" w:lineRule="auto"/>
        <w:jc w:val="center"/>
        <w:rPr>
          <w:rFonts w:ascii="Arial" w:hAnsi="Arial" w:cs="Arial"/>
          <w:b/>
          <w:bCs/>
          <w:sz w:val="24"/>
          <w:szCs w:val="24"/>
        </w:rPr>
      </w:pPr>
    </w:p>
    <w:p w14:paraId="1696C5F2" w14:textId="77777777" w:rsidR="00FD7240" w:rsidRDefault="00FD7240" w:rsidP="009B492C">
      <w:pPr>
        <w:spacing w:after="0" w:line="240" w:lineRule="auto"/>
        <w:jc w:val="center"/>
        <w:rPr>
          <w:rFonts w:ascii="Arial" w:hAnsi="Arial" w:cs="Arial"/>
          <w:b/>
          <w:bCs/>
          <w:sz w:val="24"/>
          <w:szCs w:val="24"/>
        </w:rPr>
      </w:pPr>
    </w:p>
    <w:p w14:paraId="4B3B29A4" w14:textId="77777777" w:rsidR="00FD7240" w:rsidRDefault="00FD7240" w:rsidP="009B492C">
      <w:pPr>
        <w:spacing w:after="0" w:line="240" w:lineRule="auto"/>
        <w:jc w:val="center"/>
        <w:rPr>
          <w:rFonts w:ascii="Arial" w:hAnsi="Arial" w:cs="Arial"/>
          <w:b/>
          <w:bCs/>
          <w:sz w:val="24"/>
          <w:szCs w:val="24"/>
        </w:rPr>
      </w:pPr>
    </w:p>
    <w:p w14:paraId="5C6D7B1A" w14:textId="77777777" w:rsidR="00FD7240" w:rsidRDefault="00FD7240" w:rsidP="009B492C">
      <w:pPr>
        <w:spacing w:after="0" w:line="240" w:lineRule="auto"/>
        <w:jc w:val="center"/>
        <w:rPr>
          <w:rFonts w:ascii="Arial" w:hAnsi="Arial" w:cs="Arial"/>
          <w:b/>
          <w:bCs/>
          <w:sz w:val="24"/>
          <w:szCs w:val="24"/>
        </w:rPr>
      </w:pPr>
    </w:p>
    <w:p w14:paraId="18234E7F" w14:textId="77777777" w:rsidR="00FD7240" w:rsidRDefault="00FD7240" w:rsidP="009B492C">
      <w:pPr>
        <w:spacing w:after="0" w:line="240" w:lineRule="auto"/>
        <w:jc w:val="center"/>
        <w:rPr>
          <w:rFonts w:ascii="Arial" w:hAnsi="Arial" w:cs="Arial"/>
          <w:b/>
          <w:bCs/>
          <w:sz w:val="24"/>
          <w:szCs w:val="24"/>
        </w:rPr>
      </w:pPr>
    </w:p>
    <w:p w14:paraId="3F385325" w14:textId="77777777" w:rsidR="00FD7240" w:rsidRDefault="00FD7240" w:rsidP="00CC5616">
      <w:pPr>
        <w:spacing w:after="0" w:line="240" w:lineRule="auto"/>
        <w:rPr>
          <w:rFonts w:ascii="Arial" w:hAnsi="Arial" w:cs="Arial"/>
          <w:b/>
          <w:bCs/>
          <w:sz w:val="24"/>
          <w:szCs w:val="24"/>
        </w:rPr>
      </w:pPr>
    </w:p>
    <w:p w14:paraId="4C5D4A36" w14:textId="75E640A4"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1F4E477" w14:textId="77777777" w:rsidR="005E7774" w:rsidRDefault="005E7774" w:rsidP="009B492C">
      <w:pPr>
        <w:spacing w:after="0" w:line="240" w:lineRule="auto"/>
        <w:jc w:val="both"/>
        <w:rPr>
          <w:rFonts w:ascii="Arial" w:hAnsi="Arial" w:cs="Arial"/>
          <w:color w:val="000000"/>
          <w:sz w:val="24"/>
          <w:szCs w:val="24"/>
        </w:rPr>
      </w:pPr>
    </w:p>
    <w:p w14:paraId="1AED83D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24E6D9EB"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4742E2E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6C07FCFA"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0980F816"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33BA21C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06AFD66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C1A702" w14:textId="77777777" w:rsidR="009B492C" w:rsidRPr="002E6ABF" w:rsidRDefault="009B492C" w:rsidP="009B492C">
      <w:pPr>
        <w:spacing w:after="0" w:line="240" w:lineRule="auto"/>
        <w:jc w:val="both"/>
        <w:rPr>
          <w:rFonts w:ascii="Arial" w:hAnsi="Arial" w:cs="Arial"/>
          <w:b/>
          <w:sz w:val="24"/>
          <w:szCs w:val="24"/>
        </w:rPr>
      </w:pPr>
    </w:p>
    <w:tbl>
      <w:tblPr>
        <w:tblW w:w="9584" w:type="dxa"/>
        <w:jc w:val="center"/>
        <w:tblCellMar>
          <w:left w:w="70" w:type="dxa"/>
          <w:right w:w="70" w:type="dxa"/>
        </w:tblCellMar>
        <w:tblLook w:val="04A0" w:firstRow="1" w:lastRow="0" w:firstColumn="1" w:lastColumn="0" w:noHBand="0" w:noVBand="1"/>
      </w:tblPr>
      <w:tblGrid>
        <w:gridCol w:w="788"/>
        <w:gridCol w:w="2326"/>
        <w:gridCol w:w="1134"/>
        <w:gridCol w:w="1194"/>
        <w:gridCol w:w="1167"/>
        <w:gridCol w:w="1434"/>
        <w:gridCol w:w="1541"/>
      </w:tblGrid>
      <w:tr w:rsidR="00296BE6" w:rsidRPr="00032B8F" w14:paraId="6EED222E" w14:textId="77777777" w:rsidTr="00296BE6">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D102759"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ITEM</w:t>
            </w:r>
          </w:p>
        </w:tc>
        <w:tc>
          <w:tcPr>
            <w:tcW w:w="2326" w:type="dxa"/>
            <w:tcBorders>
              <w:top w:val="single" w:sz="4" w:space="0" w:color="auto"/>
              <w:left w:val="nil"/>
              <w:bottom w:val="single" w:sz="4" w:space="0" w:color="auto"/>
              <w:right w:val="single" w:sz="4" w:space="0" w:color="auto"/>
            </w:tcBorders>
            <w:shd w:val="clear" w:color="auto" w:fill="D9D9D9"/>
            <w:noWrap/>
            <w:vAlign w:val="center"/>
            <w:hideMark/>
          </w:tcPr>
          <w:p w14:paraId="7FC26176"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5F21EDCB"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9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3AC5D63"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tcPr>
          <w:p w14:paraId="3FAC4E73" w14:textId="7F2F7C19" w:rsidR="00296BE6" w:rsidRPr="008854CA" w:rsidRDefault="00296BE6" w:rsidP="00AD2191">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4582F066"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4B4D415C"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UNITARIO</w:t>
            </w:r>
          </w:p>
        </w:tc>
        <w:tc>
          <w:tcPr>
            <w:tcW w:w="1541" w:type="dxa"/>
            <w:tcBorders>
              <w:top w:val="single" w:sz="4" w:space="0" w:color="auto"/>
              <w:left w:val="single" w:sz="4" w:space="0" w:color="auto"/>
              <w:bottom w:val="single" w:sz="4" w:space="0" w:color="auto"/>
              <w:right w:val="single" w:sz="4" w:space="0" w:color="auto"/>
            </w:tcBorders>
            <w:shd w:val="clear" w:color="auto" w:fill="D9D9D9"/>
          </w:tcPr>
          <w:p w14:paraId="6DD14B1F"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113BE943"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GLOBAL</w:t>
            </w:r>
          </w:p>
          <w:p w14:paraId="427072B3"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ESTIMADO</w:t>
            </w:r>
          </w:p>
        </w:tc>
      </w:tr>
      <w:tr w:rsidR="00296BE6" w:rsidRPr="00032B8F" w14:paraId="6ECC11DE" w14:textId="77777777" w:rsidTr="00296BE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A4520CB" w14:textId="77777777" w:rsidR="00296BE6" w:rsidRPr="00CD4B68" w:rsidRDefault="00296BE6" w:rsidP="00AD2191">
            <w:pPr>
              <w:spacing w:after="0" w:line="240" w:lineRule="auto"/>
              <w:jc w:val="center"/>
              <w:rPr>
                <w:rFonts w:ascii="Arial" w:hAnsi="Arial" w:cs="Arial"/>
                <w:color w:val="000000"/>
                <w:sz w:val="24"/>
                <w:szCs w:val="24"/>
              </w:rPr>
            </w:pPr>
            <w:r w:rsidRPr="0079156C">
              <w:rPr>
                <w:rFonts w:ascii="Arial" w:eastAsia="Times New Roman" w:hAnsi="Arial" w:cs="Arial"/>
                <w:color w:val="000000"/>
              </w:rPr>
              <w:t>01</w:t>
            </w:r>
          </w:p>
        </w:tc>
        <w:tc>
          <w:tcPr>
            <w:tcW w:w="2326" w:type="dxa"/>
            <w:tcBorders>
              <w:top w:val="nil"/>
              <w:left w:val="nil"/>
              <w:bottom w:val="single" w:sz="4" w:space="0" w:color="auto"/>
              <w:right w:val="single" w:sz="4" w:space="0" w:color="auto"/>
            </w:tcBorders>
            <w:shd w:val="clear" w:color="auto" w:fill="auto"/>
            <w:noWrap/>
          </w:tcPr>
          <w:p w14:paraId="6907DCBE" w14:textId="77777777" w:rsidR="00296BE6" w:rsidRPr="00022D74"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Pão de sal tipo francês.</w:t>
            </w:r>
          </w:p>
          <w:p w14:paraId="6DAC4C6C" w14:textId="77777777" w:rsidR="00296BE6" w:rsidRPr="00CD4B68" w:rsidRDefault="00296BE6" w:rsidP="00AD2191">
            <w:pPr>
              <w:spacing w:after="0" w:line="240" w:lineRule="auto"/>
              <w:jc w:val="both"/>
              <w:rPr>
                <w:rFonts w:ascii="Arial" w:hAnsi="Arial" w:cs="Arial"/>
                <w:color w:val="000000"/>
                <w:sz w:val="24"/>
                <w:szCs w:val="24"/>
              </w:rPr>
            </w:pPr>
          </w:p>
        </w:tc>
        <w:tc>
          <w:tcPr>
            <w:tcW w:w="1134" w:type="dxa"/>
            <w:tcBorders>
              <w:top w:val="single" w:sz="4" w:space="0" w:color="auto"/>
              <w:left w:val="nil"/>
              <w:bottom w:val="single" w:sz="4" w:space="0" w:color="auto"/>
              <w:right w:val="single" w:sz="4" w:space="0" w:color="auto"/>
            </w:tcBorders>
          </w:tcPr>
          <w:p w14:paraId="05FCBE8E" w14:textId="77777777" w:rsidR="00296BE6" w:rsidRPr="00CD4B68" w:rsidRDefault="00296BE6" w:rsidP="00AD2191">
            <w:pPr>
              <w:spacing w:after="0" w:line="240" w:lineRule="auto"/>
              <w:jc w:val="center"/>
              <w:rPr>
                <w:rFonts w:ascii="Arial" w:hAnsi="Arial" w:cs="Arial"/>
                <w:color w:val="000000"/>
                <w:sz w:val="24"/>
                <w:szCs w:val="24"/>
              </w:rPr>
            </w:pPr>
            <w:r w:rsidRPr="00022D74">
              <w:rPr>
                <w:rFonts w:ascii="Arial" w:eastAsia="Times New Roman" w:hAnsi="Arial" w:cs="Arial"/>
              </w:rPr>
              <w:t>Quilo</w:t>
            </w:r>
          </w:p>
        </w:tc>
        <w:tc>
          <w:tcPr>
            <w:tcW w:w="1194" w:type="dxa"/>
            <w:tcBorders>
              <w:top w:val="nil"/>
              <w:left w:val="single" w:sz="4" w:space="0" w:color="auto"/>
              <w:bottom w:val="single" w:sz="4" w:space="0" w:color="auto"/>
              <w:right w:val="single" w:sz="4" w:space="0" w:color="auto"/>
            </w:tcBorders>
            <w:shd w:val="clear" w:color="auto" w:fill="auto"/>
            <w:noWrap/>
          </w:tcPr>
          <w:p w14:paraId="4C26EFAE" w14:textId="77777777" w:rsidR="00296BE6" w:rsidRPr="00CD4B68" w:rsidRDefault="00296BE6" w:rsidP="00AD2191">
            <w:pPr>
              <w:spacing w:after="0" w:line="240" w:lineRule="auto"/>
              <w:jc w:val="center"/>
              <w:rPr>
                <w:rFonts w:ascii="Arial" w:hAnsi="Arial" w:cs="Arial"/>
                <w:color w:val="000000"/>
                <w:sz w:val="24"/>
                <w:szCs w:val="24"/>
              </w:rPr>
            </w:pPr>
            <w:r>
              <w:rPr>
                <w:rFonts w:ascii="Arial" w:hAnsi="Arial" w:cs="Arial"/>
              </w:rPr>
              <w:t>2.000</w:t>
            </w:r>
          </w:p>
        </w:tc>
        <w:tc>
          <w:tcPr>
            <w:tcW w:w="1167" w:type="dxa"/>
            <w:tcBorders>
              <w:top w:val="nil"/>
              <w:left w:val="single" w:sz="4" w:space="0" w:color="auto"/>
              <w:bottom w:val="single" w:sz="4" w:space="0" w:color="auto"/>
              <w:right w:val="single" w:sz="4" w:space="0" w:color="auto"/>
            </w:tcBorders>
          </w:tcPr>
          <w:p w14:paraId="528AF882" w14:textId="77777777" w:rsidR="00296BE6" w:rsidRPr="00A60CB8" w:rsidRDefault="00296BE6" w:rsidP="00AD2191">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0CC5B27E" w14:textId="7D097A95" w:rsidR="00296BE6" w:rsidRPr="00A60CB8" w:rsidRDefault="00296BE6" w:rsidP="00AD2191">
            <w:pPr>
              <w:spacing w:after="0" w:line="240" w:lineRule="auto"/>
              <w:jc w:val="center"/>
              <w:rPr>
                <w:rFonts w:ascii="Arial" w:hAnsi="Arial" w:cs="Arial"/>
                <w:sz w:val="24"/>
                <w:szCs w:val="24"/>
              </w:rPr>
            </w:pPr>
          </w:p>
        </w:tc>
        <w:tc>
          <w:tcPr>
            <w:tcW w:w="1541" w:type="dxa"/>
            <w:tcBorders>
              <w:top w:val="nil"/>
              <w:left w:val="single" w:sz="4" w:space="0" w:color="auto"/>
              <w:bottom w:val="single" w:sz="4" w:space="0" w:color="auto"/>
              <w:right w:val="single" w:sz="4" w:space="0" w:color="auto"/>
            </w:tcBorders>
          </w:tcPr>
          <w:p w14:paraId="175D3BCE" w14:textId="3E131495" w:rsidR="00296BE6" w:rsidRPr="00A60CB8" w:rsidRDefault="00296BE6" w:rsidP="00AD2191">
            <w:pPr>
              <w:spacing w:after="0" w:line="240" w:lineRule="auto"/>
              <w:jc w:val="center"/>
              <w:rPr>
                <w:rFonts w:ascii="Arial" w:hAnsi="Arial" w:cs="Arial"/>
                <w:sz w:val="24"/>
                <w:szCs w:val="24"/>
              </w:rPr>
            </w:pPr>
          </w:p>
        </w:tc>
      </w:tr>
      <w:tr w:rsidR="00296BE6" w:rsidRPr="00032B8F" w14:paraId="720283F4" w14:textId="77777777" w:rsidTr="00296BE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5D66F28" w14:textId="77777777" w:rsidR="00296BE6" w:rsidRPr="0079156C" w:rsidRDefault="00296BE6" w:rsidP="00AD2191">
            <w:pPr>
              <w:spacing w:after="0" w:line="240" w:lineRule="auto"/>
              <w:jc w:val="center"/>
              <w:rPr>
                <w:rFonts w:ascii="Arial" w:eastAsia="Times New Roman" w:hAnsi="Arial" w:cs="Arial"/>
                <w:color w:val="000000"/>
              </w:rPr>
            </w:pPr>
            <w:r w:rsidRPr="0079156C">
              <w:rPr>
                <w:rFonts w:ascii="Arial" w:hAnsi="Arial" w:cs="Arial"/>
                <w:lang w:eastAsia="pt-BR"/>
              </w:rPr>
              <w:t>02</w:t>
            </w:r>
          </w:p>
        </w:tc>
        <w:tc>
          <w:tcPr>
            <w:tcW w:w="2326" w:type="dxa"/>
            <w:tcBorders>
              <w:top w:val="nil"/>
              <w:left w:val="nil"/>
              <w:bottom w:val="single" w:sz="4" w:space="0" w:color="auto"/>
              <w:right w:val="single" w:sz="4" w:space="0" w:color="auto"/>
            </w:tcBorders>
            <w:shd w:val="clear" w:color="auto" w:fill="auto"/>
            <w:noWrap/>
          </w:tcPr>
          <w:p w14:paraId="2E730E99" w14:textId="77777777" w:rsidR="00296BE6" w:rsidRPr="0079156C"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Presunto, cozido, baixo teor de gordura (sem capa de gordura), fatiado.</w:t>
            </w:r>
          </w:p>
        </w:tc>
        <w:tc>
          <w:tcPr>
            <w:tcW w:w="1134" w:type="dxa"/>
            <w:tcBorders>
              <w:top w:val="single" w:sz="4" w:space="0" w:color="auto"/>
              <w:left w:val="nil"/>
              <w:bottom w:val="single" w:sz="4" w:space="0" w:color="auto"/>
              <w:right w:val="single" w:sz="4" w:space="0" w:color="auto"/>
            </w:tcBorders>
          </w:tcPr>
          <w:p w14:paraId="0F03DED9" w14:textId="77777777" w:rsidR="00296BE6" w:rsidRPr="0079156C" w:rsidRDefault="00296BE6" w:rsidP="00AD2191">
            <w:pPr>
              <w:spacing w:after="0" w:line="240" w:lineRule="auto"/>
              <w:jc w:val="center"/>
              <w:rPr>
                <w:rFonts w:ascii="Arial" w:eastAsia="Times New Roman" w:hAnsi="Arial" w:cs="Arial"/>
                <w:color w:val="000000"/>
              </w:rPr>
            </w:pPr>
            <w:r w:rsidRPr="00022D74">
              <w:rPr>
                <w:rFonts w:ascii="Arial" w:eastAsia="Times New Roman" w:hAnsi="Arial" w:cs="Arial"/>
              </w:rPr>
              <w:t>Quilo</w:t>
            </w:r>
          </w:p>
        </w:tc>
        <w:tc>
          <w:tcPr>
            <w:tcW w:w="1194" w:type="dxa"/>
            <w:tcBorders>
              <w:top w:val="nil"/>
              <w:left w:val="single" w:sz="4" w:space="0" w:color="auto"/>
              <w:bottom w:val="single" w:sz="4" w:space="0" w:color="auto"/>
              <w:right w:val="single" w:sz="4" w:space="0" w:color="auto"/>
            </w:tcBorders>
            <w:shd w:val="clear" w:color="auto" w:fill="auto"/>
            <w:noWrap/>
          </w:tcPr>
          <w:p w14:paraId="2288E773" w14:textId="77777777" w:rsidR="00296BE6" w:rsidRDefault="00296BE6" w:rsidP="00AD2191">
            <w:pPr>
              <w:spacing w:after="0" w:line="240" w:lineRule="auto"/>
              <w:jc w:val="center"/>
              <w:rPr>
                <w:rFonts w:ascii="Arial" w:eastAsia="Times New Roman" w:hAnsi="Arial" w:cs="Arial"/>
                <w:color w:val="000000"/>
              </w:rPr>
            </w:pPr>
            <w:r>
              <w:rPr>
                <w:rFonts w:ascii="Arial" w:hAnsi="Arial" w:cs="Arial"/>
              </w:rPr>
              <w:t>8</w:t>
            </w:r>
            <w:r w:rsidRPr="00022D74">
              <w:rPr>
                <w:rFonts w:ascii="Arial" w:hAnsi="Arial" w:cs="Arial"/>
              </w:rPr>
              <w:t>00</w:t>
            </w:r>
          </w:p>
        </w:tc>
        <w:tc>
          <w:tcPr>
            <w:tcW w:w="1167" w:type="dxa"/>
            <w:tcBorders>
              <w:top w:val="nil"/>
              <w:left w:val="single" w:sz="4" w:space="0" w:color="auto"/>
              <w:bottom w:val="single" w:sz="4" w:space="0" w:color="auto"/>
              <w:right w:val="single" w:sz="4" w:space="0" w:color="auto"/>
            </w:tcBorders>
          </w:tcPr>
          <w:p w14:paraId="34C03E68" w14:textId="77777777" w:rsidR="00296BE6" w:rsidRPr="00A60CB8" w:rsidRDefault="00296BE6" w:rsidP="00AD2191">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923FE97" w14:textId="650CB218" w:rsidR="00296BE6" w:rsidRPr="00A60CB8" w:rsidRDefault="00296BE6" w:rsidP="00AD2191">
            <w:pPr>
              <w:spacing w:after="0" w:line="240" w:lineRule="auto"/>
              <w:jc w:val="center"/>
              <w:rPr>
                <w:rFonts w:ascii="Arial" w:hAnsi="Arial" w:cs="Arial"/>
                <w:sz w:val="24"/>
                <w:szCs w:val="24"/>
              </w:rPr>
            </w:pPr>
          </w:p>
        </w:tc>
        <w:tc>
          <w:tcPr>
            <w:tcW w:w="1541" w:type="dxa"/>
            <w:tcBorders>
              <w:top w:val="nil"/>
              <w:left w:val="single" w:sz="4" w:space="0" w:color="auto"/>
              <w:bottom w:val="single" w:sz="4" w:space="0" w:color="auto"/>
              <w:right w:val="single" w:sz="4" w:space="0" w:color="auto"/>
            </w:tcBorders>
          </w:tcPr>
          <w:p w14:paraId="74EAE28F" w14:textId="6FB099E4" w:rsidR="00296BE6" w:rsidRPr="00A60CB8" w:rsidRDefault="00296BE6" w:rsidP="00AD2191">
            <w:pPr>
              <w:spacing w:after="0" w:line="240" w:lineRule="auto"/>
              <w:jc w:val="center"/>
              <w:rPr>
                <w:rFonts w:ascii="Arial" w:hAnsi="Arial" w:cs="Arial"/>
                <w:sz w:val="24"/>
                <w:szCs w:val="24"/>
              </w:rPr>
            </w:pPr>
          </w:p>
        </w:tc>
      </w:tr>
      <w:tr w:rsidR="00296BE6" w:rsidRPr="00032B8F" w14:paraId="2D54F132" w14:textId="77777777" w:rsidTr="00296BE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658D1928" w14:textId="77777777" w:rsidR="00296BE6" w:rsidRPr="0079156C" w:rsidRDefault="00296BE6" w:rsidP="00AD2191">
            <w:pPr>
              <w:spacing w:after="0" w:line="240" w:lineRule="auto"/>
              <w:jc w:val="center"/>
              <w:rPr>
                <w:rFonts w:ascii="Arial" w:hAnsi="Arial" w:cs="Arial"/>
                <w:lang w:eastAsia="pt-BR"/>
              </w:rPr>
            </w:pPr>
            <w:r w:rsidRPr="0079156C">
              <w:rPr>
                <w:rFonts w:ascii="Arial" w:eastAsia="Times New Roman" w:hAnsi="Arial" w:cs="Arial"/>
                <w:color w:val="000000"/>
              </w:rPr>
              <w:t>03</w:t>
            </w:r>
          </w:p>
        </w:tc>
        <w:tc>
          <w:tcPr>
            <w:tcW w:w="2326" w:type="dxa"/>
            <w:tcBorders>
              <w:top w:val="nil"/>
              <w:left w:val="nil"/>
              <w:bottom w:val="single" w:sz="4" w:space="0" w:color="auto"/>
              <w:right w:val="single" w:sz="4" w:space="0" w:color="auto"/>
            </w:tcBorders>
            <w:shd w:val="clear" w:color="auto" w:fill="auto"/>
            <w:noWrap/>
          </w:tcPr>
          <w:p w14:paraId="710AF490" w14:textId="77777777" w:rsidR="00296BE6" w:rsidRPr="0079156C" w:rsidRDefault="00296BE6" w:rsidP="00AD2191">
            <w:pPr>
              <w:spacing w:after="0" w:line="240" w:lineRule="auto"/>
              <w:jc w:val="both"/>
              <w:rPr>
                <w:rFonts w:ascii="Arial" w:hAnsi="Arial" w:cs="Arial"/>
                <w:lang w:eastAsia="pt-BR"/>
              </w:rPr>
            </w:pPr>
            <w:r w:rsidRPr="00022D74">
              <w:rPr>
                <w:rFonts w:ascii="Arial" w:eastAsia="Times New Roman" w:hAnsi="Arial" w:cs="Arial"/>
                <w:color w:val="000000"/>
              </w:rPr>
              <w:t>Queijo de leite de vaca pasteurizado, tipo mu</w:t>
            </w:r>
            <w:r>
              <w:rPr>
                <w:rFonts w:ascii="Arial" w:eastAsia="Times New Roman" w:hAnsi="Arial" w:cs="Arial"/>
                <w:color w:val="000000"/>
              </w:rPr>
              <w:t>ç</w:t>
            </w:r>
            <w:r w:rsidRPr="00022D74">
              <w:rPr>
                <w:rFonts w:ascii="Arial" w:eastAsia="Times New Roman" w:hAnsi="Arial" w:cs="Arial"/>
                <w:color w:val="000000"/>
              </w:rPr>
              <w:t>arela, fatiado.</w:t>
            </w:r>
          </w:p>
        </w:tc>
        <w:tc>
          <w:tcPr>
            <w:tcW w:w="1134" w:type="dxa"/>
            <w:tcBorders>
              <w:top w:val="single" w:sz="4" w:space="0" w:color="auto"/>
              <w:left w:val="nil"/>
              <w:bottom w:val="single" w:sz="4" w:space="0" w:color="auto"/>
              <w:right w:val="single" w:sz="4" w:space="0" w:color="auto"/>
            </w:tcBorders>
          </w:tcPr>
          <w:p w14:paraId="4C551AC5" w14:textId="77777777" w:rsidR="00296BE6" w:rsidRPr="0079156C" w:rsidRDefault="00296BE6" w:rsidP="00AD2191">
            <w:pPr>
              <w:spacing w:after="0" w:line="240" w:lineRule="auto"/>
              <w:jc w:val="center"/>
              <w:rPr>
                <w:rFonts w:ascii="Arial" w:hAnsi="Arial" w:cs="Arial"/>
                <w:lang w:eastAsia="pt-BR"/>
              </w:rPr>
            </w:pPr>
            <w:r w:rsidRPr="00022D74">
              <w:rPr>
                <w:rFonts w:ascii="Arial" w:eastAsia="Times New Roman" w:hAnsi="Arial" w:cs="Arial"/>
              </w:rPr>
              <w:t>Quilo</w:t>
            </w:r>
          </w:p>
        </w:tc>
        <w:tc>
          <w:tcPr>
            <w:tcW w:w="1194" w:type="dxa"/>
            <w:tcBorders>
              <w:top w:val="nil"/>
              <w:left w:val="single" w:sz="4" w:space="0" w:color="auto"/>
              <w:bottom w:val="single" w:sz="4" w:space="0" w:color="auto"/>
              <w:right w:val="single" w:sz="4" w:space="0" w:color="auto"/>
            </w:tcBorders>
            <w:shd w:val="clear" w:color="auto" w:fill="auto"/>
            <w:noWrap/>
          </w:tcPr>
          <w:p w14:paraId="77F0C51D" w14:textId="77777777" w:rsidR="00296BE6" w:rsidRDefault="00296BE6" w:rsidP="00AD2191">
            <w:pPr>
              <w:spacing w:after="0" w:line="240" w:lineRule="auto"/>
              <w:jc w:val="center"/>
              <w:rPr>
                <w:rFonts w:ascii="Arial" w:hAnsi="Arial" w:cs="Arial"/>
                <w:lang w:eastAsia="pt-BR"/>
              </w:rPr>
            </w:pPr>
            <w:r>
              <w:rPr>
                <w:rFonts w:ascii="Arial" w:hAnsi="Arial" w:cs="Arial"/>
              </w:rPr>
              <w:t>1.200</w:t>
            </w:r>
          </w:p>
        </w:tc>
        <w:tc>
          <w:tcPr>
            <w:tcW w:w="1167" w:type="dxa"/>
            <w:tcBorders>
              <w:top w:val="nil"/>
              <w:left w:val="single" w:sz="4" w:space="0" w:color="auto"/>
              <w:bottom w:val="single" w:sz="4" w:space="0" w:color="auto"/>
              <w:right w:val="single" w:sz="4" w:space="0" w:color="auto"/>
            </w:tcBorders>
          </w:tcPr>
          <w:p w14:paraId="45DADB41" w14:textId="77777777" w:rsidR="00296BE6" w:rsidRPr="00A60CB8" w:rsidRDefault="00296BE6" w:rsidP="00AD2191">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AC6E9A9" w14:textId="656F2B5C" w:rsidR="00296BE6" w:rsidRPr="00A60CB8" w:rsidRDefault="00296BE6" w:rsidP="00AD2191">
            <w:pPr>
              <w:spacing w:after="0" w:line="240" w:lineRule="auto"/>
              <w:jc w:val="center"/>
              <w:rPr>
                <w:rFonts w:ascii="Arial" w:hAnsi="Arial" w:cs="Arial"/>
                <w:sz w:val="24"/>
                <w:szCs w:val="24"/>
              </w:rPr>
            </w:pPr>
          </w:p>
        </w:tc>
        <w:tc>
          <w:tcPr>
            <w:tcW w:w="1541" w:type="dxa"/>
            <w:tcBorders>
              <w:top w:val="nil"/>
              <w:left w:val="single" w:sz="4" w:space="0" w:color="auto"/>
              <w:bottom w:val="single" w:sz="4" w:space="0" w:color="auto"/>
              <w:right w:val="single" w:sz="4" w:space="0" w:color="auto"/>
            </w:tcBorders>
          </w:tcPr>
          <w:p w14:paraId="6BFEE99C" w14:textId="33191CB5" w:rsidR="00296BE6" w:rsidRPr="00A60CB8" w:rsidRDefault="00296BE6" w:rsidP="00AD2191">
            <w:pPr>
              <w:spacing w:after="0" w:line="240" w:lineRule="auto"/>
              <w:jc w:val="center"/>
              <w:rPr>
                <w:rFonts w:ascii="Arial" w:hAnsi="Arial" w:cs="Arial"/>
                <w:sz w:val="24"/>
                <w:szCs w:val="24"/>
              </w:rPr>
            </w:pPr>
          </w:p>
        </w:tc>
      </w:tr>
      <w:tr w:rsidR="00296BE6" w:rsidRPr="00032B8F" w14:paraId="2CE81A29" w14:textId="77777777" w:rsidTr="00296BE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EB5D7D1" w14:textId="77777777" w:rsidR="00296BE6" w:rsidRPr="0079156C" w:rsidRDefault="00296BE6" w:rsidP="00AD2191">
            <w:pPr>
              <w:spacing w:after="0" w:line="240" w:lineRule="auto"/>
              <w:jc w:val="center"/>
              <w:rPr>
                <w:rFonts w:ascii="Arial" w:eastAsia="Times New Roman" w:hAnsi="Arial" w:cs="Arial"/>
                <w:color w:val="000000"/>
              </w:rPr>
            </w:pPr>
            <w:r w:rsidRPr="0079156C">
              <w:rPr>
                <w:rFonts w:ascii="Arial" w:eastAsia="Times New Roman" w:hAnsi="Arial" w:cs="Arial"/>
                <w:color w:val="000000"/>
              </w:rPr>
              <w:t>04</w:t>
            </w:r>
          </w:p>
        </w:tc>
        <w:tc>
          <w:tcPr>
            <w:tcW w:w="2326" w:type="dxa"/>
            <w:tcBorders>
              <w:top w:val="nil"/>
              <w:left w:val="nil"/>
              <w:bottom w:val="single" w:sz="4" w:space="0" w:color="auto"/>
              <w:right w:val="single" w:sz="4" w:space="0" w:color="auto"/>
            </w:tcBorders>
            <w:shd w:val="clear" w:color="auto" w:fill="auto"/>
            <w:noWrap/>
          </w:tcPr>
          <w:p w14:paraId="11253FCD" w14:textId="77777777" w:rsidR="00296BE6" w:rsidRPr="0079156C"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Mortadela defumada, sem pimenta.</w:t>
            </w:r>
          </w:p>
        </w:tc>
        <w:tc>
          <w:tcPr>
            <w:tcW w:w="1134" w:type="dxa"/>
            <w:tcBorders>
              <w:top w:val="single" w:sz="4" w:space="0" w:color="auto"/>
              <w:left w:val="nil"/>
              <w:bottom w:val="single" w:sz="4" w:space="0" w:color="auto"/>
              <w:right w:val="single" w:sz="4" w:space="0" w:color="auto"/>
            </w:tcBorders>
          </w:tcPr>
          <w:p w14:paraId="5D0D4AE7" w14:textId="77777777" w:rsidR="00296BE6" w:rsidRPr="0079156C" w:rsidRDefault="00296BE6" w:rsidP="00AD2191">
            <w:pPr>
              <w:spacing w:after="0" w:line="240" w:lineRule="auto"/>
              <w:ind w:left="-56" w:right="-108"/>
              <w:jc w:val="center"/>
              <w:rPr>
                <w:rFonts w:ascii="Arial" w:eastAsia="Times New Roman" w:hAnsi="Arial" w:cs="Arial"/>
                <w:color w:val="000000"/>
              </w:rPr>
            </w:pPr>
            <w:r w:rsidRPr="00022D74">
              <w:rPr>
                <w:rFonts w:ascii="Arial" w:eastAsia="Times New Roman" w:hAnsi="Arial" w:cs="Arial"/>
              </w:rPr>
              <w:t>Quilo</w:t>
            </w:r>
          </w:p>
        </w:tc>
        <w:tc>
          <w:tcPr>
            <w:tcW w:w="1194" w:type="dxa"/>
            <w:tcBorders>
              <w:top w:val="nil"/>
              <w:left w:val="single" w:sz="4" w:space="0" w:color="auto"/>
              <w:bottom w:val="single" w:sz="4" w:space="0" w:color="auto"/>
              <w:right w:val="single" w:sz="4" w:space="0" w:color="auto"/>
            </w:tcBorders>
            <w:shd w:val="clear" w:color="auto" w:fill="auto"/>
            <w:noWrap/>
          </w:tcPr>
          <w:p w14:paraId="61FF58EE" w14:textId="77777777" w:rsidR="00296BE6" w:rsidRDefault="00296BE6" w:rsidP="00AD2191">
            <w:pPr>
              <w:spacing w:after="0" w:line="240" w:lineRule="auto"/>
              <w:jc w:val="center"/>
              <w:rPr>
                <w:rFonts w:ascii="Arial" w:eastAsia="Times New Roman" w:hAnsi="Arial" w:cs="Arial"/>
                <w:color w:val="000000"/>
              </w:rPr>
            </w:pPr>
            <w:r>
              <w:rPr>
                <w:rFonts w:ascii="Arial" w:hAnsi="Arial" w:cs="Arial"/>
              </w:rPr>
              <w:t>60</w:t>
            </w:r>
            <w:r w:rsidRPr="00022D74">
              <w:rPr>
                <w:rFonts w:ascii="Arial" w:hAnsi="Arial" w:cs="Arial"/>
              </w:rPr>
              <w:t>0</w:t>
            </w:r>
          </w:p>
        </w:tc>
        <w:tc>
          <w:tcPr>
            <w:tcW w:w="1167" w:type="dxa"/>
            <w:tcBorders>
              <w:top w:val="nil"/>
              <w:left w:val="single" w:sz="4" w:space="0" w:color="auto"/>
              <w:bottom w:val="single" w:sz="4" w:space="0" w:color="auto"/>
              <w:right w:val="single" w:sz="4" w:space="0" w:color="auto"/>
            </w:tcBorders>
          </w:tcPr>
          <w:p w14:paraId="1FE2CF10" w14:textId="77777777" w:rsidR="00296BE6" w:rsidRPr="00A60CB8" w:rsidRDefault="00296BE6" w:rsidP="00AD2191">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1C039A93" w14:textId="387022CD" w:rsidR="00296BE6" w:rsidRPr="00A60CB8" w:rsidRDefault="00296BE6" w:rsidP="00AD2191">
            <w:pPr>
              <w:spacing w:after="0" w:line="240" w:lineRule="auto"/>
              <w:jc w:val="center"/>
              <w:rPr>
                <w:rFonts w:ascii="Arial" w:hAnsi="Arial" w:cs="Arial"/>
                <w:sz w:val="24"/>
                <w:szCs w:val="24"/>
              </w:rPr>
            </w:pPr>
          </w:p>
        </w:tc>
        <w:tc>
          <w:tcPr>
            <w:tcW w:w="1541" w:type="dxa"/>
            <w:tcBorders>
              <w:top w:val="nil"/>
              <w:left w:val="single" w:sz="4" w:space="0" w:color="auto"/>
              <w:bottom w:val="single" w:sz="4" w:space="0" w:color="auto"/>
              <w:right w:val="single" w:sz="4" w:space="0" w:color="auto"/>
            </w:tcBorders>
          </w:tcPr>
          <w:p w14:paraId="514DB365" w14:textId="74DF5FEE" w:rsidR="00296BE6" w:rsidRPr="00A60CB8" w:rsidRDefault="00296BE6" w:rsidP="00AD2191">
            <w:pPr>
              <w:spacing w:after="0" w:line="240" w:lineRule="auto"/>
              <w:jc w:val="center"/>
              <w:rPr>
                <w:rFonts w:ascii="Arial" w:hAnsi="Arial" w:cs="Arial"/>
                <w:sz w:val="24"/>
                <w:szCs w:val="24"/>
              </w:rPr>
            </w:pPr>
          </w:p>
        </w:tc>
      </w:tr>
      <w:tr w:rsidR="00296BE6" w:rsidRPr="00032B8F" w14:paraId="3A8D6E57" w14:textId="77777777" w:rsidTr="00296BE6">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F406305" w14:textId="77777777" w:rsidR="00296BE6" w:rsidRPr="0079156C" w:rsidRDefault="00296BE6" w:rsidP="00AD2191">
            <w:pPr>
              <w:spacing w:after="0" w:line="240" w:lineRule="auto"/>
              <w:jc w:val="center"/>
              <w:rPr>
                <w:rFonts w:ascii="Arial" w:eastAsia="Times New Roman" w:hAnsi="Arial" w:cs="Arial"/>
                <w:color w:val="000000"/>
              </w:rPr>
            </w:pPr>
            <w:r w:rsidRPr="0079156C">
              <w:rPr>
                <w:rFonts w:ascii="Arial" w:eastAsia="Times New Roman" w:hAnsi="Arial" w:cs="Arial"/>
                <w:color w:val="000000"/>
              </w:rPr>
              <w:t>05</w:t>
            </w:r>
          </w:p>
        </w:tc>
        <w:tc>
          <w:tcPr>
            <w:tcW w:w="2326" w:type="dxa"/>
            <w:tcBorders>
              <w:top w:val="nil"/>
              <w:left w:val="nil"/>
              <w:bottom w:val="single" w:sz="4" w:space="0" w:color="auto"/>
              <w:right w:val="single" w:sz="4" w:space="0" w:color="auto"/>
            </w:tcBorders>
            <w:shd w:val="clear" w:color="auto" w:fill="auto"/>
            <w:noWrap/>
          </w:tcPr>
          <w:p w14:paraId="4423A5A3" w14:textId="77777777" w:rsidR="00296BE6" w:rsidRPr="0079156C"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 xml:space="preserve">Margarina </w:t>
            </w:r>
            <w:r w:rsidRPr="002D4AD2">
              <w:rPr>
                <w:rFonts w:ascii="Arial" w:eastAsia="Times New Roman" w:hAnsi="Arial" w:cs="Arial"/>
                <w:b/>
                <w:bCs/>
                <w:color w:val="000000"/>
              </w:rPr>
              <w:t>c/ Manteiga</w:t>
            </w:r>
          </w:p>
        </w:tc>
        <w:tc>
          <w:tcPr>
            <w:tcW w:w="1134" w:type="dxa"/>
            <w:tcBorders>
              <w:top w:val="single" w:sz="4" w:space="0" w:color="auto"/>
              <w:left w:val="nil"/>
              <w:bottom w:val="single" w:sz="4" w:space="0" w:color="auto"/>
              <w:right w:val="single" w:sz="4" w:space="0" w:color="auto"/>
            </w:tcBorders>
          </w:tcPr>
          <w:p w14:paraId="26962A7E" w14:textId="77777777" w:rsidR="00296BE6" w:rsidRPr="0079156C" w:rsidRDefault="00296BE6" w:rsidP="00AD2191">
            <w:pPr>
              <w:spacing w:after="0" w:line="240" w:lineRule="auto"/>
              <w:jc w:val="center"/>
              <w:rPr>
                <w:rFonts w:ascii="Arial" w:eastAsia="Times New Roman" w:hAnsi="Arial" w:cs="Arial"/>
                <w:color w:val="000000"/>
              </w:rPr>
            </w:pPr>
            <w:r w:rsidRPr="00022D74">
              <w:rPr>
                <w:rFonts w:ascii="Arial" w:eastAsia="Times New Roman" w:hAnsi="Arial" w:cs="Arial"/>
                <w:color w:val="000000"/>
              </w:rPr>
              <w:t>Pote com 500 gramas</w:t>
            </w:r>
          </w:p>
        </w:tc>
        <w:tc>
          <w:tcPr>
            <w:tcW w:w="1194" w:type="dxa"/>
            <w:tcBorders>
              <w:top w:val="nil"/>
              <w:left w:val="single" w:sz="4" w:space="0" w:color="auto"/>
              <w:bottom w:val="single" w:sz="4" w:space="0" w:color="auto"/>
              <w:right w:val="single" w:sz="4" w:space="0" w:color="auto"/>
            </w:tcBorders>
            <w:shd w:val="clear" w:color="auto" w:fill="auto"/>
            <w:noWrap/>
          </w:tcPr>
          <w:p w14:paraId="69E8FA2A" w14:textId="77777777" w:rsidR="00296BE6" w:rsidRDefault="00296BE6" w:rsidP="00AD2191">
            <w:pPr>
              <w:spacing w:after="0" w:line="240" w:lineRule="auto"/>
              <w:jc w:val="center"/>
              <w:rPr>
                <w:rFonts w:ascii="Arial" w:eastAsia="Times New Roman" w:hAnsi="Arial" w:cs="Arial"/>
                <w:color w:val="000000"/>
              </w:rPr>
            </w:pPr>
            <w:r>
              <w:rPr>
                <w:rFonts w:ascii="Arial" w:hAnsi="Arial" w:cs="Arial"/>
              </w:rPr>
              <w:t>300</w:t>
            </w:r>
          </w:p>
        </w:tc>
        <w:tc>
          <w:tcPr>
            <w:tcW w:w="1167" w:type="dxa"/>
            <w:tcBorders>
              <w:top w:val="nil"/>
              <w:left w:val="single" w:sz="4" w:space="0" w:color="auto"/>
              <w:bottom w:val="single" w:sz="4" w:space="0" w:color="auto"/>
              <w:right w:val="single" w:sz="4" w:space="0" w:color="auto"/>
            </w:tcBorders>
          </w:tcPr>
          <w:p w14:paraId="1C92E924" w14:textId="77777777" w:rsidR="00296BE6" w:rsidRPr="00A60CB8" w:rsidRDefault="00296BE6" w:rsidP="00AD2191">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29D207A8" w14:textId="6598AEF2" w:rsidR="00296BE6" w:rsidRPr="00A60CB8" w:rsidRDefault="00296BE6" w:rsidP="00AD2191">
            <w:pPr>
              <w:spacing w:after="0" w:line="240" w:lineRule="auto"/>
              <w:jc w:val="center"/>
              <w:rPr>
                <w:rFonts w:ascii="Arial" w:hAnsi="Arial" w:cs="Arial"/>
                <w:sz w:val="24"/>
                <w:szCs w:val="24"/>
              </w:rPr>
            </w:pPr>
          </w:p>
        </w:tc>
        <w:tc>
          <w:tcPr>
            <w:tcW w:w="1541" w:type="dxa"/>
            <w:tcBorders>
              <w:top w:val="nil"/>
              <w:left w:val="single" w:sz="4" w:space="0" w:color="auto"/>
              <w:bottom w:val="single" w:sz="4" w:space="0" w:color="auto"/>
              <w:right w:val="single" w:sz="4" w:space="0" w:color="auto"/>
            </w:tcBorders>
          </w:tcPr>
          <w:p w14:paraId="797C8F2B" w14:textId="40F3D755" w:rsidR="00296BE6" w:rsidRPr="00A60CB8" w:rsidRDefault="00296BE6" w:rsidP="00AD2191">
            <w:pPr>
              <w:spacing w:after="0" w:line="240" w:lineRule="auto"/>
              <w:jc w:val="center"/>
              <w:rPr>
                <w:rFonts w:ascii="Arial" w:hAnsi="Arial" w:cs="Arial"/>
                <w:sz w:val="24"/>
                <w:szCs w:val="24"/>
              </w:rPr>
            </w:pPr>
          </w:p>
        </w:tc>
      </w:tr>
    </w:tbl>
    <w:p w14:paraId="0F71EDD2" w14:textId="51A7CE10" w:rsidR="000418E3" w:rsidRDefault="000418E3" w:rsidP="000418E3">
      <w:pPr>
        <w:spacing w:after="0" w:line="240" w:lineRule="auto"/>
        <w:jc w:val="both"/>
        <w:rPr>
          <w:rFonts w:ascii="Times New Roman" w:hAnsi="Times New Roman"/>
          <w:b/>
          <w:color w:val="000000" w:themeColor="text1"/>
          <w:sz w:val="20"/>
          <w:szCs w:val="20"/>
        </w:rPr>
      </w:pPr>
    </w:p>
    <w:p w14:paraId="2D992F47" w14:textId="77777777" w:rsidR="00E37183" w:rsidRDefault="00E37183" w:rsidP="000418E3">
      <w:pPr>
        <w:spacing w:after="0" w:line="240" w:lineRule="auto"/>
        <w:jc w:val="both"/>
        <w:rPr>
          <w:rFonts w:ascii="Times New Roman" w:hAnsi="Times New Roman"/>
          <w:b/>
          <w:color w:val="000000" w:themeColor="text1"/>
          <w:sz w:val="20"/>
          <w:szCs w:val="20"/>
        </w:rPr>
      </w:pPr>
    </w:p>
    <w:p w14:paraId="20BD4777"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186B603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6A5722D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2BDFFA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4AA297F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5AADF71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5EED04F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45E39EB7" w14:textId="77777777" w:rsidR="009B492C" w:rsidRDefault="009B492C" w:rsidP="009B492C">
      <w:pPr>
        <w:spacing w:after="0" w:line="240" w:lineRule="auto"/>
        <w:jc w:val="both"/>
        <w:rPr>
          <w:rFonts w:ascii="Arial" w:hAnsi="Arial" w:cs="Arial"/>
          <w:color w:val="000000"/>
          <w:sz w:val="24"/>
          <w:szCs w:val="24"/>
        </w:rPr>
      </w:pPr>
    </w:p>
    <w:p w14:paraId="484CB4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41B2097E" w14:textId="77777777" w:rsidR="009B492C" w:rsidRDefault="009B492C" w:rsidP="009B492C">
      <w:pPr>
        <w:spacing w:after="0" w:line="240" w:lineRule="auto"/>
        <w:jc w:val="both"/>
        <w:rPr>
          <w:rFonts w:ascii="Arial" w:hAnsi="Arial" w:cs="Arial"/>
          <w:color w:val="000000"/>
          <w:sz w:val="24"/>
          <w:szCs w:val="24"/>
        </w:rPr>
      </w:pPr>
    </w:p>
    <w:p w14:paraId="66230F72" w14:textId="77777777" w:rsidR="00A1717C" w:rsidRDefault="008B5918" w:rsidP="009B492C">
      <w:pPr>
        <w:spacing w:after="0" w:line="240" w:lineRule="auto"/>
        <w:jc w:val="both"/>
        <w:rPr>
          <w:rFonts w:ascii="Arial" w:hAnsi="Arial" w:cs="Arial"/>
          <w:color w:val="000000"/>
          <w:sz w:val="24"/>
          <w:szCs w:val="24"/>
        </w:rPr>
      </w:pPr>
      <w:r>
        <w:rPr>
          <w:rFonts w:ascii="Arial" w:hAnsi="Arial" w:cs="Arial"/>
          <w:color w:val="000000"/>
          <w:sz w:val="24"/>
          <w:szCs w:val="24"/>
        </w:rPr>
        <w:t xml:space="preserve">Local/Data: </w:t>
      </w:r>
      <w:proofErr w:type="spellStart"/>
      <w:r>
        <w:rPr>
          <w:rFonts w:ascii="Arial" w:hAnsi="Arial" w:cs="Arial"/>
          <w:color w:val="000000"/>
          <w:sz w:val="24"/>
          <w:szCs w:val="24"/>
        </w:rPr>
        <w:t>xxx</w:t>
      </w:r>
      <w:proofErr w:type="spellEnd"/>
    </w:p>
    <w:p w14:paraId="6A147F19" w14:textId="77777777" w:rsidR="00B7538A" w:rsidRDefault="00B7538A" w:rsidP="009B492C">
      <w:pPr>
        <w:spacing w:after="0" w:line="240" w:lineRule="auto"/>
        <w:jc w:val="both"/>
        <w:rPr>
          <w:rFonts w:ascii="Arial" w:hAnsi="Arial" w:cs="Arial"/>
          <w:color w:val="000000"/>
          <w:sz w:val="24"/>
          <w:szCs w:val="24"/>
        </w:rPr>
      </w:pPr>
    </w:p>
    <w:p w14:paraId="5849E407" w14:textId="77777777" w:rsidR="00083EA6" w:rsidRDefault="00083EA6" w:rsidP="009B492C">
      <w:pPr>
        <w:spacing w:after="0" w:line="240" w:lineRule="auto"/>
        <w:jc w:val="both"/>
        <w:rPr>
          <w:rFonts w:ascii="Arial" w:hAnsi="Arial" w:cs="Arial"/>
          <w:color w:val="000000"/>
          <w:sz w:val="24"/>
          <w:szCs w:val="24"/>
        </w:rPr>
      </w:pPr>
    </w:p>
    <w:p w14:paraId="7A39B80E" w14:textId="77777777" w:rsidR="00083EA6" w:rsidRPr="002E6ABF" w:rsidRDefault="00083EA6" w:rsidP="009B492C">
      <w:pPr>
        <w:spacing w:after="0" w:line="240" w:lineRule="auto"/>
        <w:jc w:val="both"/>
        <w:rPr>
          <w:rFonts w:ascii="Arial" w:hAnsi="Arial" w:cs="Arial"/>
          <w:color w:val="000000"/>
          <w:sz w:val="24"/>
          <w:szCs w:val="24"/>
        </w:rPr>
      </w:pPr>
    </w:p>
    <w:p w14:paraId="2F5CD77F"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670491D3" w14:textId="77777777" w:rsidTr="00E9303D">
        <w:tc>
          <w:tcPr>
            <w:tcW w:w="2518" w:type="dxa"/>
            <w:shd w:val="clear" w:color="auto" w:fill="auto"/>
          </w:tcPr>
          <w:p w14:paraId="17C3EED1"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52AD8CEF"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0311FF79" w14:textId="77777777" w:rsidTr="00E9303D">
        <w:tc>
          <w:tcPr>
            <w:tcW w:w="2518" w:type="dxa"/>
            <w:vMerge w:val="restart"/>
            <w:shd w:val="clear" w:color="auto" w:fill="auto"/>
          </w:tcPr>
          <w:p w14:paraId="355B4629"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99F6C1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44015B22"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22211D84" w14:textId="77777777" w:rsidTr="00E9303D">
        <w:tc>
          <w:tcPr>
            <w:tcW w:w="2518" w:type="dxa"/>
            <w:vMerge/>
            <w:shd w:val="clear" w:color="auto" w:fill="auto"/>
          </w:tcPr>
          <w:p w14:paraId="6482697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7A1425D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71FD6BE5"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03831E" w14:textId="77777777" w:rsidTr="00E9303D">
        <w:tc>
          <w:tcPr>
            <w:tcW w:w="2518" w:type="dxa"/>
            <w:vMerge/>
            <w:shd w:val="clear" w:color="auto" w:fill="auto"/>
          </w:tcPr>
          <w:p w14:paraId="6B760507"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29ABC09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3D088C8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544669A0" w14:textId="77777777" w:rsidTr="00E9303D">
        <w:tc>
          <w:tcPr>
            <w:tcW w:w="2518" w:type="dxa"/>
            <w:vMerge/>
            <w:shd w:val="clear" w:color="auto" w:fill="auto"/>
          </w:tcPr>
          <w:p w14:paraId="7DC9BD3B"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F6D8E7F"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690086F6"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2C4F0C4C" w14:textId="77777777" w:rsidR="009B492C" w:rsidRDefault="009B492C" w:rsidP="009B492C">
      <w:pPr>
        <w:spacing w:after="0" w:line="240" w:lineRule="auto"/>
        <w:jc w:val="center"/>
        <w:rPr>
          <w:rFonts w:ascii="Arial" w:hAnsi="Arial" w:cs="Arial"/>
          <w:color w:val="000000"/>
          <w:sz w:val="24"/>
          <w:szCs w:val="24"/>
        </w:rPr>
      </w:pPr>
    </w:p>
    <w:p w14:paraId="6F978C09" w14:textId="77777777" w:rsidR="008B5918" w:rsidRPr="002E6ABF" w:rsidRDefault="008B5918" w:rsidP="009B492C">
      <w:pPr>
        <w:spacing w:after="0" w:line="240" w:lineRule="auto"/>
        <w:jc w:val="center"/>
        <w:rPr>
          <w:rFonts w:ascii="Arial" w:hAnsi="Arial" w:cs="Arial"/>
          <w:color w:val="000000"/>
          <w:sz w:val="24"/>
          <w:szCs w:val="24"/>
        </w:rPr>
      </w:pPr>
    </w:p>
    <w:p w14:paraId="23E4199A"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00B6E4D1" w14:textId="5DDD8A9F" w:rsidR="009B492C"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75DABBC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E32ACA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0B83AF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D65E355"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D5EDA36"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7F9C78C"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33C21CE"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7DF7DA7"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E37293C"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E97713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48BF2134"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83DCDD3"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9764B6"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210C5E"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2126EE5"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5322680F"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7526623F"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488F98D"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7AB0BC1"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4B579539"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892D3E8"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286DE421"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0CF78102"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4A7FC02C"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63FBF2B8"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0A61BD5A"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299877AD"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3685C469"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7D906FAF"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53320BF0"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34870AB9"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65883936"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5F6CBDF5"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115AA3E8"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30C3A0EE"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46454CEE" w14:textId="77777777" w:rsidR="00CC5616" w:rsidRDefault="00CC5616" w:rsidP="009B492C">
      <w:pPr>
        <w:widowControl w:val="0"/>
        <w:suppressAutoHyphens/>
        <w:spacing w:after="0" w:line="240" w:lineRule="auto"/>
        <w:jc w:val="center"/>
        <w:rPr>
          <w:rFonts w:ascii="Arial" w:eastAsia="Times New Roman" w:hAnsi="Arial" w:cs="Arial"/>
          <w:b/>
          <w:sz w:val="24"/>
          <w:szCs w:val="24"/>
          <w:lang w:eastAsia="zh-CN"/>
        </w:rPr>
      </w:pPr>
    </w:p>
    <w:p w14:paraId="0253BD1B"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132928B8"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389DD579"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6FF09CEA" w14:textId="77777777" w:rsidR="00366224" w:rsidRDefault="00366224" w:rsidP="009B492C">
      <w:pPr>
        <w:widowControl w:val="0"/>
        <w:suppressAutoHyphens/>
        <w:spacing w:after="0" w:line="240" w:lineRule="auto"/>
        <w:jc w:val="center"/>
        <w:rPr>
          <w:rFonts w:ascii="Arial" w:eastAsia="Times New Roman" w:hAnsi="Arial" w:cs="Arial"/>
          <w:b/>
          <w:sz w:val="24"/>
          <w:szCs w:val="24"/>
          <w:lang w:eastAsia="zh-CN"/>
        </w:rPr>
      </w:pPr>
    </w:p>
    <w:p w14:paraId="0374DE6D" w14:textId="5C48F48D"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3585AD6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645B0B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E4FE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FF9811" w14:textId="6826ADB2"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E847BC">
        <w:rPr>
          <w:rFonts w:ascii="Arial" w:eastAsia="Times New Roman" w:hAnsi="Arial" w:cs="Arial"/>
          <w:b/>
          <w:sz w:val="24"/>
          <w:szCs w:val="24"/>
          <w:lang w:eastAsia="zh-CN"/>
        </w:rPr>
        <w:t>40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w:t>
      </w:r>
      <w:r w:rsidR="00921007">
        <w:rPr>
          <w:rFonts w:ascii="Arial" w:eastAsia="Times New Roman" w:hAnsi="Arial" w:cs="Arial"/>
          <w:sz w:val="24"/>
          <w:szCs w:val="24"/>
          <w:lang w:eastAsia="zh-CN"/>
        </w:rPr>
        <w:t xml:space="preserve"> contratos,</w:t>
      </w:r>
      <w:r w:rsidRPr="002E6ABF">
        <w:rPr>
          <w:rFonts w:ascii="Arial" w:eastAsia="Times New Roman" w:hAnsi="Arial" w:cs="Arial"/>
          <w:sz w:val="24"/>
          <w:szCs w:val="24"/>
          <w:lang w:eastAsia="zh-CN"/>
        </w:rPr>
        <w:t xml:space="preserve"> prestar todos os esclarecimentos solicitados pelo PREGOEIRO, enfim, praticar todos os demais atos pertinentes ao certame, em nome da Outorgante.</w:t>
      </w:r>
    </w:p>
    <w:p w14:paraId="3279B34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1E02C6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0140A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F56B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4120EF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279AE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BA69E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2237E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35C85A4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7E8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5CF0358" w14:textId="3830077D"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59C1DEE" w14:textId="7134ECEE"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724C84" w14:textId="39EE26B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00500E41" w14:textId="1A3F89F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29B8A1E" w14:textId="740E5F24"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6664EDF4" w14:textId="4909A20D"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615B7BC"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857D763"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1CEEB5C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0CBF56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373A3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64E18A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145C3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218D02" w14:textId="489EA45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E847BC">
        <w:rPr>
          <w:rFonts w:ascii="Arial" w:eastAsia="Times New Roman" w:hAnsi="Arial" w:cs="Arial"/>
          <w:b/>
          <w:sz w:val="24"/>
          <w:szCs w:val="24"/>
          <w:lang w:eastAsia="zh-CN"/>
        </w:rPr>
        <w:t>40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sidRPr="002E6ABF">
        <w:rPr>
          <w:rFonts w:ascii="Arial" w:eastAsia="Times New Roman" w:hAnsi="Arial" w:cs="Arial"/>
          <w:b/>
          <w:sz w:val="24"/>
          <w:szCs w:val="24"/>
          <w:lang w:eastAsia="zh-CN"/>
        </w:rPr>
        <w:t>.</w:t>
      </w:r>
    </w:p>
    <w:p w14:paraId="6F2B4AF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AE792E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BE2D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A3B199D" w14:textId="15EDE8EB"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E847BC">
        <w:rPr>
          <w:rFonts w:ascii="Arial" w:eastAsia="Times New Roman" w:hAnsi="Arial" w:cs="Arial"/>
          <w:b/>
          <w:sz w:val="24"/>
          <w:szCs w:val="24"/>
          <w:lang w:eastAsia="zh-CN"/>
        </w:rPr>
        <w:t>40</w:t>
      </w:r>
      <w:r w:rsidRPr="002E6ABF">
        <w:rPr>
          <w:rFonts w:ascii="Arial" w:eastAsia="Times New Roman" w:hAnsi="Arial" w:cs="Arial"/>
          <w:b/>
          <w:sz w:val="24"/>
          <w:szCs w:val="24"/>
          <w:lang w:eastAsia="zh-CN"/>
        </w:rPr>
        <w:t>/</w:t>
      </w:r>
      <w:r w:rsidR="00390B0A">
        <w:rPr>
          <w:rFonts w:ascii="Arial" w:eastAsia="Times New Roman" w:hAnsi="Arial" w:cs="Arial"/>
          <w:b/>
          <w:sz w:val="24"/>
          <w:szCs w:val="24"/>
          <w:lang w:eastAsia="zh-CN"/>
        </w:rPr>
        <w:t>202</w:t>
      </w:r>
      <w:r w:rsidR="00061490">
        <w:rPr>
          <w:rFonts w:ascii="Arial" w:eastAsia="Times New Roman" w:hAnsi="Arial" w:cs="Arial"/>
          <w:b/>
          <w:sz w:val="24"/>
          <w:szCs w:val="24"/>
          <w:lang w:eastAsia="zh-CN"/>
        </w:rPr>
        <w:t>3</w:t>
      </w:r>
      <w:r>
        <w:rPr>
          <w:rFonts w:ascii="Arial" w:eastAsia="Times New Roman" w:hAnsi="Arial" w:cs="Arial"/>
          <w:sz w:val="24"/>
          <w:szCs w:val="24"/>
          <w:lang w:eastAsia="zh-CN"/>
        </w:rPr>
        <w:t xml:space="preserve">, cujo objeto é </w:t>
      </w:r>
      <w:r w:rsidR="00D119BE">
        <w:rPr>
          <w:rFonts w:ascii="Arial" w:eastAsia="Times New Roman" w:hAnsi="Arial" w:cs="Arial"/>
          <w:sz w:val="24"/>
          <w:szCs w:val="24"/>
          <w:lang w:eastAsia="zh-CN"/>
        </w:rPr>
        <w:t xml:space="preserve">o </w:t>
      </w:r>
      <w:r w:rsidR="00A1717C" w:rsidRPr="00A1717C">
        <w:rPr>
          <w:rFonts w:ascii="Arial" w:eastAsia="Times New Roman" w:hAnsi="Arial" w:cs="Arial"/>
          <w:sz w:val="24"/>
          <w:szCs w:val="24"/>
          <w:lang w:eastAsia="zh-CN"/>
        </w:rPr>
        <w:t xml:space="preserve">fornecimento </w:t>
      </w:r>
      <w:r w:rsidR="00AD0E1A">
        <w:rPr>
          <w:rFonts w:ascii="Arial" w:eastAsia="Times New Roman" w:hAnsi="Arial" w:cs="Arial"/>
          <w:sz w:val="24"/>
          <w:szCs w:val="24"/>
          <w:lang w:eastAsia="zh-CN"/>
        </w:rPr>
        <w:t xml:space="preserve">estimado de </w:t>
      </w:r>
      <w:r w:rsidR="00A60CB8">
        <w:rPr>
          <w:rFonts w:ascii="Arial" w:eastAsia="Times New Roman" w:hAnsi="Arial" w:cs="Arial"/>
          <w:sz w:val="24"/>
          <w:szCs w:val="24"/>
          <w:lang w:eastAsia="zh-CN"/>
        </w:rPr>
        <w:t>pães e frios</w:t>
      </w:r>
      <w:r w:rsidR="00D17FDF">
        <w:rPr>
          <w:rFonts w:ascii="Arial" w:eastAsia="Times New Roman" w:hAnsi="Arial" w:cs="Arial"/>
          <w:sz w:val="24"/>
          <w:szCs w:val="24"/>
          <w:lang w:eastAsia="zh-CN"/>
        </w:rPr>
        <w:t xml:space="preserve"> para o ano de 202</w:t>
      </w:r>
      <w:r w:rsidR="00061490">
        <w:rPr>
          <w:rFonts w:ascii="Arial" w:eastAsia="Times New Roman" w:hAnsi="Arial" w:cs="Arial"/>
          <w:sz w:val="24"/>
          <w:szCs w:val="24"/>
          <w:lang w:eastAsia="zh-CN"/>
        </w:rPr>
        <w:t>4</w:t>
      </w:r>
      <w:r w:rsidR="00AD0E1A">
        <w:rPr>
          <w:rFonts w:ascii="Arial" w:eastAsia="Times New Roman" w:hAnsi="Arial" w:cs="Arial"/>
          <w:sz w:val="24"/>
          <w:szCs w:val="24"/>
          <w:lang w:eastAsia="zh-CN"/>
        </w:rPr>
        <w:t>, mediante requisição,</w:t>
      </w:r>
      <w:r w:rsidR="00A1717C" w:rsidRPr="00A1717C">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78529A5C"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13F8C511"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49ACEA9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09AFFB9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53C92A"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C592D0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5420EDB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0E4C313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1C09CE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3F308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4647B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BA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21B0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7B584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FF5E1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6D5D95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FF575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C666B1" w14:textId="5A3661A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4DA3B3" w14:textId="048E0E48"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58C68432" w14:textId="52CA5A2A"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37F1DB98" w14:textId="548223FE"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1FABB5F2" w14:textId="196FC342"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6FA2733F" w14:textId="462C2189"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260F631B" w14:textId="3759D096" w:rsidR="00313403" w:rsidRDefault="00313403" w:rsidP="009B492C">
      <w:pPr>
        <w:widowControl w:val="0"/>
        <w:suppressAutoHyphens/>
        <w:spacing w:after="0" w:line="240" w:lineRule="auto"/>
        <w:jc w:val="both"/>
        <w:rPr>
          <w:rFonts w:ascii="Arial" w:eastAsia="Times New Roman" w:hAnsi="Arial" w:cs="Arial"/>
          <w:sz w:val="24"/>
          <w:szCs w:val="24"/>
          <w:lang w:eastAsia="zh-CN"/>
        </w:rPr>
      </w:pPr>
    </w:p>
    <w:p w14:paraId="0BA3D2CD" w14:textId="77777777" w:rsidR="00313403" w:rsidRPr="002E6ABF" w:rsidRDefault="00313403" w:rsidP="009B492C">
      <w:pPr>
        <w:widowControl w:val="0"/>
        <w:suppressAutoHyphens/>
        <w:spacing w:after="0" w:line="240" w:lineRule="auto"/>
        <w:jc w:val="both"/>
        <w:rPr>
          <w:rFonts w:ascii="Arial" w:eastAsia="Times New Roman" w:hAnsi="Arial" w:cs="Arial"/>
          <w:sz w:val="24"/>
          <w:szCs w:val="24"/>
          <w:lang w:eastAsia="zh-CN"/>
        </w:rPr>
      </w:pPr>
    </w:p>
    <w:p w14:paraId="505E761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2E4DF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4D7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56B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0D5E3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7A106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07BD9A6"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4A596D20" w14:textId="77777777" w:rsidR="009B492C" w:rsidRPr="002E6ABF" w:rsidRDefault="009B492C" w:rsidP="009B492C">
      <w:pPr>
        <w:pStyle w:val="Recuodecorpodetexto3"/>
        <w:spacing w:after="0" w:line="240" w:lineRule="auto"/>
        <w:ind w:left="0"/>
        <w:rPr>
          <w:rFonts w:ascii="Arial" w:hAnsi="Arial" w:cs="Arial"/>
          <w:sz w:val="24"/>
          <w:szCs w:val="24"/>
        </w:rPr>
      </w:pPr>
    </w:p>
    <w:p w14:paraId="63BC4AD3" w14:textId="77777777" w:rsidR="009B492C" w:rsidRPr="002E6ABF" w:rsidRDefault="009B492C" w:rsidP="009B492C">
      <w:pPr>
        <w:spacing w:after="0" w:line="240" w:lineRule="auto"/>
        <w:jc w:val="center"/>
        <w:rPr>
          <w:rFonts w:ascii="Arial" w:hAnsi="Arial" w:cs="Arial"/>
          <w:color w:val="000000"/>
          <w:sz w:val="24"/>
          <w:szCs w:val="24"/>
        </w:rPr>
      </w:pPr>
    </w:p>
    <w:p w14:paraId="498F7790"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09EC1D62" w14:textId="77777777" w:rsidTr="00E9303D">
        <w:tc>
          <w:tcPr>
            <w:tcW w:w="8928" w:type="dxa"/>
            <w:shd w:val="clear" w:color="auto" w:fill="auto"/>
          </w:tcPr>
          <w:p w14:paraId="1FEAB34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5FC8C757" w14:textId="77777777" w:rsidTr="00E9303D">
        <w:tc>
          <w:tcPr>
            <w:tcW w:w="8928" w:type="dxa"/>
            <w:shd w:val="clear" w:color="auto" w:fill="auto"/>
          </w:tcPr>
          <w:p w14:paraId="422FFEBC"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64C4CB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7828AB59"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4B427A7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06191FB"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4A2A2718"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4E2AA68C"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5544391A"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54F7808"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44BC9FBA"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3486DB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CA6332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F05ADBE"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47E749E9"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0F0B3B1A"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CE7048D"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05A6603B"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AC664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7FAAA17"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65BDEC4"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7D7DD7B2"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3494423A" w14:textId="77777777" w:rsidR="009B492C" w:rsidRPr="002E6ABF" w:rsidRDefault="009B492C" w:rsidP="009B492C">
      <w:pPr>
        <w:pStyle w:val="Recuodecorpodetexto3"/>
        <w:spacing w:after="0" w:line="240" w:lineRule="auto"/>
        <w:ind w:left="0"/>
        <w:rPr>
          <w:rFonts w:ascii="Arial" w:hAnsi="Arial" w:cs="Arial"/>
          <w:sz w:val="24"/>
          <w:szCs w:val="24"/>
        </w:rPr>
      </w:pPr>
    </w:p>
    <w:p w14:paraId="36BD7AF2" w14:textId="77777777" w:rsidR="009B492C" w:rsidRPr="002E6ABF" w:rsidRDefault="009B492C" w:rsidP="009B492C">
      <w:pPr>
        <w:spacing w:after="0" w:line="240" w:lineRule="auto"/>
        <w:jc w:val="both"/>
        <w:rPr>
          <w:rFonts w:ascii="Arial" w:hAnsi="Arial" w:cs="Arial"/>
          <w:color w:val="000000"/>
          <w:sz w:val="24"/>
          <w:szCs w:val="24"/>
        </w:rPr>
      </w:pPr>
    </w:p>
    <w:p w14:paraId="1E2261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803E95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91C312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7ABD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71D8FDA"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14245738"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5132BB9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225344D5"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6F8462F6"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4D5716D"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4B6D3864"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38192D58"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0AE4A50C" wp14:editId="009C754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7EE007BF"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AE4A50C"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7EE007BF" w14:textId="77777777" w:rsidR="008D1406" w:rsidRDefault="008D1406" w:rsidP="009B492C">
                      <w:pPr>
                        <w:rPr>
                          <w:sz w:val="36"/>
                          <w:szCs w:val="36"/>
                        </w:rPr>
                      </w:pPr>
                    </w:p>
                  </w:txbxContent>
                </v:textbox>
              </v:shape>
            </w:pict>
          </mc:Fallback>
        </mc:AlternateContent>
      </w:r>
    </w:p>
    <w:p w14:paraId="38ED5AB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04BDFED8"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07E64837"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0D4B2BCA" wp14:editId="17DB8A73">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62BECD99" w14:textId="77777777" w:rsidR="008D1406" w:rsidRDefault="008D1406"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4B2BCA"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62BECD99" w14:textId="77777777" w:rsidR="008D1406" w:rsidRDefault="008D1406"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286D0BBF"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7A6866D7"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23E38C0"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7813CDED"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2ACFF56F"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07077261"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43BB988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ED8449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9CC603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0943ED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23C0A5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4664B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35C22E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0B4A8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DC25DB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4926E2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9AAD0" w14:textId="26DAC0D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123CA33" w14:textId="4510C9D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01B0EC0" w14:textId="19119B97"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538AC067" w14:textId="0D041360"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0680930" w14:textId="623562EF"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35214543" w14:textId="586AFE65"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1BAE477A" w14:textId="07F8E48C" w:rsidR="00313403"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72647E70" w14:textId="77777777" w:rsidR="00313403" w:rsidRPr="002E6ABF" w:rsidRDefault="00313403" w:rsidP="009B492C">
      <w:pPr>
        <w:widowControl w:val="0"/>
        <w:suppressAutoHyphens/>
        <w:spacing w:after="0" w:line="240" w:lineRule="auto"/>
        <w:jc w:val="both"/>
        <w:rPr>
          <w:rFonts w:ascii="Arial" w:eastAsia="Times New Roman" w:hAnsi="Arial" w:cs="Arial"/>
          <w:b/>
          <w:sz w:val="24"/>
          <w:szCs w:val="24"/>
          <w:lang w:eastAsia="zh-CN"/>
        </w:rPr>
      </w:pPr>
    </w:p>
    <w:p w14:paraId="423AA7B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F40A2C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DB22FF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255C77D"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7FD2BD08" w14:textId="77777777" w:rsidR="00A20620" w:rsidRDefault="00A20620" w:rsidP="009B492C">
      <w:pPr>
        <w:widowControl w:val="0"/>
        <w:suppressAutoHyphens/>
        <w:spacing w:after="0" w:line="240" w:lineRule="auto"/>
        <w:jc w:val="both"/>
        <w:rPr>
          <w:rFonts w:ascii="Arial" w:hAnsi="Arial" w:cs="Arial"/>
          <w:b/>
          <w:sz w:val="24"/>
          <w:szCs w:val="24"/>
        </w:rPr>
      </w:pPr>
    </w:p>
    <w:p w14:paraId="52AAC5B4" w14:textId="065E21E4" w:rsidR="00A20620" w:rsidRPr="00A0089D" w:rsidRDefault="00D03753" w:rsidP="00A20620">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 xml:space="preserve">LICITAÇÃO </w:t>
      </w:r>
      <w:r w:rsidR="00A20620" w:rsidRPr="002E6ABF">
        <w:rPr>
          <w:rFonts w:ascii="Arial" w:eastAsia="Times New Roman" w:hAnsi="Arial" w:cs="Arial"/>
          <w:b/>
          <w:sz w:val="24"/>
          <w:szCs w:val="24"/>
          <w:lang w:eastAsia="zh-CN"/>
        </w:rPr>
        <w:t>EXCLUSIV</w:t>
      </w:r>
      <w:r>
        <w:rPr>
          <w:rFonts w:ascii="Arial" w:eastAsia="Times New Roman" w:hAnsi="Arial" w:cs="Arial"/>
          <w:b/>
          <w:sz w:val="24"/>
          <w:szCs w:val="24"/>
          <w:lang w:eastAsia="zh-CN"/>
        </w:rPr>
        <w:t>A</w:t>
      </w:r>
      <w:r w:rsidR="00A20620" w:rsidRPr="002E6ABF">
        <w:rPr>
          <w:rFonts w:ascii="Arial" w:eastAsia="Times New Roman" w:hAnsi="Arial" w:cs="Arial"/>
          <w:b/>
          <w:sz w:val="24"/>
          <w:szCs w:val="24"/>
          <w:lang w:eastAsia="zh-CN"/>
        </w:rPr>
        <w:t xml:space="preserve"> PARA ME, EPP OU EQUIPARADAS</w:t>
      </w:r>
      <w:r w:rsidR="00A20620">
        <w:rPr>
          <w:rFonts w:ascii="Arial" w:eastAsia="Times New Roman" w:hAnsi="Arial" w:cs="Arial"/>
          <w:b/>
          <w:sz w:val="24"/>
          <w:szCs w:val="24"/>
          <w:lang w:eastAsia="zh-CN"/>
        </w:rPr>
        <w:t xml:space="preserve"> PARA FORNECIMENTO </w:t>
      </w:r>
      <w:r w:rsidR="001F2A96">
        <w:rPr>
          <w:rFonts w:ascii="Arial" w:eastAsia="Times New Roman" w:hAnsi="Arial" w:cs="Arial"/>
          <w:b/>
          <w:sz w:val="24"/>
          <w:szCs w:val="24"/>
          <w:lang w:eastAsia="zh-CN"/>
        </w:rPr>
        <w:t xml:space="preserve">ESTIMADO DE </w:t>
      </w:r>
      <w:r w:rsidR="00A60CB8">
        <w:rPr>
          <w:rFonts w:ascii="Arial" w:eastAsia="Times New Roman" w:hAnsi="Arial" w:cs="Arial"/>
          <w:b/>
          <w:sz w:val="24"/>
          <w:szCs w:val="24"/>
          <w:lang w:eastAsia="zh-CN"/>
        </w:rPr>
        <w:t>PÃES E FRIOS</w:t>
      </w:r>
      <w:r w:rsidR="00A20620">
        <w:rPr>
          <w:rFonts w:ascii="Arial" w:eastAsia="Times New Roman" w:hAnsi="Arial" w:cs="Arial"/>
          <w:b/>
          <w:sz w:val="24"/>
          <w:szCs w:val="24"/>
          <w:lang w:eastAsia="zh-CN"/>
        </w:rPr>
        <w:t>.</w:t>
      </w:r>
    </w:p>
    <w:p w14:paraId="7C6F7682" w14:textId="77777777" w:rsidR="009B492C" w:rsidRDefault="009B492C" w:rsidP="009B492C">
      <w:pPr>
        <w:spacing w:after="0" w:line="240" w:lineRule="auto"/>
        <w:jc w:val="center"/>
        <w:rPr>
          <w:rFonts w:ascii="Arial" w:eastAsia="Times New Roman" w:hAnsi="Arial" w:cs="Arial"/>
          <w:b/>
          <w:sz w:val="24"/>
          <w:szCs w:val="24"/>
          <w:lang w:eastAsia="zh-CN"/>
        </w:rPr>
      </w:pPr>
    </w:p>
    <w:p w14:paraId="5B225D8C" w14:textId="77777777" w:rsidR="000470D0" w:rsidRPr="002E6ABF" w:rsidRDefault="000470D0"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6352F9AE" w14:textId="77777777" w:rsidTr="00E9303D">
        <w:tc>
          <w:tcPr>
            <w:tcW w:w="3614" w:type="dxa"/>
            <w:shd w:val="clear" w:color="auto" w:fill="D9D9D9"/>
          </w:tcPr>
          <w:p w14:paraId="506BBBAB"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500B79F8" w14:textId="774308E6"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1B3EF24D" w14:textId="77777777" w:rsidTr="00E9303D">
        <w:tc>
          <w:tcPr>
            <w:tcW w:w="3614" w:type="dxa"/>
            <w:shd w:val="clear" w:color="auto" w:fill="D9D9D9"/>
          </w:tcPr>
          <w:p w14:paraId="01417935"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47D3966F" w14:textId="1EB57192"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483F5267" w14:textId="77777777" w:rsidTr="00E9303D">
        <w:tc>
          <w:tcPr>
            <w:tcW w:w="3614" w:type="dxa"/>
            <w:shd w:val="clear" w:color="auto" w:fill="D9D9D9"/>
          </w:tcPr>
          <w:p w14:paraId="58E227F9"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7724578A" w14:textId="7CEF040E" w:rsidR="009B492C" w:rsidRPr="002E6ABF" w:rsidRDefault="009B492C" w:rsidP="00E9303D">
            <w:pPr>
              <w:spacing w:after="0" w:line="240" w:lineRule="auto"/>
              <w:jc w:val="both"/>
              <w:rPr>
                <w:rFonts w:ascii="Arial" w:hAnsi="Arial" w:cs="Arial"/>
                <w:color w:val="000000"/>
                <w:sz w:val="24"/>
                <w:szCs w:val="24"/>
              </w:rPr>
            </w:pPr>
            <w:r>
              <w:rPr>
                <w:rFonts w:ascii="Arial" w:hAnsi="Arial" w:cs="Arial"/>
                <w:color w:val="000000"/>
                <w:sz w:val="24"/>
                <w:szCs w:val="24"/>
              </w:rPr>
              <w:t>XXX/</w:t>
            </w:r>
            <w:r w:rsidR="00390B0A">
              <w:rPr>
                <w:rFonts w:ascii="Arial" w:hAnsi="Arial" w:cs="Arial"/>
                <w:color w:val="000000"/>
                <w:sz w:val="24"/>
                <w:szCs w:val="24"/>
              </w:rPr>
              <w:t>202</w:t>
            </w:r>
            <w:r w:rsidR="00061490">
              <w:rPr>
                <w:rFonts w:ascii="Arial" w:hAnsi="Arial" w:cs="Arial"/>
                <w:color w:val="000000"/>
                <w:sz w:val="24"/>
                <w:szCs w:val="24"/>
              </w:rPr>
              <w:t>3</w:t>
            </w:r>
          </w:p>
        </w:tc>
      </w:tr>
      <w:tr w:rsidR="009B492C" w:rsidRPr="002E6ABF" w14:paraId="39A8C2D1" w14:textId="77777777" w:rsidTr="00E9303D">
        <w:tc>
          <w:tcPr>
            <w:tcW w:w="3614" w:type="dxa"/>
            <w:shd w:val="clear" w:color="auto" w:fill="D9D9D9"/>
          </w:tcPr>
          <w:p w14:paraId="40490A44"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4D1BAC2B" w14:textId="4C4645B9"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390B0A">
              <w:rPr>
                <w:rFonts w:ascii="Arial" w:hAnsi="Arial" w:cs="Arial"/>
                <w:color w:val="000000"/>
                <w:sz w:val="24"/>
                <w:szCs w:val="24"/>
              </w:rPr>
              <w:t>202</w:t>
            </w:r>
            <w:r w:rsidR="00061490">
              <w:rPr>
                <w:rFonts w:ascii="Arial" w:hAnsi="Arial" w:cs="Arial"/>
                <w:color w:val="000000"/>
                <w:sz w:val="24"/>
                <w:szCs w:val="24"/>
              </w:rPr>
              <w:t>4</w:t>
            </w:r>
          </w:p>
        </w:tc>
      </w:tr>
      <w:tr w:rsidR="009B492C" w:rsidRPr="002E6ABF" w14:paraId="7413E455" w14:textId="77777777" w:rsidTr="00E9303D">
        <w:tc>
          <w:tcPr>
            <w:tcW w:w="3614" w:type="dxa"/>
            <w:shd w:val="clear" w:color="auto" w:fill="D9D9D9"/>
          </w:tcPr>
          <w:p w14:paraId="1A46938F"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2097A14E" w14:textId="77777777" w:rsidR="009B492C" w:rsidRPr="002E6ABF" w:rsidRDefault="009B492C" w:rsidP="00E9303D">
            <w:pPr>
              <w:spacing w:after="0" w:line="240" w:lineRule="auto"/>
              <w:jc w:val="both"/>
              <w:rPr>
                <w:rFonts w:ascii="Arial" w:hAnsi="Arial" w:cs="Arial"/>
                <w:color w:val="000000"/>
                <w:sz w:val="24"/>
                <w:szCs w:val="24"/>
              </w:rPr>
            </w:pPr>
          </w:p>
        </w:tc>
      </w:tr>
    </w:tbl>
    <w:p w14:paraId="3A2B7728" w14:textId="77777777" w:rsidR="009B492C" w:rsidRPr="002E6ABF" w:rsidRDefault="009B492C" w:rsidP="009B492C">
      <w:pPr>
        <w:spacing w:after="0" w:line="240" w:lineRule="auto"/>
        <w:ind w:left="3876"/>
        <w:jc w:val="both"/>
        <w:rPr>
          <w:rFonts w:ascii="Arial" w:hAnsi="Arial" w:cs="Arial"/>
          <w:color w:val="000000"/>
          <w:sz w:val="24"/>
          <w:szCs w:val="24"/>
        </w:rPr>
      </w:pPr>
    </w:p>
    <w:p w14:paraId="30871120" w14:textId="7108614E"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1F2A96" w:rsidRPr="001F2A96">
        <w:rPr>
          <w:rFonts w:ascii="Arial" w:hAnsi="Arial" w:cs="Arial"/>
          <w:color w:val="000000"/>
          <w:sz w:val="24"/>
          <w:szCs w:val="24"/>
        </w:rPr>
        <w:t xml:space="preserve">fornecimento estimado de </w:t>
      </w:r>
      <w:r w:rsidR="00A60CB8">
        <w:rPr>
          <w:rFonts w:ascii="Arial" w:hAnsi="Arial" w:cs="Arial"/>
          <w:color w:val="000000"/>
          <w:sz w:val="24"/>
          <w:szCs w:val="24"/>
        </w:rPr>
        <w:t>pães e frios</w:t>
      </w:r>
      <w:r w:rsidR="001F2A96" w:rsidRPr="001F2A96">
        <w:rPr>
          <w:rFonts w:ascii="Arial" w:hAnsi="Arial" w:cs="Arial"/>
          <w:color w:val="000000"/>
          <w:sz w:val="24"/>
          <w:szCs w:val="24"/>
        </w:rPr>
        <w:t>, mediante requisição</w:t>
      </w:r>
      <w:r w:rsidRPr="00EF5A3A">
        <w:rPr>
          <w:rFonts w:ascii="Arial" w:hAnsi="Arial" w:cs="Arial"/>
          <w:b/>
          <w:color w:val="000000"/>
          <w:sz w:val="24"/>
          <w:szCs w:val="24"/>
        </w:rPr>
        <w:t>.</w:t>
      </w:r>
      <w:r w:rsidRPr="002E6ABF">
        <w:rPr>
          <w:rFonts w:ascii="Arial" w:hAnsi="Arial" w:cs="Arial"/>
          <w:color w:val="000000"/>
          <w:sz w:val="24"/>
          <w:szCs w:val="24"/>
        </w:rPr>
        <w:t xml:space="preserve">  </w:t>
      </w:r>
    </w:p>
    <w:p w14:paraId="48A8B910" w14:textId="77777777" w:rsidR="009B492C" w:rsidRPr="002E6ABF" w:rsidRDefault="009B492C" w:rsidP="009B492C">
      <w:pPr>
        <w:spacing w:after="0" w:line="240" w:lineRule="auto"/>
        <w:ind w:left="3876"/>
        <w:jc w:val="both"/>
        <w:rPr>
          <w:rFonts w:ascii="Arial" w:hAnsi="Arial" w:cs="Arial"/>
          <w:color w:val="000000"/>
          <w:sz w:val="24"/>
          <w:szCs w:val="24"/>
        </w:rPr>
      </w:pPr>
    </w:p>
    <w:p w14:paraId="0BD07CBF" w14:textId="77777777" w:rsidR="009B492C" w:rsidRPr="002E6ABF" w:rsidRDefault="009B492C" w:rsidP="009B492C">
      <w:pPr>
        <w:spacing w:after="0" w:line="240" w:lineRule="auto"/>
        <w:jc w:val="both"/>
        <w:rPr>
          <w:rFonts w:ascii="Arial" w:hAnsi="Arial" w:cs="Arial"/>
          <w:color w:val="000000"/>
          <w:sz w:val="24"/>
          <w:szCs w:val="24"/>
        </w:rPr>
      </w:pPr>
    </w:p>
    <w:p w14:paraId="584E6E5F" w14:textId="0BE37C80"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F44749">
        <w:rPr>
          <w:rFonts w:ascii="Arial" w:hAnsi="Arial" w:cs="Arial"/>
          <w:color w:val="000000"/>
          <w:sz w:val="24"/>
          <w:szCs w:val="24"/>
        </w:rPr>
        <w:t>Sidney Soares Carvalho</w:t>
      </w:r>
      <w:r w:rsidRPr="002E6ABF">
        <w:rPr>
          <w:rFonts w:ascii="Arial" w:hAnsi="Arial" w:cs="Arial"/>
          <w:color w:val="000000"/>
          <w:sz w:val="24"/>
          <w:szCs w:val="24"/>
        </w:rPr>
        <w:t xml:space="preserve">, portador do CPF nº. </w:t>
      </w:r>
      <w:r w:rsidR="00E67768">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na modalidade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53ED1B30" w14:textId="77777777" w:rsidR="009B492C" w:rsidRPr="002E6ABF" w:rsidRDefault="009B492C" w:rsidP="009B492C">
      <w:pPr>
        <w:spacing w:after="0" w:line="240" w:lineRule="auto"/>
        <w:jc w:val="both"/>
        <w:rPr>
          <w:rFonts w:ascii="Arial" w:hAnsi="Arial" w:cs="Arial"/>
          <w:color w:val="000000"/>
          <w:sz w:val="24"/>
          <w:szCs w:val="24"/>
        </w:rPr>
      </w:pPr>
    </w:p>
    <w:p w14:paraId="4A38D0C3"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00AD97E5" w14:textId="77777777" w:rsidR="009B492C" w:rsidRPr="000418E3" w:rsidRDefault="009B492C" w:rsidP="009B492C">
      <w:pPr>
        <w:spacing w:after="0" w:line="240" w:lineRule="auto"/>
        <w:jc w:val="both"/>
        <w:rPr>
          <w:rFonts w:ascii="Arial" w:hAnsi="Arial" w:cs="Arial"/>
          <w:color w:val="000000"/>
          <w:sz w:val="24"/>
          <w:szCs w:val="24"/>
        </w:rPr>
      </w:pPr>
    </w:p>
    <w:p w14:paraId="4D7A2D3C" w14:textId="4B9D95B3" w:rsidR="0007377D" w:rsidRPr="005164E9" w:rsidRDefault="005164E9" w:rsidP="005164E9">
      <w:pPr>
        <w:autoSpaceDE w:val="0"/>
        <w:autoSpaceDN w:val="0"/>
        <w:spacing w:after="0" w:line="240" w:lineRule="auto"/>
        <w:jc w:val="both"/>
        <w:rPr>
          <w:rFonts w:ascii="Arial" w:eastAsia="Times New Roman" w:hAnsi="Arial" w:cs="Arial"/>
          <w:bCs/>
          <w:sz w:val="24"/>
          <w:szCs w:val="24"/>
          <w:lang w:eastAsia="zh-CN"/>
        </w:rPr>
      </w:pPr>
      <w:r>
        <w:rPr>
          <w:rFonts w:ascii="Arial" w:eastAsia="Times New Roman" w:hAnsi="Arial" w:cs="Arial"/>
          <w:bCs/>
          <w:sz w:val="24"/>
          <w:szCs w:val="24"/>
          <w:lang w:eastAsia="zh-CN"/>
        </w:rPr>
        <w:t xml:space="preserve">1.1. </w:t>
      </w:r>
      <w:r w:rsidR="00D17FDF" w:rsidRPr="000E7403">
        <w:rPr>
          <w:rFonts w:ascii="Arial" w:eastAsia="Times New Roman" w:hAnsi="Arial" w:cs="Arial"/>
          <w:bCs/>
          <w:sz w:val="24"/>
          <w:szCs w:val="24"/>
          <w:lang w:eastAsia="zh-CN"/>
        </w:rPr>
        <w:t xml:space="preserve">Contratação </w:t>
      </w:r>
      <w:bookmarkStart w:id="4" w:name="_Hlk147826468"/>
      <w:r w:rsidR="00A60CB8" w:rsidRPr="000E51AC">
        <w:rPr>
          <w:rFonts w:ascii="Arial" w:eastAsia="Times New Roman" w:hAnsi="Arial" w:cs="Arial"/>
          <w:bCs/>
          <w:sz w:val="24"/>
          <w:szCs w:val="24"/>
          <w:lang w:eastAsia="zh-CN"/>
        </w:rPr>
        <w:t xml:space="preserve">exclusiva de microempresa, empresa de pequeno porte ou equiparadas para fornecimento estimado de </w:t>
      </w:r>
      <w:r w:rsidR="00A60CB8" w:rsidRPr="000E51AC">
        <w:rPr>
          <w:rFonts w:ascii="Arial" w:eastAsia="Times New Roman" w:hAnsi="Arial" w:cs="Arial"/>
          <w:b/>
          <w:bCs/>
          <w:sz w:val="24"/>
          <w:szCs w:val="24"/>
          <w:lang w:eastAsia="zh-CN"/>
        </w:rPr>
        <w:t xml:space="preserve">pães e frios </w:t>
      </w:r>
      <w:r w:rsidR="00A60CB8" w:rsidRPr="00DB3718">
        <w:rPr>
          <w:rFonts w:ascii="Arial" w:eastAsia="Times New Roman" w:hAnsi="Arial" w:cs="Arial"/>
          <w:sz w:val="24"/>
          <w:szCs w:val="24"/>
          <w:lang w:eastAsia="zh-CN"/>
        </w:rPr>
        <w:t>para o ano de 2024</w:t>
      </w:r>
      <w:r w:rsidR="00A60CB8" w:rsidRPr="000E51AC">
        <w:rPr>
          <w:rFonts w:ascii="Arial" w:eastAsia="Times New Roman" w:hAnsi="Arial" w:cs="Arial"/>
          <w:bCs/>
          <w:sz w:val="24"/>
          <w:szCs w:val="24"/>
          <w:lang w:eastAsia="zh-CN"/>
        </w:rPr>
        <w:t>, de forma parcelada, mediante requisição, nas quantidades estimadas em:</w:t>
      </w:r>
      <w:r w:rsidR="00A60CB8" w:rsidRPr="000E51AC">
        <w:t xml:space="preserve">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01</w:t>
      </w:r>
      <w:r w:rsidR="00A60CB8" w:rsidRPr="000E51AC">
        <w:rPr>
          <w:rFonts w:ascii="Arial" w:eastAsia="Times New Roman" w:hAnsi="Arial" w:cs="Arial"/>
          <w:bCs/>
          <w:sz w:val="24"/>
          <w:szCs w:val="24"/>
          <w:lang w:eastAsia="zh-CN"/>
        </w:rPr>
        <w:t xml:space="preserve"> – 2.000 (dois mil) quilogramas de pão de sal tipo francês;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02</w:t>
      </w:r>
      <w:r w:rsidR="00A60CB8" w:rsidRPr="000E51AC">
        <w:rPr>
          <w:rFonts w:ascii="Arial" w:eastAsia="Times New Roman" w:hAnsi="Arial" w:cs="Arial"/>
          <w:bCs/>
          <w:sz w:val="24"/>
          <w:szCs w:val="24"/>
          <w:lang w:eastAsia="zh-CN"/>
        </w:rPr>
        <w:t xml:space="preserve"> – 800 </w:t>
      </w:r>
      <w:r w:rsidR="00A60CB8" w:rsidRPr="000E51AC">
        <w:rPr>
          <w:rFonts w:ascii="Arial" w:eastAsia="Times New Roman" w:hAnsi="Arial" w:cs="Arial"/>
          <w:bCs/>
          <w:sz w:val="24"/>
          <w:szCs w:val="24"/>
          <w:lang w:eastAsia="zh-CN"/>
        </w:rPr>
        <w:lastRenderedPageBreak/>
        <w:t xml:space="preserve">(oitocentos) quilogramas de presunto, cozido, baixo teor de gordura (sem capa de gordura), fatiado;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03</w:t>
      </w:r>
      <w:r w:rsidR="00A60CB8" w:rsidRPr="000E51AC">
        <w:rPr>
          <w:rFonts w:ascii="Arial" w:eastAsia="Times New Roman" w:hAnsi="Arial" w:cs="Arial"/>
          <w:bCs/>
          <w:sz w:val="24"/>
          <w:szCs w:val="24"/>
          <w:lang w:eastAsia="zh-CN"/>
        </w:rPr>
        <w:t xml:space="preserve"> – 1.200 (mil e duzentos) quilogramas de queijo de leite de vaca pasteurizado, tipo muçarela, fatiado;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04</w:t>
      </w:r>
      <w:r w:rsidR="00A60CB8" w:rsidRPr="000E51AC">
        <w:rPr>
          <w:rFonts w:ascii="Arial" w:eastAsia="Times New Roman" w:hAnsi="Arial" w:cs="Arial"/>
          <w:bCs/>
          <w:sz w:val="24"/>
          <w:szCs w:val="24"/>
          <w:lang w:eastAsia="zh-CN"/>
        </w:rPr>
        <w:t xml:space="preserve"> – 600 (seiscentos) quilogramas de mortadela defumada, sem pimenta; </w:t>
      </w:r>
      <w:r w:rsidR="00A60CB8" w:rsidRPr="000E51AC">
        <w:rPr>
          <w:rFonts w:ascii="Arial" w:eastAsia="Times New Roman" w:hAnsi="Arial" w:cs="Arial"/>
          <w:b/>
          <w:bCs/>
          <w:sz w:val="24"/>
          <w:szCs w:val="24"/>
          <w:lang w:eastAsia="zh-CN"/>
        </w:rPr>
        <w:t>ITEM</w:t>
      </w:r>
      <w:r w:rsidR="00A60CB8" w:rsidRPr="000E51AC">
        <w:rPr>
          <w:rFonts w:ascii="Arial" w:eastAsia="Times New Roman" w:hAnsi="Arial" w:cs="Arial"/>
          <w:bCs/>
          <w:sz w:val="24"/>
          <w:szCs w:val="24"/>
          <w:lang w:eastAsia="zh-CN"/>
        </w:rPr>
        <w:t xml:space="preserve"> </w:t>
      </w:r>
      <w:r w:rsidR="00A60CB8" w:rsidRPr="000E51AC">
        <w:rPr>
          <w:rFonts w:ascii="Arial" w:eastAsia="Times New Roman" w:hAnsi="Arial" w:cs="Arial"/>
          <w:b/>
          <w:bCs/>
          <w:sz w:val="24"/>
          <w:szCs w:val="24"/>
          <w:lang w:eastAsia="zh-CN"/>
        </w:rPr>
        <w:t>05</w:t>
      </w:r>
      <w:r w:rsidR="00A60CB8" w:rsidRPr="000E51AC">
        <w:rPr>
          <w:rFonts w:ascii="Arial" w:eastAsia="Times New Roman" w:hAnsi="Arial" w:cs="Arial"/>
          <w:bCs/>
          <w:sz w:val="24"/>
          <w:szCs w:val="24"/>
          <w:lang w:eastAsia="zh-CN"/>
        </w:rPr>
        <w:t xml:space="preserve"> – 300 (trezentos) potes com 500 gramas de margarina c/ manteiga</w:t>
      </w:r>
      <w:bookmarkEnd w:id="4"/>
      <w:r w:rsidR="002E076A">
        <w:rPr>
          <w:rFonts w:ascii="Arial" w:eastAsia="Times New Roman" w:hAnsi="Arial" w:cs="Arial"/>
          <w:bCs/>
          <w:sz w:val="24"/>
          <w:szCs w:val="24"/>
          <w:lang w:eastAsia="zh-CN"/>
        </w:rPr>
        <w:t>.</w:t>
      </w:r>
    </w:p>
    <w:p w14:paraId="4E8A37BA" w14:textId="77777777" w:rsidR="006965FE" w:rsidRPr="000418E3" w:rsidRDefault="006965FE" w:rsidP="000418E3">
      <w:pPr>
        <w:autoSpaceDE w:val="0"/>
        <w:autoSpaceDN w:val="0"/>
        <w:spacing w:after="0" w:line="240" w:lineRule="auto"/>
        <w:jc w:val="both"/>
        <w:rPr>
          <w:rFonts w:ascii="Arial" w:eastAsia="Times New Roman" w:hAnsi="Arial" w:cs="Arial"/>
          <w:bCs/>
          <w:sz w:val="24"/>
          <w:szCs w:val="24"/>
          <w:lang w:eastAsia="zh-CN"/>
        </w:rPr>
      </w:pPr>
    </w:p>
    <w:p w14:paraId="2788C3D9"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p>
    <w:p w14:paraId="44CE172D" w14:textId="77777777" w:rsidR="009B492C" w:rsidRDefault="009B492C" w:rsidP="009B492C">
      <w:pPr>
        <w:spacing w:after="0" w:line="240" w:lineRule="auto"/>
        <w:jc w:val="both"/>
        <w:rPr>
          <w:rFonts w:ascii="Arial" w:hAnsi="Arial" w:cs="Arial"/>
          <w:b/>
          <w:color w:val="000000"/>
          <w:sz w:val="24"/>
          <w:szCs w:val="24"/>
        </w:rPr>
      </w:pPr>
    </w:p>
    <w:p w14:paraId="315BEDCB" w14:textId="6097FBF4" w:rsidR="009B492C" w:rsidRDefault="009B492C" w:rsidP="009B492C">
      <w:pPr>
        <w:spacing w:after="0" w:line="240" w:lineRule="auto"/>
        <w:jc w:val="both"/>
        <w:rPr>
          <w:rFonts w:ascii="Arial" w:hAnsi="Arial" w:cs="Arial"/>
          <w:color w:val="000000"/>
          <w:sz w:val="24"/>
          <w:szCs w:val="24"/>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w:t>
      </w:r>
      <w:r w:rsidR="00D03753">
        <w:rPr>
          <w:rFonts w:ascii="Arial" w:hAnsi="Arial" w:cs="Arial"/>
          <w:color w:val="000000"/>
          <w:sz w:val="24"/>
          <w:szCs w:val="24"/>
        </w:rPr>
        <w:t>o</w:t>
      </w:r>
      <w:r w:rsidR="00D03753" w:rsidRPr="00D03753">
        <w:rPr>
          <w:rFonts w:ascii="Arial" w:hAnsi="Arial" w:cs="Arial"/>
          <w:color w:val="000000"/>
          <w:sz w:val="24"/>
          <w:szCs w:val="24"/>
        </w:rPr>
        <w:t>bjeto deste CONTRATO será fornecido pelo regime de fornecimento indireto, de forma parcelada, mediante requisição, por preço unitário.</w:t>
      </w:r>
    </w:p>
    <w:p w14:paraId="20D194F9" w14:textId="77777777" w:rsidR="00CF6228" w:rsidRDefault="00CF6228" w:rsidP="009B492C">
      <w:pPr>
        <w:spacing w:after="0" w:line="240" w:lineRule="auto"/>
        <w:jc w:val="both"/>
        <w:rPr>
          <w:rFonts w:ascii="Arial" w:hAnsi="Arial" w:cs="Arial"/>
          <w:color w:val="000000"/>
          <w:sz w:val="24"/>
          <w:szCs w:val="24"/>
        </w:rPr>
      </w:pPr>
    </w:p>
    <w:p w14:paraId="40F8C17C" w14:textId="5AB15BA6"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2.2 </w:t>
      </w:r>
      <w:r w:rsidRPr="0036643E">
        <w:rPr>
          <w:rFonts w:ascii="Arial" w:hAnsi="Arial" w:cs="Arial"/>
          <w:sz w:val="24"/>
          <w:szCs w:val="24"/>
        </w:rPr>
        <w:t xml:space="preserve">A realização do objeto deverá ser feita na seguinte forma: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 xml:space="preserve">em até </w:t>
      </w:r>
      <w:r w:rsidR="006D3752">
        <w:rPr>
          <w:rFonts w:ascii="Arial" w:hAnsi="Arial" w:cs="Arial"/>
          <w:sz w:val="24"/>
          <w:szCs w:val="24"/>
        </w:rPr>
        <w:t>10</w:t>
      </w:r>
      <w:r w:rsidRPr="0036643E">
        <w:rPr>
          <w:rFonts w:ascii="Arial" w:hAnsi="Arial" w:cs="Arial"/>
          <w:sz w:val="24"/>
          <w:szCs w:val="24"/>
        </w:rPr>
        <w:t xml:space="preserve"> (</w:t>
      </w:r>
      <w:r w:rsidR="006D3752">
        <w:rPr>
          <w:rFonts w:ascii="Arial" w:hAnsi="Arial" w:cs="Arial"/>
          <w:sz w:val="24"/>
          <w:szCs w:val="24"/>
        </w:rPr>
        <w:t>dez</w:t>
      </w:r>
      <w:r w:rsidRPr="0036643E">
        <w:rPr>
          <w:rFonts w:ascii="Arial" w:hAnsi="Arial" w:cs="Arial"/>
          <w:sz w:val="24"/>
          <w:szCs w:val="24"/>
        </w:rPr>
        <w:t xml:space="preserve">) dias </w:t>
      </w:r>
      <w:r w:rsidR="006D3752">
        <w:rPr>
          <w:rFonts w:ascii="Arial" w:hAnsi="Arial" w:cs="Arial"/>
          <w:sz w:val="24"/>
          <w:szCs w:val="24"/>
        </w:rPr>
        <w:t>corridos</w:t>
      </w:r>
      <w:r w:rsidRPr="0036643E">
        <w:rPr>
          <w:rFonts w:ascii="Arial" w:hAnsi="Arial" w:cs="Arial"/>
          <w:sz w:val="24"/>
          <w:szCs w:val="24"/>
        </w:rPr>
        <w:t xml:space="preserve"> a partir do recebimento da AF (autorização de fornecimento). A autorização de fornecimento será encaminhada por e-mail da CONTRATADA. Cabe à contratada verificar periodicamente a sua caixa de entrada.</w:t>
      </w:r>
    </w:p>
    <w:p w14:paraId="537C6F0C"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37EF8567" w14:textId="20DB711F" w:rsidR="006D3341" w:rsidRDefault="006D3341" w:rsidP="009B492C">
      <w:pPr>
        <w:spacing w:after="0" w:line="240" w:lineRule="auto"/>
        <w:jc w:val="both"/>
        <w:rPr>
          <w:rFonts w:ascii="Arial" w:eastAsia="Times New Roman" w:hAnsi="Arial" w:cs="Arial"/>
          <w:i/>
          <w:iCs/>
          <w:color w:val="000000"/>
          <w:sz w:val="24"/>
          <w:szCs w:val="24"/>
          <w:lang w:eastAsia="pt-BR"/>
        </w:rPr>
      </w:pPr>
      <w:r>
        <w:rPr>
          <w:rFonts w:ascii="Arial" w:eastAsia="Times New Roman" w:hAnsi="Arial" w:cs="Arial"/>
          <w:i/>
          <w:iCs/>
          <w:color w:val="000000"/>
          <w:sz w:val="24"/>
          <w:szCs w:val="24"/>
          <w:lang w:eastAsia="pt-BR"/>
        </w:rPr>
        <w:t>2.</w:t>
      </w:r>
      <w:r w:rsidR="00CF6228">
        <w:rPr>
          <w:rFonts w:ascii="Arial" w:eastAsia="Times New Roman" w:hAnsi="Arial" w:cs="Arial"/>
          <w:i/>
          <w:iCs/>
          <w:color w:val="000000"/>
          <w:sz w:val="24"/>
          <w:szCs w:val="24"/>
          <w:lang w:eastAsia="pt-BR"/>
        </w:rPr>
        <w:t>3</w:t>
      </w:r>
      <w:r>
        <w:rPr>
          <w:rFonts w:ascii="Arial" w:eastAsia="Times New Roman" w:hAnsi="Arial" w:cs="Arial"/>
          <w:i/>
          <w:iCs/>
          <w:color w:val="000000"/>
          <w:sz w:val="24"/>
          <w:szCs w:val="24"/>
          <w:lang w:eastAsia="pt-BR"/>
        </w:rPr>
        <w:t xml:space="preserve"> </w:t>
      </w:r>
      <w:r w:rsidRPr="006D3341">
        <w:rPr>
          <w:rFonts w:ascii="Arial" w:eastAsia="Times New Roman" w:hAnsi="Arial" w:cs="Arial"/>
          <w:color w:val="000000"/>
          <w:sz w:val="24"/>
          <w:szCs w:val="24"/>
          <w:lang w:eastAsia="pt-BR"/>
        </w:rPr>
        <w:t>A quantidade é estimada de consumo até 31 de dezembro de 202</w:t>
      </w:r>
      <w:r w:rsidR="00061490">
        <w:rPr>
          <w:rFonts w:ascii="Arial" w:eastAsia="Times New Roman" w:hAnsi="Arial" w:cs="Arial"/>
          <w:color w:val="000000"/>
          <w:sz w:val="24"/>
          <w:szCs w:val="24"/>
          <w:lang w:eastAsia="pt-BR"/>
        </w:rPr>
        <w:t>4</w:t>
      </w:r>
      <w:r w:rsidRPr="006D3341">
        <w:rPr>
          <w:rFonts w:ascii="Arial" w:eastAsia="Times New Roman" w:hAnsi="Arial" w:cs="Arial"/>
          <w:color w:val="000000"/>
          <w:sz w:val="24"/>
          <w:szCs w:val="24"/>
          <w:lang w:eastAsia="pt-BR"/>
        </w:rPr>
        <w:t xml:space="preserve">, mediante requisição, de acordo com a necessidade, portanto, a Administração </w:t>
      </w:r>
      <w:r w:rsidRPr="006D3341">
        <w:rPr>
          <w:rFonts w:ascii="Arial" w:eastAsia="Times New Roman" w:hAnsi="Arial" w:cs="Arial"/>
          <w:b/>
          <w:bCs/>
          <w:color w:val="000000"/>
          <w:sz w:val="24"/>
          <w:szCs w:val="24"/>
          <w:lang w:eastAsia="pt-BR"/>
        </w:rPr>
        <w:t>não está obrigada ao consumo total estimado</w:t>
      </w:r>
      <w:r w:rsidRPr="006D3341">
        <w:rPr>
          <w:rFonts w:ascii="Arial" w:eastAsia="Times New Roman" w:hAnsi="Arial" w:cs="Arial"/>
          <w:color w:val="000000"/>
          <w:sz w:val="24"/>
          <w:szCs w:val="24"/>
          <w:lang w:eastAsia="pt-BR"/>
        </w:rPr>
        <w:t>.</w:t>
      </w:r>
    </w:p>
    <w:p w14:paraId="2EBE536C" w14:textId="77777777" w:rsidR="00A1717C" w:rsidRDefault="00A1717C" w:rsidP="009B492C">
      <w:pPr>
        <w:spacing w:after="0" w:line="240" w:lineRule="auto"/>
        <w:jc w:val="both"/>
        <w:rPr>
          <w:rFonts w:ascii="Arial" w:eastAsia="Times New Roman" w:hAnsi="Arial" w:cs="Arial"/>
          <w:i/>
          <w:iCs/>
          <w:color w:val="000000"/>
          <w:sz w:val="24"/>
          <w:szCs w:val="24"/>
          <w:lang w:eastAsia="pt-BR"/>
        </w:rPr>
      </w:pPr>
    </w:p>
    <w:p w14:paraId="1CEB6E64" w14:textId="788B43D5"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2.4 </w:t>
      </w:r>
      <w:r w:rsidRPr="0036643E">
        <w:rPr>
          <w:rFonts w:ascii="Arial" w:hAnsi="Arial" w:cs="Arial"/>
          <w:sz w:val="24"/>
          <w:szCs w:val="24"/>
        </w:rPr>
        <w:t xml:space="preserve">Local de Entrega: O objeto deverá ser entregue </w:t>
      </w:r>
      <w:r w:rsidR="00083ED4" w:rsidRPr="000432B0">
        <w:rPr>
          <w:rFonts w:ascii="Arial" w:eastAsia="Times New Roman" w:hAnsi="Arial" w:cs="Arial"/>
          <w:sz w:val="24"/>
          <w:szCs w:val="24"/>
          <w:lang w:eastAsia="pt-BR"/>
        </w:rPr>
        <w:t>com a respectiva nota fiscal</w:t>
      </w:r>
      <w:r w:rsidR="00083ED4" w:rsidRPr="0036643E">
        <w:rPr>
          <w:rFonts w:ascii="Arial" w:hAnsi="Arial" w:cs="Arial"/>
          <w:sz w:val="24"/>
          <w:szCs w:val="24"/>
        </w:rPr>
        <w:t xml:space="preserve"> </w:t>
      </w:r>
      <w:r w:rsidRPr="0036643E">
        <w:rPr>
          <w:rFonts w:ascii="Arial" w:hAnsi="Arial" w:cs="Arial"/>
          <w:sz w:val="24"/>
          <w:szCs w:val="24"/>
        </w:rPr>
        <w:t>na sede da Câmara Municipal de Extrema, sem custos adicionais, nos seguintes horários: das 09h às 11h e das 14h às 16h.</w:t>
      </w:r>
    </w:p>
    <w:p w14:paraId="367FFD9A" w14:textId="77777777" w:rsidR="00CF6228" w:rsidRDefault="00CF6228" w:rsidP="009B492C">
      <w:pPr>
        <w:spacing w:after="0" w:line="240" w:lineRule="auto"/>
        <w:jc w:val="both"/>
        <w:rPr>
          <w:rFonts w:ascii="Arial" w:hAnsi="Arial" w:cs="Arial"/>
          <w:sz w:val="24"/>
          <w:szCs w:val="24"/>
        </w:rPr>
      </w:pPr>
    </w:p>
    <w:p w14:paraId="556528F2" w14:textId="6A79FD39" w:rsidR="00CF6228" w:rsidRDefault="00CF6228" w:rsidP="009B492C">
      <w:pPr>
        <w:spacing w:after="0" w:line="240" w:lineRule="auto"/>
        <w:jc w:val="both"/>
        <w:rPr>
          <w:rFonts w:ascii="Arial" w:hAnsi="Arial" w:cs="Arial"/>
          <w:sz w:val="24"/>
          <w:szCs w:val="24"/>
        </w:rPr>
      </w:pPr>
      <w:r>
        <w:rPr>
          <w:rFonts w:ascii="Arial" w:hAnsi="Arial" w:cs="Arial"/>
          <w:sz w:val="24"/>
          <w:szCs w:val="24"/>
        </w:rPr>
        <w:t xml:space="preserve">2.5 </w:t>
      </w:r>
      <w:r w:rsidRPr="0036643E">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77FF7493" w14:textId="77777777" w:rsidR="00CF6228" w:rsidRDefault="00CF6228" w:rsidP="009B492C">
      <w:pPr>
        <w:spacing w:after="0" w:line="240" w:lineRule="auto"/>
        <w:jc w:val="both"/>
        <w:rPr>
          <w:rFonts w:ascii="Arial" w:hAnsi="Arial" w:cs="Arial"/>
          <w:sz w:val="24"/>
          <w:szCs w:val="24"/>
        </w:rPr>
      </w:pPr>
    </w:p>
    <w:p w14:paraId="076B1C0F" w14:textId="2520AEC4" w:rsidR="00CF6228" w:rsidRDefault="00CF6228" w:rsidP="009B492C">
      <w:pPr>
        <w:spacing w:after="0" w:line="240" w:lineRule="auto"/>
        <w:jc w:val="both"/>
        <w:rPr>
          <w:rFonts w:ascii="Arial" w:eastAsia="Times New Roman" w:hAnsi="Arial" w:cs="Arial"/>
          <w:i/>
          <w:iCs/>
          <w:color w:val="000000"/>
          <w:sz w:val="24"/>
          <w:szCs w:val="24"/>
          <w:lang w:eastAsia="pt-BR"/>
        </w:rPr>
      </w:pPr>
      <w:r>
        <w:rPr>
          <w:rFonts w:ascii="Arial" w:hAnsi="Arial" w:cs="Arial"/>
          <w:sz w:val="24"/>
          <w:szCs w:val="24"/>
        </w:rPr>
        <w:t xml:space="preserve">2.6 </w:t>
      </w:r>
      <w:r w:rsidRPr="0036643E">
        <w:rPr>
          <w:rFonts w:ascii="Arial" w:hAnsi="Arial" w:cs="Arial"/>
          <w:sz w:val="24"/>
          <w:szCs w:val="24"/>
        </w:rPr>
        <w:t xml:space="preserve">O objeto deverá ser transportado com segurança e sob a responsabilidade da contratada. </w:t>
      </w:r>
      <w:r>
        <w:rPr>
          <w:rFonts w:ascii="Arial" w:hAnsi="Arial" w:cs="Arial"/>
          <w:sz w:val="24"/>
          <w:szCs w:val="24"/>
        </w:rPr>
        <w:t>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no termo de referência, no edital, neste contrato e seus anexos.</w:t>
      </w:r>
    </w:p>
    <w:p w14:paraId="2AB339F0" w14:textId="77777777" w:rsidR="00CF6228" w:rsidRDefault="00CF6228" w:rsidP="009B492C">
      <w:pPr>
        <w:spacing w:after="0" w:line="240" w:lineRule="auto"/>
        <w:jc w:val="both"/>
        <w:rPr>
          <w:rFonts w:ascii="Arial" w:eastAsia="Times New Roman" w:hAnsi="Arial" w:cs="Arial"/>
          <w:i/>
          <w:iCs/>
          <w:color w:val="000000"/>
          <w:sz w:val="24"/>
          <w:szCs w:val="24"/>
          <w:lang w:eastAsia="pt-BR"/>
        </w:rPr>
      </w:pPr>
    </w:p>
    <w:p w14:paraId="5693256F" w14:textId="77777777" w:rsidR="009B492C" w:rsidRDefault="009B492C" w:rsidP="009B492C">
      <w:pPr>
        <w:spacing w:after="0" w:line="240" w:lineRule="auto"/>
        <w:jc w:val="both"/>
        <w:rPr>
          <w:rFonts w:ascii="Arial" w:hAnsi="Arial" w:cs="Arial"/>
          <w:b/>
          <w:color w:val="000000"/>
          <w:sz w:val="24"/>
          <w:szCs w:val="24"/>
        </w:rPr>
      </w:pPr>
      <w:r w:rsidRPr="00662131">
        <w:rPr>
          <w:rFonts w:ascii="Arial" w:eastAsia="Times New Roman" w:hAnsi="Arial" w:cs="Arial"/>
          <w:i/>
          <w:iCs/>
          <w:color w:val="000000"/>
          <w:sz w:val="24"/>
          <w:szCs w:val="24"/>
          <w:lang w:eastAsia="pt-BR"/>
        </w:rPr>
        <w:t xml:space="preserve"> </w:t>
      </w: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660FECF0" w14:textId="77777777" w:rsidR="009B492C" w:rsidRDefault="009B492C" w:rsidP="009B492C">
      <w:pPr>
        <w:spacing w:after="0" w:line="240" w:lineRule="auto"/>
        <w:jc w:val="both"/>
        <w:rPr>
          <w:rFonts w:ascii="Arial" w:hAnsi="Arial" w:cs="Arial"/>
          <w:color w:val="000000"/>
          <w:sz w:val="24"/>
          <w:szCs w:val="24"/>
        </w:rPr>
      </w:pPr>
    </w:p>
    <w:p w14:paraId="0C019652" w14:textId="77777777" w:rsidR="009B492C" w:rsidRDefault="009B492C" w:rsidP="00F13039">
      <w:pPr>
        <w:numPr>
          <w:ilvl w:val="1"/>
          <w:numId w:val="7"/>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33F0872E" w14:textId="77777777" w:rsidR="009B492C" w:rsidRDefault="009B492C" w:rsidP="009B492C">
      <w:pPr>
        <w:spacing w:after="0" w:line="240" w:lineRule="auto"/>
        <w:ind w:left="360"/>
        <w:jc w:val="both"/>
        <w:rPr>
          <w:rFonts w:ascii="Arial" w:hAnsi="Arial" w:cs="Arial"/>
          <w:color w:val="000000"/>
          <w:sz w:val="24"/>
          <w:szCs w:val="24"/>
        </w:rPr>
      </w:pPr>
    </w:p>
    <w:p w14:paraId="374B2D5D" w14:textId="77777777" w:rsidR="00CC5616" w:rsidRDefault="00CC5616" w:rsidP="009B492C">
      <w:pPr>
        <w:spacing w:after="0" w:line="240" w:lineRule="auto"/>
        <w:ind w:left="360"/>
        <w:jc w:val="both"/>
        <w:rPr>
          <w:rFonts w:ascii="Arial" w:hAnsi="Arial" w:cs="Arial"/>
          <w:color w:val="000000"/>
          <w:sz w:val="24"/>
          <w:szCs w:val="24"/>
        </w:rPr>
      </w:pPr>
    </w:p>
    <w:p w14:paraId="6945F932" w14:textId="77777777" w:rsidR="00CC5616" w:rsidRDefault="00CC5616" w:rsidP="009B492C">
      <w:pPr>
        <w:spacing w:after="0" w:line="240" w:lineRule="auto"/>
        <w:ind w:left="360"/>
        <w:jc w:val="both"/>
        <w:rPr>
          <w:rFonts w:ascii="Arial" w:hAnsi="Arial" w:cs="Arial"/>
          <w:color w:val="000000"/>
          <w:sz w:val="24"/>
          <w:szCs w:val="24"/>
        </w:rPr>
      </w:pPr>
    </w:p>
    <w:p w14:paraId="0EDBEA50" w14:textId="77777777" w:rsidR="00CC5616" w:rsidRDefault="00CC5616" w:rsidP="009B492C">
      <w:pPr>
        <w:spacing w:after="0" w:line="240" w:lineRule="auto"/>
        <w:ind w:left="360"/>
        <w:jc w:val="both"/>
        <w:rPr>
          <w:rFonts w:ascii="Arial" w:hAnsi="Arial" w:cs="Arial"/>
          <w:color w:val="000000"/>
          <w:sz w:val="24"/>
          <w:szCs w:val="24"/>
        </w:rPr>
      </w:pPr>
    </w:p>
    <w:p w14:paraId="3BF64F2A" w14:textId="77777777" w:rsidR="00CC5616" w:rsidRDefault="00CC5616" w:rsidP="009B492C">
      <w:pPr>
        <w:spacing w:after="0" w:line="240" w:lineRule="auto"/>
        <w:ind w:left="360"/>
        <w:jc w:val="both"/>
        <w:rPr>
          <w:rFonts w:ascii="Arial" w:hAnsi="Arial" w:cs="Arial"/>
          <w:color w:val="000000"/>
          <w:sz w:val="24"/>
          <w:szCs w:val="24"/>
        </w:rPr>
      </w:pPr>
    </w:p>
    <w:tbl>
      <w:tblPr>
        <w:tblW w:w="9584" w:type="dxa"/>
        <w:jc w:val="center"/>
        <w:tblCellMar>
          <w:left w:w="70" w:type="dxa"/>
          <w:right w:w="70" w:type="dxa"/>
        </w:tblCellMar>
        <w:tblLook w:val="04A0" w:firstRow="1" w:lastRow="0" w:firstColumn="1" w:lastColumn="0" w:noHBand="0" w:noVBand="1"/>
      </w:tblPr>
      <w:tblGrid>
        <w:gridCol w:w="788"/>
        <w:gridCol w:w="2326"/>
        <w:gridCol w:w="1134"/>
        <w:gridCol w:w="1194"/>
        <w:gridCol w:w="1167"/>
        <w:gridCol w:w="1434"/>
        <w:gridCol w:w="1541"/>
      </w:tblGrid>
      <w:tr w:rsidR="00296BE6" w:rsidRPr="00032B8F" w14:paraId="02FBD0D4" w14:textId="77777777" w:rsidTr="00AD2191">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78FE68F"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lastRenderedPageBreak/>
              <w:t>ITEM</w:t>
            </w:r>
          </w:p>
        </w:tc>
        <w:tc>
          <w:tcPr>
            <w:tcW w:w="2326" w:type="dxa"/>
            <w:tcBorders>
              <w:top w:val="single" w:sz="4" w:space="0" w:color="auto"/>
              <w:left w:val="nil"/>
              <w:bottom w:val="single" w:sz="4" w:space="0" w:color="auto"/>
              <w:right w:val="single" w:sz="4" w:space="0" w:color="auto"/>
            </w:tcBorders>
            <w:shd w:val="clear" w:color="auto" w:fill="D9D9D9"/>
            <w:noWrap/>
            <w:vAlign w:val="center"/>
            <w:hideMark/>
          </w:tcPr>
          <w:p w14:paraId="068CC30F"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134" w:type="dxa"/>
            <w:tcBorders>
              <w:top w:val="single" w:sz="4" w:space="0" w:color="auto"/>
              <w:left w:val="nil"/>
              <w:bottom w:val="single" w:sz="4" w:space="0" w:color="auto"/>
              <w:right w:val="single" w:sz="4" w:space="0" w:color="auto"/>
            </w:tcBorders>
            <w:shd w:val="clear" w:color="auto" w:fill="D9D9D9"/>
            <w:vAlign w:val="center"/>
          </w:tcPr>
          <w:p w14:paraId="6123D862"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9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73121CF"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167" w:type="dxa"/>
            <w:tcBorders>
              <w:top w:val="single" w:sz="4" w:space="0" w:color="auto"/>
              <w:left w:val="single" w:sz="4" w:space="0" w:color="auto"/>
              <w:bottom w:val="single" w:sz="4" w:space="0" w:color="auto"/>
              <w:right w:val="single" w:sz="4" w:space="0" w:color="auto"/>
            </w:tcBorders>
            <w:shd w:val="clear" w:color="auto" w:fill="D9D9D9"/>
            <w:vAlign w:val="center"/>
          </w:tcPr>
          <w:p w14:paraId="72EAE5DA" w14:textId="77777777" w:rsidR="00296BE6" w:rsidRPr="008854CA" w:rsidRDefault="00296BE6" w:rsidP="00AD2191">
            <w:pPr>
              <w:spacing w:after="0" w:line="240" w:lineRule="auto"/>
              <w:jc w:val="center"/>
              <w:rPr>
                <w:rFonts w:ascii="Arial" w:hAnsi="Arial" w:cs="Arial"/>
                <w:b/>
                <w:color w:val="000000"/>
                <w:sz w:val="24"/>
                <w:szCs w:val="24"/>
              </w:rPr>
            </w:pPr>
            <w:r>
              <w:rPr>
                <w:rFonts w:ascii="Arial" w:hAnsi="Arial" w:cs="Arial"/>
                <w:b/>
                <w:color w:val="000000"/>
                <w:sz w:val="24"/>
                <w:szCs w:val="24"/>
              </w:rPr>
              <w:t>MARCA</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3880CC5D"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402CE27A"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UNITARIO</w:t>
            </w:r>
          </w:p>
        </w:tc>
        <w:tc>
          <w:tcPr>
            <w:tcW w:w="1541" w:type="dxa"/>
            <w:tcBorders>
              <w:top w:val="single" w:sz="4" w:space="0" w:color="auto"/>
              <w:left w:val="single" w:sz="4" w:space="0" w:color="auto"/>
              <w:bottom w:val="single" w:sz="4" w:space="0" w:color="auto"/>
              <w:right w:val="single" w:sz="4" w:space="0" w:color="auto"/>
            </w:tcBorders>
            <w:shd w:val="clear" w:color="auto" w:fill="D9D9D9"/>
          </w:tcPr>
          <w:p w14:paraId="14F9423B"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396E9817"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GLOBAL</w:t>
            </w:r>
          </w:p>
          <w:p w14:paraId="62CD8F35"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ESTIMADO</w:t>
            </w:r>
          </w:p>
        </w:tc>
      </w:tr>
      <w:tr w:rsidR="00296BE6" w:rsidRPr="00032B8F" w14:paraId="4F7884AA" w14:textId="77777777" w:rsidTr="00AD219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11871010" w14:textId="77777777" w:rsidR="00296BE6" w:rsidRPr="00CD4B68" w:rsidRDefault="00296BE6" w:rsidP="00AD2191">
            <w:pPr>
              <w:spacing w:after="0" w:line="240" w:lineRule="auto"/>
              <w:jc w:val="center"/>
              <w:rPr>
                <w:rFonts w:ascii="Arial" w:hAnsi="Arial" w:cs="Arial"/>
                <w:color w:val="000000"/>
                <w:sz w:val="24"/>
                <w:szCs w:val="24"/>
              </w:rPr>
            </w:pPr>
            <w:r w:rsidRPr="0079156C">
              <w:rPr>
                <w:rFonts w:ascii="Arial" w:eastAsia="Times New Roman" w:hAnsi="Arial" w:cs="Arial"/>
                <w:color w:val="000000"/>
              </w:rPr>
              <w:t>01</w:t>
            </w:r>
          </w:p>
        </w:tc>
        <w:tc>
          <w:tcPr>
            <w:tcW w:w="2326" w:type="dxa"/>
            <w:tcBorders>
              <w:top w:val="nil"/>
              <w:left w:val="nil"/>
              <w:bottom w:val="single" w:sz="4" w:space="0" w:color="auto"/>
              <w:right w:val="single" w:sz="4" w:space="0" w:color="auto"/>
            </w:tcBorders>
            <w:shd w:val="clear" w:color="auto" w:fill="auto"/>
            <w:noWrap/>
          </w:tcPr>
          <w:p w14:paraId="057FEE64" w14:textId="77777777" w:rsidR="00296BE6" w:rsidRPr="00022D74"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Pão de sal tipo francês.</w:t>
            </w:r>
          </w:p>
          <w:p w14:paraId="17E91BC4" w14:textId="77777777" w:rsidR="00296BE6" w:rsidRPr="00CD4B68" w:rsidRDefault="00296BE6" w:rsidP="00AD2191">
            <w:pPr>
              <w:spacing w:after="0" w:line="240" w:lineRule="auto"/>
              <w:jc w:val="both"/>
              <w:rPr>
                <w:rFonts w:ascii="Arial" w:hAnsi="Arial" w:cs="Arial"/>
                <w:color w:val="000000"/>
                <w:sz w:val="24"/>
                <w:szCs w:val="24"/>
              </w:rPr>
            </w:pPr>
          </w:p>
        </w:tc>
        <w:tc>
          <w:tcPr>
            <w:tcW w:w="1134" w:type="dxa"/>
            <w:tcBorders>
              <w:top w:val="single" w:sz="4" w:space="0" w:color="auto"/>
              <w:left w:val="nil"/>
              <w:bottom w:val="single" w:sz="4" w:space="0" w:color="auto"/>
              <w:right w:val="single" w:sz="4" w:space="0" w:color="auto"/>
            </w:tcBorders>
          </w:tcPr>
          <w:p w14:paraId="64DAF2D6" w14:textId="77777777" w:rsidR="00296BE6" w:rsidRPr="00CD4B68" w:rsidRDefault="00296BE6" w:rsidP="00AD2191">
            <w:pPr>
              <w:spacing w:after="0" w:line="240" w:lineRule="auto"/>
              <w:jc w:val="center"/>
              <w:rPr>
                <w:rFonts w:ascii="Arial" w:hAnsi="Arial" w:cs="Arial"/>
                <w:color w:val="000000"/>
                <w:sz w:val="24"/>
                <w:szCs w:val="24"/>
              </w:rPr>
            </w:pPr>
            <w:r w:rsidRPr="00022D74">
              <w:rPr>
                <w:rFonts w:ascii="Arial" w:eastAsia="Times New Roman" w:hAnsi="Arial" w:cs="Arial"/>
              </w:rPr>
              <w:t>Quilo</w:t>
            </w:r>
          </w:p>
        </w:tc>
        <w:tc>
          <w:tcPr>
            <w:tcW w:w="1194" w:type="dxa"/>
            <w:tcBorders>
              <w:top w:val="nil"/>
              <w:left w:val="single" w:sz="4" w:space="0" w:color="auto"/>
              <w:bottom w:val="single" w:sz="4" w:space="0" w:color="auto"/>
              <w:right w:val="single" w:sz="4" w:space="0" w:color="auto"/>
            </w:tcBorders>
            <w:shd w:val="clear" w:color="auto" w:fill="auto"/>
            <w:noWrap/>
          </w:tcPr>
          <w:p w14:paraId="3EA2E444" w14:textId="77777777" w:rsidR="00296BE6" w:rsidRPr="00CD4B68" w:rsidRDefault="00296BE6" w:rsidP="00AD2191">
            <w:pPr>
              <w:spacing w:after="0" w:line="240" w:lineRule="auto"/>
              <w:jc w:val="center"/>
              <w:rPr>
                <w:rFonts w:ascii="Arial" w:hAnsi="Arial" w:cs="Arial"/>
                <w:color w:val="000000"/>
                <w:sz w:val="24"/>
                <w:szCs w:val="24"/>
              </w:rPr>
            </w:pPr>
            <w:r>
              <w:rPr>
                <w:rFonts w:ascii="Arial" w:hAnsi="Arial" w:cs="Arial"/>
              </w:rPr>
              <w:t>2.000</w:t>
            </w:r>
          </w:p>
        </w:tc>
        <w:tc>
          <w:tcPr>
            <w:tcW w:w="1167" w:type="dxa"/>
            <w:tcBorders>
              <w:top w:val="nil"/>
              <w:left w:val="single" w:sz="4" w:space="0" w:color="auto"/>
              <w:bottom w:val="single" w:sz="4" w:space="0" w:color="auto"/>
              <w:right w:val="single" w:sz="4" w:space="0" w:color="auto"/>
            </w:tcBorders>
          </w:tcPr>
          <w:p w14:paraId="0A1BED75" w14:textId="77777777" w:rsidR="00296BE6" w:rsidRPr="00A60CB8" w:rsidRDefault="00296BE6" w:rsidP="00AD2191">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6C71526E" w14:textId="77777777" w:rsidR="00296BE6" w:rsidRPr="00A60CB8" w:rsidRDefault="00296BE6" w:rsidP="00AD2191">
            <w:pPr>
              <w:spacing w:after="0" w:line="240" w:lineRule="auto"/>
              <w:jc w:val="center"/>
              <w:rPr>
                <w:rFonts w:ascii="Arial" w:hAnsi="Arial" w:cs="Arial"/>
                <w:sz w:val="24"/>
                <w:szCs w:val="24"/>
              </w:rPr>
            </w:pPr>
          </w:p>
        </w:tc>
        <w:tc>
          <w:tcPr>
            <w:tcW w:w="1541" w:type="dxa"/>
            <w:tcBorders>
              <w:top w:val="nil"/>
              <w:left w:val="single" w:sz="4" w:space="0" w:color="auto"/>
              <w:bottom w:val="single" w:sz="4" w:space="0" w:color="auto"/>
              <w:right w:val="single" w:sz="4" w:space="0" w:color="auto"/>
            </w:tcBorders>
          </w:tcPr>
          <w:p w14:paraId="52743740" w14:textId="77777777" w:rsidR="00296BE6" w:rsidRPr="00A60CB8" w:rsidRDefault="00296BE6" w:rsidP="00AD2191">
            <w:pPr>
              <w:spacing w:after="0" w:line="240" w:lineRule="auto"/>
              <w:jc w:val="center"/>
              <w:rPr>
                <w:rFonts w:ascii="Arial" w:hAnsi="Arial" w:cs="Arial"/>
                <w:sz w:val="24"/>
                <w:szCs w:val="24"/>
              </w:rPr>
            </w:pPr>
          </w:p>
        </w:tc>
      </w:tr>
      <w:tr w:rsidR="00296BE6" w:rsidRPr="00032B8F" w14:paraId="18027486" w14:textId="77777777" w:rsidTr="00AD219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D86559B" w14:textId="77777777" w:rsidR="00296BE6" w:rsidRPr="0079156C" w:rsidRDefault="00296BE6" w:rsidP="00AD2191">
            <w:pPr>
              <w:spacing w:after="0" w:line="240" w:lineRule="auto"/>
              <w:jc w:val="center"/>
              <w:rPr>
                <w:rFonts w:ascii="Arial" w:eastAsia="Times New Roman" w:hAnsi="Arial" w:cs="Arial"/>
                <w:color w:val="000000"/>
              </w:rPr>
            </w:pPr>
            <w:r w:rsidRPr="0079156C">
              <w:rPr>
                <w:rFonts w:ascii="Arial" w:hAnsi="Arial" w:cs="Arial"/>
                <w:lang w:eastAsia="pt-BR"/>
              </w:rPr>
              <w:t>02</w:t>
            </w:r>
          </w:p>
        </w:tc>
        <w:tc>
          <w:tcPr>
            <w:tcW w:w="2326" w:type="dxa"/>
            <w:tcBorders>
              <w:top w:val="nil"/>
              <w:left w:val="nil"/>
              <w:bottom w:val="single" w:sz="4" w:space="0" w:color="auto"/>
              <w:right w:val="single" w:sz="4" w:space="0" w:color="auto"/>
            </w:tcBorders>
            <w:shd w:val="clear" w:color="auto" w:fill="auto"/>
            <w:noWrap/>
          </w:tcPr>
          <w:p w14:paraId="058F1213" w14:textId="77777777" w:rsidR="00296BE6" w:rsidRPr="0079156C"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Presunto, cozido, baixo teor de gordura (sem capa de gordura), fatiado.</w:t>
            </w:r>
          </w:p>
        </w:tc>
        <w:tc>
          <w:tcPr>
            <w:tcW w:w="1134" w:type="dxa"/>
            <w:tcBorders>
              <w:top w:val="single" w:sz="4" w:space="0" w:color="auto"/>
              <w:left w:val="nil"/>
              <w:bottom w:val="single" w:sz="4" w:space="0" w:color="auto"/>
              <w:right w:val="single" w:sz="4" w:space="0" w:color="auto"/>
            </w:tcBorders>
          </w:tcPr>
          <w:p w14:paraId="5CB5128E" w14:textId="77777777" w:rsidR="00296BE6" w:rsidRPr="0079156C" w:rsidRDefault="00296BE6" w:rsidP="00AD2191">
            <w:pPr>
              <w:spacing w:after="0" w:line="240" w:lineRule="auto"/>
              <w:jc w:val="center"/>
              <w:rPr>
                <w:rFonts w:ascii="Arial" w:eastAsia="Times New Roman" w:hAnsi="Arial" w:cs="Arial"/>
                <w:color w:val="000000"/>
              </w:rPr>
            </w:pPr>
            <w:r w:rsidRPr="00022D74">
              <w:rPr>
                <w:rFonts w:ascii="Arial" w:eastAsia="Times New Roman" w:hAnsi="Arial" w:cs="Arial"/>
              </w:rPr>
              <w:t>Quilo</w:t>
            </w:r>
          </w:p>
        </w:tc>
        <w:tc>
          <w:tcPr>
            <w:tcW w:w="1194" w:type="dxa"/>
            <w:tcBorders>
              <w:top w:val="nil"/>
              <w:left w:val="single" w:sz="4" w:space="0" w:color="auto"/>
              <w:bottom w:val="single" w:sz="4" w:space="0" w:color="auto"/>
              <w:right w:val="single" w:sz="4" w:space="0" w:color="auto"/>
            </w:tcBorders>
            <w:shd w:val="clear" w:color="auto" w:fill="auto"/>
            <w:noWrap/>
          </w:tcPr>
          <w:p w14:paraId="2995BF82" w14:textId="77777777" w:rsidR="00296BE6" w:rsidRDefault="00296BE6" w:rsidP="00AD2191">
            <w:pPr>
              <w:spacing w:after="0" w:line="240" w:lineRule="auto"/>
              <w:jc w:val="center"/>
              <w:rPr>
                <w:rFonts w:ascii="Arial" w:eastAsia="Times New Roman" w:hAnsi="Arial" w:cs="Arial"/>
                <w:color w:val="000000"/>
              </w:rPr>
            </w:pPr>
            <w:r>
              <w:rPr>
                <w:rFonts w:ascii="Arial" w:hAnsi="Arial" w:cs="Arial"/>
              </w:rPr>
              <w:t>8</w:t>
            </w:r>
            <w:r w:rsidRPr="00022D74">
              <w:rPr>
                <w:rFonts w:ascii="Arial" w:hAnsi="Arial" w:cs="Arial"/>
              </w:rPr>
              <w:t>00</w:t>
            </w:r>
          </w:p>
        </w:tc>
        <w:tc>
          <w:tcPr>
            <w:tcW w:w="1167" w:type="dxa"/>
            <w:tcBorders>
              <w:top w:val="nil"/>
              <w:left w:val="single" w:sz="4" w:space="0" w:color="auto"/>
              <w:bottom w:val="single" w:sz="4" w:space="0" w:color="auto"/>
              <w:right w:val="single" w:sz="4" w:space="0" w:color="auto"/>
            </w:tcBorders>
          </w:tcPr>
          <w:p w14:paraId="70E0A39C" w14:textId="77777777" w:rsidR="00296BE6" w:rsidRPr="00A60CB8" w:rsidRDefault="00296BE6" w:rsidP="00AD2191">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74F17927" w14:textId="77777777" w:rsidR="00296BE6" w:rsidRPr="00A60CB8" w:rsidRDefault="00296BE6" w:rsidP="00AD2191">
            <w:pPr>
              <w:spacing w:after="0" w:line="240" w:lineRule="auto"/>
              <w:jc w:val="center"/>
              <w:rPr>
                <w:rFonts w:ascii="Arial" w:hAnsi="Arial" w:cs="Arial"/>
                <w:sz w:val="24"/>
                <w:szCs w:val="24"/>
              </w:rPr>
            </w:pPr>
          </w:p>
        </w:tc>
        <w:tc>
          <w:tcPr>
            <w:tcW w:w="1541" w:type="dxa"/>
            <w:tcBorders>
              <w:top w:val="nil"/>
              <w:left w:val="single" w:sz="4" w:space="0" w:color="auto"/>
              <w:bottom w:val="single" w:sz="4" w:space="0" w:color="auto"/>
              <w:right w:val="single" w:sz="4" w:space="0" w:color="auto"/>
            </w:tcBorders>
          </w:tcPr>
          <w:p w14:paraId="6EC1B325" w14:textId="77777777" w:rsidR="00296BE6" w:rsidRPr="00A60CB8" w:rsidRDefault="00296BE6" w:rsidP="00AD2191">
            <w:pPr>
              <w:spacing w:after="0" w:line="240" w:lineRule="auto"/>
              <w:jc w:val="center"/>
              <w:rPr>
                <w:rFonts w:ascii="Arial" w:hAnsi="Arial" w:cs="Arial"/>
                <w:sz w:val="24"/>
                <w:szCs w:val="24"/>
              </w:rPr>
            </w:pPr>
          </w:p>
        </w:tc>
      </w:tr>
      <w:tr w:rsidR="00296BE6" w:rsidRPr="00032B8F" w14:paraId="21367248" w14:textId="77777777" w:rsidTr="00AD219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13D09AE" w14:textId="77777777" w:rsidR="00296BE6" w:rsidRPr="0079156C" w:rsidRDefault="00296BE6" w:rsidP="00AD2191">
            <w:pPr>
              <w:spacing w:after="0" w:line="240" w:lineRule="auto"/>
              <w:jc w:val="center"/>
              <w:rPr>
                <w:rFonts w:ascii="Arial" w:hAnsi="Arial" w:cs="Arial"/>
                <w:lang w:eastAsia="pt-BR"/>
              </w:rPr>
            </w:pPr>
            <w:r w:rsidRPr="0079156C">
              <w:rPr>
                <w:rFonts w:ascii="Arial" w:eastAsia="Times New Roman" w:hAnsi="Arial" w:cs="Arial"/>
                <w:color w:val="000000"/>
              </w:rPr>
              <w:t>03</w:t>
            </w:r>
          </w:p>
        </w:tc>
        <w:tc>
          <w:tcPr>
            <w:tcW w:w="2326" w:type="dxa"/>
            <w:tcBorders>
              <w:top w:val="nil"/>
              <w:left w:val="nil"/>
              <w:bottom w:val="single" w:sz="4" w:space="0" w:color="auto"/>
              <w:right w:val="single" w:sz="4" w:space="0" w:color="auto"/>
            </w:tcBorders>
            <w:shd w:val="clear" w:color="auto" w:fill="auto"/>
            <w:noWrap/>
          </w:tcPr>
          <w:p w14:paraId="0DA91941" w14:textId="77777777" w:rsidR="00296BE6" w:rsidRPr="0079156C" w:rsidRDefault="00296BE6" w:rsidP="00AD2191">
            <w:pPr>
              <w:spacing w:after="0" w:line="240" w:lineRule="auto"/>
              <w:jc w:val="both"/>
              <w:rPr>
                <w:rFonts w:ascii="Arial" w:hAnsi="Arial" w:cs="Arial"/>
                <w:lang w:eastAsia="pt-BR"/>
              </w:rPr>
            </w:pPr>
            <w:r w:rsidRPr="00022D74">
              <w:rPr>
                <w:rFonts w:ascii="Arial" w:eastAsia="Times New Roman" w:hAnsi="Arial" w:cs="Arial"/>
                <w:color w:val="000000"/>
              </w:rPr>
              <w:t>Queijo de leite de vaca pasteurizado, tipo mu</w:t>
            </w:r>
            <w:r>
              <w:rPr>
                <w:rFonts w:ascii="Arial" w:eastAsia="Times New Roman" w:hAnsi="Arial" w:cs="Arial"/>
                <w:color w:val="000000"/>
              </w:rPr>
              <w:t>ç</w:t>
            </w:r>
            <w:r w:rsidRPr="00022D74">
              <w:rPr>
                <w:rFonts w:ascii="Arial" w:eastAsia="Times New Roman" w:hAnsi="Arial" w:cs="Arial"/>
                <w:color w:val="000000"/>
              </w:rPr>
              <w:t>arela, fatiado.</w:t>
            </w:r>
          </w:p>
        </w:tc>
        <w:tc>
          <w:tcPr>
            <w:tcW w:w="1134" w:type="dxa"/>
            <w:tcBorders>
              <w:top w:val="single" w:sz="4" w:space="0" w:color="auto"/>
              <w:left w:val="nil"/>
              <w:bottom w:val="single" w:sz="4" w:space="0" w:color="auto"/>
              <w:right w:val="single" w:sz="4" w:space="0" w:color="auto"/>
            </w:tcBorders>
          </w:tcPr>
          <w:p w14:paraId="2B3A7934" w14:textId="77777777" w:rsidR="00296BE6" w:rsidRPr="0079156C" w:rsidRDefault="00296BE6" w:rsidP="00AD2191">
            <w:pPr>
              <w:spacing w:after="0" w:line="240" w:lineRule="auto"/>
              <w:jc w:val="center"/>
              <w:rPr>
                <w:rFonts w:ascii="Arial" w:hAnsi="Arial" w:cs="Arial"/>
                <w:lang w:eastAsia="pt-BR"/>
              </w:rPr>
            </w:pPr>
            <w:r w:rsidRPr="00022D74">
              <w:rPr>
                <w:rFonts w:ascii="Arial" w:eastAsia="Times New Roman" w:hAnsi="Arial" w:cs="Arial"/>
              </w:rPr>
              <w:t>Quilo</w:t>
            </w:r>
          </w:p>
        </w:tc>
        <w:tc>
          <w:tcPr>
            <w:tcW w:w="1194" w:type="dxa"/>
            <w:tcBorders>
              <w:top w:val="nil"/>
              <w:left w:val="single" w:sz="4" w:space="0" w:color="auto"/>
              <w:bottom w:val="single" w:sz="4" w:space="0" w:color="auto"/>
              <w:right w:val="single" w:sz="4" w:space="0" w:color="auto"/>
            </w:tcBorders>
            <w:shd w:val="clear" w:color="auto" w:fill="auto"/>
            <w:noWrap/>
          </w:tcPr>
          <w:p w14:paraId="7D488845" w14:textId="77777777" w:rsidR="00296BE6" w:rsidRDefault="00296BE6" w:rsidP="00AD2191">
            <w:pPr>
              <w:spacing w:after="0" w:line="240" w:lineRule="auto"/>
              <w:jc w:val="center"/>
              <w:rPr>
                <w:rFonts w:ascii="Arial" w:hAnsi="Arial" w:cs="Arial"/>
                <w:lang w:eastAsia="pt-BR"/>
              </w:rPr>
            </w:pPr>
            <w:r>
              <w:rPr>
                <w:rFonts w:ascii="Arial" w:hAnsi="Arial" w:cs="Arial"/>
              </w:rPr>
              <w:t>1.200</w:t>
            </w:r>
          </w:p>
        </w:tc>
        <w:tc>
          <w:tcPr>
            <w:tcW w:w="1167" w:type="dxa"/>
            <w:tcBorders>
              <w:top w:val="nil"/>
              <w:left w:val="single" w:sz="4" w:space="0" w:color="auto"/>
              <w:bottom w:val="single" w:sz="4" w:space="0" w:color="auto"/>
              <w:right w:val="single" w:sz="4" w:space="0" w:color="auto"/>
            </w:tcBorders>
          </w:tcPr>
          <w:p w14:paraId="62A0AABD" w14:textId="77777777" w:rsidR="00296BE6" w:rsidRPr="00A60CB8" w:rsidRDefault="00296BE6" w:rsidP="00AD2191">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48C2EF40" w14:textId="77777777" w:rsidR="00296BE6" w:rsidRPr="00A60CB8" w:rsidRDefault="00296BE6" w:rsidP="00AD2191">
            <w:pPr>
              <w:spacing w:after="0" w:line="240" w:lineRule="auto"/>
              <w:jc w:val="center"/>
              <w:rPr>
                <w:rFonts w:ascii="Arial" w:hAnsi="Arial" w:cs="Arial"/>
                <w:sz w:val="24"/>
                <w:szCs w:val="24"/>
              </w:rPr>
            </w:pPr>
          </w:p>
        </w:tc>
        <w:tc>
          <w:tcPr>
            <w:tcW w:w="1541" w:type="dxa"/>
            <w:tcBorders>
              <w:top w:val="nil"/>
              <w:left w:val="single" w:sz="4" w:space="0" w:color="auto"/>
              <w:bottom w:val="single" w:sz="4" w:space="0" w:color="auto"/>
              <w:right w:val="single" w:sz="4" w:space="0" w:color="auto"/>
            </w:tcBorders>
          </w:tcPr>
          <w:p w14:paraId="796134E0" w14:textId="77777777" w:rsidR="00296BE6" w:rsidRPr="00A60CB8" w:rsidRDefault="00296BE6" w:rsidP="00AD2191">
            <w:pPr>
              <w:spacing w:after="0" w:line="240" w:lineRule="auto"/>
              <w:jc w:val="center"/>
              <w:rPr>
                <w:rFonts w:ascii="Arial" w:hAnsi="Arial" w:cs="Arial"/>
                <w:sz w:val="24"/>
                <w:szCs w:val="24"/>
              </w:rPr>
            </w:pPr>
          </w:p>
        </w:tc>
      </w:tr>
      <w:tr w:rsidR="00296BE6" w:rsidRPr="00032B8F" w14:paraId="2C0BC453" w14:textId="77777777" w:rsidTr="00AD219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0CB0634" w14:textId="77777777" w:rsidR="00296BE6" w:rsidRPr="0079156C" w:rsidRDefault="00296BE6" w:rsidP="00AD2191">
            <w:pPr>
              <w:spacing w:after="0" w:line="240" w:lineRule="auto"/>
              <w:jc w:val="center"/>
              <w:rPr>
                <w:rFonts w:ascii="Arial" w:eastAsia="Times New Roman" w:hAnsi="Arial" w:cs="Arial"/>
                <w:color w:val="000000"/>
              </w:rPr>
            </w:pPr>
            <w:r w:rsidRPr="0079156C">
              <w:rPr>
                <w:rFonts w:ascii="Arial" w:eastAsia="Times New Roman" w:hAnsi="Arial" w:cs="Arial"/>
                <w:color w:val="000000"/>
              </w:rPr>
              <w:t>04</w:t>
            </w:r>
          </w:p>
        </w:tc>
        <w:tc>
          <w:tcPr>
            <w:tcW w:w="2326" w:type="dxa"/>
            <w:tcBorders>
              <w:top w:val="nil"/>
              <w:left w:val="nil"/>
              <w:bottom w:val="single" w:sz="4" w:space="0" w:color="auto"/>
              <w:right w:val="single" w:sz="4" w:space="0" w:color="auto"/>
            </w:tcBorders>
            <w:shd w:val="clear" w:color="auto" w:fill="auto"/>
            <w:noWrap/>
          </w:tcPr>
          <w:p w14:paraId="47B9CEC2" w14:textId="77777777" w:rsidR="00296BE6" w:rsidRPr="0079156C"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Mortadela defumada, sem pimenta.</w:t>
            </w:r>
          </w:p>
        </w:tc>
        <w:tc>
          <w:tcPr>
            <w:tcW w:w="1134" w:type="dxa"/>
            <w:tcBorders>
              <w:top w:val="single" w:sz="4" w:space="0" w:color="auto"/>
              <w:left w:val="nil"/>
              <w:bottom w:val="single" w:sz="4" w:space="0" w:color="auto"/>
              <w:right w:val="single" w:sz="4" w:space="0" w:color="auto"/>
            </w:tcBorders>
          </w:tcPr>
          <w:p w14:paraId="3E3DC876" w14:textId="77777777" w:rsidR="00296BE6" w:rsidRPr="0079156C" w:rsidRDefault="00296BE6" w:rsidP="00AD2191">
            <w:pPr>
              <w:spacing w:after="0" w:line="240" w:lineRule="auto"/>
              <w:ind w:left="-56" w:right="-108"/>
              <w:jc w:val="center"/>
              <w:rPr>
                <w:rFonts w:ascii="Arial" w:eastAsia="Times New Roman" w:hAnsi="Arial" w:cs="Arial"/>
                <w:color w:val="000000"/>
              </w:rPr>
            </w:pPr>
            <w:r w:rsidRPr="00022D74">
              <w:rPr>
                <w:rFonts w:ascii="Arial" w:eastAsia="Times New Roman" w:hAnsi="Arial" w:cs="Arial"/>
              </w:rPr>
              <w:t>Quilo</w:t>
            </w:r>
          </w:p>
        </w:tc>
        <w:tc>
          <w:tcPr>
            <w:tcW w:w="1194" w:type="dxa"/>
            <w:tcBorders>
              <w:top w:val="nil"/>
              <w:left w:val="single" w:sz="4" w:space="0" w:color="auto"/>
              <w:bottom w:val="single" w:sz="4" w:space="0" w:color="auto"/>
              <w:right w:val="single" w:sz="4" w:space="0" w:color="auto"/>
            </w:tcBorders>
            <w:shd w:val="clear" w:color="auto" w:fill="auto"/>
            <w:noWrap/>
          </w:tcPr>
          <w:p w14:paraId="6340247E" w14:textId="77777777" w:rsidR="00296BE6" w:rsidRDefault="00296BE6" w:rsidP="00AD2191">
            <w:pPr>
              <w:spacing w:after="0" w:line="240" w:lineRule="auto"/>
              <w:jc w:val="center"/>
              <w:rPr>
                <w:rFonts w:ascii="Arial" w:eastAsia="Times New Roman" w:hAnsi="Arial" w:cs="Arial"/>
                <w:color w:val="000000"/>
              </w:rPr>
            </w:pPr>
            <w:r>
              <w:rPr>
                <w:rFonts w:ascii="Arial" w:hAnsi="Arial" w:cs="Arial"/>
              </w:rPr>
              <w:t>60</w:t>
            </w:r>
            <w:r w:rsidRPr="00022D74">
              <w:rPr>
                <w:rFonts w:ascii="Arial" w:hAnsi="Arial" w:cs="Arial"/>
              </w:rPr>
              <w:t>0</w:t>
            </w:r>
          </w:p>
        </w:tc>
        <w:tc>
          <w:tcPr>
            <w:tcW w:w="1167" w:type="dxa"/>
            <w:tcBorders>
              <w:top w:val="nil"/>
              <w:left w:val="single" w:sz="4" w:space="0" w:color="auto"/>
              <w:bottom w:val="single" w:sz="4" w:space="0" w:color="auto"/>
              <w:right w:val="single" w:sz="4" w:space="0" w:color="auto"/>
            </w:tcBorders>
          </w:tcPr>
          <w:p w14:paraId="2EC4D682" w14:textId="77777777" w:rsidR="00296BE6" w:rsidRPr="00A60CB8" w:rsidRDefault="00296BE6" w:rsidP="00AD2191">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065FFCF" w14:textId="77777777" w:rsidR="00296BE6" w:rsidRPr="00A60CB8" w:rsidRDefault="00296BE6" w:rsidP="00AD2191">
            <w:pPr>
              <w:spacing w:after="0" w:line="240" w:lineRule="auto"/>
              <w:jc w:val="center"/>
              <w:rPr>
                <w:rFonts w:ascii="Arial" w:hAnsi="Arial" w:cs="Arial"/>
                <w:sz w:val="24"/>
                <w:szCs w:val="24"/>
              </w:rPr>
            </w:pPr>
          </w:p>
        </w:tc>
        <w:tc>
          <w:tcPr>
            <w:tcW w:w="1541" w:type="dxa"/>
            <w:tcBorders>
              <w:top w:val="nil"/>
              <w:left w:val="single" w:sz="4" w:space="0" w:color="auto"/>
              <w:bottom w:val="single" w:sz="4" w:space="0" w:color="auto"/>
              <w:right w:val="single" w:sz="4" w:space="0" w:color="auto"/>
            </w:tcBorders>
          </w:tcPr>
          <w:p w14:paraId="74138615" w14:textId="77777777" w:rsidR="00296BE6" w:rsidRPr="00A60CB8" w:rsidRDefault="00296BE6" w:rsidP="00AD2191">
            <w:pPr>
              <w:spacing w:after="0" w:line="240" w:lineRule="auto"/>
              <w:jc w:val="center"/>
              <w:rPr>
                <w:rFonts w:ascii="Arial" w:hAnsi="Arial" w:cs="Arial"/>
                <w:sz w:val="24"/>
                <w:szCs w:val="24"/>
              </w:rPr>
            </w:pPr>
          </w:p>
        </w:tc>
      </w:tr>
      <w:tr w:rsidR="00296BE6" w:rsidRPr="00032B8F" w14:paraId="5925E53B" w14:textId="77777777" w:rsidTr="00AD219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5A775ED2" w14:textId="77777777" w:rsidR="00296BE6" w:rsidRPr="0079156C" w:rsidRDefault="00296BE6" w:rsidP="00AD2191">
            <w:pPr>
              <w:spacing w:after="0" w:line="240" w:lineRule="auto"/>
              <w:jc w:val="center"/>
              <w:rPr>
                <w:rFonts w:ascii="Arial" w:eastAsia="Times New Roman" w:hAnsi="Arial" w:cs="Arial"/>
                <w:color w:val="000000"/>
              </w:rPr>
            </w:pPr>
            <w:r w:rsidRPr="0079156C">
              <w:rPr>
                <w:rFonts w:ascii="Arial" w:eastAsia="Times New Roman" w:hAnsi="Arial" w:cs="Arial"/>
                <w:color w:val="000000"/>
              </w:rPr>
              <w:t>05</w:t>
            </w:r>
          </w:p>
        </w:tc>
        <w:tc>
          <w:tcPr>
            <w:tcW w:w="2326" w:type="dxa"/>
            <w:tcBorders>
              <w:top w:val="nil"/>
              <w:left w:val="nil"/>
              <w:bottom w:val="single" w:sz="4" w:space="0" w:color="auto"/>
              <w:right w:val="single" w:sz="4" w:space="0" w:color="auto"/>
            </w:tcBorders>
            <w:shd w:val="clear" w:color="auto" w:fill="auto"/>
            <w:noWrap/>
          </w:tcPr>
          <w:p w14:paraId="307D80BF" w14:textId="77777777" w:rsidR="00296BE6" w:rsidRPr="0079156C"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 xml:space="preserve">Margarina </w:t>
            </w:r>
            <w:r w:rsidRPr="002D4AD2">
              <w:rPr>
                <w:rFonts w:ascii="Arial" w:eastAsia="Times New Roman" w:hAnsi="Arial" w:cs="Arial"/>
                <w:b/>
                <w:bCs/>
                <w:color w:val="000000"/>
              </w:rPr>
              <w:t>c/ Manteiga</w:t>
            </w:r>
          </w:p>
        </w:tc>
        <w:tc>
          <w:tcPr>
            <w:tcW w:w="1134" w:type="dxa"/>
            <w:tcBorders>
              <w:top w:val="single" w:sz="4" w:space="0" w:color="auto"/>
              <w:left w:val="nil"/>
              <w:bottom w:val="single" w:sz="4" w:space="0" w:color="auto"/>
              <w:right w:val="single" w:sz="4" w:space="0" w:color="auto"/>
            </w:tcBorders>
          </w:tcPr>
          <w:p w14:paraId="59C0ECC9" w14:textId="77777777" w:rsidR="00296BE6" w:rsidRPr="0079156C" w:rsidRDefault="00296BE6" w:rsidP="00AD2191">
            <w:pPr>
              <w:spacing w:after="0" w:line="240" w:lineRule="auto"/>
              <w:jc w:val="center"/>
              <w:rPr>
                <w:rFonts w:ascii="Arial" w:eastAsia="Times New Roman" w:hAnsi="Arial" w:cs="Arial"/>
                <w:color w:val="000000"/>
              </w:rPr>
            </w:pPr>
            <w:r w:rsidRPr="00022D74">
              <w:rPr>
                <w:rFonts w:ascii="Arial" w:eastAsia="Times New Roman" w:hAnsi="Arial" w:cs="Arial"/>
                <w:color w:val="000000"/>
              </w:rPr>
              <w:t>Pote com 500 gramas</w:t>
            </w:r>
          </w:p>
        </w:tc>
        <w:tc>
          <w:tcPr>
            <w:tcW w:w="1194" w:type="dxa"/>
            <w:tcBorders>
              <w:top w:val="nil"/>
              <w:left w:val="single" w:sz="4" w:space="0" w:color="auto"/>
              <w:bottom w:val="single" w:sz="4" w:space="0" w:color="auto"/>
              <w:right w:val="single" w:sz="4" w:space="0" w:color="auto"/>
            </w:tcBorders>
            <w:shd w:val="clear" w:color="auto" w:fill="auto"/>
            <w:noWrap/>
          </w:tcPr>
          <w:p w14:paraId="5948CD36" w14:textId="77777777" w:rsidR="00296BE6" w:rsidRDefault="00296BE6" w:rsidP="00AD2191">
            <w:pPr>
              <w:spacing w:after="0" w:line="240" w:lineRule="auto"/>
              <w:jc w:val="center"/>
              <w:rPr>
                <w:rFonts w:ascii="Arial" w:eastAsia="Times New Roman" w:hAnsi="Arial" w:cs="Arial"/>
                <w:color w:val="000000"/>
              </w:rPr>
            </w:pPr>
            <w:r>
              <w:rPr>
                <w:rFonts w:ascii="Arial" w:hAnsi="Arial" w:cs="Arial"/>
              </w:rPr>
              <w:t>300</w:t>
            </w:r>
          </w:p>
        </w:tc>
        <w:tc>
          <w:tcPr>
            <w:tcW w:w="1167" w:type="dxa"/>
            <w:tcBorders>
              <w:top w:val="nil"/>
              <w:left w:val="single" w:sz="4" w:space="0" w:color="auto"/>
              <w:bottom w:val="single" w:sz="4" w:space="0" w:color="auto"/>
              <w:right w:val="single" w:sz="4" w:space="0" w:color="auto"/>
            </w:tcBorders>
          </w:tcPr>
          <w:p w14:paraId="58F56390" w14:textId="77777777" w:rsidR="00296BE6" w:rsidRPr="00A60CB8" w:rsidRDefault="00296BE6" w:rsidP="00AD2191">
            <w:pPr>
              <w:spacing w:after="0" w:line="240" w:lineRule="auto"/>
              <w:jc w:val="center"/>
              <w:rPr>
                <w:rFonts w:ascii="Arial" w:hAnsi="Arial" w:cs="Arial"/>
                <w:sz w:val="24"/>
                <w:szCs w:val="24"/>
              </w:rPr>
            </w:pPr>
          </w:p>
        </w:tc>
        <w:tc>
          <w:tcPr>
            <w:tcW w:w="1434" w:type="dxa"/>
            <w:tcBorders>
              <w:top w:val="nil"/>
              <w:left w:val="single" w:sz="4" w:space="0" w:color="auto"/>
              <w:bottom w:val="single" w:sz="4" w:space="0" w:color="auto"/>
              <w:right w:val="single" w:sz="4" w:space="0" w:color="auto"/>
            </w:tcBorders>
            <w:shd w:val="clear" w:color="auto" w:fill="auto"/>
            <w:noWrap/>
          </w:tcPr>
          <w:p w14:paraId="58F96813" w14:textId="77777777" w:rsidR="00296BE6" w:rsidRPr="00A60CB8" w:rsidRDefault="00296BE6" w:rsidP="00AD2191">
            <w:pPr>
              <w:spacing w:after="0" w:line="240" w:lineRule="auto"/>
              <w:jc w:val="center"/>
              <w:rPr>
                <w:rFonts w:ascii="Arial" w:hAnsi="Arial" w:cs="Arial"/>
                <w:sz w:val="24"/>
                <w:szCs w:val="24"/>
              </w:rPr>
            </w:pPr>
          </w:p>
        </w:tc>
        <w:tc>
          <w:tcPr>
            <w:tcW w:w="1541" w:type="dxa"/>
            <w:tcBorders>
              <w:top w:val="nil"/>
              <w:left w:val="single" w:sz="4" w:space="0" w:color="auto"/>
              <w:bottom w:val="single" w:sz="4" w:space="0" w:color="auto"/>
              <w:right w:val="single" w:sz="4" w:space="0" w:color="auto"/>
            </w:tcBorders>
          </w:tcPr>
          <w:p w14:paraId="731A75CB" w14:textId="77777777" w:rsidR="00296BE6" w:rsidRPr="00A60CB8" w:rsidRDefault="00296BE6" w:rsidP="00AD2191">
            <w:pPr>
              <w:spacing w:after="0" w:line="240" w:lineRule="auto"/>
              <w:jc w:val="center"/>
              <w:rPr>
                <w:rFonts w:ascii="Arial" w:hAnsi="Arial" w:cs="Arial"/>
                <w:sz w:val="24"/>
                <w:szCs w:val="24"/>
              </w:rPr>
            </w:pPr>
          </w:p>
        </w:tc>
      </w:tr>
    </w:tbl>
    <w:p w14:paraId="08C3972A" w14:textId="77777777" w:rsidR="00083EA6" w:rsidRDefault="00083EA6" w:rsidP="00C92B47">
      <w:pPr>
        <w:spacing w:after="0" w:line="240" w:lineRule="auto"/>
        <w:jc w:val="both"/>
        <w:rPr>
          <w:rFonts w:ascii="Arial" w:hAnsi="Arial" w:cs="Arial"/>
          <w:color w:val="000000"/>
          <w:sz w:val="24"/>
          <w:szCs w:val="24"/>
        </w:rPr>
      </w:pPr>
    </w:p>
    <w:p w14:paraId="739A921E" w14:textId="77777777" w:rsidR="00E37183" w:rsidRDefault="00E37183" w:rsidP="009B492C">
      <w:pPr>
        <w:spacing w:after="0" w:line="240" w:lineRule="auto"/>
        <w:jc w:val="both"/>
        <w:rPr>
          <w:rFonts w:ascii="Arial" w:hAnsi="Arial" w:cs="Arial"/>
          <w:color w:val="000000"/>
          <w:sz w:val="24"/>
          <w:szCs w:val="24"/>
        </w:rPr>
      </w:pPr>
    </w:p>
    <w:p w14:paraId="56E1FFC4" w14:textId="77F174F0" w:rsidR="009B492C" w:rsidRPr="00083EA6" w:rsidRDefault="009B492C" w:rsidP="00083EA6">
      <w:pPr>
        <w:numPr>
          <w:ilvl w:val="2"/>
          <w:numId w:val="7"/>
        </w:numPr>
        <w:spacing w:after="0" w:line="240" w:lineRule="auto"/>
        <w:jc w:val="both"/>
        <w:rPr>
          <w:rFonts w:ascii="Arial" w:hAnsi="Arial" w:cs="Arial"/>
          <w:color w:val="000000"/>
          <w:sz w:val="24"/>
          <w:szCs w:val="24"/>
        </w:rPr>
      </w:pPr>
      <w:r>
        <w:rPr>
          <w:rFonts w:ascii="Arial" w:hAnsi="Arial" w:cs="Arial"/>
          <w:color w:val="000000"/>
          <w:sz w:val="24"/>
          <w:szCs w:val="24"/>
        </w:rPr>
        <w:t>O valor global 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29429523" w14:textId="77777777" w:rsidR="002D7963" w:rsidRDefault="002D7963" w:rsidP="009B492C">
      <w:pPr>
        <w:spacing w:after="0" w:line="240" w:lineRule="auto"/>
        <w:ind w:left="720"/>
        <w:jc w:val="both"/>
        <w:rPr>
          <w:rFonts w:ascii="Arial" w:hAnsi="Arial" w:cs="Arial"/>
          <w:color w:val="000000"/>
          <w:sz w:val="24"/>
          <w:szCs w:val="24"/>
        </w:rPr>
      </w:pPr>
    </w:p>
    <w:p w14:paraId="371DE81B"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115E2EDA" w14:textId="77777777" w:rsidR="009B492C" w:rsidRDefault="009B492C" w:rsidP="009B492C">
      <w:pPr>
        <w:spacing w:after="0" w:line="240" w:lineRule="auto"/>
        <w:jc w:val="both"/>
        <w:rPr>
          <w:rFonts w:ascii="Arial" w:hAnsi="Arial" w:cs="Arial"/>
          <w:b/>
          <w:color w:val="000000"/>
          <w:sz w:val="24"/>
          <w:szCs w:val="24"/>
        </w:rPr>
      </w:pPr>
    </w:p>
    <w:p w14:paraId="653808E8"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31BA907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2BF8AC8" w14:textId="16A64128"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Recebida a Nota Fiscal ou documento de cobrança equivalente, em consonância com o que foi efetivamente requisitado e entregue correrá o prazo de até 10 (dez) dias úteis para fins de liquidação, na forma desta seção.</w:t>
      </w:r>
    </w:p>
    <w:p w14:paraId="593BCEF4" w14:textId="6A197CC6"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pagamento ocorrerá em parcela única em até 05 (cinco) dias úteis, após a liquidação da competente nota fiscal em consonância com o que foi efetivamente requisitado e entregue.</w:t>
      </w:r>
    </w:p>
    <w:p w14:paraId="667F5E99" w14:textId="096030B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O pagamento será creditado em conta corrente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ou mediante boleto bancário emitido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w:t>
      </w:r>
    </w:p>
    <w:p w14:paraId="3F5D0C5E" w14:textId="42ECE0C9"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nota fiscal ou documento equivalente será emitida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em inteira conformidade com as exigências legais e contratuais, especialmente as de natureza fiscal, com destaque, quando exigíveis, das retenções tributárias e/ou previdenciárias.</w:t>
      </w:r>
    </w:p>
    <w:p w14:paraId="6FB0447E" w14:textId="6DD8929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identificando qualquer divergência na nota fiscal, mormente no que tange a valores dos serviços, deverá devolvê-la à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para que sejam feitas as correções necessárias, sendo que o prazo estipulado para pagamento será contado somente a partir da reapresentação do documento, desde que devidamente sanado o vício.</w:t>
      </w:r>
    </w:p>
    <w:p w14:paraId="58408783" w14:textId="7A4032A5"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Nenhum pagamento será efetuado enquanto estiver pendente de liquidação qualquer obrigação por parte da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sem que isto gere direito a alteração de preços, correção monetária, compensação </w:t>
      </w:r>
      <w:r w:rsidRPr="00613B9A">
        <w:rPr>
          <w:rFonts w:ascii="Arial" w:eastAsia="Times New Roman" w:hAnsi="Arial" w:cs="Arial"/>
          <w:color w:val="000000" w:themeColor="text1"/>
          <w:sz w:val="24"/>
          <w:szCs w:val="24"/>
          <w:lang w:eastAsia="zh-CN"/>
        </w:rPr>
        <w:lastRenderedPageBreak/>
        <w:t>financeira ou paralisação do fornecimento do objeto deste Contrato.</w:t>
      </w:r>
    </w:p>
    <w:p w14:paraId="3E9BA29A" w14:textId="0BCACF5C"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Uma vez paga a importância discriminada na nota fiscal, 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dará a ADMINISTRAÇÃO plena, geral e irrestrita quitação da remuneração referente aos serviços nela discriminados, para nada mais vir a reclamar ou exigir a qualquer título, tempo ou forma.</w:t>
      </w:r>
    </w:p>
    <w:p w14:paraId="73B9CB01" w14:textId="03880687"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 xml:space="preserve">A ADMINISTRAÇÃO poderá deduzir das importâncias a pagar os valores correspondentes a multas ou indenizações devidas pela </w:t>
      </w:r>
      <w:r>
        <w:rPr>
          <w:rFonts w:ascii="Arial" w:eastAsia="Times New Roman" w:hAnsi="Arial" w:cs="Arial"/>
          <w:color w:val="000000" w:themeColor="text1"/>
          <w:sz w:val="24"/>
          <w:szCs w:val="24"/>
          <w:lang w:eastAsia="zh-CN"/>
        </w:rPr>
        <w:t>CONTRATADA</w:t>
      </w:r>
      <w:r w:rsidRPr="00613B9A">
        <w:rPr>
          <w:rFonts w:ascii="Arial" w:eastAsia="Times New Roman" w:hAnsi="Arial" w:cs="Arial"/>
          <w:color w:val="000000" w:themeColor="text1"/>
          <w:sz w:val="24"/>
          <w:szCs w:val="24"/>
          <w:lang w:eastAsia="zh-CN"/>
        </w:rPr>
        <w:t xml:space="preserve"> nos termos deste Contrato.</w:t>
      </w:r>
    </w:p>
    <w:p w14:paraId="39ADD622" w14:textId="3C7AE8A3"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prazo de pagamento não será superior a trinta dias, contado a partir da data final do período de adimplemento da parcela.</w:t>
      </w:r>
    </w:p>
    <w:p w14:paraId="5CFC9810" w14:textId="40AF92DE" w:rsidR="00613B9A" w:rsidRPr="00613B9A" w:rsidRDefault="00613B9A" w:rsidP="00613B9A">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lang w:eastAsia="zh-CN"/>
        </w:rPr>
      </w:pPr>
      <w:r w:rsidRPr="00613B9A">
        <w:rPr>
          <w:rFonts w:ascii="Arial" w:eastAsia="Times New Roman" w:hAnsi="Arial" w:cs="Arial"/>
          <w:color w:val="000000" w:themeColor="text1"/>
          <w:sz w:val="24"/>
          <w:szCs w:val="24"/>
          <w:lang w:eastAsia="zh-CN"/>
        </w:rPr>
        <w:t>O cronograma de desembolso máximo por período estará em conformidade com o valor global estimado cujo empenho será emitido.</w:t>
      </w:r>
    </w:p>
    <w:p w14:paraId="655A6EA0"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eastAsia="Times New Roman" w:hAnsi="Arial" w:cs="Arial"/>
          <w:color w:val="000000" w:themeColor="text1"/>
          <w:sz w:val="24"/>
          <w:szCs w:val="24"/>
          <w:shd w:val="clear" w:color="auto" w:fill="FFFF00"/>
          <w:lang w:eastAsia="zh-CN"/>
        </w:rPr>
      </w:pPr>
      <w:r w:rsidRPr="00613B9A">
        <w:rPr>
          <w:rFonts w:ascii="Arial" w:eastAsia="Times New Roman" w:hAnsi="Arial" w:cs="Arial"/>
          <w:color w:val="000000" w:themeColor="text1"/>
          <w:sz w:val="24"/>
          <w:szCs w:val="24"/>
          <w:lang w:eastAsia="zh-CN"/>
        </w:rPr>
        <w:t xml:space="preserve">Em caso de atraso do pagamento </w:t>
      </w:r>
      <w:r w:rsidRPr="00613B9A">
        <w:rPr>
          <w:rFonts w:ascii="Arial" w:eastAsia="Times New Roman" w:hAnsi="Arial" w:cs="Arial"/>
          <w:b/>
          <w:color w:val="000000" w:themeColor="text1"/>
          <w:sz w:val="24"/>
          <w:szCs w:val="24"/>
          <w:lang w:eastAsia="zh-CN"/>
        </w:rPr>
        <w:t>imputável exclusivamente à ADMINISTRAÇÃO</w:t>
      </w:r>
      <w:r w:rsidRPr="00613B9A">
        <w:rPr>
          <w:rFonts w:ascii="Arial" w:eastAsia="Times New Roman" w:hAnsi="Arial" w:cs="Arial"/>
          <w:color w:val="000000" w:themeColor="text1"/>
          <w:sz w:val="24"/>
          <w:szCs w:val="24"/>
          <w:lang w:eastAsia="zh-CN"/>
        </w:rPr>
        <w:t>, a LICITANTE terá direito à correção monetária a partir do primeiro dia posterior ao termo final do prazo para pagamento. Para a correção monetária será usado Índice Nacional de Preços ao Consumidor Amplo – IPCA</w:t>
      </w:r>
      <w:r w:rsidRPr="00613B9A">
        <w:rPr>
          <w:rFonts w:ascii="Arial" w:hAnsi="Arial" w:cs="Arial"/>
          <w:color w:val="000000" w:themeColor="text1"/>
          <w:sz w:val="24"/>
          <w:szCs w:val="24"/>
        </w:rPr>
        <w:t>, ou qualquer outro índice oficial que vier a substituí-lo.</w:t>
      </w:r>
    </w:p>
    <w:p w14:paraId="5952E204" w14:textId="77777777" w:rsidR="00C31F6C" w:rsidRPr="009C4AC0" w:rsidRDefault="00C31F6C" w:rsidP="00C31F6C">
      <w:pPr>
        <w:pStyle w:val="PargrafodaLista"/>
        <w:widowControl w:val="0"/>
        <w:numPr>
          <w:ilvl w:val="0"/>
          <w:numId w:val="36"/>
        </w:numPr>
        <w:suppressAutoHyphens/>
        <w:spacing w:after="0" w:line="240" w:lineRule="auto"/>
        <w:jc w:val="both"/>
        <w:rPr>
          <w:rFonts w:ascii="Arial" w:hAnsi="Arial" w:cs="Arial"/>
          <w:color w:val="000000" w:themeColor="text1"/>
          <w:sz w:val="24"/>
          <w:szCs w:val="24"/>
        </w:rPr>
      </w:pPr>
      <w:r w:rsidRPr="009C4AC0">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5BB590E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w:t>
      </w:r>
      <w:r w:rsidRPr="00782B9F">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5F8441B5"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FD9B68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w:t>
      </w:r>
      <w:r w:rsidRPr="00782B9F">
        <w:rPr>
          <w:rFonts w:ascii="Arial" w:hAnsi="Arial" w:cs="Arial"/>
          <w:color w:val="000000" w:themeColor="text1"/>
          <w:sz w:val="24"/>
          <w:szCs w:val="24"/>
        </w:rPr>
        <w:tab/>
        <w:t>Prova de regularidade com débitos relativos aos Tributos Federais e à dívida ativa da União;</w:t>
      </w:r>
    </w:p>
    <w:p w14:paraId="0E3B9FCD"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06E37A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III)</w:t>
      </w:r>
      <w:r w:rsidRPr="00782B9F">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3F5962F3"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6335CBFB"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IV)</w:t>
      </w:r>
      <w:r w:rsidRPr="00782B9F">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1DF55DF"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0FEDFEE4"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r w:rsidRPr="00782B9F">
        <w:rPr>
          <w:rFonts w:ascii="Arial" w:hAnsi="Arial" w:cs="Arial"/>
          <w:color w:val="000000" w:themeColor="text1"/>
          <w:sz w:val="24"/>
          <w:szCs w:val="24"/>
        </w:rPr>
        <w:t>V)</w:t>
      </w:r>
      <w:r w:rsidRPr="00782B9F">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3858311E" w14:textId="77777777" w:rsidR="00C31F6C" w:rsidRPr="00782B9F" w:rsidRDefault="00C31F6C" w:rsidP="00C31F6C">
      <w:pPr>
        <w:widowControl w:val="0"/>
        <w:suppressAutoHyphens/>
        <w:spacing w:after="0" w:line="240" w:lineRule="auto"/>
        <w:ind w:left="1134" w:hanging="425"/>
        <w:jc w:val="both"/>
        <w:rPr>
          <w:rFonts w:ascii="Arial" w:hAnsi="Arial" w:cs="Arial"/>
          <w:color w:val="000000" w:themeColor="text1"/>
          <w:sz w:val="24"/>
          <w:szCs w:val="24"/>
        </w:rPr>
      </w:pPr>
    </w:p>
    <w:p w14:paraId="2A611FE5" w14:textId="77777777" w:rsidR="00C31F6C" w:rsidRPr="00782B9F" w:rsidRDefault="00C31F6C" w:rsidP="00C31F6C">
      <w:pPr>
        <w:widowControl w:val="0"/>
        <w:suppressAutoHyphens/>
        <w:spacing w:after="0" w:line="240" w:lineRule="auto"/>
        <w:ind w:left="1134" w:hanging="425"/>
        <w:jc w:val="both"/>
        <w:rPr>
          <w:rFonts w:ascii="Arial" w:eastAsia="Times New Roman" w:hAnsi="Arial" w:cs="Arial"/>
          <w:b/>
          <w:bCs/>
          <w:color w:val="000000" w:themeColor="text1"/>
          <w:sz w:val="24"/>
          <w:szCs w:val="24"/>
          <w:shd w:val="clear" w:color="auto" w:fill="FFFF00"/>
          <w:lang w:eastAsia="zh-CN"/>
        </w:rPr>
      </w:pPr>
      <w:r w:rsidRPr="00782B9F">
        <w:rPr>
          <w:rFonts w:ascii="Arial" w:hAnsi="Arial" w:cs="Arial"/>
          <w:color w:val="000000" w:themeColor="text1"/>
          <w:sz w:val="24"/>
          <w:szCs w:val="24"/>
        </w:rPr>
        <w:t>VI)</w:t>
      </w:r>
      <w:r w:rsidRPr="00782B9F">
        <w:rPr>
          <w:rFonts w:ascii="Arial" w:hAnsi="Arial" w:cs="Arial"/>
          <w:color w:val="000000" w:themeColor="text1"/>
          <w:sz w:val="24"/>
          <w:szCs w:val="24"/>
        </w:rPr>
        <w:tab/>
      </w:r>
      <w:r w:rsidRPr="00782B9F">
        <w:rPr>
          <w:rFonts w:ascii="Arial" w:hAnsi="Arial" w:cs="Arial"/>
          <w:b/>
          <w:bCs/>
          <w:color w:val="000000" w:themeColor="text1"/>
          <w:sz w:val="24"/>
          <w:szCs w:val="24"/>
        </w:rPr>
        <w:t>As provas de regularidades poderão ser Certidões Negativas de Débitos ou Certidões Positivas com efeitos de Negativas.</w:t>
      </w:r>
    </w:p>
    <w:p w14:paraId="3FDBC558" w14:textId="77777777" w:rsidR="000C507B" w:rsidRDefault="000C507B" w:rsidP="009B492C">
      <w:pPr>
        <w:spacing w:after="0" w:line="240" w:lineRule="auto"/>
        <w:jc w:val="both"/>
        <w:rPr>
          <w:rFonts w:ascii="Arial" w:hAnsi="Arial" w:cs="Arial"/>
          <w:b/>
          <w:color w:val="000000"/>
          <w:sz w:val="24"/>
          <w:szCs w:val="24"/>
        </w:rPr>
      </w:pPr>
    </w:p>
    <w:p w14:paraId="6D2E93C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2EE79507" w14:textId="77777777" w:rsidR="009B492C" w:rsidRDefault="009B492C" w:rsidP="009B492C">
      <w:pPr>
        <w:spacing w:after="0" w:line="240" w:lineRule="auto"/>
        <w:jc w:val="both"/>
        <w:rPr>
          <w:rFonts w:ascii="Arial" w:hAnsi="Arial" w:cs="Arial"/>
          <w:b/>
          <w:color w:val="000000"/>
          <w:sz w:val="24"/>
          <w:szCs w:val="24"/>
        </w:rPr>
      </w:pPr>
    </w:p>
    <w:p w14:paraId="054D0AAF"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779F8694"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3DFAE60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5D56B982"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6317A7CF"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1D8DAC82"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5F1FB7D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5EDB966E"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2926DB12"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saldo a executar sofrerá reajuste.</w:t>
      </w:r>
    </w:p>
    <w:p w14:paraId="52AF0499"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1F50513A"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E746580" w14:textId="77777777" w:rsidR="00313403" w:rsidRDefault="00313403" w:rsidP="000C507B">
      <w:pPr>
        <w:spacing w:after="0" w:line="240" w:lineRule="auto"/>
        <w:jc w:val="both"/>
        <w:rPr>
          <w:rFonts w:ascii="Arial" w:hAnsi="Arial" w:cs="Arial"/>
          <w:b/>
          <w:color w:val="000000"/>
          <w:sz w:val="24"/>
          <w:szCs w:val="24"/>
        </w:rPr>
      </w:pPr>
    </w:p>
    <w:p w14:paraId="73504ED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6AEDEFB6" w14:textId="77777777" w:rsidR="009B492C" w:rsidRPr="003F4C1C" w:rsidRDefault="009B492C" w:rsidP="009B492C">
      <w:pPr>
        <w:spacing w:after="0" w:line="240" w:lineRule="auto"/>
        <w:jc w:val="both"/>
        <w:rPr>
          <w:rFonts w:ascii="Arial" w:hAnsi="Arial" w:cs="Arial"/>
          <w:color w:val="000000"/>
          <w:sz w:val="24"/>
          <w:szCs w:val="24"/>
        </w:rPr>
      </w:pPr>
    </w:p>
    <w:p w14:paraId="45121653" w14:textId="77777777" w:rsidR="009B492C" w:rsidRPr="002E6ABF" w:rsidRDefault="009B492C" w:rsidP="00F13039">
      <w:pPr>
        <w:numPr>
          <w:ilvl w:val="1"/>
          <w:numId w:val="8"/>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F22740">
        <w:rPr>
          <w:rFonts w:ascii="Arial" w:eastAsia="Times New Roman" w:hAnsi="Arial" w:cs="Arial"/>
          <w:color w:val="000000" w:themeColor="text1"/>
          <w:sz w:val="24"/>
          <w:szCs w:val="24"/>
          <w:lang w:eastAsia="zh-CN"/>
        </w:rPr>
        <w:t>IPCA</w:t>
      </w:r>
      <w:r w:rsidR="00F22740">
        <w:rPr>
          <w:rFonts w:ascii="Arial" w:hAnsi="Arial" w:cs="Arial"/>
          <w:color w:val="000000" w:themeColor="text1"/>
          <w:sz w:val="24"/>
          <w:szCs w:val="24"/>
          <w:shd w:val="clear" w:color="auto" w:fill="FFFFFF"/>
        </w:rPr>
        <w:t xml:space="preserve"> (Índice de Preços ao Consumidor Amplo)</w:t>
      </w:r>
      <w:r w:rsidR="000C507B" w:rsidRPr="008D6DCC">
        <w:rPr>
          <w:rFonts w:ascii="Arial" w:hAnsi="Arial" w:cs="Arial"/>
          <w:color w:val="000000"/>
          <w:sz w:val="24"/>
          <w:szCs w:val="24"/>
        </w:rPr>
        <w:t>, ou qualquer outro índice oficial que vier a substituí-lo.</w:t>
      </w:r>
    </w:p>
    <w:p w14:paraId="61EF35B5" w14:textId="77777777" w:rsidR="007A08C9" w:rsidRDefault="007A08C9" w:rsidP="009B492C">
      <w:pPr>
        <w:spacing w:after="0" w:line="240" w:lineRule="auto"/>
        <w:jc w:val="both"/>
        <w:rPr>
          <w:rFonts w:ascii="Arial" w:hAnsi="Arial" w:cs="Arial"/>
          <w:b/>
          <w:color w:val="000000"/>
          <w:sz w:val="24"/>
          <w:szCs w:val="24"/>
        </w:rPr>
      </w:pPr>
    </w:p>
    <w:p w14:paraId="30EC4C81"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743FABFB" w14:textId="77777777" w:rsidR="009B492C" w:rsidRPr="004D6691" w:rsidRDefault="009B492C" w:rsidP="009B492C">
      <w:pPr>
        <w:spacing w:after="0" w:line="240" w:lineRule="auto"/>
        <w:jc w:val="both"/>
        <w:rPr>
          <w:rFonts w:ascii="Arial" w:hAnsi="Arial" w:cs="Arial"/>
          <w:color w:val="000000"/>
          <w:sz w:val="24"/>
          <w:szCs w:val="24"/>
        </w:rPr>
      </w:pPr>
    </w:p>
    <w:p w14:paraId="49B5A216" w14:textId="5BDC30D6"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002503DE">
        <w:rPr>
          <w:rFonts w:ascii="Arial" w:hAnsi="Arial" w:cs="Arial"/>
          <w:color w:val="000000"/>
          <w:sz w:val="24"/>
          <w:szCs w:val="24"/>
        </w:rPr>
        <w:t xml:space="preserve"> mediante requisição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1C05C72" w14:textId="77777777" w:rsidR="00227496" w:rsidRDefault="00227496" w:rsidP="009B492C">
      <w:pPr>
        <w:spacing w:after="0" w:line="240" w:lineRule="auto"/>
        <w:jc w:val="both"/>
        <w:rPr>
          <w:rFonts w:ascii="Arial" w:hAnsi="Arial" w:cs="Arial"/>
          <w:color w:val="000000"/>
          <w:sz w:val="24"/>
          <w:szCs w:val="24"/>
        </w:rPr>
      </w:pPr>
    </w:p>
    <w:p w14:paraId="58180107" w14:textId="4BA73770"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lastRenderedPageBreak/>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69069C1A"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BEC5DFC" w14:textId="3D9F8F2D"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2D44833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25DE4A5D" w14:textId="386BCFD2"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1B106D27"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5BD7A601" w14:textId="60383E0B"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68B113C5"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7B08547E" w14:textId="6C505C5B"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w:t>
      </w:r>
      <w:proofErr w:type="spellStart"/>
      <w:r w:rsidR="009B492C">
        <w:rPr>
          <w:rFonts w:ascii="Arial" w:hAnsi="Arial" w:cs="Arial"/>
          <w:color w:val="000000"/>
          <w:sz w:val="24"/>
          <w:szCs w:val="24"/>
          <w:shd w:val="clear" w:color="auto" w:fill="FFFFFF"/>
        </w:rPr>
        <w:t>subcontração</w:t>
      </w:r>
      <w:proofErr w:type="spellEnd"/>
      <w:r w:rsidR="009B492C">
        <w:rPr>
          <w:rFonts w:ascii="Arial" w:hAnsi="Arial" w:cs="Arial"/>
          <w:color w:val="000000"/>
          <w:sz w:val="24"/>
          <w:szCs w:val="24"/>
          <w:shd w:val="clear" w:color="auto" w:fill="FFFFFF"/>
        </w:rPr>
        <w:t xml:space="preserve">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61F40F8F" w14:textId="77777777" w:rsidR="00227496" w:rsidRDefault="00227496" w:rsidP="009B492C">
      <w:pPr>
        <w:spacing w:after="0" w:line="240" w:lineRule="auto"/>
        <w:jc w:val="both"/>
        <w:rPr>
          <w:rFonts w:ascii="Arial" w:hAnsi="Arial" w:cs="Arial"/>
          <w:color w:val="000000"/>
          <w:sz w:val="24"/>
          <w:szCs w:val="24"/>
          <w:shd w:val="clear" w:color="auto" w:fill="FFFFFF"/>
        </w:rPr>
      </w:pPr>
    </w:p>
    <w:p w14:paraId="099E67B4"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1CFD16AC"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45B7364"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336691E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0F91FB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7041A709"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1B1E707"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40F8C5FE"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D081EF"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34156D7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51443B2"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575CD9E"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35E0AF3" w14:textId="3C47BBB3"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 - </w:t>
      </w:r>
      <w:r w:rsidR="001D0BDA" w:rsidRPr="004C55C7">
        <w:rPr>
          <w:rFonts w:ascii="Arial" w:hAnsi="Arial" w:cs="Arial"/>
          <w:color w:val="000000"/>
          <w:sz w:val="24"/>
          <w:szCs w:val="24"/>
          <w:shd w:val="clear" w:color="auto" w:fill="FFFFFF"/>
        </w:rPr>
        <w:t>Serviços</w:t>
      </w:r>
      <w:r w:rsidRPr="004C55C7">
        <w:rPr>
          <w:rFonts w:ascii="Arial" w:hAnsi="Arial" w:cs="Arial"/>
          <w:color w:val="000000"/>
          <w:sz w:val="24"/>
          <w:szCs w:val="24"/>
          <w:shd w:val="clear" w:color="auto" w:fill="FFFFFF"/>
        </w:rPr>
        <w:t xml:space="preserve"> profissionais;</w:t>
      </w:r>
    </w:p>
    <w:p w14:paraId="79D70356"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48A7EC35"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6D1D91B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226CA307" w14:textId="2852BE69"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r w:rsidR="001D0BDA" w:rsidRPr="00591474">
        <w:rPr>
          <w:rFonts w:ascii="Arial" w:hAnsi="Arial" w:cs="Arial"/>
          <w:color w:val="000000"/>
          <w:sz w:val="24"/>
          <w:szCs w:val="24"/>
          <w:shd w:val="clear" w:color="auto" w:fill="FFFFFF"/>
        </w:rPr>
        <w:t>provas exigidas</w:t>
      </w:r>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3CB71331"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56681BDC"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7301B7B0" w14:textId="5740BCD8" w:rsidR="00F3698A" w:rsidRDefault="00F3698A" w:rsidP="009B492C">
      <w:pPr>
        <w:spacing w:after="0" w:line="240" w:lineRule="auto"/>
        <w:jc w:val="both"/>
        <w:rPr>
          <w:rFonts w:ascii="Arial" w:hAnsi="Arial" w:cs="Arial"/>
          <w:b/>
          <w:color w:val="000000"/>
          <w:sz w:val="24"/>
          <w:szCs w:val="24"/>
        </w:rPr>
      </w:pPr>
    </w:p>
    <w:p w14:paraId="23F0C2F1"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66734F85" w14:textId="77777777" w:rsidR="000C507B" w:rsidRDefault="000C507B" w:rsidP="009B492C">
      <w:pPr>
        <w:spacing w:after="0" w:line="240" w:lineRule="auto"/>
        <w:jc w:val="both"/>
        <w:rPr>
          <w:rFonts w:ascii="Arial" w:hAnsi="Arial" w:cs="Arial"/>
          <w:color w:val="000000"/>
          <w:sz w:val="24"/>
          <w:szCs w:val="24"/>
        </w:rPr>
      </w:pPr>
    </w:p>
    <w:p w14:paraId="70BE9574" w14:textId="742E6EA7" w:rsidR="00DD6C60"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F44749">
        <w:rPr>
          <w:rFonts w:ascii="Arial" w:hAnsi="Arial" w:cs="Arial"/>
          <w:color w:val="000000"/>
          <w:sz w:val="24"/>
          <w:szCs w:val="24"/>
        </w:rPr>
        <w:t>202</w:t>
      </w:r>
      <w:r w:rsidR="00061490">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5A7871CF" w14:textId="77777777" w:rsidR="000470D0" w:rsidRDefault="000470D0" w:rsidP="009B492C">
      <w:pPr>
        <w:spacing w:after="0" w:line="240" w:lineRule="auto"/>
        <w:jc w:val="both"/>
        <w:rPr>
          <w:rFonts w:ascii="Arial" w:hAnsi="Arial" w:cs="Arial"/>
          <w:b/>
          <w:color w:val="000000"/>
          <w:sz w:val="24"/>
          <w:szCs w:val="24"/>
        </w:rPr>
      </w:pPr>
    </w:p>
    <w:p w14:paraId="59B2F6FA"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41B9BA6C" w14:textId="77777777" w:rsidR="009B492C" w:rsidRDefault="009B492C" w:rsidP="009B492C">
      <w:pPr>
        <w:spacing w:after="0" w:line="240" w:lineRule="auto"/>
        <w:jc w:val="both"/>
        <w:rPr>
          <w:rFonts w:ascii="Arial" w:hAnsi="Arial" w:cs="Arial"/>
          <w:b/>
          <w:color w:val="000000"/>
          <w:sz w:val="24"/>
          <w:szCs w:val="24"/>
        </w:rPr>
      </w:pPr>
    </w:p>
    <w:p w14:paraId="0D31A6C4" w14:textId="0F1B71D7"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227496" w:rsidRPr="002E6ABF">
        <w:rPr>
          <w:rFonts w:ascii="Arial" w:hAnsi="Arial" w:cs="Arial"/>
          <w:color w:val="000000"/>
          <w:sz w:val="24"/>
          <w:szCs w:val="24"/>
        </w:rPr>
        <w:t>As despesas decorrentes desta contratação correr</w:t>
      </w:r>
      <w:r w:rsidR="0022749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82152E">
        <w:rPr>
          <w:rFonts w:ascii="Arial" w:hAnsi="Arial" w:cs="Arial"/>
          <w:color w:val="000000"/>
          <w:sz w:val="24"/>
          <w:szCs w:val="24"/>
        </w:rPr>
        <w:t>3.3.90.30 – Material de consumo</w:t>
      </w:r>
      <w:r w:rsidR="00227496">
        <w:rPr>
          <w:rFonts w:ascii="Arial" w:hAnsi="Arial" w:cs="Arial"/>
          <w:color w:val="000000"/>
          <w:sz w:val="24"/>
          <w:szCs w:val="24"/>
        </w:rPr>
        <w:t xml:space="preserve"> – Ficha 16</w:t>
      </w:r>
      <w:r w:rsidR="009B492C">
        <w:rPr>
          <w:rFonts w:ascii="Arial" w:hAnsi="Arial" w:cs="Arial"/>
          <w:color w:val="000000"/>
          <w:sz w:val="24"/>
          <w:szCs w:val="24"/>
        </w:rPr>
        <w:t>.</w:t>
      </w:r>
    </w:p>
    <w:p w14:paraId="44D76566" w14:textId="77777777" w:rsidR="009B492C" w:rsidRPr="00662131" w:rsidRDefault="009B492C" w:rsidP="009B492C">
      <w:pPr>
        <w:spacing w:after="0" w:line="240" w:lineRule="auto"/>
        <w:jc w:val="both"/>
        <w:rPr>
          <w:rFonts w:ascii="Arial" w:hAnsi="Arial" w:cs="Arial"/>
          <w:color w:val="000000"/>
          <w:sz w:val="24"/>
          <w:szCs w:val="24"/>
        </w:rPr>
      </w:pPr>
    </w:p>
    <w:p w14:paraId="1659DCBD" w14:textId="1629730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F56404">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1075FA9B" w14:textId="77777777" w:rsidR="009B492C" w:rsidRDefault="009B492C" w:rsidP="009B492C">
      <w:pPr>
        <w:spacing w:after="0" w:line="240" w:lineRule="auto"/>
        <w:jc w:val="both"/>
        <w:rPr>
          <w:rFonts w:ascii="Arial" w:hAnsi="Arial" w:cs="Arial"/>
          <w:b/>
          <w:color w:val="000000"/>
          <w:sz w:val="24"/>
          <w:szCs w:val="24"/>
        </w:rPr>
      </w:pPr>
    </w:p>
    <w:p w14:paraId="191BCBC7"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A653EFF" w14:textId="77777777" w:rsidR="009B492C" w:rsidRDefault="009B492C" w:rsidP="009B492C">
      <w:pPr>
        <w:spacing w:after="0" w:line="240" w:lineRule="auto"/>
        <w:jc w:val="both"/>
        <w:rPr>
          <w:rFonts w:ascii="Arial" w:hAnsi="Arial" w:cs="Arial"/>
          <w:color w:val="000000"/>
          <w:sz w:val="24"/>
          <w:szCs w:val="24"/>
        </w:rPr>
      </w:pPr>
    </w:p>
    <w:p w14:paraId="792EB531" w14:textId="77777777" w:rsidR="007A08C9"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3A1486DC" w14:textId="77777777" w:rsidR="00302BEF" w:rsidRDefault="00302BEF" w:rsidP="009B492C">
      <w:pPr>
        <w:spacing w:after="0" w:line="240" w:lineRule="auto"/>
        <w:jc w:val="both"/>
        <w:rPr>
          <w:rFonts w:ascii="Arial" w:hAnsi="Arial" w:cs="Arial"/>
          <w:color w:val="000000"/>
          <w:sz w:val="24"/>
          <w:szCs w:val="24"/>
        </w:rPr>
      </w:pPr>
    </w:p>
    <w:p w14:paraId="256B1211" w14:textId="77777777" w:rsidR="00CC5616" w:rsidRDefault="00CC5616" w:rsidP="009B492C">
      <w:pPr>
        <w:spacing w:after="0" w:line="240" w:lineRule="auto"/>
        <w:jc w:val="both"/>
        <w:rPr>
          <w:rFonts w:ascii="Arial" w:hAnsi="Arial" w:cs="Arial"/>
          <w:b/>
          <w:color w:val="000000"/>
          <w:sz w:val="24"/>
          <w:szCs w:val="24"/>
        </w:rPr>
      </w:pPr>
    </w:p>
    <w:p w14:paraId="12922D3C" w14:textId="77777777" w:rsidR="00CC5616" w:rsidRDefault="00CC5616" w:rsidP="009B492C">
      <w:pPr>
        <w:spacing w:after="0" w:line="240" w:lineRule="auto"/>
        <w:jc w:val="both"/>
        <w:rPr>
          <w:rFonts w:ascii="Arial" w:hAnsi="Arial" w:cs="Arial"/>
          <w:b/>
          <w:color w:val="000000"/>
          <w:sz w:val="24"/>
          <w:szCs w:val="24"/>
        </w:rPr>
      </w:pPr>
    </w:p>
    <w:p w14:paraId="3D652F4B" w14:textId="77777777" w:rsidR="00CC5616" w:rsidRDefault="00CC5616" w:rsidP="009B492C">
      <w:pPr>
        <w:spacing w:after="0" w:line="240" w:lineRule="auto"/>
        <w:jc w:val="both"/>
        <w:rPr>
          <w:rFonts w:ascii="Arial" w:hAnsi="Arial" w:cs="Arial"/>
          <w:b/>
          <w:color w:val="000000"/>
          <w:sz w:val="24"/>
          <w:szCs w:val="24"/>
        </w:rPr>
      </w:pPr>
    </w:p>
    <w:p w14:paraId="244C5BD6" w14:textId="0CDE0B5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F56404">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206BEF1F" w14:textId="77777777" w:rsidR="009B492C" w:rsidRDefault="009B492C" w:rsidP="009B492C">
      <w:pPr>
        <w:spacing w:after="0" w:line="240" w:lineRule="auto"/>
        <w:jc w:val="both"/>
        <w:rPr>
          <w:rFonts w:ascii="Arial" w:hAnsi="Arial" w:cs="Arial"/>
          <w:b/>
          <w:color w:val="000000"/>
          <w:sz w:val="24"/>
          <w:szCs w:val="24"/>
        </w:rPr>
      </w:pPr>
    </w:p>
    <w:p w14:paraId="67C12B96" w14:textId="2AEAED58"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11A01134"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78B20396" w14:textId="44C0AF43" w:rsidR="009B492C"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2F108019" w14:textId="77777777" w:rsidR="00227496" w:rsidRPr="000C507B" w:rsidRDefault="00227496" w:rsidP="00227496">
      <w:pPr>
        <w:pStyle w:val="PargrafodaLista"/>
        <w:spacing w:after="0" w:line="240" w:lineRule="auto"/>
        <w:ind w:left="0"/>
        <w:jc w:val="both"/>
        <w:rPr>
          <w:rFonts w:ascii="Arial" w:hAnsi="Arial" w:cs="Arial"/>
          <w:color w:val="000000"/>
          <w:sz w:val="24"/>
          <w:szCs w:val="24"/>
        </w:rPr>
      </w:pPr>
    </w:p>
    <w:p w14:paraId="6040997C" w14:textId="245A8808" w:rsid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40215A5F" w14:textId="77777777" w:rsidR="00227496" w:rsidRDefault="00227496" w:rsidP="00227496">
      <w:pPr>
        <w:pStyle w:val="PargrafodaLista"/>
        <w:spacing w:after="0" w:line="240" w:lineRule="auto"/>
        <w:ind w:left="0"/>
        <w:jc w:val="both"/>
        <w:rPr>
          <w:rFonts w:ascii="Arial" w:hAnsi="Arial" w:cs="Arial"/>
          <w:color w:val="000000"/>
          <w:sz w:val="24"/>
          <w:szCs w:val="24"/>
        </w:rPr>
      </w:pPr>
    </w:p>
    <w:p w14:paraId="294D1DF6" w14:textId="77777777" w:rsidR="009B492C" w:rsidRPr="000212D6" w:rsidRDefault="009B492C" w:rsidP="00F13039">
      <w:pPr>
        <w:pStyle w:val="PargrafodaLista"/>
        <w:numPr>
          <w:ilvl w:val="1"/>
          <w:numId w:val="19"/>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0E834022" w14:textId="77777777" w:rsidR="009B492C" w:rsidRPr="000C0466" w:rsidRDefault="009B492C" w:rsidP="009B492C">
      <w:pPr>
        <w:spacing w:after="0" w:line="240" w:lineRule="auto"/>
        <w:ind w:left="360"/>
        <w:jc w:val="both"/>
        <w:rPr>
          <w:rFonts w:ascii="Arial" w:hAnsi="Arial" w:cs="Arial"/>
          <w:color w:val="000000"/>
          <w:sz w:val="24"/>
          <w:szCs w:val="24"/>
        </w:rPr>
      </w:pPr>
    </w:p>
    <w:p w14:paraId="5C40230E"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238DAD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D499470" w14:textId="77777777" w:rsidR="009B492C" w:rsidRPr="000212D6" w:rsidRDefault="009B492C" w:rsidP="00F13039">
      <w:pPr>
        <w:pStyle w:val="PargrafodaLista"/>
        <w:widowControl w:val="0"/>
        <w:numPr>
          <w:ilvl w:val="0"/>
          <w:numId w:val="14"/>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5AD03599"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0A50F2B" w14:textId="77777777" w:rsidR="009B492C" w:rsidRPr="000212D6" w:rsidRDefault="009B492C" w:rsidP="00F13039">
      <w:pPr>
        <w:pStyle w:val="PargrafodaLista"/>
        <w:widowControl w:val="0"/>
        <w:numPr>
          <w:ilvl w:val="0"/>
          <w:numId w:val="14"/>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57439D44"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7F51FD5" w14:textId="77777777" w:rsidR="009B492C" w:rsidRPr="000212D6" w:rsidRDefault="009B492C" w:rsidP="00F13039">
      <w:pPr>
        <w:pStyle w:val="PargrafodaLista"/>
        <w:widowControl w:val="0"/>
        <w:numPr>
          <w:ilvl w:val="2"/>
          <w:numId w:val="19"/>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71D3036B"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737264B" w14:textId="050A6D9B" w:rsidR="009B492C" w:rsidRPr="000212D6" w:rsidRDefault="009B492C" w:rsidP="00F13039">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(um por cento) sobre o valor global do CONTRATO, por dia de atraso;</w:t>
      </w:r>
    </w:p>
    <w:p w14:paraId="29C4DFF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D438896" w14:textId="7C1B8090" w:rsidR="000212D6" w:rsidRDefault="009B492C" w:rsidP="00313403">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r w:rsidR="00302BEF">
        <w:rPr>
          <w:rFonts w:ascii="Arial" w:eastAsia="Times New Roman" w:hAnsi="Arial" w:cs="Arial"/>
          <w:sz w:val="24"/>
          <w:szCs w:val="24"/>
          <w:lang w:eastAsia="zh-CN"/>
        </w:rPr>
        <w:t xml:space="preserve"> </w:t>
      </w:r>
      <w:r w:rsidRPr="000212D6">
        <w:rPr>
          <w:rFonts w:ascii="Arial" w:eastAsia="Times New Roman" w:hAnsi="Arial" w:cs="Arial"/>
          <w:sz w:val="24"/>
          <w:szCs w:val="24"/>
          <w:lang w:eastAsia="zh-CN"/>
        </w:rPr>
        <w:t>(dois por cento) sobre o valor global do CONTRATO, por dia de atraso.</w:t>
      </w:r>
    </w:p>
    <w:p w14:paraId="44350A1D" w14:textId="77777777" w:rsidR="00313403" w:rsidRPr="00313403" w:rsidRDefault="00313403" w:rsidP="00313403">
      <w:pPr>
        <w:widowControl w:val="0"/>
        <w:suppressAutoHyphens/>
        <w:spacing w:after="0" w:line="240" w:lineRule="auto"/>
        <w:jc w:val="both"/>
        <w:rPr>
          <w:rFonts w:ascii="Arial" w:eastAsia="Times New Roman" w:hAnsi="Arial" w:cs="Arial"/>
          <w:sz w:val="24"/>
          <w:szCs w:val="24"/>
          <w:lang w:eastAsia="zh-CN"/>
        </w:rPr>
      </w:pPr>
    </w:p>
    <w:p w14:paraId="72DB973D"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6D46061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263A8FF"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34570AFD"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0A4D6946" w14:textId="77777777" w:rsidR="009B492C" w:rsidRPr="000212D6" w:rsidRDefault="009B492C" w:rsidP="00F13039">
      <w:pPr>
        <w:pStyle w:val="PargrafodaLista"/>
        <w:widowControl w:val="0"/>
        <w:numPr>
          <w:ilvl w:val="1"/>
          <w:numId w:val="19"/>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6CC6258"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9E5A17B" w14:textId="77777777" w:rsidR="009B492C" w:rsidRDefault="009B492C" w:rsidP="00F13039">
      <w:pPr>
        <w:pStyle w:val="PargrafodaLista"/>
        <w:widowControl w:val="0"/>
        <w:numPr>
          <w:ilvl w:val="1"/>
          <w:numId w:val="19"/>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7970F1E1"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7CFC2ADD" w14:textId="77777777" w:rsidR="009B492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7105504D"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73E68917" w14:textId="77777777" w:rsidR="009B492C" w:rsidRPr="00F0084C" w:rsidRDefault="009B492C" w:rsidP="00F13039">
      <w:pPr>
        <w:widowControl w:val="0"/>
        <w:numPr>
          <w:ilvl w:val="1"/>
          <w:numId w:val="19"/>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6E261F94"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7966415" w14:textId="034C6D5C"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6F8A4215" w14:textId="77777777" w:rsidR="009B492C" w:rsidRDefault="009B492C" w:rsidP="009B492C">
      <w:pPr>
        <w:spacing w:after="0" w:line="240" w:lineRule="auto"/>
        <w:jc w:val="both"/>
        <w:rPr>
          <w:rFonts w:ascii="Arial" w:hAnsi="Arial" w:cs="Arial"/>
          <w:color w:val="000000"/>
          <w:sz w:val="24"/>
          <w:szCs w:val="24"/>
        </w:rPr>
      </w:pPr>
    </w:p>
    <w:p w14:paraId="26161245"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37C7B79C"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03DBADA6"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1DA161D8"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333593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73F239D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2EA2DDE7" w14:textId="2A903F5C"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este CONTRATO</w:t>
      </w:r>
      <w:r w:rsidRPr="00730DC8">
        <w:rPr>
          <w:rFonts w:ascii="Arial" w:eastAsia="Times New Roman" w:hAnsi="Arial" w:cs="Arial"/>
          <w:color w:val="000000"/>
          <w:sz w:val="24"/>
          <w:szCs w:val="24"/>
          <w:lang w:eastAsia="pt-BR"/>
        </w:rPr>
        <w:t>: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927C24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45542190"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4798650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lastRenderedPageBreak/>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3C67D372"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76278E75"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6911AB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67BB7E6E"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1EEE1D87"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por prazo superior a 120 (cento e vinte) dias, salvo em caso de calamidade pública, grave perturbação da ordem interna ou guerra, ou ainda por repetidas suspensões que totalizem o mesmo prazo, independentemente do 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2FEF762C" w14:textId="77777777" w:rsidR="009B492C" w:rsidRPr="00730DC8"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destes, já recebidos ou executados, salvo em caso de calamidade pública, grave perturbação da ordem interna ou guerra, assegurado ao contratado o direito de optar pela suspensão do cumprimento de suas obrigações até que seja normalizada a situação;</w:t>
      </w:r>
    </w:p>
    <w:p w14:paraId="10953D52" w14:textId="77777777" w:rsidR="009B492C" w:rsidRDefault="009B492C" w:rsidP="00F13039">
      <w:pPr>
        <w:numPr>
          <w:ilvl w:val="0"/>
          <w:numId w:val="9"/>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485E2344"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5E7BD58C" w14:textId="77777777" w:rsidR="009B492C" w:rsidRPr="00540F7C" w:rsidRDefault="009B492C" w:rsidP="00F13039">
      <w:pPr>
        <w:pStyle w:val="PargrafodaLista"/>
        <w:numPr>
          <w:ilvl w:val="1"/>
          <w:numId w:val="20"/>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4FBC40A3"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040892D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57F5417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lastRenderedPageBreak/>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76DCDDB2"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1231FEB6"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23054823" w14:textId="72E4ED9D"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TREZE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DA ADMINISTRAÇÃO</w:t>
      </w:r>
    </w:p>
    <w:p w14:paraId="1CAD2D26" w14:textId="77777777" w:rsidR="009B492C" w:rsidRDefault="009B492C" w:rsidP="009B492C">
      <w:pPr>
        <w:spacing w:after="0" w:line="240" w:lineRule="auto"/>
        <w:jc w:val="both"/>
        <w:rPr>
          <w:rFonts w:ascii="Arial" w:hAnsi="Arial" w:cs="Arial"/>
          <w:b/>
          <w:color w:val="000000"/>
          <w:sz w:val="24"/>
          <w:szCs w:val="24"/>
        </w:rPr>
      </w:pPr>
    </w:p>
    <w:p w14:paraId="3AA9DAC1"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2139F0B0"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46D349DB"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destes, já recebidos ou executados,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32C5400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4374FB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68F94E1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F3657F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22D9B01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4454AE2" w14:textId="669DBFAE"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b) pagamentos devidos </w:t>
      </w:r>
      <w:r w:rsidR="00302BEF" w:rsidRPr="00E76C9F">
        <w:rPr>
          <w:rFonts w:ascii="Arial" w:hAnsi="Arial" w:cs="Arial"/>
          <w:color w:val="000000"/>
          <w:sz w:val="24"/>
          <w:szCs w:val="24"/>
        </w:rPr>
        <w:t>pelo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4156827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E31E052" w14:textId="204B2115"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7D40E1F1" w14:textId="77777777" w:rsidR="002C145E" w:rsidRDefault="002C145E"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A7775D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03F0A0F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15BA767"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7431F0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AE1C03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0198F65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42F766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0BDEC8A8"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CC4958B"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w:t>
      </w:r>
      <w:r w:rsidRPr="00E76C9F">
        <w:rPr>
          <w:rFonts w:ascii="Arial" w:hAnsi="Arial" w:cs="Arial"/>
          <w:color w:val="000000"/>
          <w:sz w:val="24"/>
          <w:szCs w:val="24"/>
        </w:rPr>
        <w:lastRenderedPageBreak/>
        <w:t xml:space="preserve">causados à </w:t>
      </w:r>
      <w:r>
        <w:rPr>
          <w:rFonts w:ascii="Arial" w:hAnsi="Arial" w:cs="Arial"/>
          <w:color w:val="000000"/>
          <w:sz w:val="24"/>
          <w:szCs w:val="24"/>
        </w:rPr>
        <w:t>CONTRATANTE</w:t>
      </w:r>
      <w:r w:rsidRPr="00E76C9F">
        <w:rPr>
          <w:rFonts w:ascii="Arial" w:hAnsi="Arial" w:cs="Arial"/>
          <w:color w:val="000000"/>
          <w:sz w:val="24"/>
          <w:szCs w:val="24"/>
        </w:rPr>
        <w:t>.</w:t>
      </w:r>
    </w:p>
    <w:p w14:paraId="1CA9DE66"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C5ADE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9ADF96C"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46710A"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336B4714"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59297D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53D706B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B287F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5B9D26DF"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6E92D3A" w14:textId="38E42D68"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A78D959" w14:textId="77777777" w:rsidR="009B492C" w:rsidRDefault="009B492C" w:rsidP="009B492C">
      <w:pPr>
        <w:spacing w:after="0" w:line="240" w:lineRule="auto"/>
        <w:jc w:val="both"/>
        <w:rPr>
          <w:rFonts w:ascii="Arial" w:hAnsi="Arial" w:cs="Arial"/>
          <w:b/>
          <w:color w:val="000000"/>
          <w:sz w:val="24"/>
          <w:szCs w:val="24"/>
        </w:rPr>
      </w:pPr>
    </w:p>
    <w:p w14:paraId="7936E58C"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2275ABD8" w14:textId="77777777" w:rsidR="002169A7" w:rsidRDefault="002169A7" w:rsidP="009B492C">
      <w:pPr>
        <w:spacing w:after="0" w:line="240" w:lineRule="auto"/>
        <w:jc w:val="both"/>
        <w:rPr>
          <w:rFonts w:ascii="Arial" w:hAnsi="Arial" w:cs="Arial"/>
          <w:b/>
          <w:color w:val="000000"/>
          <w:sz w:val="24"/>
          <w:szCs w:val="24"/>
        </w:rPr>
      </w:pPr>
    </w:p>
    <w:p w14:paraId="109A8A90" w14:textId="6B07B9F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13C27FE5" w14:textId="77777777" w:rsidR="009B492C" w:rsidRDefault="009B492C" w:rsidP="009B492C">
      <w:pPr>
        <w:spacing w:after="0" w:line="240" w:lineRule="auto"/>
        <w:jc w:val="both"/>
        <w:rPr>
          <w:rFonts w:ascii="Arial" w:hAnsi="Arial" w:cs="Arial"/>
          <w:b/>
          <w:color w:val="000000"/>
          <w:sz w:val="24"/>
          <w:szCs w:val="24"/>
        </w:rPr>
      </w:pPr>
    </w:p>
    <w:p w14:paraId="27B135E8" w14:textId="3124471C"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546DC438" w14:textId="77777777" w:rsidR="000470D0" w:rsidRDefault="000470D0" w:rsidP="009B492C">
      <w:pPr>
        <w:spacing w:after="0" w:line="240" w:lineRule="auto"/>
        <w:jc w:val="both"/>
        <w:rPr>
          <w:rFonts w:ascii="Arial" w:hAnsi="Arial" w:cs="Arial"/>
          <w:b/>
          <w:color w:val="000000"/>
          <w:sz w:val="24"/>
          <w:szCs w:val="24"/>
        </w:rPr>
      </w:pPr>
    </w:p>
    <w:p w14:paraId="120D885D" w14:textId="71215DD5"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F56404">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2C352078" w14:textId="77777777" w:rsidR="009B492C" w:rsidRDefault="009B492C" w:rsidP="009B492C">
      <w:pPr>
        <w:spacing w:after="0" w:line="240" w:lineRule="auto"/>
        <w:jc w:val="both"/>
        <w:rPr>
          <w:rFonts w:ascii="Arial" w:hAnsi="Arial" w:cs="Arial"/>
          <w:b/>
          <w:color w:val="000000"/>
          <w:sz w:val="24"/>
          <w:szCs w:val="24"/>
        </w:rPr>
      </w:pPr>
    </w:p>
    <w:p w14:paraId="0D2B566A" w14:textId="77777777"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529EEA89" w14:textId="77777777" w:rsidR="009B492C" w:rsidRPr="004E76C3" w:rsidRDefault="009B492C" w:rsidP="009B492C">
      <w:pPr>
        <w:spacing w:after="0" w:line="240" w:lineRule="auto"/>
        <w:jc w:val="both"/>
        <w:rPr>
          <w:rFonts w:ascii="Arial" w:hAnsi="Arial" w:cs="Arial"/>
          <w:color w:val="000000"/>
          <w:sz w:val="24"/>
          <w:szCs w:val="24"/>
        </w:rPr>
      </w:pPr>
    </w:p>
    <w:p w14:paraId="3598754B" w14:textId="36F9005A" w:rsidR="009B492C" w:rsidRPr="00540F7C" w:rsidRDefault="009B492C" w:rsidP="00F13039">
      <w:pPr>
        <w:pStyle w:val="PargrafodaLista"/>
        <w:numPr>
          <w:ilvl w:val="1"/>
          <w:numId w:val="21"/>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 xml:space="preserve">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w:t>
      </w:r>
      <w:r w:rsidRPr="00540F7C">
        <w:rPr>
          <w:rFonts w:ascii="Arial" w:hAnsi="Arial" w:cs="Arial"/>
          <w:color w:val="000000"/>
          <w:sz w:val="24"/>
          <w:szCs w:val="24"/>
        </w:rPr>
        <w:lastRenderedPageBreak/>
        <w:t>e suas posteriores modificações, cujos dispositivos fundamentarão a solução dos casos omissos, em complemento ao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 EDITAL nº XX/</w:t>
      </w:r>
      <w:r w:rsidR="00390B0A">
        <w:rPr>
          <w:rFonts w:ascii="Arial" w:hAnsi="Arial" w:cs="Arial"/>
          <w:color w:val="000000"/>
          <w:sz w:val="24"/>
          <w:szCs w:val="24"/>
        </w:rPr>
        <w:t>202</w:t>
      </w:r>
      <w:r w:rsidR="00061490">
        <w:rPr>
          <w:rFonts w:ascii="Arial" w:hAnsi="Arial" w:cs="Arial"/>
          <w:color w:val="000000"/>
          <w:sz w:val="24"/>
          <w:szCs w:val="24"/>
        </w:rPr>
        <w:t>3</w:t>
      </w:r>
      <w:r w:rsidRPr="00540F7C">
        <w:rPr>
          <w:rFonts w:ascii="Arial" w:hAnsi="Arial" w:cs="Arial"/>
          <w:color w:val="000000"/>
          <w:sz w:val="24"/>
          <w:szCs w:val="24"/>
        </w:rPr>
        <w:t>.</w:t>
      </w:r>
    </w:p>
    <w:p w14:paraId="34D88AD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2528C8D" w14:textId="73E48D1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63E6FD7F" w14:textId="77777777" w:rsidR="009B492C" w:rsidRDefault="009B492C" w:rsidP="009B492C">
      <w:pPr>
        <w:spacing w:after="0" w:line="240" w:lineRule="auto"/>
        <w:jc w:val="both"/>
        <w:rPr>
          <w:rFonts w:ascii="Arial" w:hAnsi="Arial" w:cs="Arial"/>
          <w:b/>
          <w:color w:val="000000"/>
          <w:sz w:val="24"/>
          <w:szCs w:val="24"/>
        </w:rPr>
      </w:pPr>
    </w:p>
    <w:p w14:paraId="2F97F024" w14:textId="31D54C3B"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PROCESSO LICITATÓRIO nº. XX/</w:t>
      </w:r>
      <w:r w:rsidR="00390B0A">
        <w:rPr>
          <w:rFonts w:ascii="Arial" w:hAnsi="Arial" w:cs="Arial"/>
          <w:color w:val="000000"/>
          <w:sz w:val="24"/>
          <w:szCs w:val="24"/>
        </w:rPr>
        <w:t>202</w:t>
      </w:r>
      <w:r w:rsidR="00061490">
        <w:rPr>
          <w:rFonts w:ascii="Arial" w:hAnsi="Arial" w:cs="Arial"/>
          <w:color w:val="000000"/>
          <w:sz w:val="24"/>
          <w:szCs w:val="24"/>
        </w:rPr>
        <w:t>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72E46A58" w14:textId="77777777" w:rsidR="00540F7C" w:rsidRDefault="00540F7C" w:rsidP="009B492C">
      <w:pPr>
        <w:spacing w:after="0" w:line="240" w:lineRule="auto"/>
        <w:jc w:val="both"/>
        <w:rPr>
          <w:rFonts w:ascii="Arial" w:hAnsi="Arial" w:cs="Arial"/>
          <w:color w:val="000000"/>
          <w:sz w:val="24"/>
          <w:szCs w:val="24"/>
        </w:rPr>
      </w:pPr>
    </w:p>
    <w:p w14:paraId="3FD0A6EF"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2A0E72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1CFC1B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0A4681F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ssumir todos os encargos de possível demanda trabalhista, cível ou penal, relacionadas ao objeto, originariamente ou vinculada por prevenção, conexão ou contingência;</w:t>
      </w:r>
    </w:p>
    <w:p w14:paraId="4DF3977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r>
      <w:r w:rsidR="000212D6">
        <w:rPr>
          <w:rFonts w:ascii="Arial" w:hAnsi="Arial" w:cs="Arial"/>
          <w:color w:val="000000"/>
          <w:sz w:val="24"/>
          <w:szCs w:val="24"/>
        </w:rPr>
        <w:t>A</w:t>
      </w:r>
      <w:r w:rsidRPr="00482F58">
        <w:rPr>
          <w:rFonts w:ascii="Arial" w:hAnsi="Arial" w:cs="Arial"/>
          <w:color w:val="000000"/>
          <w:sz w:val="24"/>
          <w:szCs w:val="24"/>
        </w:rPr>
        <w:t xml:space="preserve">ssumir a responsabilidade pelos encargos fiscais e comerciais resultantes da homologação do pregão. </w:t>
      </w:r>
    </w:p>
    <w:p w14:paraId="1506DB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r>
      <w:r w:rsidR="000212D6">
        <w:rPr>
          <w:rFonts w:ascii="Arial" w:hAnsi="Arial" w:cs="Arial"/>
          <w:color w:val="000000"/>
          <w:sz w:val="24"/>
          <w:szCs w:val="24"/>
        </w:rPr>
        <w:t>M</w:t>
      </w:r>
      <w:r w:rsidRPr="00482F58">
        <w:rPr>
          <w:rFonts w:ascii="Arial" w:hAnsi="Arial" w:cs="Arial"/>
          <w:color w:val="000000"/>
          <w:sz w:val="24"/>
          <w:szCs w:val="24"/>
        </w:rPr>
        <w:t xml:space="preserve">anter-se em compatibilidade com as obrigações a serem assumidas e com todas as condições de habilitação e qualificação exigidas no pregão, e, em destaque também àquelas que dizem respeito aos conhecimentos e habilidades necessários para </w:t>
      </w:r>
      <w:r>
        <w:rPr>
          <w:rFonts w:ascii="Arial" w:hAnsi="Arial" w:cs="Arial"/>
          <w:color w:val="000000"/>
          <w:sz w:val="24"/>
          <w:szCs w:val="24"/>
        </w:rPr>
        <w:t xml:space="preserve">o perfeito fornecimento </w:t>
      </w:r>
      <w:r w:rsidRPr="00482F58">
        <w:rPr>
          <w:rFonts w:ascii="Arial" w:hAnsi="Arial" w:cs="Arial"/>
          <w:color w:val="000000"/>
          <w:sz w:val="24"/>
          <w:szCs w:val="24"/>
        </w:rPr>
        <w:t xml:space="preserve">do seu objeto e demais obrigações assumidas. </w:t>
      </w:r>
    </w:p>
    <w:p w14:paraId="4311DA4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f)</w:t>
      </w:r>
      <w:r w:rsidRPr="00482F58">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onerar o objeto deste </w:t>
      </w:r>
      <w:r>
        <w:rPr>
          <w:rFonts w:ascii="Arial" w:hAnsi="Arial" w:cs="Arial"/>
          <w:color w:val="000000"/>
          <w:sz w:val="24"/>
          <w:szCs w:val="24"/>
        </w:rPr>
        <w:t>CONTRATO</w:t>
      </w:r>
      <w:r w:rsidRPr="00482F58">
        <w:rPr>
          <w:rFonts w:ascii="Arial" w:hAnsi="Arial" w:cs="Arial"/>
          <w:color w:val="000000"/>
          <w:sz w:val="24"/>
          <w:szCs w:val="24"/>
        </w:rPr>
        <w:t>, razão pela qual a CONTRATADA renuncia expressamente a qualquer vínculo de solidariedade, ativa ou passiva, com a CONTRATANTE.</w:t>
      </w:r>
    </w:p>
    <w:p w14:paraId="1EEFCCB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g)</w:t>
      </w:r>
      <w:r w:rsidRPr="00482F58">
        <w:rPr>
          <w:rFonts w:ascii="Arial" w:hAnsi="Arial" w:cs="Arial"/>
          <w:color w:val="000000"/>
          <w:sz w:val="24"/>
          <w:szCs w:val="24"/>
        </w:rPr>
        <w:tab/>
        <w:t xml:space="preserve">Responsabilizar-se pela qualidade dos produtos, substituindo, imediatamente, aqueles que apresentarem qualquer tipo de vício ou imperfeição, ou não se adequarem às especificações constantes deste </w:t>
      </w:r>
      <w:proofErr w:type="spellStart"/>
      <w:r w:rsidRPr="00482F58">
        <w:rPr>
          <w:rFonts w:ascii="Arial" w:hAnsi="Arial" w:cs="Arial"/>
          <w:color w:val="000000"/>
          <w:sz w:val="24"/>
          <w:szCs w:val="24"/>
        </w:rPr>
        <w:t>Edial</w:t>
      </w:r>
      <w:proofErr w:type="spellEnd"/>
      <w:r w:rsidRPr="00482F58">
        <w:rPr>
          <w:rFonts w:ascii="Arial" w:hAnsi="Arial" w:cs="Arial"/>
          <w:color w:val="000000"/>
          <w:sz w:val="24"/>
          <w:szCs w:val="24"/>
        </w:rPr>
        <w:t>, sob pena de aplicação das sanções cabíveis;</w:t>
      </w:r>
    </w:p>
    <w:p w14:paraId="708CF958"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h)</w:t>
      </w:r>
      <w:r w:rsidRPr="00482F58">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w:t>
      </w:r>
      <w:r w:rsidRPr="00482F58">
        <w:rPr>
          <w:rFonts w:ascii="Arial" w:hAnsi="Arial" w:cs="Arial"/>
          <w:color w:val="000000"/>
          <w:sz w:val="24"/>
          <w:szCs w:val="24"/>
        </w:rPr>
        <w:lastRenderedPageBreak/>
        <w:t xml:space="preserve">falta de regulamentação pela ABNT; </w:t>
      </w:r>
    </w:p>
    <w:p w14:paraId="6B468AA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i)</w:t>
      </w:r>
      <w:r w:rsidRPr="00482F58">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0C41C884"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j)</w:t>
      </w:r>
      <w:r w:rsidRPr="00482F58">
        <w:rPr>
          <w:rFonts w:ascii="Arial" w:hAnsi="Arial" w:cs="Arial"/>
          <w:color w:val="000000"/>
          <w:sz w:val="24"/>
          <w:szCs w:val="24"/>
        </w:rPr>
        <w:tab/>
        <w:t>Providenciar a imediata correção das deficiências apontadas pela CONTRATANTE, quanto ao fornecimento do material;</w:t>
      </w:r>
    </w:p>
    <w:p w14:paraId="52B62B12" w14:textId="5402197E"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n)</w:t>
      </w:r>
      <w:r w:rsidRPr="00482F58">
        <w:rPr>
          <w:rFonts w:ascii="Arial" w:hAnsi="Arial" w:cs="Arial"/>
          <w:color w:val="000000"/>
          <w:sz w:val="24"/>
          <w:szCs w:val="24"/>
        </w:rPr>
        <w:tab/>
        <w:t xml:space="preserve">Entregar o </w:t>
      </w:r>
      <w:r w:rsidR="004B60BB" w:rsidRPr="004B60BB">
        <w:rPr>
          <w:rFonts w:ascii="Arial" w:hAnsi="Arial" w:cs="Arial"/>
          <w:color w:val="000000"/>
          <w:sz w:val="24"/>
          <w:szCs w:val="24"/>
        </w:rPr>
        <w:t>objeto de acordo com os prazos estabelecidos no edital, termo de referência e neste contrato, contados a partir da data do recebimento da AF (Autorização de Fornecimento).</w:t>
      </w:r>
    </w:p>
    <w:p w14:paraId="319F377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41EC517"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6B7BD16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081E4D25"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0D823260"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6D34D9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0355577B" w14:textId="2A05334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 xml:space="preserve">Promover a </w:t>
      </w:r>
      <w:r w:rsidR="004B60BB" w:rsidRPr="004B60BB">
        <w:rPr>
          <w:rFonts w:ascii="Arial" w:hAnsi="Arial" w:cs="Arial"/>
          <w:color w:val="000000"/>
          <w:sz w:val="24"/>
          <w:szCs w:val="24"/>
        </w:rPr>
        <w:t>emissão da AF (Autorização de Fornecimento).</w:t>
      </w:r>
    </w:p>
    <w:p w14:paraId="1010CF01" w14:textId="77777777" w:rsidR="002169A7" w:rsidRDefault="002169A7" w:rsidP="009B492C">
      <w:pPr>
        <w:spacing w:after="0" w:line="240" w:lineRule="auto"/>
        <w:jc w:val="both"/>
        <w:rPr>
          <w:rFonts w:ascii="Arial" w:hAnsi="Arial" w:cs="Arial"/>
          <w:b/>
          <w:color w:val="000000"/>
          <w:sz w:val="24"/>
          <w:szCs w:val="24"/>
        </w:rPr>
      </w:pPr>
    </w:p>
    <w:p w14:paraId="1C854141" w14:textId="3DA22276"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F250D7D" w14:textId="77777777" w:rsidR="009B492C" w:rsidRPr="002E6ABF" w:rsidRDefault="009B492C" w:rsidP="009B492C">
      <w:pPr>
        <w:spacing w:after="0" w:line="240" w:lineRule="auto"/>
        <w:ind w:left="360"/>
        <w:jc w:val="both"/>
        <w:rPr>
          <w:rFonts w:ascii="Arial" w:hAnsi="Arial" w:cs="Arial"/>
          <w:b/>
          <w:color w:val="000000"/>
          <w:sz w:val="24"/>
          <w:szCs w:val="24"/>
        </w:rPr>
      </w:pPr>
    </w:p>
    <w:p w14:paraId="0B835B11" w14:textId="0D43415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xml:space="preserve">, salvo o disposto no § 6º </w:t>
      </w:r>
      <w:r w:rsidR="00BA0FF6">
        <w:rPr>
          <w:rFonts w:ascii="Arial" w:hAnsi="Arial" w:cs="Arial"/>
          <w:color w:val="000000"/>
          <w:sz w:val="24"/>
          <w:szCs w:val="24"/>
        </w:rPr>
        <w:t>do Artigo</w:t>
      </w:r>
      <w:r>
        <w:rPr>
          <w:rFonts w:ascii="Arial" w:hAnsi="Arial" w:cs="Arial"/>
          <w:color w:val="000000"/>
          <w:sz w:val="24"/>
          <w:szCs w:val="24"/>
        </w:rPr>
        <w:t xml:space="preserve"> 32 da Lei 8.666/93.</w:t>
      </w:r>
    </w:p>
    <w:p w14:paraId="494948CF" w14:textId="77777777" w:rsidR="009B492C" w:rsidRPr="005248A0"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B7AF86E" w14:textId="6ECA89E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F56404">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57995586" w14:textId="77777777" w:rsidR="009B492C" w:rsidRPr="002E6ABF" w:rsidRDefault="009B492C" w:rsidP="009B492C">
      <w:pPr>
        <w:spacing w:after="0" w:line="240" w:lineRule="auto"/>
        <w:jc w:val="both"/>
        <w:rPr>
          <w:rFonts w:ascii="Arial" w:hAnsi="Arial" w:cs="Arial"/>
          <w:color w:val="000000"/>
          <w:sz w:val="24"/>
          <w:szCs w:val="24"/>
        </w:rPr>
      </w:pPr>
    </w:p>
    <w:p w14:paraId="3072CD0C"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3F311742" w14:textId="77777777" w:rsidR="009B492C" w:rsidRPr="002E6ABF" w:rsidRDefault="009B492C" w:rsidP="009B492C">
      <w:pPr>
        <w:spacing w:after="0" w:line="240" w:lineRule="auto"/>
        <w:jc w:val="both"/>
        <w:rPr>
          <w:rFonts w:ascii="Arial" w:hAnsi="Arial" w:cs="Arial"/>
          <w:color w:val="000000"/>
          <w:sz w:val="24"/>
          <w:szCs w:val="24"/>
        </w:rPr>
      </w:pPr>
    </w:p>
    <w:p w14:paraId="595606E8"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453DA81"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2FF27A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xml:space="preserve">, sendo </w:t>
      </w:r>
      <w:r w:rsidRPr="002E6ABF">
        <w:rPr>
          <w:rFonts w:ascii="Arial" w:hAnsi="Arial" w:cs="Arial"/>
          <w:color w:val="000000"/>
          <w:sz w:val="24"/>
          <w:szCs w:val="24"/>
        </w:rPr>
        <w:lastRenderedPageBreak/>
        <w:t>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4431F3A" w14:textId="77777777" w:rsidR="009B492C" w:rsidRPr="004419E1" w:rsidRDefault="009B492C" w:rsidP="00F13039">
      <w:pPr>
        <w:numPr>
          <w:ilvl w:val="1"/>
          <w:numId w:val="10"/>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causados, direta ou indiretamente, à CONTRATANTE, seus servidores ou terceiros, produzidos em decorrência do fornecimento do objeto deste CONTRATO, ou de omissão em executá-lo, resguardando-se à CONTRATANTE o direito de regresso na hipótese de ser compelida a responder por tais danos ou prejuízos.</w:t>
      </w:r>
    </w:p>
    <w:p w14:paraId="1E119724"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proofErr w:type="spellStart"/>
      <w:r w:rsidRPr="002E6ABF">
        <w:rPr>
          <w:rFonts w:ascii="Arial" w:hAnsi="Arial" w:cs="Arial"/>
          <w:color w:val="000000"/>
          <w:sz w:val="24"/>
          <w:szCs w:val="24"/>
        </w:rPr>
        <w:t>Fornecer</w:t>
      </w:r>
      <w:proofErr w:type="spellEnd"/>
      <w:r w:rsidRPr="002E6ABF">
        <w:rPr>
          <w:rFonts w:ascii="Arial" w:hAnsi="Arial" w:cs="Arial"/>
          <w:color w:val="000000"/>
          <w:sz w:val="24"/>
          <w:szCs w:val="24"/>
        </w:rPr>
        <w:t>,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23DFF3D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619ADFBD"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0D8644EF"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730F2E2F" w14:textId="77777777" w:rsidR="009B492C" w:rsidRPr="004C55C7" w:rsidRDefault="009B492C" w:rsidP="00F13039">
      <w:pPr>
        <w:numPr>
          <w:ilvl w:val="1"/>
          <w:numId w:val="10"/>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286BA51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4A9C32B" w14:textId="77777777" w:rsidR="009B492C" w:rsidRPr="002E6ABF"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FB1119A" w14:textId="77777777" w:rsidR="009B492C" w:rsidRDefault="009B492C" w:rsidP="00F13039">
      <w:pPr>
        <w:numPr>
          <w:ilvl w:val="1"/>
          <w:numId w:val="10"/>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6FD17A4" w14:textId="77777777" w:rsidR="009B492C" w:rsidRPr="002E6ABF" w:rsidRDefault="009B492C" w:rsidP="00F13039">
      <w:pPr>
        <w:numPr>
          <w:ilvl w:val="1"/>
          <w:numId w:val="10"/>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lastRenderedPageBreak/>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3680A820" w14:textId="77777777" w:rsidR="001A092E" w:rsidRDefault="001A092E" w:rsidP="009B492C">
      <w:pPr>
        <w:spacing w:after="0" w:line="240" w:lineRule="auto"/>
        <w:jc w:val="both"/>
        <w:rPr>
          <w:rFonts w:ascii="Arial" w:hAnsi="Arial" w:cs="Arial"/>
          <w:b/>
          <w:color w:val="000000"/>
          <w:sz w:val="24"/>
          <w:szCs w:val="24"/>
        </w:rPr>
      </w:pPr>
    </w:p>
    <w:p w14:paraId="00BE9A49" w14:textId="3F55B7F8" w:rsidR="009B492C" w:rsidRPr="002E6ABF"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F56404">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2B31A103" w14:textId="77777777" w:rsidR="009B492C" w:rsidRPr="002E6ABF" w:rsidRDefault="009B492C" w:rsidP="009B492C">
      <w:pPr>
        <w:spacing w:after="0" w:line="240" w:lineRule="auto"/>
        <w:ind w:left="360"/>
        <w:jc w:val="both"/>
        <w:rPr>
          <w:rFonts w:ascii="Arial" w:hAnsi="Arial" w:cs="Arial"/>
          <w:b/>
          <w:color w:val="000000"/>
          <w:sz w:val="24"/>
          <w:szCs w:val="24"/>
        </w:rPr>
      </w:pPr>
    </w:p>
    <w:p w14:paraId="29FAB64D" w14:textId="71D3EFBD" w:rsidR="00FD6A5E" w:rsidRPr="004373D2" w:rsidRDefault="00FD6A5E" w:rsidP="00FD6A5E">
      <w:pPr>
        <w:spacing w:after="0" w:line="240" w:lineRule="auto"/>
        <w:jc w:val="both"/>
        <w:rPr>
          <w:rFonts w:ascii="Arial" w:hAnsi="Arial" w:cs="Arial"/>
          <w:color w:val="000000"/>
          <w:sz w:val="24"/>
          <w:szCs w:val="24"/>
        </w:rPr>
      </w:pPr>
      <w:r>
        <w:rPr>
          <w:rFonts w:ascii="Arial" w:eastAsia="Calibri" w:hAnsi="Arial" w:cs="Arial"/>
          <w:color w:val="000000"/>
          <w:sz w:val="24"/>
          <w:szCs w:val="24"/>
        </w:rPr>
        <w:t xml:space="preserve">20.1 </w:t>
      </w:r>
      <w:r w:rsidR="00C1215C" w:rsidRPr="00540F7C">
        <w:rPr>
          <w:rFonts w:ascii="Arial" w:hAnsi="Arial" w:cs="Arial"/>
          <w:color w:val="000000"/>
          <w:sz w:val="24"/>
          <w:szCs w:val="24"/>
        </w:rPr>
        <w:t>Durante a vigência deste CONTRATO</w:t>
      </w:r>
      <w:r w:rsidR="00C1215C">
        <w:rPr>
          <w:rFonts w:ascii="Arial" w:eastAsia="Calibri" w:hAnsi="Arial" w:cs="Arial"/>
          <w:color w:val="000000"/>
          <w:sz w:val="24"/>
          <w:szCs w:val="24"/>
        </w:rPr>
        <w:t>, o</w:t>
      </w:r>
      <w:r w:rsidRPr="00E15E7B">
        <w:rPr>
          <w:rFonts w:ascii="Arial" w:eastAsia="Calibri" w:hAnsi="Arial" w:cs="Arial"/>
          <w:color w:val="000000"/>
          <w:sz w:val="24"/>
          <w:szCs w:val="24"/>
        </w:rPr>
        <w:t xml:space="preserve"> </w:t>
      </w:r>
      <w:r w:rsidR="000307B8" w:rsidRPr="000307B8">
        <w:rPr>
          <w:rFonts w:ascii="Arial" w:eastAsia="Calibri" w:hAnsi="Arial" w:cs="Arial"/>
          <w:color w:val="000000"/>
          <w:sz w:val="24"/>
          <w:szCs w:val="24"/>
        </w:rPr>
        <w:t xml:space="preserve">fornecimento de que trata o objeto será acompanhado e fiscalizado pela servidora </w:t>
      </w:r>
      <w:r w:rsidR="0058314F" w:rsidRPr="005E393A">
        <w:rPr>
          <w:rFonts w:ascii="Arial" w:eastAsia="Times New Roman" w:hAnsi="Arial" w:cs="Arial"/>
          <w:color w:val="000000"/>
          <w:sz w:val="24"/>
          <w:szCs w:val="24"/>
          <w:lang w:eastAsia="pt-BR"/>
        </w:rPr>
        <w:t>Caroline de Souza Lima Paschoal, CPF nº 103.432.426-80</w:t>
      </w:r>
      <w:r w:rsidR="000307B8" w:rsidRPr="000307B8">
        <w:rPr>
          <w:rFonts w:ascii="Arial" w:eastAsia="Calibri" w:hAnsi="Arial" w:cs="Arial"/>
          <w:color w:val="000000"/>
          <w:sz w:val="24"/>
          <w:szCs w:val="24"/>
        </w:rPr>
        <w:t>, designada para este fim, denominada em ato próprio Fiscal e Gestora de Contratos, ou qualquer outro que vier a substituí-la, permitida a contratação de terceiros para assisti-la e subsidiá-la de informações pertinentes a esta atribuição</w:t>
      </w:r>
      <w:r w:rsidRPr="00E15E7B">
        <w:rPr>
          <w:rFonts w:ascii="Arial" w:eastAsia="Calibri" w:hAnsi="Arial" w:cs="Arial"/>
          <w:color w:val="000000"/>
          <w:sz w:val="24"/>
          <w:szCs w:val="24"/>
        </w:rPr>
        <w:t>.</w:t>
      </w:r>
    </w:p>
    <w:p w14:paraId="12306E85"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Serão anotadas em formulários próprios todas as ocorrências relacionadas com a execução mencionada, determinando o que for necessário à regularização das faltas ou defeitos observados.</w:t>
      </w:r>
    </w:p>
    <w:p w14:paraId="670CAB89" w14:textId="77777777" w:rsidR="00FD6A5E" w:rsidRPr="00E15E7B" w:rsidRDefault="00FD6A5E" w:rsidP="00F13039">
      <w:pPr>
        <w:pStyle w:val="PargrafodaLista"/>
        <w:numPr>
          <w:ilvl w:val="1"/>
          <w:numId w:val="23"/>
        </w:numPr>
        <w:spacing w:after="0" w:line="240" w:lineRule="auto"/>
        <w:ind w:left="0" w:firstLine="0"/>
        <w:jc w:val="both"/>
        <w:rPr>
          <w:rFonts w:ascii="Arial" w:hAnsi="Arial" w:cs="Arial"/>
          <w:color w:val="000000"/>
          <w:sz w:val="24"/>
          <w:szCs w:val="24"/>
        </w:rPr>
      </w:pPr>
      <w:r w:rsidRPr="00E15E7B">
        <w:rPr>
          <w:rFonts w:ascii="Arial" w:hAnsi="Arial" w:cs="Arial"/>
          <w:color w:val="000000"/>
          <w:sz w:val="24"/>
          <w:szCs w:val="24"/>
        </w:rPr>
        <w:t>O acompanhamento e a fiscalização de que trata esta cláusula não excluem nem reduzem a responsabilidade da CONTRATADA pelo correto cumprimento das obrigações decorrentes deste CONTRATO.</w:t>
      </w:r>
    </w:p>
    <w:p w14:paraId="0DFC73B5" w14:textId="77777777" w:rsidR="002169A7" w:rsidRDefault="002169A7" w:rsidP="009B492C">
      <w:pPr>
        <w:spacing w:after="0" w:line="240" w:lineRule="auto"/>
        <w:jc w:val="both"/>
        <w:rPr>
          <w:rFonts w:ascii="Arial" w:hAnsi="Arial" w:cs="Arial"/>
          <w:b/>
          <w:color w:val="000000"/>
          <w:sz w:val="24"/>
          <w:szCs w:val="24"/>
        </w:rPr>
      </w:pPr>
    </w:p>
    <w:p w14:paraId="43B7986A" w14:textId="2AFED9F6"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0C05E5E0" w14:textId="77777777" w:rsidR="00F205AE" w:rsidRDefault="00F205AE" w:rsidP="009B492C">
      <w:pPr>
        <w:spacing w:after="0" w:line="240" w:lineRule="auto"/>
        <w:jc w:val="both"/>
        <w:rPr>
          <w:rFonts w:ascii="Arial" w:hAnsi="Arial" w:cs="Arial"/>
          <w:b/>
          <w:color w:val="000000"/>
          <w:sz w:val="24"/>
          <w:szCs w:val="24"/>
        </w:rPr>
      </w:pPr>
    </w:p>
    <w:p w14:paraId="755EE80E"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54F96136" w14:textId="38DC9524"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5" w:name="art65i"/>
      <w:bookmarkEnd w:id="5"/>
      <w:r w:rsidRPr="00A07FF4">
        <w:rPr>
          <w:rFonts w:ascii="Arial" w:eastAsia="Times New Roman" w:hAnsi="Arial" w:cs="Arial"/>
          <w:color w:val="000000"/>
          <w:sz w:val="24"/>
          <w:szCs w:val="24"/>
          <w:lang w:eastAsia="pt-BR"/>
        </w:rPr>
        <w:t>I - </w:t>
      </w:r>
      <w:r w:rsidR="00C1215C" w:rsidRPr="00A07FF4">
        <w:rPr>
          <w:rFonts w:ascii="Arial" w:eastAsia="Times New Roman" w:hAnsi="Arial" w:cs="Arial"/>
          <w:color w:val="000000"/>
          <w:sz w:val="24"/>
          <w:szCs w:val="24"/>
          <w:lang w:eastAsia="pt-BR"/>
        </w:rPr>
        <w:t>Unilateralmente</w:t>
      </w:r>
      <w:r w:rsidRPr="00A07FF4">
        <w:rPr>
          <w:rFonts w:ascii="Arial" w:eastAsia="Times New Roman" w:hAnsi="Arial" w:cs="Arial"/>
          <w:color w:val="000000"/>
          <w:sz w:val="24"/>
          <w:szCs w:val="24"/>
          <w:lang w:eastAsia="pt-BR"/>
        </w:rPr>
        <w:t xml:space="preserve"> pela Administração:</w:t>
      </w:r>
    </w:p>
    <w:p w14:paraId="7E1345D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6" w:name="art65ia"/>
      <w:bookmarkEnd w:id="6"/>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46AE7D3"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7" w:name="art65ib"/>
      <w:bookmarkEnd w:id="7"/>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544C75C6" w14:textId="4D3CCE50"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8" w:name="art65ii"/>
      <w:bookmarkEnd w:id="8"/>
      <w:r w:rsidRPr="00A07FF4">
        <w:rPr>
          <w:rFonts w:ascii="Arial" w:eastAsia="Times New Roman" w:hAnsi="Arial" w:cs="Arial"/>
          <w:color w:val="000000"/>
          <w:sz w:val="24"/>
          <w:szCs w:val="24"/>
          <w:lang w:eastAsia="pt-BR"/>
        </w:rPr>
        <w:t>II - </w:t>
      </w:r>
      <w:r w:rsidR="00C1215C" w:rsidRPr="00A07FF4">
        <w:rPr>
          <w:rFonts w:ascii="Arial" w:eastAsia="Times New Roman" w:hAnsi="Arial" w:cs="Arial"/>
          <w:color w:val="000000"/>
          <w:sz w:val="24"/>
          <w:szCs w:val="24"/>
          <w:lang w:eastAsia="pt-BR"/>
        </w:rPr>
        <w:t>Por</w:t>
      </w:r>
      <w:r w:rsidRPr="00A07FF4">
        <w:rPr>
          <w:rFonts w:ascii="Arial" w:eastAsia="Times New Roman" w:hAnsi="Arial" w:cs="Arial"/>
          <w:color w:val="000000"/>
          <w:sz w:val="24"/>
          <w:szCs w:val="24"/>
          <w:lang w:eastAsia="pt-BR"/>
        </w:rPr>
        <w:t xml:space="preserve"> acordo das partes:</w:t>
      </w:r>
    </w:p>
    <w:p w14:paraId="144F0AE5"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9" w:name="art65iia"/>
      <w:bookmarkEnd w:id="9"/>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37619E20"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0" w:name="art65iib"/>
      <w:bookmarkEnd w:id="10"/>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6FC0E89" w14:textId="77777777" w:rsidR="009B492C" w:rsidRPr="00A07FF4" w:rsidRDefault="009B492C" w:rsidP="00F205AE">
      <w:pPr>
        <w:spacing w:after="0" w:line="240" w:lineRule="auto"/>
        <w:ind w:firstLine="450"/>
        <w:jc w:val="both"/>
        <w:rPr>
          <w:rFonts w:ascii="Times New Roman" w:eastAsia="Times New Roman" w:hAnsi="Times New Roman"/>
          <w:color w:val="000000"/>
          <w:sz w:val="27"/>
          <w:szCs w:val="27"/>
          <w:lang w:eastAsia="pt-BR"/>
        </w:rPr>
      </w:pPr>
      <w:bookmarkStart w:id="11" w:name="art65iic"/>
      <w:bookmarkEnd w:id="11"/>
      <w:r w:rsidRPr="00A07FF4">
        <w:rPr>
          <w:rFonts w:ascii="Arial" w:eastAsia="Times New Roman" w:hAnsi="Arial" w:cs="Arial"/>
          <w:color w:val="000000"/>
          <w:sz w:val="24"/>
          <w:szCs w:val="24"/>
          <w:lang w:eastAsia="pt-BR"/>
        </w:rPr>
        <w:t>c) quando necessária a modificação da forma de pagamento, por imposição de circunstâncias supervenientes, mantido o valor inicial atualizado, vedada a 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7EC68099" w14:textId="77777777"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2" w:name="art65iid."/>
      <w:bookmarkStart w:id="13" w:name="art65iid"/>
      <w:bookmarkEnd w:id="12"/>
      <w:bookmarkEnd w:id="13"/>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4" w:name="art65§1"/>
      <w:bookmarkEnd w:id="14"/>
      <w:r>
        <w:rPr>
          <w:rFonts w:ascii="Arial" w:eastAsia="Times New Roman" w:hAnsi="Arial" w:cs="Arial"/>
          <w:color w:val="000000"/>
          <w:sz w:val="24"/>
          <w:szCs w:val="24"/>
          <w:lang w:eastAsia="pt-BR"/>
        </w:rPr>
        <w:t>.</w:t>
      </w:r>
    </w:p>
    <w:p w14:paraId="7FA8E3D5" w14:textId="77777777" w:rsidR="00CC5616" w:rsidRDefault="00CC5616" w:rsidP="00F205AE">
      <w:pPr>
        <w:spacing w:after="0" w:line="240" w:lineRule="auto"/>
        <w:ind w:firstLine="450"/>
        <w:jc w:val="both"/>
        <w:rPr>
          <w:rFonts w:ascii="Arial" w:eastAsia="Times New Roman" w:hAnsi="Arial" w:cs="Arial"/>
          <w:color w:val="000000"/>
          <w:sz w:val="24"/>
          <w:szCs w:val="24"/>
          <w:lang w:eastAsia="pt-BR"/>
        </w:rPr>
      </w:pPr>
    </w:p>
    <w:p w14:paraId="20405DD4"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w:t>
      </w:r>
      <w:r w:rsidRPr="00A07FF4">
        <w:rPr>
          <w:rFonts w:ascii="Arial" w:eastAsia="Times New Roman" w:hAnsi="Arial" w:cs="Arial"/>
          <w:color w:val="000000"/>
          <w:sz w:val="24"/>
          <w:szCs w:val="24"/>
          <w:lang w:eastAsia="pt-BR"/>
        </w:rPr>
        <w:lastRenderedPageBreak/>
        <w:t xml:space="preserve">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6A65C3E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605C4563" w14:textId="77777777" w:rsidR="009B492C" w:rsidRPr="00A07FF4" w:rsidRDefault="009B492C" w:rsidP="00F205AE">
      <w:pPr>
        <w:spacing w:after="0" w:line="240" w:lineRule="auto"/>
        <w:jc w:val="both"/>
        <w:rPr>
          <w:rFonts w:ascii="Times New Roman" w:eastAsia="Times New Roman" w:hAnsi="Times New Roman"/>
          <w:color w:val="000000"/>
          <w:sz w:val="27"/>
          <w:szCs w:val="27"/>
          <w:lang w:eastAsia="pt-BR"/>
        </w:rPr>
      </w:pPr>
      <w:bookmarkStart w:id="15" w:name="art65§2."/>
      <w:bookmarkStart w:id="16" w:name="art65§2"/>
      <w:bookmarkEnd w:id="15"/>
      <w:bookmarkEnd w:id="16"/>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4EDEC9B8" w14:textId="576D5B30" w:rsidR="009B492C" w:rsidRDefault="009B492C" w:rsidP="00F205AE">
      <w:pPr>
        <w:spacing w:after="0" w:line="240" w:lineRule="auto"/>
        <w:ind w:firstLine="450"/>
        <w:jc w:val="both"/>
        <w:rPr>
          <w:rFonts w:ascii="Arial" w:eastAsia="Times New Roman" w:hAnsi="Arial" w:cs="Arial"/>
          <w:color w:val="000000"/>
          <w:sz w:val="24"/>
          <w:szCs w:val="24"/>
          <w:lang w:eastAsia="pt-BR"/>
        </w:rPr>
      </w:pPr>
      <w:bookmarkStart w:id="17" w:name="art65§2ii"/>
      <w:bookmarkEnd w:id="17"/>
      <w:r w:rsidRPr="00A07FF4">
        <w:rPr>
          <w:rFonts w:ascii="Arial" w:eastAsia="Times New Roman" w:hAnsi="Arial" w:cs="Arial"/>
          <w:color w:val="000000"/>
          <w:sz w:val="24"/>
          <w:szCs w:val="24"/>
          <w:lang w:eastAsia="pt-BR"/>
        </w:rPr>
        <w:t xml:space="preserve">II - a supressão resultante de acordo celebrado entre o </w:t>
      </w:r>
      <w:r w:rsidR="002D7963">
        <w:rPr>
          <w:rFonts w:ascii="Arial" w:eastAsia="Times New Roman" w:hAnsi="Arial" w:cs="Arial"/>
          <w:color w:val="000000"/>
          <w:sz w:val="24"/>
          <w:szCs w:val="24"/>
          <w:lang w:eastAsia="pt-BR"/>
        </w:rPr>
        <w:t>CONTRATANTE e</w:t>
      </w:r>
      <w:r>
        <w:rPr>
          <w:rFonts w:ascii="Arial" w:eastAsia="Times New Roman" w:hAnsi="Arial" w:cs="Arial"/>
          <w:color w:val="000000"/>
          <w:sz w:val="24"/>
          <w:szCs w:val="24"/>
          <w:lang w:eastAsia="pt-BR"/>
        </w:rPr>
        <w:t xml:space="preserve"> a CONTRATADA</w:t>
      </w:r>
      <w:bookmarkStart w:id="18" w:name="art65§3"/>
      <w:bookmarkEnd w:id="18"/>
      <w:r w:rsidR="00102CCB">
        <w:rPr>
          <w:rFonts w:ascii="Arial" w:eastAsia="Times New Roman" w:hAnsi="Arial" w:cs="Arial"/>
          <w:color w:val="000000"/>
          <w:sz w:val="24"/>
          <w:szCs w:val="24"/>
          <w:lang w:eastAsia="pt-BR"/>
        </w:rPr>
        <w:t>.</w:t>
      </w:r>
    </w:p>
    <w:p w14:paraId="53ED811E" w14:textId="77777777" w:rsidR="009B492C" w:rsidRDefault="009B492C" w:rsidP="00F205AE">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11F427F1"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97F3D9B"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19" w:name="art65§4"/>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2EB4BA0D"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016B37C2" w14:textId="77777777" w:rsidR="009B492C" w:rsidRDefault="009B492C" w:rsidP="00F205AE">
      <w:pPr>
        <w:spacing w:after="0" w:line="240" w:lineRule="auto"/>
        <w:jc w:val="both"/>
        <w:rPr>
          <w:rFonts w:ascii="Arial" w:eastAsia="Times New Roman" w:hAnsi="Arial" w:cs="Arial"/>
          <w:color w:val="000000"/>
          <w:sz w:val="24"/>
          <w:szCs w:val="24"/>
          <w:lang w:eastAsia="pt-BR"/>
        </w:rPr>
      </w:pPr>
      <w:bookmarkStart w:id="20" w:name="art65§5"/>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7E7BC914" w14:textId="77777777" w:rsidR="00CC5616" w:rsidRPr="00A07FF4" w:rsidRDefault="00CC5616" w:rsidP="00F205AE">
      <w:pPr>
        <w:spacing w:after="0" w:line="240" w:lineRule="auto"/>
        <w:jc w:val="both"/>
        <w:rPr>
          <w:rFonts w:ascii="Times New Roman" w:eastAsia="Times New Roman" w:hAnsi="Times New Roman"/>
          <w:color w:val="000000"/>
          <w:sz w:val="27"/>
          <w:szCs w:val="27"/>
          <w:lang w:eastAsia="pt-BR"/>
        </w:rPr>
      </w:pPr>
    </w:p>
    <w:p w14:paraId="5EFDE937" w14:textId="77777777" w:rsidR="00F205AE" w:rsidRDefault="009B492C" w:rsidP="00F205AE">
      <w:pPr>
        <w:spacing w:after="0" w:line="240" w:lineRule="auto"/>
        <w:jc w:val="both"/>
        <w:rPr>
          <w:rFonts w:ascii="Arial" w:eastAsia="Times New Roman" w:hAnsi="Arial" w:cs="Arial"/>
          <w:color w:val="000000"/>
          <w:sz w:val="24"/>
          <w:szCs w:val="24"/>
          <w:lang w:eastAsia="pt-BR"/>
        </w:rPr>
      </w:pPr>
      <w:bookmarkStart w:id="21" w:name="art65§6"/>
      <w:bookmarkEnd w:id="21"/>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bookmarkStart w:id="22" w:name="art65§7"/>
      <w:bookmarkEnd w:id="22"/>
    </w:p>
    <w:p w14:paraId="7A4716C9" w14:textId="77777777" w:rsidR="00CC5616" w:rsidRDefault="00CC5616" w:rsidP="00F205AE">
      <w:pPr>
        <w:spacing w:after="0" w:line="240" w:lineRule="auto"/>
        <w:jc w:val="both"/>
        <w:rPr>
          <w:rFonts w:ascii="Arial" w:eastAsia="Times New Roman" w:hAnsi="Arial" w:cs="Arial"/>
          <w:color w:val="000000"/>
          <w:sz w:val="24"/>
          <w:szCs w:val="24"/>
          <w:lang w:eastAsia="pt-BR"/>
        </w:rPr>
      </w:pPr>
    </w:p>
    <w:p w14:paraId="64DA7027" w14:textId="1FBADEB1" w:rsidR="00302BEF" w:rsidRPr="002C145E" w:rsidRDefault="009B492C" w:rsidP="00F205AE">
      <w:pPr>
        <w:spacing w:after="0"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3" w:name="art65§8"/>
      <w:bookmarkEnd w:id="23"/>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as atualizações, compensações ou penalizações financeiras decorrentes das condições de pagamento nele previstas, bem como o empenho de dotações orçamentárias suplementares até o limite do seu valor corrigido, não caracterizam alteração do mesmo, podendo ser registrados por simples apostila, dispensando a celebração de aditamento.</w:t>
      </w:r>
    </w:p>
    <w:p w14:paraId="01A8BCA2" w14:textId="77777777" w:rsidR="00F205AE" w:rsidRDefault="00F205AE" w:rsidP="009B492C">
      <w:pPr>
        <w:spacing w:after="0" w:line="240" w:lineRule="auto"/>
        <w:jc w:val="both"/>
        <w:rPr>
          <w:rFonts w:ascii="Arial" w:hAnsi="Arial" w:cs="Arial"/>
          <w:b/>
          <w:color w:val="000000"/>
          <w:sz w:val="24"/>
          <w:szCs w:val="24"/>
        </w:rPr>
      </w:pPr>
    </w:p>
    <w:p w14:paraId="65E69A3E" w14:textId="5950891B"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F56404">
        <w:rPr>
          <w:rFonts w:ascii="Arial" w:hAnsi="Arial" w:cs="Arial"/>
          <w:b/>
          <w:color w:val="000000"/>
          <w:sz w:val="24"/>
          <w:szCs w:val="24"/>
        </w:rPr>
        <w:t>NTE E DOIS</w:t>
      </w:r>
      <w:r>
        <w:rPr>
          <w:rFonts w:ascii="Arial" w:hAnsi="Arial" w:cs="Arial"/>
          <w:b/>
          <w:color w:val="000000"/>
          <w:sz w:val="24"/>
          <w:szCs w:val="24"/>
        </w:rPr>
        <w:t xml:space="preserve"> </w:t>
      </w:r>
      <w:r w:rsidRPr="002E6ABF">
        <w:rPr>
          <w:rFonts w:ascii="Arial" w:hAnsi="Arial" w:cs="Arial"/>
          <w:b/>
          <w:color w:val="000000"/>
          <w:sz w:val="24"/>
          <w:szCs w:val="24"/>
        </w:rPr>
        <w:t>– DO PREPOSTO</w:t>
      </w:r>
    </w:p>
    <w:p w14:paraId="5AB82E57" w14:textId="77777777" w:rsidR="009B492C" w:rsidRDefault="009B492C" w:rsidP="009B492C">
      <w:pPr>
        <w:spacing w:after="0" w:line="240" w:lineRule="auto"/>
        <w:jc w:val="both"/>
        <w:rPr>
          <w:rFonts w:ascii="Arial" w:hAnsi="Arial" w:cs="Arial"/>
          <w:b/>
          <w:color w:val="000000"/>
          <w:sz w:val="24"/>
          <w:szCs w:val="24"/>
        </w:rPr>
      </w:pPr>
    </w:p>
    <w:p w14:paraId="66D69612"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14821E8" w14:textId="77777777" w:rsidR="009B492C" w:rsidRPr="002E6ABF" w:rsidRDefault="009B492C" w:rsidP="009B492C">
      <w:pPr>
        <w:spacing w:after="0" w:line="240" w:lineRule="auto"/>
        <w:ind w:left="1140"/>
        <w:jc w:val="both"/>
        <w:rPr>
          <w:rFonts w:ascii="Arial" w:hAnsi="Arial" w:cs="Arial"/>
          <w:color w:val="000000"/>
          <w:sz w:val="24"/>
          <w:szCs w:val="24"/>
        </w:rPr>
      </w:pPr>
    </w:p>
    <w:p w14:paraId="5749944D"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5A3E9729" w14:textId="77777777" w:rsidR="00D82D97" w:rsidRDefault="00D82D97" w:rsidP="002D7963">
      <w:pPr>
        <w:spacing w:after="0" w:line="240" w:lineRule="auto"/>
        <w:jc w:val="both"/>
        <w:rPr>
          <w:rFonts w:ascii="Arial" w:hAnsi="Arial" w:cs="Arial"/>
          <w:color w:val="000000"/>
          <w:sz w:val="24"/>
          <w:szCs w:val="24"/>
        </w:rPr>
      </w:pPr>
    </w:p>
    <w:p w14:paraId="2E39F8C1" w14:textId="2CB55DF8" w:rsidR="00812939"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390B0A">
        <w:rPr>
          <w:rFonts w:ascii="Arial" w:hAnsi="Arial" w:cs="Arial"/>
          <w:color w:val="000000"/>
          <w:sz w:val="24"/>
          <w:szCs w:val="24"/>
        </w:rPr>
        <w:t>202</w:t>
      </w:r>
      <w:r w:rsidR="00061490">
        <w:rPr>
          <w:rFonts w:ascii="Arial" w:hAnsi="Arial" w:cs="Arial"/>
          <w:color w:val="000000"/>
          <w:sz w:val="24"/>
          <w:szCs w:val="24"/>
        </w:rPr>
        <w:t>4</w:t>
      </w:r>
      <w:r w:rsidR="00812939">
        <w:rPr>
          <w:rFonts w:ascii="Arial" w:hAnsi="Arial" w:cs="Arial"/>
          <w:color w:val="000000"/>
          <w:sz w:val="24"/>
          <w:szCs w:val="24"/>
        </w:rPr>
        <w:t>.</w:t>
      </w:r>
    </w:p>
    <w:p w14:paraId="73B7485F" w14:textId="77777777" w:rsidR="002D7963" w:rsidRPr="002E6ABF" w:rsidRDefault="002D7963" w:rsidP="009B492C">
      <w:pPr>
        <w:spacing w:after="0" w:line="240" w:lineRule="auto"/>
        <w:jc w:val="both"/>
        <w:rPr>
          <w:rFonts w:ascii="Arial" w:hAnsi="Arial" w:cs="Arial"/>
          <w:color w:val="000000"/>
          <w:sz w:val="24"/>
          <w:szCs w:val="24"/>
        </w:rPr>
      </w:pPr>
    </w:p>
    <w:tbl>
      <w:tblPr>
        <w:tblW w:w="0" w:type="auto"/>
        <w:jc w:val="center"/>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11C60B6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AC71039"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440D9769" w14:textId="77777777" w:rsidTr="00313403">
        <w:trPr>
          <w:jc w:val="center"/>
        </w:trPr>
        <w:tc>
          <w:tcPr>
            <w:tcW w:w="4082" w:type="dxa"/>
            <w:tcBorders>
              <w:top w:val="single" w:sz="4" w:space="0" w:color="auto"/>
              <w:left w:val="single" w:sz="4" w:space="0" w:color="auto"/>
              <w:bottom w:val="single" w:sz="4" w:space="0" w:color="auto"/>
              <w:right w:val="single" w:sz="4" w:space="0" w:color="auto"/>
            </w:tcBorders>
          </w:tcPr>
          <w:p w14:paraId="75B09787" w14:textId="77777777" w:rsidR="009B492C" w:rsidRPr="002E6ABF" w:rsidRDefault="009B492C" w:rsidP="00E9303D">
            <w:pPr>
              <w:spacing w:after="0" w:line="240" w:lineRule="auto"/>
              <w:jc w:val="center"/>
              <w:rPr>
                <w:rFonts w:ascii="Arial" w:hAnsi="Arial" w:cs="Arial"/>
                <w:color w:val="000000"/>
                <w:sz w:val="24"/>
                <w:szCs w:val="24"/>
              </w:rPr>
            </w:pPr>
          </w:p>
          <w:p w14:paraId="12B214D3" w14:textId="77777777" w:rsidR="009B492C" w:rsidRPr="002E6ABF" w:rsidRDefault="009B492C" w:rsidP="00E9303D">
            <w:pPr>
              <w:spacing w:after="0" w:line="240" w:lineRule="auto"/>
              <w:jc w:val="center"/>
              <w:rPr>
                <w:rFonts w:ascii="Arial" w:hAnsi="Arial" w:cs="Arial"/>
                <w:color w:val="000000"/>
                <w:sz w:val="24"/>
                <w:szCs w:val="24"/>
              </w:rPr>
            </w:pPr>
          </w:p>
          <w:p w14:paraId="54D5A304"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22DBAB6B" w14:textId="1AF1D94E" w:rsidR="009B492C" w:rsidRPr="002E6ABF" w:rsidRDefault="00E847BC" w:rsidP="00E9303D">
            <w:pPr>
              <w:spacing w:after="0" w:line="240" w:lineRule="auto"/>
              <w:jc w:val="center"/>
              <w:rPr>
                <w:rFonts w:ascii="Arial" w:hAnsi="Arial" w:cs="Arial"/>
                <w:color w:val="000000"/>
                <w:sz w:val="24"/>
                <w:szCs w:val="24"/>
              </w:rPr>
            </w:pPr>
            <w:r>
              <w:rPr>
                <w:rFonts w:ascii="Arial" w:hAnsi="Arial" w:cs="Arial"/>
                <w:color w:val="000000"/>
                <w:sz w:val="24"/>
                <w:szCs w:val="24"/>
              </w:rPr>
              <w:t>XXX</w:t>
            </w:r>
          </w:p>
          <w:p w14:paraId="604BEEFA"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5C1BD51E" w14:textId="77777777" w:rsidR="009B492C" w:rsidRPr="000470D0" w:rsidRDefault="009B492C" w:rsidP="00E9303D">
            <w:pPr>
              <w:spacing w:after="0" w:line="240" w:lineRule="auto"/>
              <w:jc w:val="center"/>
              <w:rPr>
                <w:rFonts w:ascii="Arial" w:hAnsi="Arial" w:cs="Arial"/>
                <w:i/>
                <w:color w:val="000000"/>
                <w:sz w:val="24"/>
                <w:szCs w:val="24"/>
              </w:rPr>
            </w:pPr>
            <w:r w:rsidRPr="000470D0">
              <w:rPr>
                <w:rFonts w:ascii="Arial" w:hAnsi="Arial" w:cs="Arial"/>
                <w:i/>
                <w:color w:val="000000"/>
                <w:sz w:val="24"/>
                <w:szCs w:val="24"/>
              </w:rPr>
              <w:t>Câmara Municipal de Extrema</w:t>
            </w:r>
          </w:p>
          <w:p w14:paraId="32CBDA1C"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517B2176"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BBF9C08" w14:textId="77777777" w:rsidR="009B492C" w:rsidRPr="002E6ABF" w:rsidRDefault="009B492C" w:rsidP="00E9303D">
            <w:pPr>
              <w:spacing w:after="0" w:line="240" w:lineRule="auto"/>
              <w:jc w:val="both"/>
              <w:rPr>
                <w:rFonts w:ascii="Arial" w:hAnsi="Arial" w:cs="Arial"/>
                <w:color w:val="000000"/>
                <w:sz w:val="24"/>
                <w:szCs w:val="24"/>
              </w:rPr>
            </w:pPr>
          </w:p>
          <w:p w14:paraId="00D1DBE4" w14:textId="77777777" w:rsidR="009B492C" w:rsidRPr="002E6ABF" w:rsidRDefault="009B492C" w:rsidP="00E9303D">
            <w:pPr>
              <w:spacing w:after="0" w:line="240" w:lineRule="auto"/>
              <w:jc w:val="both"/>
              <w:rPr>
                <w:rFonts w:ascii="Arial" w:hAnsi="Arial" w:cs="Arial"/>
                <w:color w:val="000000"/>
                <w:sz w:val="24"/>
                <w:szCs w:val="24"/>
              </w:rPr>
            </w:pPr>
          </w:p>
          <w:p w14:paraId="0DED6C68"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68649C8F"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6D709ED"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32A4C7E1" w14:textId="77777777" w:rsidR="009B492C" w:rsidRPr="000470D0" w:rsidRDefault="009B492C" w:rsidP="00E9303D">
            <w:pPr>
              <w:pStyle w:val="TextosemFormatao"/>
              <w:jc w:val="center"/>
              <w:rPr>
                <w:rFonts w:ascii="Arial" w:hAnsi="Arial" w:cs="Arial"/>
                <w:i/>
                <w:sz w:val="24"/>
                <w:szCs w:val="24"/>
              </w:rPr>
            </w:pPr>
            <w:r w:rsidRPr="000470D0">
              <w:rPr>
                <w:rFonts w:ascii="Arial" w:hAnsi="Arial" w:cs="Arial"/>
                <w:i/>
                <w:sz w:val="24"/>
                <w:szCs w:val="24"/>
              </w:rPr>
              <w:t>XXX</w:t>
            </w:r>
          </w:p>
          <w:p w14:paraId="7694C319"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5010654A"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8765E66"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56889E3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200AB9DA"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6232CD81"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2B4CEC"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B55B126"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02AA8C" w14:textId="77777777" w:rsidR="009B492C" w:rsidRPr="002E6ABF" w:rsidRDefault="009B492C" w:rsidP="00E9303D">
            <w:pPr>
              <w:spacing w:after="0" w:line="240" w:lineRule="auto"/>
              <w:jc w:val="both"/>
              <w:rPr>
                <w:rFonts w:ascii="Arial" w:hAnsi="Arial" w:cs="Arial"/>
                <w:color w:val="000000"/>
                <w:sz w:val="24"/>
                <w:szCs w:val="24"/>
              </w:rPr>
            </w:pPr>
          </w:p>
        </w:tc>
      </w:tr>
      <w:tr w:rsidR="00F3698A" w:rsidRPr="002E6ABF" w14:paraId="29EF09D3"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3179D50C" w14:textId="77777777" w:rsidR="00F3698A" w:rsidRPr="002E6ABF" w:rsidRDefault="00F3698A" w:rsidP="00E9303D">
            <w:pPr>
              <w:spacing w:after="0" w:line="240" w:lineRule="auto"/>
              <w:jc w:val="both"/>
              <w:rPr>
                <w:rFonts w:ascii="Arial" w:hAnsi="Arial" w:cs="Arial"/>
                <w:color w:val="000000"/>
                <w:sz w:val="24"/>
                <w:szCs w:val="24"/>
              </w:rPr>
            </w:pPr>
          </w:p>
        </w:tc>
      </w:tr>
      <w:tr w:rsidR="001A4A88" w:rsidRPr="002E6ABF" w14:paraId="2C7F5517"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52589CAC" w14:textId="77777777" w:rsidR="001A4A88" w:rsidRPr="002E6ABF" w:rsidRDefault="001A4A88" w:rsidP="00E9303D">
            <w:pPr>
              <w:spacing w:after="0" w:line="240" w:lineRule="auto"/>
              <w:jc w:val="both"/>
              <w:rPr>
                <w:rFonts w:ascii="Arial" w:hAnsi="Arial" w:cs="Arial"/>
                <w:color w:val="000000"/>
                <w:sz w:val="24"/>
                <w:szCs w:val="24"/>
              </w:rPr>
            </w:pPr>
          </w:p>
        </w:tc>
      </w:tr>
      <w:tr w:rsidR="009B492C" w:rsidRPr="002E6ABF" w14:paraId="2F5971A2"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769438F1"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7DDFBE6B"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156925E7"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ACFD30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0B991539" w14:textId="77777777" w:rsidR="009B492C" w:rsidRPr="002E6ABF" w:rsidRDefault="009B492C" w:rsidP="00E9303D">
            <w:pPr>
              <w:spacing w:after="0" w:line="240" w:lineRule="auto"/>
              <w:jc w:val="both"/>
              <w:rPr>
                <w:rFonts w:ascii="Arial" w:hAnsi="Arial" w:cs="Arial"/>
                <w:color w:val="000000"/>
                <w:sz w:val="24"/>
                <w:szCs w:val="24"/>
              </w:rPr>
            </w:pPr>
          </w:p>
        </w:tc>
      </w:tr>
      <w:tr w:rsidR="001A4A88" w:rsidRPr="002E6ABF" w14:paraId="7152797C" w14:textId="77777777" w:rsidTr="00313403">
        <w:trPr>
          <w:jc w:val="center"/>
        </w:trPr>
        <w:tc>
          <w:tcPr>
            <w:tcW w:w="8494" w:type="dxa"/>
            <w:gridSpan w:val="2"/>
            <w:tcBorders>
              <w:top w:val="single" w:sz="4" w:space="0" w:color="auto"/>
              <w:left w:val="single" w:sz="4" w:space="0" w:color="auto"/>
              <w:bottom w:val="single" w:sz="4" w:space="0" w:color="auto"/>
              <w:right w:val="single" w:sz="4" w:space="0" w:color="auto"/>
            </w:tcBorders>
          </w:tcPr>
          <w:p w14:paraId="61E034B2" w14:textId="77777777" w:rsidR="001A4A88" w:rsidRPr="002E6ABF" w:rsidRDefault="001A4A88" w:rsidP="00E9303D">
            <w:pPr>
              <w:spacing w:after="0" w:line="240" w:lineRule="auto"/>
              <w:jc w:val="both"/>
              <w:rPr>
                <w:rFonts w:ascii="Arial" w:hAnsi="Arial" w:cs="Arial"/>
                <w:color w:val="000000"/>
                <w:sz w:val="24"/>
                <w:szCs w:val="24"/>
              </w:rPr>
            </w:pPr>
          </w:p>
        </w:tc>
      </w:tr>
    </w:tbl>
    <w:p w14:paraId="57F5806A" w14:textId="419EDBC9" w:rsidR="00372706" w:rsidRDefault="00372706" w:rsidP="00372706">
      <w:pPr>
        <w:spacing w:after="0" w:line="240" w:lineRule="auto"/>
        <w:ind w:firstLine="539"/>
        <w:jc w:val="center"/>
        <w:rPr>
          <w:rFonts w:ascii="Arial" w:hAnsi="Arial" w:cs="Arial"/>
          <w:b/>
          <w:sz w:val="24"/>
          <w:szCs w:val="24"/>
        </w:rPr>
      </w:pPr>
    </w:p>
    <w:p w14:paraId="0662743B" w14:textId="0A11B67B" w:rsidR="002A4CEE" w:rsidRDefault="002A4CEE" w:rsidP="00372706">
      <w:pPr>
        <w:spacing w:after="0" w:line="240" w:lineRule="auto"/>
        <w:ind w:firstLine="539"/>
        <w:jc w:val="center"/>
        <w:rPr>
          <w:rFonts w:ascii="Arial" w:hAnsi="Arial" w:cs="Arial"/>
          <w:b/>
          <w:sz w:val="24"/>
          <w:szCs w:val="24"/>
        </w:rPr>
      </w:pPr>
    </w:p>
    <w:p w14:paraId="64924541" w14:textId="5A77ADC5" w:rsidR="002A4CEE" w:rsidRDefault="002A4CEE" w:rsidP="00372706">
      <w:pPr>
        <w:spacing w:after="0" w:line="240" w:lineRule="auto"/>
        <w:ind w:firstLine="539"/>
        <w:jc w:val="center"/>
        <w:rPr>
          <w:rFonts w:ascii="Arial" w:hAnsi="Arial" w:cs="Arial"/>
          <w:b/>
          <w:sz w:val="24"/>
          <w:szCs w:val="24"/>
        </w:rPr>
      </w:pPr>
    </w:p>
    <w:p w14:paraId="7C6881CD" w14:textId="77777777" w:rsidR="00CC5616" w:rsidRDefault="00CC5616" w:rsidP="00372706">
      <w:pPr>
        <w:spacing w:after="0" w:line="240" w:lineRule="auto"/>
        <w:ind w:firstLine="539"/>
        <w:jc w:val="center"/>
        <w:rPr>
          <w:rFonts w:ascii="Arial" w:hAnsi="Arial" w:cs="Arial"/>
          <w:b/>
          <w:sz w:val="24"/>
          <w:szCs w:val="24"/>
        </w:rPr>
      </w:pPr>
    </w:p>
    <w:p w14:paraId="0DA84852" w14:textId="77777777" w:rsidR="00CC5616" w:rsidRDefault="00CC5616" w:rsidP="00372706">
      <w:pPr>
        <w:spacing w:after="0" w:line="240" w:lineRule="auto"/>
        <w:ind w:firstLine="539"/>
        <w:jc w:val="center"/>
        <w:rPr>
          <w:rFonts w:ascii="Arial" w:hAnsi="Arial" w:cs="Arial"/>
          <w:b/>
          <w:sz w:val="24"/>
          <w:szCs w:val="24"/>
        </w:rPr>
      </w:pPr>
    </w:p>
    <w:p w14:paraId="560D1E5E" w14:textId="77777777" w:rsidR="00CC5616" w:rsidRDefault="00CC5616" w:rsidP="00372706">
      <w:pPr>
        <w:spacing w:after="0" w:line="240" w:lineRule="auto"/>
        <w:ind w:firstLine="539"/>
        <w:jc w:val="center"/>
        <w:rPr>
          <w:rFonts w:ascii="Arial" w:hAnsi="Arial" w:cs="Arial"/>
          <w:b/>
          <w:sz w:val="24"/>
          <w:szCs w:val="24"/>
        </w:rPr>
      </w:pPr>
    </w:p>
    <w:p w14:paraId="159774B2" w14:textId="77777777" w:rsidR="00CC5616" w:rsidRDefault="00CC5616" w:rsidP="00372706">
      <w:pPr>
        <w:spacing w:after="0" w:line="240" w:lineRule="auto"/>
        <w:ind w:firstLine="539"/>
        <w:jc w:val="center"/>
        <w:rPr>
          <w:rFonts w:ascii="Arial" w:hAnsi="Arial" w:cs="Arial"/>
          <w:b/>
          <w:sz w:val="24"/>
          <w:szCs w:val="24"/>
        </w:rPr>
      </w:pPr>
    </w:p>
    <w:p w14:paraId="23AF2DEA" w14:textId="77777777" w:rsidR="00CC5616" w:rsidRDefault="00CC5616" w:rsidP="00372706">
      <w:pPr>
        <w:spacing w:after="0" w:line="240" w:lineRule="auto"/>
        <w:ind w:firstLine="539"/>
        <w:jc w:val="center"/>
        <w:rPr>
          <w:rFonts w:ascii="Arial" w:hAnsi="Arial" w:cs="Arial"/>
          <w:b/>
          <w:sz w:val="24"/>
          <w:szCs w:val="24"/>
        </w:rPr>
      </w:pPr>
    </w:p>
    <w:p w14:paraId="7E88AD63" w14:textId="77777777" w:rsidR="00CC5616" w:rsidRDefault="00CC5616" w:rsidP="00372706">
      <w:pPr>
        <w:spacing w:after="0" w:line="240" w:lineRule="auto"/>
        <w:ind w:firstLine="539"/>
        <w:jc w:val="center"/>
        <w:rPr>
          <w:rFonts w:ascii="Arial" w:hAnsi="Arial" w:cs="Arial"/>
          <w:b/>
          <w:sz w:val="24"/>
          <w:szCs w:val="24"/>
        </w:rPr>
      </w:pPr>
    </w:p>
    <w:p w14:paraId="6A4D52BF" w14:textId="77777777" w:rsidR="00CC5616" w:rsidRDefault="00CC5616" w:rsidP="00372706">
      <w:pPr>
        <w:spacing w:after="0" w:line="240" w:lineRule="auto"/>
        <w:ind w:firstLine="539"/>
        <w:jc w:val="center"/>
        <w:rPr>
          <w:rFonts w:ascii="Arial" w:hAnsi="Arial" w:cs="Arial"/>
          <w:b/>
          <w:sz w:val="24"/>
          <w:szCs w:val="24"/>
        </w:rPr>
      </w:pPr>
    </w:p>
    <w:p w14:paraId="5C4A6F02" w14:textId="77777777" w:rsidR="00CC5616" w:rsidRDefault="00CC5616" w:rsidP="00372706">
      <w:pPr>
        <w:spacing w:after="0" w:line="240" w:lineRule="auto"/>
        <w:ind w:firstLine="539"/>
        <w:jc w:val="center"/>
        <w:rPr>
          <w:rFonts w:ascii="Arial" w:hAnsi="Arial" w:cs="Arial"/>
          <w:b/>
          <w:sz w:val="24"/>
          <w:szCs w:val="24"/>
        </w:rPr>
      </w:pPr>
    </w:p>
    <w:p w14:paraId="1E5BDC91" w14:textId="77777777" w:rsidR="00CC5616" w:rsidRDefault="00CC5616" w:rsidP="00372706">
      <w:pPr>
        <w:spacing w:after="0" w:line="240" w:lineRule="auto"/>
        <w:ind w:firstLine="539"/>
        <w:jc w:val="center"/>
        <w:rPr>
          <w:rFonts w:ascii="Arial" w:hAnsi="Arial" w:cs="Arial"/>
          <w:b/>
          <w:sz w:val="24"/>
          <w:szCs w:val="24"/>
        </w:rPr>
      </w:pPr>
    </w:p>
    <w:p w14:paraId="5E887AEF" w14:textId="77777777" w:rsidR="00CC5616" w:rsidRDefault="00CC5616" w:rsidP="00372706">
      <w:pPr>
        <w:spacing w:after="0" w:line="240" w:lineRule="auto"/>
        <w:ind w:firstLine="539"/>
        <w:jc w:val="center"/>
        <w:rPr>
          <w:rFonts w:ascii="Arial" w:hAnsi="Arial" w:cs="Arial"/>
          <w:b/>
          <w:sz w:val="24"/>
          <w:szCs w:val="24"/>
        </w:rPr>
      </w:pPr>
    </w:p>
    <w:p w14:paraId="37A5A7C8" w14:textId="77777777" w:rsidR="00CC5616" w:rsidRDefault="00CC5616" w:rsidP="00372706">
      <w:pPr>
        <w:spacing w:after="0" w:line="240" w:lineRule="auto"/>
        <w:ind w:firstLine="539"/>
        <w:jc w:val="center"/>
        <w:rPr>
          <w:rFonts w:ascii="Arial" w:hAnsi="Arial" w:cs="Arial"/>
          <w:b/>
          <w:sz w:val="24"/>
          <w:szCs w:val="24"/>
        </w:rPr>
      </w:pPr>
    </w:p>
    <w:p w14:paraId="6B26E374" w14:textId="77777777" w:rsidR="00CC5616" w:rsidRDefault="00CC5616" w:rsidP="00372706">
      <w:pPr>
        <w:spacing w:after="0" w:line="240" w:lineRule="auto"/>
        <w:ind w:firstLine="539"/>
        <w:jc w:val="center"/>
        <w:rPr>
          <w:rFonts w:ascii="Arial" w:hAnsi="Arial" w:cs="Arial"/>
          <w:b/>
          <w:sz w:val="24"/>
          <w:szCs w:val="24"/>
        </w:rPr>
      </w:pPr>
    </w:p>
    <w:p w14:paraId="29145612" w14:textId="77777777" w:rsidR="00CC5616" w:rsidRDefault="00CC5616" w:rsidP="00372706">
      <w:pPr>
        <w:spacing w:after="0" w:line="240" w:lineRule="auto"/>
        <w:ind w:firstLine="539"/>
        <w:jc w:val="center"/>
        <w:rPr>
          <w:rFonts w:ascii="Arial" w:hAnsi="Arial" w:cs="Arial"/>
          <w:b/>
          <w:sz w:val="24"/>
          <w:szCs w:val="24"/>
        </w:rPr>
      </w:pPr>
    </w:p>
    <w:p w14:paraId="27C6190C" w14:textId="77777777" w:rsidR="00CC5616" w:rsidRDefault="00CC5616" w:rsidP="00372706">
      <w:pPr>
        <w:spacing w:after="0" w:line="240" w:lineRule="auto"/>
        <w:ind w:firstLine="539"/>
        <w:jc w:val="center"/>
        <w:rPr>
          <w:rFonts w:ascii="Arial" w:hAnsi="Arial" w:cs="Arial"/>
          <w:b/>
          <w:sz w:val="24"/>
          <w:szCs w:val="24"/>
        </w:rPr>
      </w:pPr>
    </w:p>
    <w:p w14:paraId="3DB04935" w14:textId="77777777" w:rsidR="00CC5616" w:rsidRDefault="00CC5616" w:rsidP="00372706">
      <w:pPr>
        <w:spacing w:after="0" w:line="240" w:lineRule="auto"/>
        <w:ind w:firstLine="539"/>
        <w:jc w:val="center"/>
        <w:rPr>
          <w:rFonts w:ascii="Arial" w:hAnsi="Arial" w:cs="Arial"/>
          <w:b/>
          <w:sz w:val="24"/>
          <w:szCs w:val="24"/>
        </w:rPr>
      </w:pPr>
    </w:p>
    <w:p w14:paraId="15E5E52F" w14:textId="77777777" w:rsidR="00CC5616" w:rsidRDefault="00CC5616" w:rsidP="00372706">
      <w:pPr>
        <w:spacing w:after="0" w:line="240" w:lineRule="auto"/>
        <w:ind w:firstLine="539"/>
        <w:jc w:val="center"/>
        <w:rPr>
          <w:rFonts w:ascii="Arial" w:hAnsi="Arial" w:cs="Arial"/>
          <w:b/>
          <w:sz w:val="24"/>
          <w:szCs w:val="24"/>
        </w:rPr>
      </w:pPr>
    </w:p>
    <w:p w14:paraId="2835ED53" w14:textId="77777777" w:rsidR="00CC5616" w:rsidRDefault="00CC5616" w:rsidP="00372706">
      <w:pPr>
        <w:spacing w:after="0" w:line="240" w:lineRule="auto"/>
        <w:ind w:firstLine="539"/>
        <w:jc w:val="center"/>
        <w:rPr>
          <w:rFonts w:ascii="Arial" w:hAnsi="Arial" w:cs="Arial"/>
          <w:b/>
          <w:sz w:val="24"/>
          <w:szCs w:val="24"/>
        </w:rPr>
      </w:pPr>
    </w:p>
    <w:p w14:paraId="671B97E1" w14:textId="77777777" w:rsidR="00CC5616" w:rsidRDefault="00CC5616" w:rsidP="00372706">
      <w:pPr>
        <w:spacing w:after="0" w:line="240" w:lineRule="auto"/>
        <w:ind w:firstLine="539"/>
        <w:jc w:val="center"/>
        <w:rPr>
          <w:rFonts w:ascii="Arial" w:hAnsi="Arial" w:cs="Arial"/>
          <w:b/>
          <w:sz w:val="24"/>
          <w:szCs w:val="24"/>
        </w:rPr>
      </w:pPr>
    </w:p>
    <w:p w14:paraId="61D1EEC3" w14:textId="77777777" w:rsidR="00CC5616" w:rsidRDefault="00CC5616" w:rsidP="00372706">
      <w:pPr>
        <w:spacing w:after="0" w:line="240" w:lineRule="auto"/>
        <w:ind w:firstLine="539"/>
        <w:jc w:val="center"/>
        <w:rPr>
          <w:rFonts w:ascii="Arial" w:hAnsi="Arial" w:cs="Arial"/>
          <w:b/>
          <w:sz w:val="24"/>
          <w:szCs w:val="24"/>
        </w:rPr>
      </w:pPr>
    </w:p>
    <w:p w14:paraId="174BAE5D" w14:textId="77777777" w:rsidR="00CC5616" w:rsidRDefault="00CC5616" w:rsidP="00372706">
      <w:pPr>
        <w:spacing w:after="0" w:line="240" w:lineRule="auto"/>
        <w:ind w:firstLine="539"/>
        <w:jc w:val="center"/>
        <w:rPr>
          <w:rFonts w:ascii="Arial" w:hAnsi="Arial" w:cs="Arial"/>
          <w:b/>
          <w:sz w:val="24"/>
          <w:szCs w:val="24"/>
        </w:rPr>
      </w:pPr>
    </w:p>
    <w:p w14:paraId="6780C6D9" w14:textId="77777777" w:rsidR="00CC5616" w:rsidRDefault="00CC5616" w:rsidP="00372706">
      <w:pPr>
        <w:spacing w:after="0" w:line="240" w:lineRule="auto"/>
        <w:ind w:firstLine="539"/>
        <w:jc w:val="center"/>
        <w:rPr>
          <w:rFonts w:ascii="Arial" w:hAnsi="Arial" w:cs="Arial"/>
          <w:b/>
          <w:sz w:val="24"/>
          <w:szCs w:val="24"/>
        </w:rPr>
      </w:pPr>
    </w:p>
    <w:p w14:paraId="4C70F403" w14:textId="77777777" w:rsidR="00CC5616" w:rsidRDefault="00CC5616" w:rsidP="00372706">
      <w:pPr>
        <w:spacing w:after="0" w:line="240" w:lineRule="auto"/>
        <w:ind w:firstLine="539"/>
        <w:jc w:val="center"/>
        <w:rPr>
          <w:rFonts w:ascii="Arial" w:hAnsi="Arial" w:cs="Arial"/>
          <w:b/>
          <w:sz w:val="24"/>
          <w:szCs w:val="24"/>
        </w:rPr>
      </w:pPr>
    </w:p>
    <w:p w14:paraId="444B5D01" w14:textId="77777777" w:rsidR="00CC5616" w:rsidRDefault="00CC5616" w:rsidP="00CC5616">
      <w:pPr>
        <w:spacing w:after="0" w:line="240" w:lineRule="auto"/>
        <w:rPr>
          <w:rFonts w:ascii="Arial" w:hAnsi="Arial" w:cs="Arial"/>
          <w:b/>
          <w:sz w:val="24"/>
          <w:szCs w:val="24"/>
        </w:rPr>
      </w:pPr>
    </w:p>
    <w:p w14:paraId="7C9EA009"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6C6E7A25"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550C777" w14:textId="77777777" w:rsidR="009B492C" w:rsidRDefault="009B492C" w:rsidP="009B492C">
      <w:pPr>
        <w:shd w:val="clear" w:color="auto" w:fill="D9D9D9"/>
        <w:spacing w:after="0" w:line="240" w:lineRule="auto"/>
        <w:ind w:firstLine="539"/>
        <w:jc w:val="center"/>
        <w:rPr>
          <w:rFonts w:ascii="Arial" w:hAnsi="Arial" w:cs="Arial"/>
          <w:sz w:val="24"/>
          <w:szCs w:val="24"/>
        </w:rPr>
      </w:pPr>
      <w:r w:rsidRPr="002E6ABF">
        <w:rPr>
          <w:rFonts w:ascii="Arial" w:hAnsi="Arial" w:cs="Arial"/>
          <w:sz w:val="24"/>
          <w:szCs w:val="24"/>
        </w:rPr>
        <w:t>ORÇAMENTO ESTIMADO EM PLANILHA DE QUANTITATIVO E MÉDIA DE PREÇO UNITÁRIO</w:t>
      </w:r>
    </w:p>
    <w:p w14:paraId="6700FAF7" w14:textId="77777777" w:rsidR="00A70111" w:rsidRPr="002E6ABF" w:rsidRDefault="00A70111" w:rsidP="00A70111">
      <w:pPr>
        <w:spacing w:after="0" w:line="240" w:lineRule="auto"/>
        <w:ind w:firstLine="539"/>
        <w:jc w:val="center"/>
        <w:rPr>
          <w:rFonts w:ascii="Arial" w:hAnsi="Arial" w:cs="Arial"/>
          <w:i/>
          <w:sz w:val="24"/>
          <w:szCs w:val="24"/>
        </w:rPr>
      </w:pPr>
    </w:p>
    <w:tbl>
      <w:tblPr>
        <w:tblW w:w="9085" w:type="dxa"/>
        <w:jc w:val="center"/>
        <w:tblCellMar>
          <w:left w:w="70" w:type="dxa"/>
          <w:right w:w="70" w:type="dxa"/>
        </w:tblCellMar>
        <w:tblLook w:val="04A0" w:firstRow="1" w:lastRow="0" w:firstColumn="1" w:lastColumn="0" w:noHBand="0" w:noVBand="1"/>
      </w:tblPr>
      <w:tblGrid>
        <w:gridCol w:w="788"/>
        <w:gridCol w:w="2728"/>
        <w:gridCol w:w="1314"/>
        <w:gridCol w:w="1106"/>
        <w:gridCol w:w="1434"/>
        <w:gridCol w:w="1715"/>
      </w:tblGrid>
      <w:tr w:rsidR="00296BE6" w:rsidRPr="00032B8F" w14:paraId="307FFAA2" w14:textId="77777777" w:rsidTr="00AD2191">
        <w:trPr>
          <w:trHeight w:val="300"/>
          <w:jc w:val="center"/>
        </w:trPr>
        <w:tc>
          <w:tcPr>
            <w:tcW w:w="788"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1F916C53"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ITEM</w:t>
            </w:r>
          </w:p>
        </w:tc>
        <w:tc>
          <w:tcPr>
            <w:tcW w:w="2728" w:type="dxa"/>
            <w:tcBorders>
              <w:top w:val="single" w:sz="4" w:space="0" w:color="auto"/>
              <w:left w:val="nil"/>
              <w:bottom w:val="single" w:sz="4" w:space="0" w:color="auto"/>
              <w:right w:val="single" w:sz="4" w:space="0" w:color="auto"/>
            </w:tcBorders>
            <w:shd w:val="clear" w:color="auto" w:fill="D9D9D9"/>
            <w:noWrap/>
            <w:vAlign w:val="center"/>
            <w:hideMark/>
          </w:tcPr>
          <w:p w14:paraId="28F573C9"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OBJETO</w:t>
            </w:r>
          </w:p>
        </w:tc>
        <w:tc>
          <w:tcPr>
            <w:tcW w:w="1314" w:type="dxa"/>
            <w:tcBorders>
              <w:top w:val="single" w:sz="4" w:space="0" w:color="auto"/>
              <w:left w:val="nil"/>
              <w:bottom w:val="single" w:sz="4" w:space="0" w:color="auto"/>
              <w:right w:val="single" w:sz="4" w:space="0" w:color="auto"/>
            </w:tcBorders>
            <w:shd w:val="clear" w:color="auto" w:fill="D9D9D9"/>
            <w:vAlign w:val="center"/>
          </w:tcPr>
          <w:p w14:paraId="6B67B25E"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UNID.</w:t>
            </w:r>
          </w:p>
        </w:tc>
        <w:tc>
          <w:tcPr>
            <w:tcW w:w="1106"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0432C3E0" w14:textId="77777777" w:rsidR="00296BE6" w:rsidRPr="00CD4B68" w:rsidRDefault="00296BE6" w:rsidP="00AD2191">
            <w:pPr>
              <w:spacing w:after="0" w:line="240" w:lineRule="auto"/>
              <w:jc w:val="center"/>
              <w:rPr>
                <w:rFonts w:ascii="Arial" w:hAnsi="Arial" w:cs="Arial"/>
                <w:b/>
                <w:color w:val="000000"/>
                <w:sz w:val="24"/>
                <w:szCs w:val="24"/>
              </w:rPr>
            </w:pPr>
            <w:r w:rsidRPr="00CD4B68">
              <w:rPr>
                <w:rFonts w:ascii="Arial" w:hAnsi="Arial" w:cs="Arial"/>
                <w:b/>
                <w:color w:val="000000"/>
                <w:sz w:val="24"/>
                <w:szCs w:val="24"/>
              </w:rPr>
              <w:t>QUANT.</w:t>
            </w:r>
          </w:p>
        </w:tc>
        <w:tc>
          <w:tcPr>
            <w:tcW w:w="1434" w:type="dxa"/>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2A912871"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MEDIA</w:t>
            </w:r>
          </w:p>
          <w:p w14:paraId="1DC93625"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4B2EDAAB"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UNITARIO</w:t>
            </w:r>
          </w:p>
        </w:tc>
        <w:tc>
          <w:tcPr>
            <w:tcW w:w="1715" w:type="dxa"/>
            <w:tcBorders>
              <w:top w:val="single" w:sz="4" w:space="0" w:color="auto"/>
              <w:left w:val="single" w:sz="4" w:space="0" w:color="auto"/>
              <w:bottom w:val="single" w:sz="4" w:space="0" w:color="auto"/>
              <w:right w:val="single" w:sz="4" w:space="0" w:color="auto"/>
            </w:tcBorders>
            <w:shd w:val="clear" w:color="auto" w:fill="D9D9D9"/>
          </w:tcPr>
          <w:p w14:paraId="5F87B8EC"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VALOR</w:t>
            </w:r>
          </w:p>
          <w:p w14:paraId="74CE17AA"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GLOBAL</w:t>
            </w:r>
          </w:p>
          <w:p w14:paraId="216EBE1C" w14:textId="77777777" w:rsidR="00296BE6" w:rsidRPr="008854CA" w:rsidRDefault="00296BE6" w:rsidP="00AD2191">
            <w:pPr>
              <w:spacing w:after="0" w:line="240" w:lineRule="auto"/>
              <w:jc w:val="center"/>
              <w:rPr>
                <w:rFonts w:ascii="Arial" w:hAnsi="Arial" w:cs="Arial"/>
                <w:b/>
                <w:color w:val="000000"/>
                <w:sz w:val="24"/>
                <w:szCs w:val="24"/>
              </w:rPr>
            </w:pPr>
            <w:r w:rsidRPr="008854CA">
              <w:rPr>
                <w:rFonts w:ascii="Arial" w:hAnsi="Arial" w:cs="Arial"/>
                <w:b/>
                <w:color w:val="000000"/>
                <w:sz w:val="24"/>
                <w:szCs w:val="24"/>
              </w:rPr>
              <w:t>ESTIMADO</w:t>
            </w:r>
          </w:p>
        </w:tc>
      </w:tr>
      <w:tr w:rsidR="00296BE6" w:rsidRPr="00032B8F" w14:paraId="6C9B8F63" w14:textId="77777777" w:rsidTr="00AD219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38BEF71D" w14:textId="77777777" w:rsidR="00296BE6" w:rsidRPr="00CD4B68" w:rsidRDefault="00296BE6" w:rsidP="00AD2191">
            <w:pPr>
              <w:spacing w:after="0" w:line="240" w:lineRule="auto"/>
              <w:jc w:val="center"/>
              <w:rPr>
                <w:rFonts w:ascii="Arial" w:hAnsi="Arial" w:cs="Arial"/>
                <w:color w:val="000000"/>
                <w:sz w:val="24"/>
                <w:szCs w:val="24"/>
              </w:rPr>
            </w:pPr>
            <w:r w:rsidRPr="0079156C">
              <w:rPr>
                <w:rFonts w:ascii="Arial" w:eastAsia="Times New Roman" w:hAnsi="Arial" w:cs="Arial"/>
                <w:color w:val="000000"/>
              </w:rPr>
              <w:t>01</w:t>
            </w:r>
          </w:p>
        </w:tc>
        <w:tc>
          <w:tcPr>
            <w:tcW w:w="2728" w:type="dxa"/>
            <w:tcBorders>
              <w:top w:val="nil"/>
              <w:left w:val="nil"/>
              <w:bottom w:val="single" w:sz="4" w:space="0" w:color="auto"/>
              <w:right w:val="single" w:sz="4" w:space="0" w:color="auto"/>
            </w:tcBorders>
            <w:shd w:val="clear" w:color="auto" w:fill="auto"/>
            <w:noWrap/>
          </w:tcPr>
          <w:p w14:paraId="111ADA58" w14:textId="77777777" w:rsidR="00296BE6" w:rsidRPr="00022D74"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Pão de sal tipo francês.</w:t>
            </w:r>
          </w:p>
          <w:p w14:paraId="4E372E65" w14:textId="77777777" w:rsidR="00296BE6" w:rsidRPr="00CD4B68" w:rsidRDefault="00296BE6" w:rsidP="00AD2191">
            <w:pPr>
              <w:spacing w:after="0" w:line="240" w:lineRule="auto"/>
              <w:jc w:val="both"/>
              <w:rPr>
                <w:rFonts w:ascii="Arial" w:hAnsi="Arial" w:cs="Arial"/>
                <w:color w:val="000000"/>
                <w:sz w:val="24"/>
                <w:szCs w:val="24"/>
              </w:rPr>
            </w:pPr>
          </w:p>
        </w:tc>
        <w:tc>
          <w:tcPr>
            <w:tcW w:w="1314" w:type="dxa"/>
            <w:tcBorders>
              <w:top w:val="single" w:sz="4" w:space="0" w:color="auto"/>
              <w:left w:val="nil"/>
              <w:bottom w:val="single" w:sz="4" w:space="0" w:color="auto"/>
              <w:right w:val="single" w:sz="4" w:space="0" w:color="auto"/>
            </w:tcBorders>
          </w:tcPr>
          <w:p w14:paraId="35FBBD05" w14:textId="77777777" w:rsidR="00296BE6" w:rsidRPr="00CD4B68" w:rsidRDefault="00296BE6" w:rsidP="00AD2191">
            <w:pPr>
              <w:spacing w:after="0" w:line="240" w:lineRule="auto"/>
              <w:jc w:val="center"/>
              <w:rPr>
                <w:rFonts w:ascii="Arial" w:hAnsi="Arial" w:cs="Arial"/>
                <w:color w:val="000000"/>
                <w:sz w:val="24"/>
                <w:szCs w:val="24"/>
              </w:rPr>
            </w:pPr>
            <w:r w:rsidRPr="00022D74">
              <w:rPr>
                <w:rFonts w:ascii="Arial" w:eastAsia="Times New Roman" w:hAnsi="Arial" w:cs="Arial"/>
              </w:rPr>
              <w:t>Quilo</w:t>
            </w:r>
          </w:p>
        </w:tc>
        <w:tc>
          <w:tcPr>
            <w:tcW w:w="1106" w:type="dxa"/>
            <w:tcBorders>
              <w:top w:val="nil"/>
              <w:left w:val="single" w:sz="4" w:space="0" w:color="auto"/>
              <w:bottom w:val="single" w:sz="4" w:space="0" w:color="auto"/>
              <w:right w:val="single" w:sz="4" w:space="0" w:color="auto"/>
            </w:tcBorders>
            <w:shd w:val="clear" w:color="auto" w:fill="auto"/>
            <w:noWrap/>
          </w:tcPr>
          <w:p w14:paraId="158F4AFA" w14:textId="77777777" w:rsidR="00296BE6" w:rsidRPr="00CD4B68" w:rsidRDefault="00296BE6" w:rsidP="00AD2191">
            <w:pPr>
              <w:spacing w:after="0" w:line="240" w:lineRule="auto"/>
              <w:jc w:val="center"/>
              <w:rPr>
                <w:rFonts w:ascii="Arial" w:hAnsi="Arial" w:cs="Arial"/>
                <w:color w:val="000000"/>
                <w:sz w:val="24"/>
                <w:szCs w:val="24"/>
              </w:rPr>
            </w:pPr>
            <w:r>
              <w:rPr>
                <w:rFonts w:ascii="Arial" w:hAnsi="Arial" w:cs="Arial"/>
              </w:rPr>
              <w:t>2.000</w:t>
            </w:r>
          </w:p>
        </w:tc>
        <w:tc>
          <w:tcPr>
            <w:tcW w:w="1434" w:type="dxa"/>
            <w:tcBorders>
              <w:top w:val="nil"/>
              <w:left w:val="single" w:sz="4" w:space="0" w:color="auto"/>
              <w:bottom w:val="single" w:sz="4" w:space="0" w:color="auto"/>
              <w:right w:val="single" w:sz="4" w:space="0" w:color="auto"/>
            </w:tcBorders>
            <w:shd w:val="clear" w:color="auto" w:fill="auto"/>
            <w:noWrap/>
          </w:tcPr>
          <w:p w14:paraId="353C0A59" w14:textId="77777777" w:rsidR="00296BE6" w:rsidRPr="00A60CB8" w:rsidRDefault="00296BE6" w:rsidP="00AD2191">
            <w:pPr>
              <w:spacing w:after="0" w:line="240" w:lineRule="auto"/>
              <w:jc w:val="center"/>
              <w:rPr>
                <w:rFonts w:ascii="Arial" w:hAnsi="Arial" w:cs="Arial"/>
                <w:sz w:val="24"/>
                <w:szCs w:val="24"/>
              </w:rPr>
            </w:pPr>
            <w:r w:rsidRPr="00A60CB8">
              <w:rPr>
                <w:rFonts w:ascii="Arial" w:hAnsi="Arial" w:cs="Arial"/>
                <w:sz w:val="24"/>
                <w:szCs w:val="24"/>
              </w:rPr>
              <w:t>R$ 20,99</w:t>
            </w:r>
          </w:p>
        </w:tc>
        <w:tc>
          <w:tcPr>
            <w:tcW w:w="1715" w:type="dxa"/>
            <w:tcBorders>
              <w:top w:val="nil"/>
              <w:left w:val="single" w:sz="4" w:space="0" w:color="auto"/>
              <w:bottom w:val="single" w:sz="4" w:space="0" w:color="auto"/>
              <w:right w:val="single" w:sz="4" w:space="0" w:color="auto"/>
            </w:tcBorders>
          </w:tcPr>
          <w:p w14:paraId="5B65D4A4" w14:textId="77777777" w:rsidR="00296BE6" w:rsidRPr="00A60CB8" w:rsidRDefault="00296BE6" w:rsidP="00AD2191">
            <w:pPr>
              <w:spacing w:after="0" w:line="240" w:lineRule="auto"/>
              <w:jc w:val="center"/>
              <w:rPr>
                <w:rFonts w:ascii="Arial" w:hAnsi="Arial" w:cs="Arial"/>
                <w:sz w:val="24"/>
                <w:szCs w:val="24"/>
              </w:rPr>
            </w:pPr>
            <w:r w:rsidRPr="00A60CB8">
              <w:rPr>
                <w:rFonts w:ascii="Arial" w:hAnsi="Arial" w:cs="Arial"/>
                <w:sz w:val="24"/>
                <w:szCs w:val="24"/>
              </w:rPr>
              <w:t>R$ 41.980,00</w:t>
            </w:r>
          </w:p>
        </w:tc>
      </w:tr>
      <w:tr w:rsidR="00296BE6" w:rsidRPr="00032B8F" w14:paraId="6C7B374F" w14:textId="77777777" w:rsidTr="00AD219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6D8B3D1" w14:textId="77777777" w:rsidR="00296BE6" w:rsidRPr="0079156C" w:rsidRDefault="00296BE6" w:rsidP="00AD2191">
            <w:pPr>
              <w:spacing w:after="0" w:line="240" w:lineRule="auto"/>
              <w:jc w:val="center"/>
              <w:rPr>
                <w:rFonts w:ascii="Arial" w:eastAsia="Times New Roman" w:hAnsi="Arial" w:cs="Arial"/>
                <w:color w:val="000000"/>
              </w:rPr>
            </w:pPr>
            <w:r w:rsidRPr="0079156C">
              <w:rPr>
                <w:rFonts w:ascii="Arial" w:hAnsi="Arial" w:cs="Arial"/>
                <w:lang w:eastAsia="pt-BR"/>
              </w:rPr>
              <w:t>02</w:t>
            </w:r>
          </w:p>
        </w:tc>
        <w:tc>
          <w:tcPr>
            <w:tcW w:w="2728" w:type="dxa"/>
            <w:tcBorders>
              <w:top w:val="nil"/>
              <w:left w:val="nil"/>
              <w:bottom w:val="single" w:sz="4" w:space="0" w:color="auto"/>
              <w:right w:val="single" w:sz="4" w:space="0" w:color="auto"/>
            </w:tcBorders>
            <w:shd w:val="clear" w:color="auto" w:fill="auto"/>
            <w:noWrap/>
          </w:tcPr>
          <w:p w14:paraId="62770D4D" w14:textId="77777777" w:rsidR="00296BE6" w:rsidRPr="0079156C"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Presunto, cozido, baixo teor de gordura (sem capa de gordura), fatiado.</w:t>
            </w:r>
          </w:p>
        </w:tc>
        <w:tc>
          <w:tcPr>
            <w:tcW w:w="1314" w:type="dxa"/>
            <w:tcBorders>
              <w:top w:val="single" w:sz="4" w:space="0" w:color="auto"/>
              <w:left w:val="nil"/>
              <w:bottom w:val="single" w:sz="4" w:space="0" w:color="auto"/>
              <w:right w:val="single" w:sz="4" w:space="0" w:color="auto"/>
            </w:tcBorders>
          </w:tcPr>
          <w:p w14:paraId="0C461B8B" w14:textId="77777777" w:rsidR="00296BE6" w:rsidRPr="0079156C" w:rsidRDefault="00296BE6" w:rsidP="00AD2191">
            <w:pPr>
              <w:spacing w:after="0" w:line="240" w:lineRule="auto"/>
              <w:jc w:val="center"/>
              <w:rPr>
                <w:rFonts w:ascii="Arial" w:eastAsia="Times New Roman" w:hAnsi="Arial" w:cs="Arial"/>
                <w:color w:val="000000"/>
              </w:rPr>
            </w:pPr>
            <w:r w:rsidRPr="00022D74">
              <w:rPr>
                <w:rFonts w:ascii="Arial" w:eastAsia="Times New Roman" w:hAnsi="Arial" w:cs="Arial"/>
              </w:rPr>
              <w:t>Quilo</w:t>
            </w:r>
          </w:p>
        </w:tc>
        <w:tc>
          <w:tcPr>
            <w:tcW w:w="1106" w:type="dxa"/>
            <w:tcBorders>
              <w:top w:val="nil"/>
              <w:left w:val="single" w:sz="4" w:space="0" w:color="auto"/>
              <w:bottom w:val="single" w:sz="4" w:space="0" w:color="auto"/>
              <w:right w:val="single" w:sz="4" w:space="0" w:color="auto"/>
            </w:tcBorders>
            <w:shd w:val="clear" w:color="auto" w:fill="auto"/>
            <w:noWrap/>
          </w:tcPr>
          <w:p w14:paraId="789B4B6E" w14:textId="77777777" w:rsidR="00296BE6" w:rsidRDefault="00296BE6" w:rsidP="00AD2191">
            <w:pPr>
              <w:spacing w:after="0" w:line="240" w:lineRule="auto"/>
              <w:jc w:val="center"/>
              <w:rPr>
                <w:rFonts w:ascii="Arial" w:eastAsia="Times New Roman" w:hAnsi="Arial" w:cs="Arial"/>
                <w:color w:val="000000"/>
              </w:rPr>
            </w:pPr>
            <w:r>
              <w:rPr>
                <w:rFonts w:ascii="Arial" w:hAnsi="Arial" w:cs="Arial"/>
              </w:rPr>
              <w:t>8</w:t>
            </w:r>
            <w:r w:rsidRPr="00022D74">
              <w:rPr>
                <w:rFonts w:ascii="Arial" w:hAnsi="Arial" w:cs="Arial"/>
              </w:rPr>
              <w:t>00</w:t>
            </w:r>
          </w:p>
        </w:tc>
        <w:tc>
          <w:tcPr>
            <w:tcW w:w="1434" w:type="dxa"/>
            <w:tcBorders>
              <w:top w:val="nil"/>
              <w:left w:val="single" w:sz="4" w:space="0" w:color="auto"/>
              <w:bottom w:val="single" w:sz="4" w:space="0" w:color="auto"/>
              <w:right w:val="single" w:sz="4" w:space="0" w:color="auto"/>
            </w:tcBorders>
            <w:shd w:val="clear" w:color="auto" w:fill="auto"/>
            <w:noWrap/>
          </w:tcPr>
          <w:p w14:paraId="78A9B40B" w14:textId="77777777" w:rsidR="00296BE6" w:rsidRPr="00A60CB8" w:rsidRDefault="00296BE6" w:rsidP="00AD2191">
            <w:pPr>
              <w:spacing w:after="0" w:line="240" w:lineRule="auto"/>
              <w:jc w:val="center"/>
              <w:rPr>
                <w:rFonts w:ascii="Arial" w:hAnsi="Arial" w:cs="Arial"/>
                <w:sz w:val="24"/>
                <w:szCs w:val="24"/>
              </w:rPr>
            </w:pPr>
            <w:r w:rsidRPr="00A60CB8">
              <w:rPr>
                <w:rFonts w:ascii="Arial" w:hAnsi="Arial" w:cs="Arial"/>
                <w:sz w:val="24"/>
                <w:szCs w:val="24"/>
              </w:rPr>
              <w:t>R$ 40,00</w:t>
            </w:r>
          </w:p>
        </w:tc>
        <w:tc>
          <w:tcPr>
            <w:tcW w:w="1715" w:type="dxa"/>
            <w:tcBorders>
              <w:top w:val="nil"/>
              <w:left w:val="single" w:sz="4" w:space="0" w:color="auto"/>
              <w:bottom w:val="single" w:sz="4" w:space="0" w:color="auto"/>
              <w:right w:val="single" w:sz="4" w:space="0" w:color="auto"/>
            </w:tcBorders>
          </w:tcPr>
          <w:p w14:paraId="216CF838" w14:textId="77777777" w:rsidR="00296BE6" w:rsidRPr="00A60CB8" w:rsidRDefault="00296BE6" w:rsidP="00AD2191">
            <w:pPr>
              <w:spacing w:after="0" w:line="240" w:lineRule="auto"/>
              <w:jc w:val="center"/>
              <w:rPr>
                <w:rFonts w:ascii="Arial" w:hAnsi="Arial" w:cs="Arial"/>
                <w:sz w:val="24"/>
                <w:szCs w:val="24"/>
              </w:rPr>
            </w:pPr>
            <w:r w:rsidRPr="00A60CB8">
              <w:rPr>
                <w:rFonts w:ascii="Arial" w:hAnsi="Arial" w:cs="Arial"/>
                <w:sz w:val="24"/>
                <w:szCs w:val="24"/>
              </w:rPr>
              <w:t>R$ 32.000,00</w:t>
            </w:r>
          </w:p>
        </w:tc>
      </w:tr>
      <w:tr w:rsidR="00296BE6" w:rsidRPr="00032B8F" w14:paraId="31B8F9C2" w14:textId="77777777" w:rsidTr="00AD219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4E05D007" w14:textId="77777777" w:rsidR="00296BE6" w:rsidRPr="0079156C" w:rsidRDefault="00296BE6" w:rsidP="00AD2191">
            <w:pPr>
              <w:spacing w:after="0" w:line="240" w:lineRule="auto"/>
              <w:jc w:val="center"/>
              <w:rPr>
                <w:rFonts w:ascii="Arial" w:hAnsi="Arial" w:cs="Arial"/>
                <w:lang w:eastAsia="pt-BR"/>
              </w:rPr>
            </w:pPr>
            <w:r w:rsidRPr="0079156C">
              <w:rPr>
                <w:rFonts w:ascii="Arial" w:eastAsia="Times New Roman" w:hAnsi="Arial" w:cs="Arial"/>
                <w:color w:val="000000"/>
              </w:rPr>
              <w:t>03</w:t>
            </w:r>
          </w:p>
        </w:tc>
        <w:tc>
          <w:tcPr>
            <w:tcW w:w="2728" w:type="dxa"/>
            <w:tcBorders>
              <w:top w:val="nil"/>
              <w:left w:val="nil"/>
              <w:bottom w:val="single" w:sz="4" w:space="0" w:color="auto"/>
              <w:right w:val="single" w:sz="4" w:space="0" w:color="auto"/>
            </w:tcBorders>
            <w:shd w:val="clear" w:color="auto" w:fill="auto"/>
            <w:noWrap/>
          </w:tcPr>
          <w:p w14:paraId="500A7FF9" w14:textId="77777777" w:rsidR="00296BE6" w:rsidRPr="0079156C" w:rsidRDefault="00296BE6" w:rsidP="00AD2191">
            <w:pPr>
              <w:spacing w:after="0" w:line="240" w:lineRule="auto"/>
              <w:jc w:val="both"/>
              <w:rPr>
                <w:rFonts w:ascii="Arial" w:hAnsi="Arial" w:cs="Arial"/>
                <w:lang w:eastAsia="pt-BR"/>
              </w:rPr>
            </w:pPr>
            <w:r w:rsidRPr="00022D74">
              <w:rPr>
                <w:rFonts w:ascii="Arial" w:eastAsia="Times New Roman" w:hAnsi="Arial" w:cs="Arial"/>
                <w:color w:val="000000"/>
              </w:rPr>
              <w:t>Queijo de leite de vaca pasteurizado, tipo mu</w:t>
            </w:r>
            <w:r>
              <w:rPr>
                <w:rFonts w:ascii="Arial" w:eastAsia="Times New Roman" w:hAnsi="Arial" w:cs="Arial"/>
                <w:color w:val="000000"/>
              </w:rPr>
              <w:t>ç</w:t>
            </w:r>
            <w:r w:rsidRPr="00022D74">
              <w:rPr>
                <w:rFonts w:ascii="Arial" w:eastAsia="Times New Roman" w:hAnsi="Arial" w:cs="Arial"/>
                <w:color w:val="000000"/>
              </w:rPr>
              <w:t>arela, fatiado.</w:t>
            </w:r>
          </w:p>
        </w:tc>
        <w:tc>
          <w:tcPr>
            <w:tcW w:w="1314" w:type="dxa"/>
            <w:tcBorders>
              <w:top w:val="single" w:sz="4" w:space="0" w:color="auto"/>
              <w:left w:val="nil"/>
              <w:bottom w:val="single" w:sz="4" w:space="0" w:color="auto"/>
              <w:right w:val="single" w:sz="4" w:space="0" w:color="auto"/>
            </w:tcBorders>
          </w:tcPr>
          <w:p w14:paraId="3DDC4EB8" w14:textId="77777777" w:rsidR="00296BE6" w:rsidRPr="0079156C" w:rsidRDefault="00296BE6" w:rsidP="00AD2191">
            <w:pPr>
              <w:spacing w:after="0" w:line="240" w:lineRule="auto"/>
              <w:jc w:val="center"/>
              <w:rPr>
                <w:rFonts w:ascii="Arial" w:hAnsi="Arial" w:cs="Arial"/>
                <w:lang w:eastAsia="pt-BR"/>
              </w:rPr>
            </w:pPr>
            <w:r w:rsidRPr="00022D74">
              <w:rPr>
                <w:rFonts w:ascii="Arial" w:eastAsia="Times New Roman" w:hAnsi="Arial" w:cs="Arial"/>
              </w:rPr>
              <w:t>Quilo</w:t>
            </w:r>
          </w:p>
        </w:tc>
        <w:tc>
          <w:tcPr>
            <w:tcW w:w="1106" w:type="dxa"/>
            <w:tcBorders>
              <w:top w:val="nil"/>
              <w:left w:val="single" w:sz="4" w:space="0" w:color="auto"/>
              <w:bottom w:val="single" w:sz="4" w:space="0" w:color="auto"/>
              <w:right w:val="single" w:sz="4" w:space="0" w:color="auto"/>
            </w:tcBorders>
            <w:shd w:val="clear" w:color="auto" w:fill="auto"/>
            <w:noWrap/>
          </w:tcPr>
          <w:p w14:paraId="47C4CBD3" w14:textId="77777777" w:rsidR="00296BE6" w:rsidRDefault="00296BE6" w:rsidP="00AD2191">
            <w:pPr>
              <w:spacing w:after="0" w:line="240" w:lineRule="auto"/>
              <w:jc w:val="center"/>
              <w:rPr>
                <w:rFonts w:ascii="Arial" w:hAnsi="Arial" w:cs="Arial"/>
                <w:lang w:eastAsia="pt-BR"/>
              </w:rPr>
            </w:pPr>
            <w:r>
              <w:rPr>
                <w:rFonts w:ascii="Arial" w:hAnsi="Arial" w:cs="Arial"/>
              </w:rPr>
              <w:t>1.200</w:t>
            </w:r>
          </w:p>
        </w:tc>
        <w:tc>
          <w:tcPr>
            <w:tcW w:w="1434" w:type="dxa"/>
            <w:tcBorders>
              <w:top w:val="nil"/>
              <w:left w:val="single" w:sz="4" w:space="0" w:color="auto"/>
              <w:bottom w:val="single" w:sz="4" w:space="0" w:color="auto"/>
              <w:right w:val="single" w:sz="4" w:space="0" w:color="auto"/>
            </w:tcBorders>
            <w:shd w:val="clear" w:color="auto" w:fill="auto"/>
            <w:noWrap/>
          </w:tcPr>
          <w:p w14:paraId="63CC3577" w14:textId="77777777" w:rsidR="00296BE6" w:rsidRPr="00A60CB8" w:rsidRDefault="00296BE6" w:rsidP="00AD2191">
            <w:pPr>
              <w:spacing w:after="0" w:line="240" w:lineRule="auto"/>
              <w:jc w:val="center"/>
              <w:rPr>
                <w:rFonts w:ascii="Arial" w:hAnsi="Arial" w:cs="Arial"/>
                <w:sz w:val="24"/>
                <w:szCs w:val="24"/>
              </w:rPr>
            </w:pPr>
            <w:r w:rsidRPr="00A60CB8">
              <w:rPr>
                <w:rFonts w:ascii="Arial" w:hAnsi="Arial" w:cs="Arial"/>
                <w:sz w:val="24"/>
                <w:szCs w:val="24"/>
              </w:rPr>
              <w:t>R$ 57,00</w:t>
            </w:r>
          </w:p>
        </w:tc>
        <w:tc>
          <w:tcPr>
            <w:tcW w:w="1715" w:type="dxa"/>
            <w:tcBorders>
              <w:top w:val="nil"/>
              <w:left w:val="single" w:sz="4" w:space="0" w:color="auto"/>
              <w:bottom w:val="single" w:sz="4" w:space="0" w:color="auto"/>
              <w:right w:val="single" w:sz="4" w:space="0" w:color="auto"/>
            </w:tcBorders>
          </w:tcPr>
          <w:p w14:paraId="2C2C11F0" w14:textId="77777777" w:rsidR="00296BE6" w:rsidRPr="00A60CB8" w:rsidRDefault="00296BE6" w:rsidP="00AD2191">
            <w:pPr>
              <w:spacing w:after="0" w:line="240" w:lineRule="auto"/>
              <w:jc w:val="center"/>
              <w:rPr>
                <w:rFonts w:ascii="Arial" w:hAnsi="Arial" w:cs="Arial"/>
                <w:sz w:val="24"/>
                <w:szCs w:val="24"/>
              </w:rPr>
            </w:pPr>
            <w:r w:rsidRPr="00A60CB8">
              <w:rPr>
                <w:rFonts w:ascii="Arial" w:hAnsi="Arial" w:cs="Arial"/>
                <w:sz w:val="24"/>
                <w:szCs w:val="24"/>
              </w:rPr>
              <w:t>R$ 68.400,00</w:t>
            </w:r>
          </w:p>
        </w:tc>
      </w:tr>
      <w:tr w:rsidR="00296BE6" w:rsidRPr="00032B8F" w14:paraId="7083AC5C" w14:textId="77777777" w:rsidTr="00AD219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20524B97" w14:textId="77777777" w:rsidR="00296BE6" w:rsidRPr="0079156C" w:rsidRDefault="00296BE6" w:rsidP="00AD2191">
            <w:pPr>
              <w:spacing w:after="0" w:line="240" w:lineRule="auto"/>
              <w:jc w:val="center"/>
              <w:rPr>
                <w:rFonts w:ascii="Arial" w:eastAsia="Times New Roman" w:hAnsi="Arial" w:cs="Arial"/>
                <w:color w:val="000000"/>
              </w:rPr>
            </w:pPr>
            <w:r w:rsidRPr="0079156C">
              <w:rPr>
                <w:rFonts w:ascii="Arial" w:eastAsia="Times New Roman" w:hAnsi="Arial" w:cs="Arial"/>
                <w:color w:val="000000"/>
              </w:rPr>
              <w:t>04</w:t>
            </w:r>
          </w:p>
        </w:tc>
        <w:tc>
          <w:tcPr>
            <w:tcW w:w="2728" w:type="dxa"/>
            <w:tcBorders>
              <w:top w:val="nil"/>
              <w:left w:val="nil"/>
              <w:bottom w:val="single" w:sz="4" w:space="0" w:color="auto"/>
              <w:right w:val="single" w:sz="4" w:space="0" w:color="auto"/>
            </w:tcBorders>
            <w:shd w:val="clear" w:color="auto" w:fill="auto"/>
            <w:noWrap/>
          </w:tcPr>
          <w:p w14:paraId="102A979B" w14:textId="77777777" w:rsidR="00296BE6" w:rsidRPr="0079156C"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Mortadela defumada, sem pimenta.</w:t>
            </w:r>
          </w:p>
        </w:tc>
        <w:tc>
          <w:tcPr>
            <w:tcW w:w="1314" w:type="dxa"/>
            <w:tcBorders>
              <w:top w:val="single" w:sz="4" w:space="0" w:color="auto"/>
              <w:left w:val="nil"/>
              <w:bottom w:val="single" w:sz="4" w:space="0" w:color="auto"/>
              <w:right w:val="single" w:sz="4" w:space="0" w:color="auto"/>
            </w:tcBorders>
          </w:tcPr>
          <w:p w14:paraId="4D06CE2E" w14:textId="77777777" w:rsidR="00296BE6" w:rsidRPr="0079156C" w:rsidRDefault="00296BE6" w:rsidP="00AD2191">
            <w:pPr>
              <w:spacing w:after="0" w:line="240" w:lineRule="auto"/>
              <w:ind w:left="-56" w:right="-108"/>
              <w:jc w:val="center"/>
              <w:rPr>
                <w:rFonts w:ascii="Arial" w:eastAsia="Times New Roman" w:hAnsi="Arial" w:cs="Arial"/>
                <w:color w:val="000000"/>
              </w:rPr>
            </w:pPr>
            <w:r w:rsidRPr="00022D74">
              <w:rPr>
                <w:rFonts w:ascii="Arial" w:eastAsia="Times New Roman" w:hAnsi="Arial" w:cs="Arial"/>
              </w:rPr>
              <w:t>Quilo</w:t>
            </w:r>
          </w:p>
        </w:tc>
        <w:tc>
          <w:tcPr>
            <w:tcW w:w="1106" w:type="dxa"/>
            <w:tcBorders>
              <w:top w:val="nil"/>
              <w:left w:val="single" w:sz="4" w:space="0" w:color="auto"/>
              <w:bottom w:val="single" w:sz="4" w:space="0" w:color="auto"/>
              <w:right w:val="single" w:sz="4" w:space="0" w:color="auto"/>
            </w:tcBorders>
            <w:shd w:val="clear" w:color="auto" w:fill="auto"/>
            <w:noWrap/>
          </w:tcPr>
          <w:p w14:paraId="19208F62" w14:textId="77777777" w:rsidR="00296BE6" w:rsidRDefault="00296BE6" w:rsidP="00AD2191">
            <w:pPr>
              <w:spacing w:after="0" w:line="240" w:lineRule="auto"/>
              <w:jc w:val="center"/>
              <w:rPr>
                <w:rFonts w:ascii="Arial" w:eastAsia="Times New Roman" w:hAnsi="Arial" w:cs="Arial"/>
                <w:color w:val="000000"/>
              </w:rPr>
            </w:pPr>
            <w:r>
              <w:rPr>
                <w:rFonts w:ascii="Arial" w:hAnsi="Arial" w:cs="Arial"/>
              </w:rPr>
              <w:t>60</w:t>
            </w:r>
            <w:r w:rsidRPr="00022D74">
              <w:rPr>
                <w:rFonts w:ascii="Arial" w:hAnsi="Arial" w:cs="Arial"/>
              </w:rPr>
              <w:t>0</w:t>
            </w:r>
          </w:p>
        </w:tc>
        <w:tc>
          <w:tcPr>
            <w:tcW w:w="1434" w:type="dxa"/>
            <w:tcBorders>
              <w:top w:val="nil"/>
              <w:left w:val="single" w:sz="4" w:space="0" w:color="auto"/>
              <w:bottom w:val="single" w:sz="4" w:space="0" w:color="auto"/>
              <w:right w:val="single" w:sz="4" w:space="0" w:color="auto"/>
            </w:tcBorders>
            <w:shd w:val="clear" w:color="auto" w:fill="auto"/>
            <w:noWrap/>
          </w:tcPr>
          <w:p w14:paraId="11295FD2" w14:textId="77777777" w:rsidR="00296BE6" w:rsidRPr="00A60CB8" w:rsidRDefault="00296BE6" w:rsidP="00AD2191">
            <w:pPr>
              <w:spacing w:after="0" w:line="240" w:lineRule="auto"/>
              <w:jc w:val="center"/>
              <w:rPr>
                <w:rFonts w:ascii="Arial" w:hAnsi="Arial" w:cs="Arial"/>
                <w:sz w:val="24"/>
                <w:szCs w:val="24"/>
              </w:rPr>
            </w:pPr>
            <w:r w:rsidRPr="00A60CB8">
              <w:rPr>
                <w:rFonts w:ascii="Arial" w:hAnsi="Arial" w:cs="Arial"/>
                <w:sz w:val="24"/>
                <w:szCs w:val="24"/>
              </w:rPr>
              <w:t>R$ 34,00</w:t>
            </w:r>
          </w:p>
        </w:tc>
        <w:tc>
          <w:tcPr>
            <w:tcW w:w="1715" w:type="dxa"/>
            <w:tcBorders>
              <w:top w:val="nil"/>
              <w:left w:val="single" w:sz="4" w:space="0" w:color="auto"/>
              <w:bottom w:val="single" w:sz="4" w:space="0" w:color="auto"/>
              <w:right w:val="single" w:sz="4" w:space="0" w:color="auto"/>
            </w:tcBorders>
          </w:tcPr>
          <w:p w14:paraId="7B4DBE1F" w14:textId="77777777" w:rsidR="00296BE6" w:rsidRPr="00A60CB8" w:rsidRDefault="00296BE6" w:rsidP="00AD2191">
            <w:pPr>
              <w:spacing w:after="0" w:line="240" w:lineRule="auto"/>
              <w:jc w:val="center"/>
              <w:rPr>
                <w:rFonts w:ascii="Arial" w:hAnsi="Arial" w:cs="Arial"/>
                <w:sz w:val="24"/>
                <w:szCs w:val="24"/>
              </w:rPr>
            </w:pPr>
            <w:r w:rsidRPr="00A60CB8">
              <w:rPr>
                <w:rFonts w:ascii="Arial" w:hAnsi="Arial" w:cs="Arial"/>
                <w:sz w:val="24"/>
                <w:szCs w:val="24"/>
              </w:rPr>
              <w:t>R$ 20.400,00</w:t>
            </w:r>
          </w:p>
        </w:tc>
      </w:tr>
      <w:tr w:rsidR="00296BE6" w:rsidRPr="00032B8F" w14:paraId="495E154E" w14:textId="77777777" w:rsidTr="00AD2191">
        <w:trPr>
          <w:trHeight w:val="300"/>
          <w:jc w:val="center"/>
        </w:trPr>
        <w:tc>
          <w:tcPr>
            <w:tcW w:w="788" w:type="dxa"/>
            <w:tcBorders>
              <w:top w:val="nil"/>
              <w:left w:val="single" w:sz="4" w:space="0" w:color="auto"/>
              <w:bottom w:val="single" w:sz="4" w:space="0" w:color="auto"/>
              <w:right w:val="single" w:sz="4" w:space="0" w:color="auto"/>
            </w:tcBorders>
            <w:shd w:val="clear" w:color="auto" w:fill="auto"/>
            <w:noWrap/>
          </w:tcPr>
          <w:p w14:paraId="0678446E" w14:textId="77777777" w:rsidR="00296BE6" w:rsidRPr="0079156C" w:rsidRDefault="00296BE6" w:rsidP="00AD2191">
            <w:pPr>
              <w:spacing w:after="0" w:line="240" w:lineRule="auto"/>
              <w:jc w:val="center"/>
              <w:rPr>
                <w:rFonts w:ascii="Arial" w:eastAsia="Times New Roman" w:hAnsi="Arial" w:cs="Arial"/>
                <w:color w:val="000000"/>
              </w:rPr>
            </w:pPr>
            <w:r w:rsidRPr="0079156C">
              <w:rPr>
                <w:rFonts w:ascii="Arial" w:eastAsia="Times New Roman" w:hAnsi="Arial" w:cs="Arial"/>
                <w:color w:val="000000"/>
              </w:rPr>
              <w:t>05</w:t>
            </w:r>
          </w:p>
        </w:tc>
        <w:tc>
          <w:tcPr>
            <w:tcW w:w="2728" w:type="dxa"/>
            <w:tcBorders>
              <w:top w:val="nil"/>
              <w:left w:val="nil"/>
              <w:bottom w:val="single" w:sz="4" w:space="0" w:color="auto"/>
              <w:right w:val="single" w:sz="4" w:space="0" w:color="auto"/>
            </w:tcBorders>
            <w:shd w:val="clear" w:color="auto" w:fill="auto"/>
            <w:noWrap/>
          </w:tcPr>
          <w:p w14:paraId="4EE5DEF1" w14:textId="77777777" w:rsidR="00296BE6" w:rsidRPr="0079156C" w:rsidRDefault="00296BE6" w:rsidP="00AD2191">
            <w:pPr>
              <w:spacing w:after="0" w:line="240" w:lineRule="auto"/>
              <w:jc w:val="both"/>
              <w:rPr>
                <w:rFonts w:ascii="Arial" w:eastAsia="Times New Roman" w:hAnsi="Arial" w:cs="Arial"/>
                <w:color w:val="000000"/>
              </w:rPr>
            </w:pPr>
            <w:r w:rsidRPr="00022D74">
              <w:rPr>
                <w:rFonts w:ascii="Arial" w:eastAsia="Times New Roman" w:hAnsi="Arial" w:cs="Arial"/>
                <w:color w:val="000000"/>
              </w:rPr>
              <w:t xml:space="preserve">Margarina </w:t>
            </w:r>
            <w:r w:rsidRPr="002D4AD2">
              <w:rPr>
                <w:rFonts w:ascii="Arial" w:eastAsia="Times New Roman" w:hAnsi="Arial" w:cs="Arial"/>
                <w:b/>
                <w:bCs/>
                <w:color w:val="000000"/>
              </w:rPr>
              <w:t>c/ Manteiga</w:t>
            </w:r>
          </w:p>
        </w:tc>
        <w:tc>
          <w:tcPr>
            <w:tcW w:w="1314" w:type="dxa"/>
            <w:tcBorders>
              <w:top w:val="single" w:sz="4" w:space="0" w:color="auto"/>
              <w:left w:val="nil"/>
              <w:bottom w:val="single" w:sz="4" w:space="0" w:color="auto"/>
              <w:right w:val="single" w:sz="4" w:space="0" w:color="auto"/>
            </w:tcBorders>
          </w:tcPr>
          <w:p w14:paraId="63A6991E" w14:textId="77777777" w:rsidR="00296BE6" w:rsidRPr="0079156C" w:rsidRDefault="00296BE6" w:rsidP="00AD2191">
            <w:pPr>
              <w:spacing w:after="0" w:line="240" w:lineRule="auto"/>
              <w:jc w:val="center"/>
              <w:rPr>
                <w:rFonts w:ascii="Arial" w:eastAsia="Times New Roman" w:hAnsi="Arial" w:cs="Arial"/>
                <w:color w:val="000000"/>
              </w:rPr>
            </w:pPr>
            <w:r w:rsidRPr="00022D74">
              <w:rPr>
                <w:rFonts w:ascii="Arial" w:eastAsia="Times New Roman" w:hAnsi="Arial" w:cs="Arial"/>
                <w:color w:val="000000"/>
              </w:rPr>
              <w:t>Pote com 500 gramas</w:t>
            </w:r>
          </w:p>
        </w:tc>
        <w:tc>
          <w:tcPr>
            <w:tcW w:w="1106" w:type="dxa"/>
            <w:tcBorders>
              <w:top w:val="nil"/>
              <w:left w:val="single" w:sz="4" w:space="0" w:color="auto"/>
              <w:bottom w:val="single" w:sz="4" w:space="0" w:color="auto"/>
              <w:right w:val="single" w:sz="4" w:space="0" w:color="auto"/>
            </w:tcBorders>
            <w:shd w:val="clear" w:color="auto" w:fill="auto"/>
            <w:noWrap/>
          </w:tcPr>
          <w:p w14:paraId="094CFE60" w14:textId="77777777" w:rsidR="00296BE6" w:rsidRDefault="00296BE6" w:rsidP="00AD2191">
            <w:pPr>
              <w:spacing w:after="0" w:line="240" w:lineRule="auto"/>
              <w:jc w:val="center"/>
              <w:rPr>
                <w:rFonts w:ascii="Arial" w:eastAsia="Times New Roman" w:hAnsi="Arial" w:cs="Arial"/>
                <w:color w:val="000000"/>
              </w:rPr>
            </w:pPr>
            <w:r>
              <w:rPr>
                <w:rFonts w:ascii="Arial" w:hAnsi="Arial" w:cs="Arial"/>
              </w:rPr>
              <w:t>300</w:t>
            </w:r>
          </w:p>
        </w:tc>
        <w:tc>
          <w:tcPr>
            <w:tcW w:w="1434" w:type="dxa"/>
            <w:tcBorders>
              <w:top w:val="nil"/>
              <w:left w:val="single" w:sz="4" w:space="0" w:color="auto"/>
              <w:bottom w:val="single" w:sz="4" w:space="0" w:color="auto"/>
              <w:right w:val="single" w:sz="4" w:space="0" w:color="auto"/>
            </w:tcBorders>
            <w:shd w:val="clear" w:color="auto" w:fill="auto"/>
            <w:noWrap/>
          </w:tcPr>
          <w:p w14:paraId="69C7609F" w14:textId="77777777" w:rsidR="00296BE6" w:rsidRPr="00A60CB8" w:rsidRDefault="00296BE6" w:rsidP="00AD2191">
            <w:pPr>
              <w:spacing w:after="0" w:line="240" w:lineRule="auto"/>
              <w:jc w:val="center"/>
              <w:rPr>
                <w:rFonts w:ascii="Arial" w:hAnsi="Arial" w:cs="Arial"/>
                <w:sz w:val="24"/>
                <w:szCs w:val="24"/>
              </w:rPr>
            </w:pPr>
            <w:r w:rsidRPr="00A60CB8">
              <w:rPr>
                <w:rFonts w:ascii="Arial" w:hAnsi="Arial" w:cs="Arial"/>
                <w:sz w:val="24"/>
                <w:szCs w:val="24"/>
              </w:rPr>
              <w:t>R$ 30,06</w:t>
            </w:r>
          </w:p>
        </w:tc>
        <w:tc>
          <w:tcPr>
            <w:tcW w:w="1715" w:type="dxa"/>
            <w:tcBorders>
              <w:top w:val="nil"/>
              <w:left w:val="single" w:sz="4" w:space="0" w:color="auto"/>
              <w:bottom w:val="single" w:sz="4" w:space="0" w:color="auto"/>
              <w:right w:val="single" w:sz="4" w:space="0" w:color="auto"/>
            </w:tcBorders>
          </w:tcPr>
          <w:p w14:paraId="20D292FF" w14:textId="77777777" w:rsidR="00296BE6" w:rsidRPr="00A60CB8" w:rsidRDefault="00296BE6" w:rsidP="00AD2191">
            <w:pPr>
              <w:spacing w:after="0" w:line="240" w:lineRule="auto"/>
              <w:jc w:val="center"/>
              <w:rPr>
                <w:rFonts w:ascii="Arial" w:hAnsi="Arial" w:cs="Arial"/>
                <w:sz w:val="24"/>
                <w:szCs w:val="24"/>
              </w:rPr>
            </w:pPr>
            <w:r w:rsidRPr="00A60CB8">
              <w:rPr>
                <w:rFonts w:ascii="Arial" w:hAnsi="Arial" w:cs="Arial"/>
                <w:sz w:val="24"/>
                <w:szCs w:val="24"/>
              </w:rPr>
              <w:t>R$ 9.018,00</w:t>
            </w:r>
          </w:p>
        </w:tc>
      </w:tr>
    </w:tbl>
    <w:p w14:paraId="7925C487" w14:textId="77777777" w:rsidR="00FF51BD" w:rsidRDefault="00FF51BD" w:rsidP="009B492C"/>
    <w:p w14:paraId="38F160C9" w14:textId="6E3F67FE" w:rsidR="006441BD" w:rsidRDefault="006441BD" w:rsidP="00372706">
      <w:pPr>
        <w:pStyle w:val="Cabealho"/>
        <w:tabs>
          <w:tab w:val="clear" w:pos="4252"/>
          <w:tab w:val="clear" w:pos="8504"/>
        </w:tabs>
        <w:spacing w:after="160" w:line="259" w:lineRule="auto"/>
      </w:pPr>
    </w:p>
    <w:p w14:paraId="11857D81" w14:textId="492C65A6" w:rsidR="00F56404" w:rsidRDefault="00F56404" w:rsidP="00372706">
      <w:pPr>
        <w:pStyle w:val="Cabealho"/>
        <w:tabs>
          <w:tab w:val="clear" w:pos="4252"/>
          <w:tab w:val="clear" w:pos="8504"/>
        </w:tabs>
        <w:spacing w:after="160" w:line="259" w:lineRule="auto"/>
      </w:pPr>
    </w:p>
    <w:p w14:paraId="47447C74" w14:textId="29673E3E" w:rsidR="00F56404" w:rsidRDefault="00F56404" w:rsidP="00372706">
      <w:pPr>
        <w:pStyle w:val="Cabealho"/>
        <w:tabs>
          <w:tab w:val="clear" w:pos="4252"/>
          <w:tab w:val="clear" w:pos="8504"/>
        </w:tabs>
        <w:spacing w:after="160" w:line="259" w:lineRule="auto"/>
      </w:pPr>
    </w:p>
    <w:p w14:paraId="78CB8AAA" w14:textId="33939A2A" w:rsidR="00F56404" w:rsidRDefault="00F56404" w:rsidP="00372706">
      <w:pPr>
        <w:pStyle w:val="Cabealho"/>
        <w:tabs>
          <w:tab w:val="clear" w:pos="4252"/>
          <w:tab w:val="clear" w:pos="8504"/>
        </w:tabs>
        <w:spacing w:after="160" w:line="259" w:lineRule="auto"/>
      </w:pPr>
    </w:p>
    <w:p w14:paraId="49115250" w14:textId="77777777" w:rsidR="00CC5616" w:rsidRDefault="00CC5616" w:rsidP="00372706">
      <w:pPr>
        <w:pStyle w:val="Cabealho"/>
        <w:tabs>
          <w:tab w:val="clear" w:pos="4252"/>
          <w:tab w:val="clear" w:pos="8504"/>
        </w:tabs>
        <w:spacing w:after="160" w:line="259" w:lineRule="auto"/>
      </w:pPr>
    </w:p>
    <w:p w14:paraId="7AAC1D9C" w14:textId="77777777" w:rsidR="00CC5616" w:rsidRDefault="00CC5616" w:rsidP="00372706">
      <w:pPr>
        <w:pStyle w:val="Cabealho"/>
        <w:tabs>
          <w:tab w:val="clear" w:pos="4252"/>
          <w:tab w:val="clear" w:pos="8504"/>
        </w:tabs>
        <w:spacing w:after="160" w:line="259" w:lineRule="auto"/>
      </w:pPr>
    </w:p>
    <w:p w14:paraId="6384644B" w14:textId="77777777" w:rsidR="00CC5616" w:rsidRDefault="00CC5616" w:rsidP="00372706">
      <w:pPr>
        <w:pStyle w:val="Cabealho"/>
        <w:tabs>
          <w:tab w:val="clear" w:pos="4252"/>
          <w:tab w:val="clear" w:pos="8504"/>
        </w:tabs>
        <w:spacing w:after="160" w:line="259" w:lineRule="auto"/>
      </w:pPr>
    </w:p>
    <w:p w14:paraId="0805E2DC" w14:textId="77777777" w:rsidR="00CC5616" w:rsidRDefault="00CC5616" w:rsidP="00372706">
      <w:pPr>
        <w:pStyle w:val="Cabealho"/>
        <w:tabs>
          <w:tab w:val="clear" w:pos="4252"/>
          <w:tab w:val="clear" w:pos="8504"/>
        </w:tabs>
        <w:spacing w:after="160" w:line="259" w:lineRule="auto"/>
      </w:pPr>
    </w:p>
    <w:p w14:paraId="04628DAC" w14:textId="77777777" w:rsidR="00CC5616" w:rsidRDefault="00CC5616" w:rsidP="00372706">
      <w:pPr>
        <w:pStyle w:val="Cabealho"/>
        <w:tabs>
          <w:tab w:val="clear" w:pos="4252"/>
          <w:tab w:val="clear" w:pos="8504"/>
        </w:tabs>
        <w:spacing w:after="160" w:line="259" w:lineRule="auto"/>
      </w:pPr>
    </w:p>
    <w:p w14:paraId="124E138E" w14:textId="77777777" w:rsidR="00CC5616" w:rsidRDefault="00CC5616" w:rsidP="00372706">
      <w:pPr>
        <w:pStyle w:val="Cabealho"/>
        <w:tabs>
          <w:tab w:val="clear" w:pos="4252"/>
          <w:tab w:val="clear" w:pos="8504"/>
        </w:tabs>
        <w:spacing w:after="160" w:line="259" w:lineRule="auto"/>
      </w:pPr>
    </w:p>
    <w:p w14:paraId="320BB0D7" w14:textId="77777777" w:rsidR="00CC5616" w:rsidRDefault="00CC5616" w:rsidP="00372706">
      <w:pPr>
        <w:pStyle w:val="Cabealho"/>
        <w:tabs>
          <w:tab w:val="clear" w:pos="4252"/>
          <w:tab w:val="clear" w:pos="8504"/>
        </w:tabs>
        <w:spacing w:after="160" w:line="259" w:lineRule="auto"/>
      </w:pPr>
    </w:p>
    <w:p w14:paraId="640BB6ED" w14:textId="77777777" w:rsidR="00CC5616" w:rsidRDefault="00CC5616" w:rsidP="00372706">
      <w:pPr>
        <w:pStyle w:val="Cabealho"/>
        <w:tabs>
          <w:tab w:val="clear" w:pos="4252"/>
          <w:tab w:val="clear" w:pos="8504"/>
        </w:tabs>
        <w:spacing w:after="160" w:line="259" w:lineRule="auto"/>
      </w:pPr>
    </w:p>
    <w:p w14:paraId="27204C5A" w14:textId="77777777" w:rsidR="00CC5616" w:rsidRDefault="00CC5616" w:rsidP="00372706">
      <w:pPr>
        <w:pStyle w:val="Cabealho"/>
        <w:tabs>
          <w:tab w:val="clear" w:pos="4252"/>
          <w:tab w:val="clear" w:pos="8504"/>
        </w:tabs>
        <w:spacing w:after="160" w:line="259" w:lineRule="auto"/>
      </w:pPr>
    </w:p>
    <w:p w14:paraId="408E0138" w14:textId="236C776D" w:rsidR="00F56404" w:rsidRDefault="00F56404" w:rsidP="00372706">
      <w:pPr>
        <w:pStyle w:val="Cabealho"/>
        <w:tabs>
          <w:tab w:val="clear" w:pos="4252"/>
          <w:tab w:val="clear" w:pos="8504"/>
        </w:tabs>
        <w:spacing w:after="160" w:line="259" w:lineRule="auto"/>
      </w:pPr>
    </w:p>
    <w:p w14:paraId="132E5C34" w14:textId="7493F4EE" w:rsidR="002C145E" w:rsidRDefault="002C145E" w:rsidP="00372706">
      <w:pPr>
        <w:pStyle w:val="Cabealho"/>
        <w:tabs>
          <w:tab w:val="clear" w:pos="4252"/>
          <w:tab w:val="clear" w:pos="8504"/>
        </w:tabs>
        <w:spacing w:after="160" w:line="259" w:lineRule="auto"/>
      </w:pPr>
    </w:p>
    <w:p w14:paraId="6B283795" w14:textId="00E94957" w:rsidR="002C145E" w:rsidRDefault="002C145E" w:rsidP="00372706">
      <w:pPr>
        <w:pStyle w:val="Cabealho"/>
        <w:tabs>
          <w:tab w:val="clear" w:pos="4252"/>
          <w:tab w:val="clear" w:pos="8504"/>
        </w:tabs>
        <w:spacing w:after="160" w:line="259" w:lineRule="auto"/>
      </w:pPr>
    </w:p>
    <w:p w14:paraId="2915D6AF" w14:textId="77777777" w:rsidR="00FF51BD" w:rsidRPr="002D5310" w:rsidRDefault="00FF51BD" w:rsidP="00FF51BD">
      <w:pPr>
        <w:shd w:val="clear" w:color="auto" w:fill="D9D9D9"/>
        <w:spacing w:after="0" w:line="240" w:lineRule="auto"/>
        <w:ind w:firstLine="539"/>
        <w:jc w:val="center"/>
        <w:rPr>
          <w:rFonts w:ascii="Arial" w:hAnsi="Arial" w:cs="Arial"/>
          <w:b/>
          <w:sz w:val="24"/>
          <w:szCs w:val="24"/>
        </w:rPr>
      </w:pPr>
      <w:r w:rsidRPr="002D5310">
        <w:rPr>
          <w:rFonts w:ascii="Arial" w:hAnsi="Arial" w:cs="Arial"/>
          <w:b/>
          <w:sz w:val="24"/>
          <w:szCs w:val="24"/>
        </w:rPr>
        <w:lastRenderedPageBreak/>
        <w:t>ANEXO IX</w:t>
      </w:r>
    </w:p>
    <w:p w14:paraId="45D9B8B0" w14:textId="77777777" w:rsidR="00FF51BD" w:rsidRPr="00101588" w:rsidRDefault="00FF51BD" w:rsidP="00101588">
      <w:pPr>
        <w:shd w:val="clear" w:color="auto" w:fill="D9D9D9"/>
        <w:spacing w:after="0" w:line="240" w:lineRule="auto"/>
        <w:ind w:firstLine="539"/>
        <w:jc w:val="center"/>
      </w:pPr>
      <w:r w:rsidRPr="002D5310">
        <w:rPr>
          <w:rFonts w:ascii="Arial" w:hAnsi="Arial" w:cs="Arial"/>
          <w:sz w:val="24"/>
          <w:szCs w:val="24"/>
        </w:rPr>
        <w:t>CHECKLIST</w:t>
      </w:r>
      <w:r w:rsidR="00DD6C60" w:rsidRPr="002D5310">
        <w:rPr>
          <w:rFonts w:ascii="Arial" w:hAnsi="Arial" w:cs="Arial"/>
          <w:sz w:val="24"/>
          <w:szCs w:val="24"/>
        </w:rPr>
        <w:t xml:space="preserve"> FORNECEDOR</w:t>
      </w:r>
    </w:p>
    <w:tbl>
      <w:tblPr>
        <w:tblStyle w:val="Tabelacomgrade"/>
        <w:tblW w:w="10632" w:type="dxa"/>
        <w:tblInd w:w="-885" w:type="dxa"/>
        <w:tblLook w:val="04A0" w:firstRow="1" w:lastRow="0" w:firstColumn="1" w:lastColumn="0" w:noHBand="0" w:noVBand="1"/>
      </w:tblPr>
      <w:tblGrid>
        <w:gridCol w:w="5207"/>
        <w:gridCol w:w="5425"/>
      </w:tblGrid>
      <w:tr w:rsidR="002D5310" w14:paraId="3107BFC2" w14:textId="77777777" w:rsidTr="00025334">
        <w:tc>
          <w:tcPr>
            <w:tcW w:w="5207" w:type="dxa"/>
            <w:shd w:val="clear" w:color="auto" w:fill="D9D9D9" w:themeFill="background1" w:themeFillShade="D9"/>
          </w:tcPr>
          <w:p w14:paraId="4C8F0BDB"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Pregão</w:t>
            </w:r>
            <w:r w:rsidRPr="00D71A8A">
              <w:rPr>
                <w:rFonts w:ascii="Times New Roman" w:hAnsi="Times New Roman"/>
                <w:b/>
                <w:sz w:val="36"/>
                <w:szCs w:val="36"/>
              </w:rPr>
              <w:t xml:space="preserve"> presencial</w:t>
            </w:r>
          </w:p>
        </w:tc>
        <w:tc>
          <w:tcPr>
            <w:tcW w:w="5425" w:type="dxa"/>
          </w:tcPr>
          <w:p w14:paraId="26C6BB2F" w14:textId="77777777" w:rsidR="002D5310" w:rsidRPr="003D65E8" w:rsidRDefault="002D5310" w:rsidP="00025334">
            <w:pPr>
              <w:jc w:val="both"/>
              <w:rPr>
                <w:b/>
                <w:sz w:val="24"/>
                <w:szCs w:val="24"/>
              </w:rPr>
            </w:pPr>
            <w:r w:rsidRPr="003D65E8">
              <w:rPr>
                <w:b/>
                <w:sz w:val="24"/>
                <w:szCs w:val="24"/>
              </w:rPr>
              <w:t xml:space="preserve">Observar data e hora da sessão. </w:t>
            </w:r>
            <w:r w:rsidRPr="003D65E8">
              <w:rPr>
                <w:b/>
                <w:color w:val="FF0000"/>
                <w:sz w:val="24"/>
                <w:szCs w:val="24"/>
              </w:rPr>
              <w:t xml:space="preserve">Após o credenciamento </w:t>
            </w:r>
            <w:r>
              <w:rPr>
                <w:b/>
                <w:color w:val="FF0000"/>
                <w:sz w:val="24"/>
                <w:szCs w:val="24"/>
              </w:rPr>
              <w:t xml:space="preserve">sendo aberto o primeiro envelope de proposta </w:t>
            </w:r>
            <w:r w:rsidRPr="003D65E8">
              <w:rPr>
                <w:b/>
                <w:color w:val="FF0000"/>
                <w:sz w:val="24"/>
                <w:szCs w:val="24"/>
              </w:rPr>
              <w:t>não será aceita a participação de nenhuma licitante.</w:t>
            </w:r>
          </w:p>
        </w:tc>
      </w:tr>
      <w:tr w:rsidR="002D5310" w14:paraId="2106AB01" w14:textId="77777777" w:rsidTr="00025334">
        <w:tc>
          <w:tcPr>
            <w:tcW w:w="5207" w:type="dxa"/>
            <w:shd w:val="clear" w:color="auto" w:fill="D9D9D9" w:themeFill="background1" w:themeFillShade="D9"/>
          </w:tcPr>
          <w:p w14:paraId="11544C79"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sidRPr="00D71A8A">
              <w:rPr>
                <w:rFonts w:ascii="Times New Roman" w:hAnsi="Times New Roman"/>
                <w:b/>
                <w:sz w:val="36"/>
                <w:szCs w:val="36"/>
              </w:rPr>
              <w:t>Credenciamento</w:t>
            </w:r>
          </w:p>
        </w:tc>
        <w:tc>
          <w:tcPr>
            <w:tcW w:w="5425" w:type="dxa"/>
          </w:tcPr>
          <w:p w14:paraId="6A066D02"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color w:val="FF0000"/>
              </w:rPr>
              <w:t>A</w:t>
            </w:r>
            <w:r w:rsidRPr="003D65E8">
              <w:rPr>
                <w:rFonts w:ascii="Times New Roman" w:hAnsi="Times New Roman" w:cs="Times New Roman"/>
                <w:b/>
                <w:bCs/>
                <w:color w:val="FF0000"/>
              </w:rPr>
              <w:t xml:space="preserve">tenção! </w:t>
            </w:r>
            <w:r w:rsidRPr="003D65E8">
              <w:rPr>
                <w:rFonts w:ascii="Times New Roman" w:hAnsi="Times New Roman" w:cs="Times New Roman"/>
                <w:b/>
                <w:bCs/>
              </w:rPr>
              <w:t xml:space="preserve">Os documentos do credenciamento deverão estar </w:t>
            </w:r>
            <w:r w:rsidRPr="003D65E8">
              <w:rPr>
                <w:rFonts w:ascii="Times New Roman" w:hAnsi="Times New Roman" w:cs="Times New Roman"/>
                <w:b/>
                <w:bCs/>
                <w:u w:val="single"/>
              </w:rPr>
              <w:t>Fora dos envelopes</w:t>
            </w:r>
            <w:r w:rsidRPr="003D65E8">
              <w:rPr>
                <w:rFonts w:ascii="Times New Roman" w:hAnsi="Times New Roman" w:cs="Times New Roman"/>
                <w:b/>
                <w:bCs/>
              </w:rPr>
              <w:t>.</w:t>
            </w:r>
          </w:p>
          <w:p w14:paraId="1390E8A1" w14:textId="77777777" w:rsidR="002D5310" w:rsidRPr="003D65E8" w:rsidRDefault="002D5310" w:rsidP="00025334">
            <w:pPr>
              <w:pStyle w:val="Default"/>
              <w:rPr>
                <w:rFonts w:ascii="Times New Roman" w:hAnsi="Times New Roman" w:cs="Times New Roman"/>
              </w:rPr>
            </w:pPr>
          </w:p>
          <w:p w14:paraId="3939287A" w14:textId="77777777" w:rsidR="002D5310" w:rsidRPr="00101588" w:rsidRDefault="002D5310" w:rsidP="00101588">
            <w:pPr>
              <w:widowControl w:val="0"/>
              <w:suppressAutoHyphens/>
              <w:jc w:val="both"/>
              <w:rPr>
                <w:rFonts w:ascii="Arial" w:hAnsi="Arial" w:cs="Arial"/>
                <w:sz w:val="24"/>
                <w:szCs w:val="24"/>
                <w:lang w:eastAsia="zh-CN"/>
              </w:rPr>
            </w:pPr>
            <w:r w:rsidRPr="003D65E8">
              <w:t xml:space="preserve">a) </w:t>
            </w:r>
            <w:r w:rsidR="00101588" w:rsidRPr="00C5076B">
              <w:rPr>
                <w:sz w:val="24"/>
                <w:szCs w:val="24"/>
              </w:rPr>
              <w:t>Contrato Social, ato constitutivo, ou estatuto da pessoa jurídica, no caso de empresa</w:t>
            </w:r>
            <w:r w:rsidR="00101588">
              <w:rPr>
                <w:sz w:val="24"/>
                <w:szCs w:val="24"/>
              </w:rPr>
              <w:t xml:space="preserve"> individual, registro comercial,</w:t>
            </w:r>
            <w:r w:rsidR="00101588" w:rsidRPr="00C5076B">
              <w:rPr>
                <w:sz w:val="24"/>
                <w:szCs w:val="24"/>
              </w:rPr>
              <w:t xml:space="preserve"> </w:t>
            </w:r>
            <w:r w:rsidR="00101588" w:rsidRPr="00C5076B">
              <w:rPr>
                <w:sz w:val="24"/>
                <w:szCs w:val="24"/>
                <w:lang w:eastAsia="zh-CN"/>
              </w:rPr>
              <w:t>(</w:t>
            </w:r>
            <w:r w:rsidR="00101588" w:rsidRPr="00C5076B">
              <w:rPr>
                <w:b/>
                <w:sz w:val="24"/>
                <w:szCs w:val="24"/>
                <w:lang w:eastAsia="zh-CN"/>
              </w:rPr>
              <w:t>em original ou cópia autenticada</w:t>
            </w:r>
            <w:r w:rsidR="00101588" w:rsidRPr="00C5076B">
              <w:rPr>
                <w:sz w:val="24"/>
                <w:szCs w:val="24"/>
                <w:lang w:eastAsia="zh-CN"/>
              </w:rPr>
              <w:t>).</w:t>
            </w:r>
          </w:p>
          <w:p w14:paraId="60D2AECE" w14:textId="77777777" w:rsidR="002D5310" w:rsidRPr="003D65E8" w:rsidRDefault="002D5310" w:rsidP="00025334">
            <w:pPr>
              <w:pStyle w:val="Default"/>
              <w:spacing w:after="3"/>
              <w:jc w:val="both"/>
              <w:rPr>
                <w:rFonts w:ascii="Times New Roman" w:hAnsi="Times New Roman" w:cs="Times New Roman"/>
              </w:rPr>
            </w:pPr>
            <w:r w:rsidRPr="003D65E8">
              <w:rPr>
                <w:rFonts w:ascii="Times New Roman" w:hAnsi="Times New Roman" w:cs="Times New Roman"/>
              </w:rPr>
              <w:t xml:space="preserve">b) Procuração outorgando poderes ao credenciado (pública ou particular). </w:t>
            </w:r>
          </w:p>
          <w:p w14:paraId="0D88F08D"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c) Documento de identificação do credenciado (RG/Carteira de habilitação). </w:t>
            </w:r>
          </w:p>
          <w:p w14:paraId="59811149" w14:textId="375E37D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rPr>
              <w:t xml:space="preserve">d) </w:t>
            </w:r>
            <w:r w:rsidRPr="003D65E8">
              <w:rPr>
                <w:rFonts w:ascii="Times New Roman" w:hAnsi="Times New Roman" w:cs="Times New Roman"/>
                <w:b/>
                <w:bCs/>
              </w:rPr>
              <w:t>DECLARAÇÃO DE</w:t>
            </w:r>
            <w:r>
              <w:rPr>
                <w:rFonts w:ascii="Times New Roman" w:hAnsi="Times New Roman" w:cs="Times New Roman"/>
                <w:b/>
                <w:bCs/>
              </w:rPr>
              <w:t xml:space="preserve"> QUE CUMPRE OS REQUISITOS </w:t>
            </w:r>
            <w:r w:rsidR="002C145E">
              <w:rPr>
                <w:rFonts w:ascii="Times New Roman" w:hAnsi="Times New Roman" w:cs="Times New Roman"/>
                <w:b/>
                <w:bCs/>
              </w:rPr>
              <w:t xml:space="preserve">DE </w:t>
            </w:r>
            <w:r w:rsidR="002C145E" w:rsidRPr="003D65E8">
              <w:rPr>
                <w:rFonts w:ascii="Times New Roman" w:hAnsi="Times New Roman" w:cs="Times New Roman"/>
                <w:b/>
                <w:bCs/>
              </w:rPr>
              <w:t>HABILITAÇÃO</w:t>
            </w:r>
            <w:r w:rsidRPr="003D65E8">
              <w:rPr>
                <w:rFonts w:ascii="Times New Roman" w:hAnsi="Times New Roman" w:cs="Times New Roman"/>
                <w:b/>
                <w:bCs/>
              </w:rPr>
              <w:t xml:space="preserve"> DEVIDAMENTE ASSINADA (Conforme anexo do edital). </w:t>
            </w:r>
          </w:p>
          <w:p w14:paraId="478102F9" w14:textId="2E27DB6A" w:rsidR="002D5310" w:rsidRPr="003D65E8" w:rsidRDefault="002C145E" w:rsidP="00025334">
            <w:pPr>
              <w:pStyle w:val="Default"/>
              <w:jc w:val="both"/>
              <w:rPr>
                <w:rFonts w:ascii="Times New Roman" w:hAnsi="Times New Roman" w:cs="Times New Roman"/>
                <w:b/>
                <w:bCs/>
              </w:rPr>
            </w:pPr>
            <w:r w:rsidRPr="003D65E8">
              <w:rPr>
                <w:rFonts w:ascii="Times New Roman" w:hAnsi="Times New Roman" w:cs="Times New Roman"/>
                <w:b/>
                <w:bCs/>
              </w:rPr>
              <w:t>e) DECLARAÇÃO</w:t>
            </w:r>
            <w:r w:rsidR="002D5310" w:rsidRPr="003D65E8">
              <w:rPr>
                <w:rFonts w:ascii="Times New Roman" w:hAnsi="Times New Roman" w:cs="Times New Roman"/>
                <w:b/>
                <w:bCs/>
              </w:rPr>
              <w:t xml:space="preserve"> DE ME/EPP (SE FOR O CASO) ASSINADA (Conforme anexo do edital).</w:t>
            </w:r>
          </w:p>
          <w:p w14:paraId="3B5BE20C" w14:textId="77777777" w:rsidR="002D5310" w:rsidRPr="003D65E8" w:rsidRDefault="002D5310" w:rsidP="00025334">
            <w:pPr>
              <w:pStyle w:val="Default"/>
              <w:jc w:val="both"/>
              <w:rPr>
                <w:rFonts w:ascii="Times New Roman" w:hAnsi="Times New Roman" w:cs="Times New Roman"/>
                <w:b/>
                <w:bCs/>
              </w:rPr>
            </w:pPr>
          </w:p>
          <w:p w14:paraId="4EFBCD2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 xml:space="preserve">OBSERVAÇÃO: </w:t>
            </w:r>
          </w:p>
          <w:p w14:paraId="2CFA7FD4" w14:textId="77777777" w:rsidR="002D5310" w:rsidRPr="003D65E8" w:rsidRDefault="002D5310" w:rsidP="00025334">
            <w:pPr>
              <w:pStyle w:val="Default"/>
              <w:jc w:val="both"/>
              <w:rPr>
                <w:rFonts w:ascii="Times New Roman" w:hAnsi="Times New Roman" w:cs="Times New Roman"/>
                <w:b/>
              </w:rPr>
            </w:pPr>
            <w:r w:rsidRPr="003D65E8">
              <w:rPr>
                <w:rFonts w:ascii="Times New Roman" w:hAnsi="Times New Roman" w:cs="Times New Roman"/>
              </w:rPr>
              <w:t>Licitantes poderão participar do pregão sem representante credenciado, apenas não poderão fornecer lances orais e manifestar intenção motivada em interpor recurso administrativo. Assim, licitante que não credencie representante participa apenas com o valor da sua proposta escrita, não podendo ofertar lances, interpor recurso administrativo ou negociar com o pregoeiro.</w:t>
            </w:r>
          </w:p>
        </w:tc>
      </w:tr>
      <w:tr w:rsidR="002D5310" w14:paraId="1A1717F3" w14:textId="77777777" w:rsidTr="00025334">
        <w:tc>
          <w:tcPr>
            <w:tcW w:w="5207" w:type="dxa"/>
            <w:shd w:val="clear" w:color="auto" w:fill="D9D9D9" w:themeFill="background1" w:themeFillShade="D9"/>
          </w:tcPr>
          <w:p w14:paraId="17DB07AD" w14:textId="77777777" w:rsidR="002D5310" w:rsidRPr="00D71A8A"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CRC – Certificado de Registro Cadastral</w:t>
            </w:r>
          </w:p>
        </w:tc>
        <w:tc>
          <w:tcPr>
            <w:tcW w:w="5425" w:type="dxa"/>
          </w:tcPr>
          <w:p w14:paraId="48C2482C" w14:textId="77777777" w:rsidR="002D5310" w:rsidRPr="003D65E8" w:rsidRDefault="002D5310" w:rsidP="00025334">
            <w:pPr>
              <w:pStyle w:val="Default"/>
              <w:jc w:val="both"/>
              <w:rPr>
                <w:rFonts w:ascii="Times New Roman" w:hAnsi="Times New Roman" w:cs="Times New Roman"/>
                <w:b/>
                <w:color w:val="FF0000"/>
              </w:rPr>
            </w:pPr>
            <w:r w:rsidRPr="003D65E8">
              <w:rPr>
                <w:rFonts w:ascii="Times New Roman" w:hAnsi="Times New Roman" w:cs="Times New Roman"/>
                <w:b/>
                <w:color w:val="FF0000"/>
              </w:rPr>
              <w:t xml:space="preserve">NÃO é obrigatório. </w:t>
            </w:r>
          </w:p>
          <w:p w14:paraId="60578F08" w14:textId="77777777" w:rsidR="002D5310" w:rsidRPr="003D65E8" w:rsidRDefault="002D5310" w:rsidP="00025334">
            <w:pPr>
              <w:pStyle w:val="Default"/>
              <w:jc w:val="both"/>
              <w:rPr>
                <w:rFonts w:ascii="Times New Roman" w:hAnsi="Times New Roman" w:cs="Times New Roman"/>
                <w:color w:val="FF0000"/>
              </w:rPr>
            </w:pPr>
            <w:r>
              <w:rPr>
                <w:rFonts w:ascii="Times New Roman" w:hAnsi="Times New Roman" w:cs="Times New Roman"/>
                <w:color w:val="auto"/>
              </w:rPr>
              <w:t>Aceita-se</w:t>
            </w:r>
            <w:r w:rsidRPr="003D65E8">
              <w:rPr>
                <w:rFonts w:ascii="Times New Roman" w:hAnsi="Times New Roman" w:cs="Times New Roman"/>
                <w:color w:val="auto"/>
              </w:rPr>
              <w:t xml:space="preserve"> de outros órgãos desde que acompanhado de todas as documentações relacionadas no </w:t>
            </w:r>
            <w:r w:rsidRPr="003D65E8">
              <w:rPr>
                <w:rFonts w:ascii="Times New Roman" w:hAnsi="Times New Roman" w:cs="Times New Roman"/>
                <w:color w:val="auto"/>
                <w:shd w:val="clear" w:color="auto" w:fill="FFFFFF"/>
              </w:rPr>
              <w:t xml:space="preserve">artigo 27 da Lei 8.666/93, de todos os anexos do edital corrente, e inclusive </w:t>
            </w:r>
            <w:r w:rsidRPr="003D65E8">
              <w:rPr>
                <w:rFonts w:ascii="Times New Roman" w:hAnsi="Times New Roman" w:cs="Times New Roman"/>
                <w:b/>
                <w:color w:val="auto"/>
                <w:shd w:val="clear" w:color="auto" w:fill="FFFFFF"/>
              </w:rPr>
              <w:t>Balanço Patrimonial.</w:t>
            </w:r>
          </w:p>
        </w:tc>
      </w:tr>
      <w:tr w:rsidR="002D5310" w14:paraId="78C9FA86" w14:textId="77777777" w:rsidTr="00025334">
        <w:tc>
          <w:tcPr>
            <w:tcW w:w="5207" w:type="dxa"/>
            <w:shd w:val="clear" w:color="auto" w:fill="D9D9D9" w:themeFill="background1" w:themeFillShade="D9"/>
          </w:tcPr>
          <w:p w14:paraId="02FE8A4A"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t xml:space="preserve">Envelope 01 – </w:t>
            </w:r>
            <w:r w:rsidRPr="00951B5C">
              <w:rPr>
                <w:rFonts w:ascii="Times New Roman" w:hAnsi="Times New Roman"/>
                <w:sz w:val="36"/>
                <w:szCs w:val="36"/>
              </w:rPr>
              <w:t>Proposta de Preços</w:t>
            </w:r>
          </w:p>
        </w:tc>
        <w:tc>
          <w:tcPr>
            <w:tcW w:w="5425" w:type="dxa"/>
          </w:tcPr>
          <w:p w14:paraId="7A0BF785"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3823A3D4" w14:textId="3B5B7CC0"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PREGÃO PRESENCIAL Nº </w:t>
            </w:r>
            <w:r w:rsidR="00E847BC">
              <w:rPr>
                <w:rFonts w:ascii="Times New Roman" w:hAnsi="Times New Roman" w:cs="Times New Roman"/>
                <w:b/>
                <w:bCs/>
              </w:rPr>
              <w:t>40</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A50C5D2" w14:textId="77777777" w:rsidR="002D5310" w:rsidRPr="003D65E8" w:rsidRDefault="002D5310" w:rsidP="00025334">
            <w:pPr>
              <w:pStyle w:val="Default"/>
              <w:rPr>
                <w:rFonts w:ascii="Times New Roman" w:hAnsi="Times New Roman" w:cs="Times New Roman"/>
              </w:rPr>
            </w:pPr>
            <w:r w:rsidRPr="003D65E8">
              <w:rPr>
                <w:rFonts w:ascii="Times New Roman" w:hAnsi="Times New Roman" w:cs="Times New Roman"/>
                <w:b/>
                <w:bCs/>
              </w:rPr>
              <w:t xml:space="preserve">“ENVELOPE Nº 01 – PROPOSTA DE PREÇOS” </w:t>
            </w:r>
          </w:p>
          <w:p w14:paraId="17C1DFE9"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3B7A03A" w14:textId="77777777" w:rsidR="002D5310" w:rsidRPr="003D65E8" w:rsidRDefault="002D5310" w:rsidP="00025334">
            <w:pPr>
              <w:pStyle w:val="Default"/>
              <w:jc w:val="both"/>
              <w:rPr>
                <w:rFonts w:ascii="Times New Roman" w:hAnsi="Times New Roman" w:cs="Times New Roman"/>
                <w:b/>
                <w:bCs/>
              </w:rPr>
            </w:pPr>
          </w:p>
          <w:p w14:paraId="368A757D" w14:textId="77777777" w:rsidR="002D5310" w:rsidRPr="003D65E8" w:rsidRDefault="002D5310" w:rsidP="00025334">
            <w:pPr>
              <w:pStyle w:val="Default"/>
              <w:jc w:val="both"/>
              <w:rPr>
                <w:rFonts w:ascii="Times New Roman" w:hAnsi="Times New Roman" w:cs="Times New Roman"/>
                <w:color w:val="FF0000"/>
              </w:rPr>
            </w:pPr>
            <w:r w:rsidRPr="003D65E8">
              <w:rPr>
                <w:rFonts w:ascii="Times New Roman" w:hAnsi="Times New Roman" w:cs="Times New Roman"/>
                <w:b/>
                <w:bCs/>
              </w:rPr>
              <w:t xml:space="preserve">CONTEÚDO: </w:t>
            </w:r>
            <w:r w:rsidRPr="003D65E8">
              <w:rPr>
                <w:rFonts w:ascii="Times New Roman" w:hAnsi="Times New Roman" w:cs="Times New Roman"/>
              </w:rPr>
              <w:t xml:space="preserve">Somente a proposta da empresa em conformidade com o ANEXO DO EDITAL </w:t>
            </w:r>
            <w:r w:rsidRPr="003D65E8">
              <w:rPr>
                <w:rFonts w:ascii="Times New Roman" w:hAnsi="Times New Roman" w:cs="Times New Roman"/>
                <w:b/>
                <w:bCs/>
              </w:rPr>
              <w:t>devidamente assinada em todas as suas vias.</w:t>
            </w:r>
          </w:p>
        </w:tc>
      </w:tr>
      <w:tr w:rsidR="002D5310" w14:paraId="42FEDE1E" w14:textId="77777777" w:rsidTr="00025334">
        <w:tc>
          <w:tcPr>
            <w:tcW w:w="5207" w:type="dxa"/>
            <w:shd w:val="clear" w:color="auto" w:fill="D9D9D9" w:themeFill="background1" w:themeFillShade="D9"/>
          </w:tcPr>
          <w:p w14:paraId="779CD6C5" w14:textId="77777777" w:rsidR="002D5310" w:rsidRDefault="002D5310" w:rsidP="00F13039">
            <w:pPr>
              <w:pStyle w:val="PargrafodaLista"/>
              <w:numPr>
                <w:ilvl w:val="0"/>
                <w:numId w:val="13"/>
              </w:numPr>
              <w:spacing w:after="0" w:line="240" w:lineRule="auto"/>
              <w:ind w:left="0" w:firstLine="0"/>
              <w:contextualSpacing/>
              <w:jc w:val="both"/>
              <w:rPr>
                <w:rFonts w:ascii="Times New Roman" w:hAnsi="Times New Roman"/>
                <w:b/>
                <w:sz w:val="36"/>
                <w:szCs w:val="36"/>
              </w:rPr>
            </w:pPr>
            <w:r>
              <w:rPr>
                <w:rFonts w:ascii="Times New Roman" w:hAnsi="Times New Roman"/>
                <w:b/>
                <w:sz w:val="36"/>
                <w:szCs w:val="36"/>
              </w:rPr>
              <w:lastRenderedPageBreak/>
              <w:t xml:space="preserve">Envelope 02 – </w:t>
            </w:r>
            <w:r w:rsidRPr="00951B5C">
              <w:rPr>
                <w:rFonts w:ascii="Times New Roman" w:hAnsi="Times New Roman"/>
                <w:sz w:val="36"/>
                <w:szCs w:val="36"/>
              </w:rPr>
              <w:t>Habilitação</w:t>
            </w:r>
          </w:p>
        </w:tc>
        <w:tc>
          <w:tcPr>
            <w:tcW w:w="5425" w:type="dxa"/>
          </w:tcPr>
          <w:p w14:paraId="56E83994" w14:textId="77777777" w:rsidR="002D5310" w:rsidRPr="003D65E8" w:rsidRDefault="002D5310" w:rsidP="00025334">
            <w:pPr>
              <w:pStyle w:val="Default"/>
              <w:jc w:val="both"/>
              <w:rPr>
                <w:rFonts w:ascii="Times New Roman" w:hAnsi="Times New Roman" w:cs="Times New Roman"/>
                <w:color w:val="auto"/>
              </w:rPr>
            </w:pPr>
            <w:r w:rsidRPr="003D65E8">
              <w:rPr>
                <w:rFonts w:ascii="Times New Roman" w:hAnsi="Times New Roman" w:cs="Times New Roman"/>
                <w:color w:val="auto"/>
              </w:rPr>
              <w:t>Forma de apresentação:</w:t>
            </w:r>
          </w:p>
          <w:p w14:paraId="25F5BFE7" w14:textId="77777777" w:rsidR="002D5310" w:rsidRPr="003D65E8" w:rsidRDefault="002D5310" w:rsidP="00025334">
            <w:pPr>
              <w:pStyle w:val="Default"/>
              <w:jc w:val="both"/>
              <w:rPr>
                <w:rFonts w:ascii="Times New Roman" w:hAnsi="Times New Roman" w:cs="Times New Roman"/>
                <w:color w:val="FF0000"/>
              </w:rPr>
            </w:pPr>
          </w:p>
          <w:p w14:paraId="5FCFD24A" w14:textId="3514661E"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PREGÃO PRESENCIAL Nº </w:t>
            </w:r>
            <w:r w:rsidR="00E847BC">
              <w:rPr>
                <w:rFonts w:ascii="Times New Roman" w:hAnsi="Times New Roman" w:cs="Times New Roman"/>
                <w:b/>
                <w:bCs/>
              </w:rPr>
              <w:t>40</w:t>
            </w:r>
            <w:r w:rsidRPr="003D65E8">
              <w:rPr>
                <w:rFonts w:ascii="Times New Roman" w:hAnsi="Times New Roman" w:cs="Times New Roman"/>
                <w:b/>
                <w:bCs/>
              </w:rPr>
              <w:t>/</w:t>
            </w:r>
            <w:r w:rsidR="00390B0A">
              <w:rPr>
                <w:rFonts w:ascii="Times New Roman" w:hAnsi="Times New Roman" w:cs="Times New Roman"/>
                <w:b/>
                <w:bCs/>
              </w:rPr>
              <w:t>202</w:t>
            </w:r>
            <w:r w:rsidR="00061490">
              <w:rPr>
                <w:rFonts w:ascii="Times New Roman" w:hAnsi="Times New Roman" w:cs="Times New Roman"/>
                <w:b/>
                <w:bCs/>
              </w:rPr>
              <w:t>3</w:t>
            </w:r>
            <w:r w:rsidRPr="003D65E8">
              <w:rPr>
                <w:rFonts w:ascii="Times New Roman" w:hAnsi="Times New Roman" w:cs="Times New Roman"/>
                <w:b/>
                <w:bCs/>
              </w:rPr>
              <w:t xml:space="preserve"> </w:t>
            </w:r>
          </w:p>
          <w:p w14:paraId="42C344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“ENVELOPE Nº 02 – HABILITAÇÃO” </w:t>
            </w:r>
          </w:p>
          <w:p w14:paraId="5831CB8C"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NOME EMPRESARIAL (RAZÃO SOCIAL DA EMPRESA)</w:t>
            </w:r>
          </w:p>
          <w:p w14:paraId="095AAA7B" w14:textId="77777777" w:rsidR="002D5310" w:rsidRPr="003D65E8" w:rsidRDefault="002D5310" w:rsidP="00025334">
            <w:pPr>
              <w:pStyle w:val="Default"/>
              <w:jc w:val="both"/>
              <w:rPr>
                <w:rFonts w:ascii="Times New Roman" w:hAnsi="Times New Roman" w:cs="Times New Roman"/>
                <w:color w:val="auto"/>
              </w:rPr>
            </w:pPr>
          </w:p>
          <w:p w14:paraId="764AE462" w14:textId="77777777" w:rsidR="002D5310" w:rsidRPr="003D65E8" w:rsidRDefault="002D5310" w:rsidP="00025334">
            <w:pPr>
              <w:pStyle w:val="Default"/>
              <w:jc w:val="both"/>
              <w:rPr>
                <w:rFonts w:ascii="Times New Roman" w:hAnsi="Times New Roman" w:cs="Times New Roman"/>
                <w:color w:val="C00000"/>
              </w:rPr>
            </w:pPr>
            <w:r w:rsidRPr="003D65E8">
              <w:rPr>
                <w:rFonts w:ascii="Times New Roman" w:hAnsi="Times New Roman" w:cs="Times New Roman"/>
                <w:b/>
                <w:bCs/>
                <w:color w:val="C00000"/>
              </w:rPr>
              <w:t>OS DOCUMENTOS DEVEM SER APRESENTADOS EM ORIGINAL ou CÓPIA AUTENTICADA ou CÓPIA SIMPLES ACOMPANHADA DO ORIGINAL</w:t>
            </w:r>
          </w:p>
          <w:p w14:paraId="32286A2E" w14:textId="77777777" w:rsidR="002D5310" w:rsidRPr="003D65E8" w:rsidRDefault="002D5310" w:rsidP="00025334">
            <w:pPr>
              <w:pStyle w:val="Default"/>
              <w:jc w:val="both"/>
              <w:rPr>
                <w:rFonts w:ascii="Times New Roman" w:hAnsi="Times New Roman" w:cs="Times New Roman"/>
                <w:color w:val="auto"/>
              </w:rPr>
            </w:pPr>
          </w:p>
          <w:p w14:paraId="537E33D0" w14:textId="77777777" w:rsidR="002D5310" w:rsidRPr="003D65E8" w:rsidRDefault="002D5310" w:rsidP="00025334">
            <w:pPr>
              <w:pStyle w:val="Default"/>
              <w:jc w:val="both"/>
              <w:rPr>
                <w:rFonts w:ascii="Times New Roman" w:hAnsi="Times New Roman" w:cs="Times New Roman"/>
                <w:b/>
                <w:bCs/>
              </w:rPr>
            </w:pPr>
            <w:r w:rsidRPr="003D65E8">
              <w:rPr>
                <w:rFonts w:ascii="Times New Roman" w:hAnsi="Times New Roman" w:cs="Times New Roman"/>
                <w:b/>
                <w:bCs/>
              </w:rPr>
              <w:t>CONTEÚDO:</w:t>
            </w:r>
          </w:p>
          <w:p w14:paraId="2B9688E2" w14:textId="77777777" w:rsidR="002D5310" w:rsidRPr="003D65E8" w:rsidRDefault="002D5310" w:rsidP="00025334">
            <w:pPr>
              <w:pStyle w:val="Default"/>
              <w:jc w:val="both"/>
              <w:rPr>
                <w:rFonts w:ascii="Times New Roman" w:hAnsi="Times New Roman" w:cs="Times New Roman"/>
              </w:rPr>
            </w:pPr>
          </w:p>
          <w:p w14:paraId="490E032B"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a) </w:t>
            </w:r>
            <w:r w:rsidRPr="003D65E8">
              <w:rPr>
                <w:rFonts w:ascii="Times New Roman" w:hAnsi="Times New Roman" w:cs="Times New Roman"/>
              </w:rPr>
              <w:t xml:space="preserve">Registro comercial, no caso de empresa individual; </w:t>
            </w:r>
          </w:p>
          <w:p w14:paraId="399C63E2" w14:textId="77777777" w:rsidR="002D5310" w:rsidRPr="003D65E8" w:rsidRDefault="002D5310" w:rsidP="00025334">
            <w:pPr>
              <w:pStyle w:val="Default"/>
              <w:jc w:val="both"/>
              <w:rPr>
                <w:rFonts w:ascii="Times New Roman" w:hAnsi="Times New Roman" w:cs="Times New Roman"/>
              </w:rPr>
            </w:pPr>
          </w:p>
          <w:p w14:paraId="3FB0B81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b) </w:t>
            </w:r>
            <w:r w:rsidRPr="003D65E8">
              <w:rPr>
                <w:rFonts w:ascii="Times New Roman" w:hAnsi="Times New Roman" w:cs="Times New Roman"/>
              </w:rPr>
              <w:t>Ato constitutivo, estatuto ou contrato social em vigor, devidamente registrado, em se tratando de sociedades comerciais, e, no caso de sociedades por ações, acompanhado de documentos de eleição de seus administradores</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7992D571" w14:textId="77777777" w:rsidR="002D5310" w:rsidRPr="003D65E8" w:rsidRDefault="002D5310" w:rsidP="00025334">
            <w:pPr>
              <w:pStyle w:val="Default"/>
              <w:jc w:val="both"/>
              <w:rPr>
                <w:rFonts w:ascii="Times New Roman" w:hAnsi="Times New Roman" w:cs="Times New Roman"/>
              </w:rPr>
            </w:pPr>
          </w:p>
          <w:p w14:paraId="11134BC3"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c) </w:t>
            </w:r>
            <w:r w:rsidRPr="003D65E8">
              <w:rPr>
                <w:rFonts w:ascii="Times New Roman" w:hAnsi="Times New Roman" w:cs="Times New Roman"/>
              </w:rPr>
              <w:t>Decreto de autorização, em se tratando de empresa ou sociedade estrangeira em funcionamento no país, e ato de registro ou autorização para funcionamento expedido pelo órgão competente, quando a atividade assim o exigir</w:t>
            </w:r>
            <w:r>
              <w:rPr>
                <w:rFonts w:ascii="Times New Roman" w:hAnsi="Times New Roman" w:cs="Times New Roman"/>
              </w:rPr>
              <w:t xml:space="preserve"> (se foi apresentado no credenciamento não há necessidade de reapresentação)</w:t>
            </w:r>
            <w:r w:rsidRPr="003D65E8">
              <w:rPr>
                <w:rFonts w:ascii="Times New Roman" w:hAnsi="Times New Roman" w:cs="Times New Roman"/>
              </w:rPr>
              <w:t xml:space="preserve">; </w:t>
            </w:r>
          </w:p>
          <w:p w14:paraId="2C4E271F" w14:textId="77777777" w:rsidR="002D5310" w:rsidRPr="003D65E8" w:rsidRDefault="002D5310" w:rsidP="00025334">
            <w:pPr>
              <w:pStyle w:val="Default"/>
              <w:jc w:val="both"/>
              <w:rPr>
                <w:rFonts w:ascii="Times New Roman" w:hAnsi="Times New Roman" w:cs="Times New Roman"/>
              </w:rPr>
            </w:pPr>
          </w:p>
          <w:p w14:paraId="4D3F9B5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d) </w:t>
            </w:r>
            <w:r w:rsidRPr="003D65E8">
              <w:rPr>
                <w:rFonts w:ascii="Times New Roman" w:hAnsi="Times New Roman" w:cs="Times New Roman"/>
              </w:rPr>
              <w:t xml:space="preserve">Cartão do CNPJ; </w:t>
            </w:r>
          </w:p>
          <w:p w14:paraId="1C373299" w14:textId="77777777" w:rsidR="002D5310" w:rsidRPr="003D65E8" w:rsidRDefault="002D5310" w:rsidP="00025334">
            <w:pPr>
              <w:pStyle w:val="Default"/>
              <w:jc w:val="both"/>
              <w:rPr>
                <w:rFonts w:ascii="Times New Roman" w:hAnsi="Times New Roman" w:cs="Times New Roman"/>
                <w:color w:val="auto"/>
              </w:rPr>
            </w:pPr>
          </w:p>
          <w:p w14:paraId="0C9CD0D5"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e) </w:t>
            </w:r>
            <w:r w:rsidRPr="003D65E8">
              <w:rPr>
                <w:rFonts w:ascii="Times New Roman" w:hAnsi="Times New Roman" w:cs="Times New Roman"/>
                <w:bCs/>
              </w:rPr>
              <w:t>P</w:t>
            </w:r>
            <w:r w:rsidRPr="003D65E8">
              <w:rPr>
                <w:rFonts w:ascii="Times New Roman" w:hAnsi="Times New Roman" w:cs="Times New Roman"/>
              </w:rPr>
              <w:t xml:space="preserve">rova de regularidade para com a </w:t>
            </w:r>
            <w:r w:rsidRPr="003D65E8">
              <w:rPr>
                <w:rFonts w:ascii="Times New Roman" w:hAnsi="Times New Roman" w:cs="Times New Roman"/>
                <w:b/>
              </w:rPr>
              <w:t>Fazenda Estadual</w:t>
            </w:r>
            <w:r w:rsidRPr="003D65E8">
              <w:rPr>
                <w:rFonts w:ascii="Times New Roman" w:hAnsi="Times New Roman" w:cs="Times New Roman"/>
              </w:rPr>
              <w:t xml:space="preserve"> do domicílio ou sede do licitante, ou outra equivalente, na forma da lei, com prazo de validade em vigor; </w:t>
            </w:r>
          </w:p>
          <w:p w14:paraId="77042629" w14:textId="77777777" w:rsidR="002D5310" w:rsidRPr="003D65E8" w:rsidRDefault="002D5310" w:rsidP="00025334">
            <w:pPr>
              <w:pStyle w:val="Default"/>
              <w:jc w:val="both"/>
              <w:rPr>
                <w:rFonts w:ascii="Times New Roman" w:hAnsi="Times New Roman" w:cs="Times New Roman"/>
              </w:rPr>
            </w:pPr>
          </w:p>
          <w:p w14:paraId="7538E83B" w14:textId="77777777" w:rsidR="002D5310" w:rsidRPr="0084466F"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f) </w:t>
            </w:r>
            <w:r w:rsidRPr="003D65E8">
              <w:rPr>
                <w:rFonts w:ascii="Times New Roman" w:hAnsi="Times New Roman" w:cs="Times New Roman"/>
                <w:bCs/>
              </w:rPr>
              <w:t>P</w:t>
            </w:r>
            <w:r w:rsidRPr="003D65E8">
              <w:rPr>
                <w:rFonts w:ascii="Times New Roman" w:hAnsi="Times New Roman" w:cs="Times New Roman"/>
              </w:rPr>
              <w:t xml:space="preserve">rova de regularidade </w:t>
            </w:r>
            <w:r w:rsidRPr="0084466F">
              <w:rPr>
                <w:rFonts w:ascii="Times New Roman" w:hAnsi="Times New Roman" w:cs="Times New Roman"/>
                <w:bCs/>
                <w:shd w:val="clear" w:color="auto" w:fill="FFFFFF"/>
              </w:rPr>
              <w:t>Débitos Relativos a Créditos Tributários Federais e à Dívida Ativa da União</w:t>
            </w:r>
            <w:r w:rsidRPr="0084466F">
              <w:rPr>
                <w:rFonts w:ascii="Times New Roman" w:hAnsi="Times New Roman" w:cs="Times New Roman"/>
              </w:rPr>
              <w:t xml:space="preserve">; </w:t>
            </w:r>
          </w:p>
          <w:p w14:paraId="23320AA8" w14:textId="77777777" w:rsidR="002D5310" w:rsidRPr="003D65E8" w:rsidRDefault="002D5310" w:rsidP="00025334">
            <w:pPr>
              <w:pStyle w:val="Default"/>
              <w:jc w:val="both"/>
              <w:rPr>
                <w:rFonts w:ascii="Times New Roman" w:hAnsi="Times New Roman" w:cs="Times New Roman"/>
              </w:rPr>
            </w:pPr>
          </w:p>
          <w:p w14:paraId="51CFA62C"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g) </w:t>
            </w:r>
            <w:r w:rsidRPr="003D65E8">
              <w:rPr>
                <w:rFonts w:ascii="Times New Roman" w:hAnsi="Times New Roman" w:cs="Times New Roman"/>
                <w:bCs/>
              </w:rPr>
              <w:t>P</w:t>
            </w:r>
            <w:r w:rsidRPr="003D65E8">
              <w:rPr>
                <w:rFonts w:ascii="Times New Roman" w:hAnsi="Times New Roman" w:cs="Times New Roman"/>
              </w:rPr>
              <w:t xml:space="preserve">rova de regularidade FGTS; </w:t>
            </w:r>
          </w:p>
          <w:p w14:paraId="2626C957" w14:textId="77777777" w:rsidR="002D5310" w:rsidRPr="003D65E8" w:rsidRDefault="002D5310" w:rsidP="00025334">
            <w:pPr>
              <w:pStyle w:val="Default"/>
              <w:jc w:val="both"/>
              <w:rPr>
                <w:rFonts w:ascii="Times New Roman" w:hAnsi="Times New Roman" w:cs="Times New Roman"/>
              </w:rPr>
            </w:pPr>
          </w:p>
          <w:p w14:paraId="3906E2E7"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h) </w:t>
            </w:r>
            <w:r w:rsidRPr="003D65E8">
              <w:rPr>
                <w:rFonts w:ascii="Times New Roman" w:hAnsi="Times New Roman" w:cs="Times New Roman"/>
                <w:bCs/>
              </w:rPr>
              <w:t>P</w:t>
            </w:r>
            <w:r w:rsidRPr="003D65E8">
              <w:rPr>
                <w:rFonts w:ascii="Times New Roman" w:hAnsi="Times New Roman" w:cs="Times New Roman"/>
              </w:rPr>
              <w:t>rova de regularidade certidão TRABALHISTA;</w:t>
            </w:r>
          </w:p>
          <w:p w14:paraId="583B78A8" w14:textId="77777777" w:rsidR="002D5310" w:rsidRPr="003D65E8" w:rsidRDefault="002D5310" w:rsidP="00025334">
            <w:pPr>
              <w:pStyle w:val="Default"/>
              <w:jc w:val="both"/>
              <w:rPr>
                <w:rFonts w:ascii="Times New Roman" w:hAnsi="Times New Roman" w:cs="Times New Roman"/>
              </w:rPr>
            </w:pPr>
          </w:p>
          <w:p w14:paraId="7C909C78" w14:textId="77777777" w:rsidR="002D5310" w:rsidRPr="003D65E8" w:rsidRDefault="002D5310" w:rsidP="00025334">
            <w:pPr>
              <w:pStyle w:val="Default"/>
              <w:jc w:val="both"/>
              <w:rPr>
                <w:rFonts w:ascii="Times New Roman" w:hAnsi="Times New Roman" w:cs="Times New Roman"/>
              </w:rPr>
            </w:pPr>
            <w:r w:rsidRPr="003D65E8">
              <w:rPr>
                <w:rFonts w:ascii="Times New Roman" w:hAnsi="Times New Roman" w:cs="Times New Roman"/>
                <w:b/>
                <w:bCs/>
              </w:rPr>
              <w:lastRenderedPageBreak/>
              <w:t xml:space="preserve">i) </w:t>
            </w:r>
            <w:r w:rsidRPr="003D65E8">
              <w:rPr>
                <w:rFonts w:ascii="Times New Roman" w:hAnsi="Times New Roman" w:cs="Times New Roman"/>
                <w:bCs/>
              </w:rPr>
              <w:t>P</w:t>
            </w:r>
            <w:r w:rsidRPr="003D65E8">
              <w:rPr>
                <w:rFonts w:ascii="Times New Roman" w:hAnsi="Times New Roman" w:cs="Times New Roman"/>
              </w:rPr>
              <w:t>rova de regularidade certidão MUNICIPAL do domicílio ou sede do licitante, ou outra equivalente, na forma da lei,</w:t>
            </w:r>
            <w:r>
              <w:rPr>
                <w:rFonts w:ascii="Times New Roman" w:hAnsi="Times New Roman" w:cs="Times New Roman"/>
              </w:rPr>
              <w:t xml:space="preserve"> com prazo de validade em vigor</w:t>
            </w:r>
            <w:r w:rsidRPr="003D65E8">
              <w:rPr>
                <w:rFonts w:ascii="Times New Roman" w:hAnsi="Times New Roman" w:cs="Times New Roman"/>
              </w:rPr>
              <w:t xml:space="preserve">; </w:t>
            </w:r>
          </w:p>
          <w:p w14:paraId="52CFA6D2" w14:textId="6E899EAF" w:rsidR="002D5310" w:rsidRDefault="002D5310" w:rsidP="00025334">
            <w:pPr>
              <w:pStyle w:val="Default"/>
              <w:jc w:val="both"/>
              <w:rPr>
                <w:rFonts w:ascii="Times New Roman" w:hAnsi="Times New Roman" w:cs="Times New Roman"/>
              </w:rPr>
            </w:pPr>
            <w:r w:rsidRPr="003D65E8">
              <w:rPr>
                <w:rFonts w:ascii="Times New Roman" w:hAnsi="Times New Roman" w:cs="Times New Roman"/>
                <w:b/>
                <w:bCs/>
              </w:rPr>
              <w:t xml:space="preserve">j) ATESTADO DE CAPACIDADE TÉCNICA – ORIGINAL ou CÓPIA AUTENTICADA ou CÓPIA ACOMPANHADA DO ORIGINAL: </w:t>
            </w:r>
            <w:r w:rsidRPr="003D65E8">
              <w:rPr>
                <w:rFonts w:ascii="Times New Roman" w:hAnsi="Times New Roman" w:cs="Times New Roman"/>
              </w:rPr>
              <w:t xml:space="preserve">Prova de aptidão de desempenho de atividade pertinente e compatível em características com o objeto da presente licitação, por meio de apresentação de no mínimo um atestado expedido, necessariamente em nome do(a) licitante, por pessoa(s) jurídica(s) de direito público ou privado. </w:t>
            </w:r>
          </w:p>
          <w:p w14:paraId="6113317A" w14:textId="083B33E8" w:rsidR="00F56404" w:rsidRPr="003D65E8" w:rsidRDefault="00F56404" w:rsidP="00F56404">
            <w:pPr>
              <w:pStyle w:val="Default"/>
              <w:jc w:val="both"/>
              <w:rPr>
                <w:rFonts w:ascii="Times New Roman" w:hAnsi="Times New Roman" w:cs="Times New Roman"/>
              </w:rPr>
            </w:pPr>
          </w:p>
          <w:p w14:paraId="033FB09E" w14:textId="77777777" w:rsidR="002D5310" w:rsidRPr="003D65E8" w:rsidRDefault="002D5310" w:rsidP="00025334">
            <w:pPr>
              <w:pStyle w:val="Default"/>
              <w:jc w:val="both"/>
              <w:rPr>
                <w:rFonts w:ascii="Times New Roman" w:hAnsi="Times New Roman" w:cs="Times New Roman"/>
              </w:rPr>
            </w:pPr>
          </w:p>
          <w:p w14:paraId="3D674735" w14:textId="3EE96D83" w:rsidR="002D5310" w:rsidRDefault="00D87789" w:rsidP="00025334">
            <w:pPr>
              <w:widowControl w:val="0"/>
              <w:shd w:val="clear" w:color="auto" w:fill="FFFFFF"/>
              <w:suppressAutoHyphens/>
              <w:jc w:val="both"/>
              <w:rPr>
                <w:b/>
                <w:bCs/>
                <w:color w:val="000000"/>
                <w:sz w:val="24"/>
                <w:szCs w:val="24"/>
                <w:lang w:eastAsia="zh-CN"/>
              </w:rPr>
            </w:pPr>
            <w:r>
              <w:rPr>
                <w:b/>
                <w:bCs/>
                <w:sz w:val="24"/>
                <w:szCs w:val="24"/>
              </w:rPr>
              <w:t>k</w:t>
            </w:r>
            <w:r w:rsidR="002D5310" w:rsidRPr="003D65E8">
              <w:rPr>
                <w:b/>
                <w:bCs/>
                <w:sz w:val="24"/>
                <w:szCs w:val="24"/>
              </w:rPr>
              <w:t xml:space="preserve">) </w:t>
            </w:r>
            <w:r w:rsidR="002D5310" w:rsidRPr="003D65E8">
              <w:rPr>
                <w:sz w:val="24"/>
                <w:szCs w:val="24"/>
              </w:rPr>
              <w:t xml:space="preserve">Certidão negativa de falência ou concordata expedida pelo distribuidor da sede da pessoa jurídica, ou de execução patrimonial, expedida no domicílio da pessoa física. </w:t>
            </w:r>
            <w:r w:rsidR="002D5310" w:rsidRPr="003D65E8">
              <w:rPr>
                <w:b/>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2EEF1B38" w14:textId="37B589F4" w:rsidR="00BD6045" w:rsidRDefault="00BD6045" w:rsidP="00025334">
            <w:pPr>
              <w:widowControl w:val="0"/>
              <w:shd w:val="clear" w:color="auto" w:fill="FFFFFF"/>
              <w:suppressAutoHyphens/>
              <w:jc w:val="both"/>
              <w:rPr>
                <w:b/>
                <w:bCs/>
                <w:color w:val="000000"/>
                <w:sz w:val="24"/>
                <w:szCs w:val="24"/>
                <w:lang w:eastAsia="zh-CN"/>
              </w:rPr>
            </w:pPr>
          </w:p>
          <w:p w14:paraId="4A7A2238" w14:textId="77777777" w:rsidR="0038541F" w:rsidRDefault="0038541F" w:rsidP="00025334">
            <w:pPr>
              <w:widowControl w:val="0"/>
              <w:shd w:val="clear" w:color="auto" w:fill="FFFFFF"/>
              <w:suppressAutoHyphens/>
              <w:jc w:val="both"/>
              <w:rPr>
                <w:b/>
                <w:bCs/>
                <w:color w:val="000000"/>
                <w:sz w:val="24"/>
                <w:szCs w:val="24"/>
                <w:lang w:eastAsia="zh-CN"/>
              </w:rPr>
            </w:pPr>
          </w:p>
          <w:p w14:paraId="38983E1C" w14:textId="70CBE84C" w:rsidR="00BD6045" w:rsidRPr="00BD6045" w:rsidRDefault="00BD6045" w:rsidP="00025334">
            <w:pPr>
              <w:widowControl w:val="0"/>
              <w:shd w:val="clear" w:color="auto" w:fill="FFFFFF"/>
              <w:suppressAutoHyphens/>
              <w:jc w:val="both"/>
              <w:rPr>
                <w:bCs/>
                <w:color w:val="000000"/>
                <w:sz w:val="24"/>
                <w:szCs w:val="24"/>
                <w:lang w:eastAsia="zh-CN"/>
              </w:rPr>
            </w:pPr>
            <w:r w:rsidRPr="003D65E8">
              <w:rPr>
                <w:b/>
                <w:bCs/>
                <w:sz w:val="24"/>
                <w:szCs w:val="24"/>
              </w:rPr>
              <w:t xml:space="preserve">l) </w:t>
            </w:r>
            <w:r w:rsidRPr="00BD6045">
              <w:rPr>
                <w:rFonts w:eastAsia="Calibri"/>
                <w:bCs/>
                <w:color w:val="000000"/>
                <w:sz w:val="24"/>
                <w:szCs w:val="24"/>
              </w:rPr>
              <w:t>Balanço Patrimonial e cálculos contábeis</w:t>
            </w:r>
          </w:p>
          <w:p w14:paraId="3E23A3BC" w14:textId="77777777" w:rsidR="002D5310" w:rsidRPr="003D65E8" w:rsidRDefault="002D5310" w:rsidP="00025334">
            <w:pPr>
              <w:pStyle w:val="Default"/>
              <w:jc w:val="both"/>
              <w:rPr>
                <w:rFonts w:ascii="Times New Roman" w:hAnsi="Times New Roman" w:cs="Times New Roman"/>
              </w:rPr>
            </w:pPr>
          </w:p>
          <w:p w14:paraId="784D27DA" w14:textId="65048D88" w:rsidR="002B2515" w:rsidRPr="00C51B01" w:rsidRDefault="00BD6045" w:rsidP="00C51B01">
            <w:pPr>
              <w:jc w:val="both"/>
              <w:rPr>
                <w:rFonts w:eastAsia="Calibri"/>
                <w:b/>
                <w:color w:val="000000"/>
                <w:sz w:val="24"/>
                <w:szCs w:val="24"/>
              </w:rPr>
            </w:pPr>
            <w:r>
              <w:rPr>
                <w:b/>
                <w:bCs/>
                <w:sz w:val="24"/>
                <w:szCs w:val="24"/>
              </w:rPr>
              <w:t>m</w:t>
            </w:r>
            <w:r w:rsidR="002D5310" w:rsidRPr="003D65E8">
              <w:rPr>
                <w:b/>
                <w:bCs/>
                <w:sz w:val="24"/>
                <w:szCs w:val="24"/>
              </w:rPr>
              <w:t xml:space="preserve">) </w:t>
            </w:r>
            <w:r w:rsidR="002D5310" w:rsidRPr="003D65E8">
              <w:rPr>
                <w:rFonts w:eastAsia="Calibri"/>
                <w:b/>
                <w:color w:val="000000"/>
                <w:sz w:val="24"/>
                <w:szCs w:val="24"/>
              </w:rPr>
              <w:t>DECLARAÇÃO DE NÃO EMPREGABILIDADE DE MEN</w:t>
            </w:r>
            <w:r w:rsidR="00C51B01">
              <w:rPr>
                <w:rFonts w:eastAsia="Calibri"/>
                <w:b/>
                <w:color w:val="000000"/>
                <w:sz w:val="24"/>
                <w:szCs w:val="24"/>
              </w:rPr>
              <w:t>ORES, conforme ANEXO do edital.</w:t>
            </w:r>
          </w:p>
        </w:tc>
      </w:tr>
    </w:tbl>
    <w:p w14:paraId="469BEB8E" w14:textId="77777777" w:rsidR="00FF51BD" w:rsidRPr="00D71A8A" w:rsidRDefault="00FF51BD" w:rsidP="00FF51BD">
      <w:pPr>
        <w:jc w:val="both"/>
        <w:rPr>
          <w:rFonts w:ascii="Times New Roman" w:hAnsi="Times New Roman" w:cs="Times New Roman"/>
          <w:b/>
          <w:sz w:val="36"/>
          <w:szCs w:val="36"/>
        </w:rPr>
      </w:pPr>
    </w:p>
    <w:p w14:paraId="66A88B70" w14:textId="77777777" w:rsidR="00FF51BD" w:rsidRDefault="00FF51BD" w:rsidP="00FF51BD">
      <w:pPr>
        <w:jc w:val="both"/>
        <w:rPr>
          <w:b/>
          <w:sz w:val="36"/>
          <w:szCs w:val="36"/>
        </w:rPr>
      </w:pPr>
      <w:r w:rsidRPr="00577DC1">
        <w:rPr>
          <w:b/>
          <w:sz w:val="36"/>
          <w:szCs w:val="36"/>
        </w:rPr>
        <w:t xml:space="preserve">Qualquer dúvida ou esclarecimento poderá ser solicitado a qualquer data e momento através do e-mail: </w:t>
      </w:r>
      <w:hyperlink r:id="rId19" w:history="1">
        <w:r w:rsidRPr="00577DC1">
          <w:rPr>
            <w:rStyle w:val="Hyperlink"/>
            <w:b/>
            <w:sz w:val="36"/>
            <w:szCs w:val="36"/>
          </w:rPr>
          <w:t>licitacaoextrema@yahoo.com.br</w:t>
        </w:r>
      </w:hyperlink>
    </w:p>
    <w:p w14:paraId="6AFA3442" w14:textId="77777777" w:rsidR="00FF51BD" w:rsidRDefault="00FF51BD" w:rsidP="00FF51BD">
      <w:pPr>
        <w:jc w:val="both"/>
        <w:rPr>
          <w:b/>
          <w:sz w:val="36"/>
          <w:szCs w:val="36"/>
        </w:rPr>
      </w:pPr>
      <w:r>
        <w:rPr>
          <w:b/>
          <w:sz w:val="36"/>
          <w:szCs w:val="36"/>
        </w:rPr>
        <w:t>35 3435 2623</w:t>
      </w:r>
    </w:p>
    <w:p w14:paraId="1BB3A963" w14:textId="77777777" w:rsidR="00FF51BD" w:rsidRPr="00577DC1" w:rsidRDefault="00FF51BD" w:rsidP="00FF51BD">
      <w:pPr>
        <w:jc w:val="both"/>
        <w:rPr>
          <w:b/>
          <w:sz w:val="36"/>
          <w:szCs w:val="36"/>
        </w:rPr>
      </w:pPr>
    </w:p>
    <w:p w14:paraId="5675F389" w14:textId="77777777" w:rsidR="00FF51BD" w:rsidRDefault="00FF51BD" w:rsidP="00FF51BD">
      <w:pPr>
        <w:jc w:val="both"/>
      </w:pPr>
    </w:p>
    <w:p w14:paraId="060CADEF" w14:textId="77777777" w:rsidR="00FF51BD" w:rsidRPr="00D71A8A" w:rsidRDefault="00FF51BD" w:rsidP="00FF51BD">
      <w:pPr>
        <w:jc w:val="center"/>
      </w:pPr>
    </w:p>
    <w:p w14:paraId="2F79512A" w14:textId="77777777" w:rsidR="00FF51BD" w:rsidRPr="00D71A8A" w:rsidRDefault="00FF51BD" w:rsidP="00FF51BD">
      <w:pPr>
        <w:jc w:val="center"/>
      </w:pPr>
    </w:p>
    <w:p w14:paraId="5C2B7998" w14:textId="77777777" w:rsidR="00FF51BD" w:rsidRPr="009B492C" w:rsidRDefault="00FF51BD" w:rsidP="009B492C"/>
    <w:sectPr w:rsidR="00FF51BD" w:rsidRPr="009B492C" w:rsidSect="001F4BDC">
      <w:headerReference w:type="even" r:id="rId20"/>
      <w:headerReference w:type="default" r:id="rId21"/>
      <w:footerReference w:type="even" r:id="rId22"/>
      <w:footerReference w:type="default" r:id="rId23"/>
      <w:headerReference w:type="first" r:id="rId24"/>
      <w:footerReference w:type="first" r:id="rId25"/>
      <w:pgSz w:w="11906" w:h="16838" w:code="9"/>
      <w:pgMar w:top="0" w:right="1701" w:bottom="0"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80BE04" w14:textId="77777777" w:rsidR="005D2D98" w:rsidRDefault="005D2D98" w:rsidP="00D85572">
      <w:pPr>
        <w:spacing w:after="0" w:line="240" w:lineRule="auto"/>
      </w:pPr>
      <w:r>
        <w:separator/>
      </w:r>
    </w:p>
  </w:endnote>
  <w:endnote w:type="continuationSeparator" w:id="0">
    <w:p w14:paraId="70CF7F42" w14:textId="77777777" w:rsidR="005D2D98" w:rsidRDefault="005D2D9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D769D1" w14:textId="77777777" w:rsidR="001F4BDC" w:rsidRDefault="001F4BDC">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E52CE" w14:textId="01D03517" w:rsidR="008D1406" w:rsidRDefault="008D1406" w:rsidP="00FA0358">
    <w:pPr>
      <w:pStyle w:val="Rodap"/>
      <w:tabs>
        <w:tab w:val="clear" w:pos="8504"/>
      </w:tabs>
    </w:pPr>
    <w:r>
      <w:rPr>
        <w:noProof/>
        <w:lang w:eastAsia="pt-BR"/>
      </w:rPr>
      <w:drawing>
        <wp:anchor distT="0" distB="0" distL="114300" distR="114300" simplePos="0" relativeHeight="251664384" behindDoc="0" locked="0" layoutInCell="1" allowOverlap="1" wp14:anchorId="5070643F" wp14:editId="2B916017">
          <wp:simplePos x="0" y="0"/>
          <wp:positionH relativeFrom="page">
            <wp:align>center</wp:align>
          </wp:positionH>
          <wp:positionV relativeFrom="page">
            <wp:align>bottom</wp:align>
          </wp:positionV>
          <wp:extent cx="7552800" cy="946800"/>
          <wp:effectExtent l="0" t="0" r="0" b="5715"/>
          <wp:wrapSquare wrapText="bothSides"/>
          <wp:docPr id="1370140713" name="Imagem 1370140713" descr="C:\Users\CME\Desktop\rodap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CME\Desktop\rodap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9468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B7B6C5" w14:textId="77777777" w:rsidR="001F4BDC" w:rsidRDefault="001F4BD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9CDE0C" w14:textId="77777777" w:rsidR="005D2D98" w:rsidRDefault="005D2D98" w:rsidP="00D85572">
      <w:pPr>
        <w:spacing w:after="0" w:line="240" w:lineRule="auto"/>
      </w:pPr>
      <w:r>
        <w:separator/>
      </w:r>
    </w:p>
  </w:footnote>
  <w:footnote w:type="continuationSeparator" w:id="0">
    <w:p w14:paraId="339EF53B" w14:textId="77777777" w:rsidR="005D2D98" w:rsidRDefault="005D2D98"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A7419" w14:textId="77777777" w:rsidR="001F4BDC" w:rsidRDefault="001F4BDC">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C70145" w14:textId="7129CEA0" w:rsidR="008D1406" w:rsidRPr="00FE6CBE" w:rsidRDefault="008D1406" w:rsidP="00FE6CBE">
    <w:pPr>
      <w:pStyle w:val="Cabealho"/>
    </w:pPr>
    <w:r>
      <w:rPr>
        <w:noProof/>
        <w:lang w:eastAsia="pt-BR"/>
      </w:rPr>
      <w:drawing>
        <wp:anchor distT="0" distB="0" distL="114300" distR="114300" simplePos="0" relativeHeight="251662336" behindDoc="0" locked="0" layoutInCell="1" allowOverlap="1" wp14:anchorId="63F6797A" wp14:editId="7CE34B52">
          <wp:simplePos x="0" y="0"/>
          <wp:positionH relativeFrom="page">
            <wp:align>center</wp:align>
          </wp:positionH>
          <wp:positionV relativeFrom="page">
            <wp:align>top</wp:align>
          </wp:positionV>
          <wp:extent cx="7552800" cy="1296000"/>
          <wp:effectExtent l="0" t="0" r="0" b="0"/>
          <wp:wrapSquare wrapText="bothSides"/>
          <wp:docPr id="1034403415" name="Imagem 1034403415" descr="C:\Users\CME\Desktop\cabeçalh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ME\Desktop\cabeçalho.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2800" cy="12960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BE7C9" w14:textId="77777777" w:rsidR="001F4BDC" w:rsidRDefault="001F4BDC">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557985"/>
    <w:multiLevelType w:val="hybridMultilevel"/>
    <w:tmpl w:val="852A13FA"/>
    <w:lvl w:ilvl="0" w:tplc="5F5004B8">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5"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114A7E37"/>
    <w:multiLevelType w:val="hybridMultilevel"/>
    <w:tmpl w:val="CCF212EA"/>
    <w:lvl w:ilvl="0" w:tplc="04160017">
      <w:start w:val="1"/>
      <w:numFmt w:val="lowerLetter"/>
      <w:lvlText w:val="%1)"/>
      <w:lvlJc w:val="left"/>
      <w:pPr>
        <w:ind w:left="1429" w:hanging="360"/>
      </w:p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8"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74830E6"/>
    <w:multiLevelType w:val="hybridMultilevel"/>
    <w:tmpl w:val="E84084F4"/>
    <w:lvl w:ilvl="0" w:tplc="A5A2E4E0">
      <w:start w:val="1"/>
      <w:numFmt w:val="decimal"/>
      <w:lvlText w:val="%1."/>
      <w:lvlJc w:val="left"/>
      <w:pPr>
        <w:ind w:left="1065" w:hanging="705"/>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D7E49BF"/>
    <w:multiLevelType w:val="hybridMultilevel"/>
    <w:tmpl w:val="EA7ADE82"/>
    <w:lvl w:ilvl="0" w:tplc="A60CA16C">
      <w:start w:val="1"/>
      <w:numFmt w:val="decimal"/>
      <w:lvlText w:val="(%1)"/>
      <w:lvlJc w:val="left"/>
      <w:pPr>
        <w:ind w:left="1211" w:hanging="360"/>
      </w:pPr>
      <w:rPr>
        <w:rFonts w:hint="default"/>
        <w:sz w:val="16"/>
        <w:szCs w:val="16"/>
        <w:vertAlign w:val="superscript"/>
      </w:rPr>
    </w:lvl>
    <w:lvl w:ilvl="1" w:tplc="04160019" w:tentative="1">
      <w:start w:val="1"/>
      <w:numFmt w:val="lowerLetter"/>
      <w:lvlText w:val="%2."/>
      <w:lvlJc w:val="left"/>
      <w:pPr>
        <w:ind w:left="1931" w:hanging="360"/>
      </w:pPr>
    </w:lvl>
    <w:lvl w:ilvl="2" w:tplc="0416001B" w:tentative="1">
      <w:start w:val="1"/>
      <w:numFmt w:val="lowerRoman"/>
      <w:lvlText w:val="%3."/>
      <w:lvlJc w:val="right"/>
      <w:pPr>
        <w:ind w:left="2651" w:hanging="180"/>
      </w:pPr>
    </w:lvl>
    <w:lvl w:ilvl="3" w:tplc="0416000F" w:tentative="1">
      <w:start w:val="1"/>
      <w:numFmt w:val="decimal"/>
      <w:lvlText w:val="%4."/>
      <w:lvlJc w:val="left"/>
      <w:pPr>
        <w:ind w:left="3371" w:hanging="360"/>
      </w:pPr>
    </w:lvl>
    <w:lvl w:ilvl="4" w:tplc="04160019" w:tentative="1">
      <w:start w:val="1"/>
      <w:numFmt w:val="lowerLetter"/>
      <w:lvlText w:val="%5."/>
      <w:lvlJc w:val="left"/>
      <w:pPr>
        <w:ind w:left="4091" w:hanging="360"/>
      </w:pPr>
    </w:lvl>
    <w:lvl w:ilvl="5" w:tplc="0416001B" w:tentative="1">
      <w:start w:val="1"/>
      <w:numFmt w:val="lowerRoman"/>
      <w:lvlText w:val="%6."/>
      <w:lvlJc w:val="right"/>
      <w:pPr>
        <w:ind w:left="4811" w:hanging="180"/>
      </w:pPr>
    </w:lvl>
    <w:lvl w:ilvl="6" w:tplc="0416000F" w:tentative="1">
      <w:start w:val="1"/>
      <w:numFmt w:val="decimal"/>
      <w:lvlText w:val="%7."/>
      <w:lvlJc w:val="left"/>
      <w:pPr>
        <w:ind w:left="5531" w:hanging="360"/>
      </w:pPr>
    </w:lvl>
    <w:lvl w:ilvl="7" w:tplc="04160019" w:tentative="1">
      <w:start w:val="1"/>
      <w:numFmt w:val="lowerLetter"/>
      <w:lvlText w:val="%8."/>
      <w:lvlJc w:val="left"/>
      <w:pPr>
        <w:ind w:left="6251" w:hanging="360"/>
      </w:pPr>
    </w:lvl>
    <w:lvl w:ilvl="8" w:tplc="0416001B" w:tentative="1">
      <w:start w:val="1"/>
      <w:numFmt w:val="lowerRoman"/>
      <w:lvlText w:val="%9."/>
      <w:lvlJc w:val="right"/>
      <w:pPr>
        <w:ind w:left="6971" w:hanging="180"/>
      </w:pPr>
    </w:lvl>
  </w:abstractNum>
  <w:abstractNum w:abstractNumId="13"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44AC4F13"/>
    <w:multiLevelType w:val="hybridMultilevel"/>
    <w:tmpl w:val="BBCADC02"/>
    <w:lvl w:ilvl="0" w:tplc="04160017">
      <w:start w:val="1"/>
      <w:numFmt w:val="lowerLetter"/>
      <w:lvlText w:val="%1)"/>
      <w:lvlJc w:val="left"/>
      <w:pPr>
        <w:ind w:left="1440" w:hanging="360"/>
      </w:pPr>
    </w:lvl>
    <w:lvl w:ilvl="1" w:tplc="04160019" w:tentative="1">
      <w:start w:val="1"/>
      <w:numFmt w:val="lowerLetter"/>
      <w:lvlText w:val="%2."/>
      <w:lvlJc w:val="left"/>
      <w:pPr>
        <w:ind w:left="2160" w:hanging="360"/>
      </w:pPr>
    </w:lvl>
    <w:lvl w:ilvl="2" w:tplc="0416001B" w:tentative="1">
      <w:start w:val="1"/>
      <w:numFmt w:val="lowerRoman"/>
      <w:lvlText w:val="%3."/>
      <w:lvlJc w:val="right"/>
      <w:pPr>
        <w:ind w:left="2880" w:hanging="180"/>
      </w:pPr>
    </w:lvl>
    <w:lvl w:ilvl="3" w:tplc="0416000F" w:tentative="1">
      <w:start w:val="1"/>
      <w:numFmt w:val="decimal"/>
      <w:lvlText w:val="%4."/>
      <w:lvlJc w:val="left"/>
      <w:pPr>
        <w:ind w:left="3600" w:hanging="360"/>
      </w:pPr>
    </w:lvl>
    <w:lvl w:ilvl="4" w:tplc="04160019" w:tentative="1">
      <w:start w:val="1"/>
      <w:numFmt w:val="lowerLetter"/>
      <w:lvlText w:val="%5."/>
      <w:lvlJc w:val="left"/>
      <w:pPr>
        <w:ind w:left="4320" w:hanging="360"/>
      </w:pPr>
    </w:lvl>
    <w:lvl w:ilvl="5" w:tplc="0416001B" w:tentative="1">
      <w:start w:val="1"/>
      <w:numFmt w:val="lowerRoman"/>
      <w:lvlText w:val="%6."/>
      <w:lvlJc w:val="right"/>
      <w:pPr>
        <w:ind w:left="5040" w:hanging="180"/>
      </w:pPr>
    </w:lvl>
    <w:lvl w:ilvl="6" w:tplc="0416000F" w:tentative="1">
      <w:start w:val="1"/>
      <w:numFmt w:val="decimal"/>
      <w:lvlText w:val="%7."/>
      <w:lvlJc w:val="left"/>
      <w:pPr>
        <w:ind w:left="5760" w:hanging="360"/>
      </w:pPr>
    </w:lvl>
    <w:lvl w:ilvl="7" w:tplc="04160019" w:tentative="1">
      <w:start w:val="1"/>
      <w:numFmt w:val="lowerLetter"/>
      <w:lvlText w:val="%8."/>
      <w:lvlJc w:val="left"/>
      <w:pPr>
        <w:ind w:left="6480" w:hanging="360"/>
      </w:pPr>
    </w:lvl>
    <w:lvl w:ilvl="8" w:tplc="0416001B" w:tentative="1">
      <w:start w:val="1"/>
      <w:numFmt w:val="lowerRoman"/>
      <w:lvlText w:val="%9."/>
      <w:lvlJc w:val="right"/>
      <w:pPr>
        <w:ind w:left="7200" w:hanging="180"/>
      </w:pPr>
    </w:lvl>
  </w:abstractNum>
  <w:abstractNum w:abstractNumId="15" w15:restartNumberingAfterBreak="0">
    <w:nsid w:val="4B956766"/>
    <w:multiLevelType w:val="hybridMultilevel"/>
    <w:tmpl w:val="5DECBDD6"/>
    <w:lvl w:ilvl="0" w:tplc="650CF022">
      <w:start w:val="1"/>
      <w:numFmt w:val="decimal"/>
      <w:lvlText w:val="%1."/>
      <w:lvlJc w:val="left"/>
      <w:pPr>
        <w:ind w:left="502" w:hanging="360"/>
      </w:pPr>
      <w:rPr>
        <w:rFonts w:hint="default"/>
        <w:b/>
        <w:i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51D94A63"/>
    <w:multiLevelType w:val="hybridMultilevel"/>
    <w:tmpl w:val="F7BA1BC2"/>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7"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577E32D1"/>
    <w:multiLevelType w:val="hybridMultilevel"/>
    <w:tmpl w:val="5A0E608C"/>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0"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5AA94B47"/>
    <w:multiLevelType w:val="multilevel"/>
    <w:tmpl w:val="71820EC8"/>
    <w:lvl w:ilvl="0">
      <w:start w:val="2"/>
      <w:numFmt w:val="decimal"/>
      <w:lvlText w:val="%1"/>
      <w:lvlJc w:val="left"/>
      <w:pPr>
        <w:ind w:left="450" w:hanging="450"/>
      </w:pPr>
      <w:rPr>
        <w:rFonts w:eastAsiaTheme="minorHAnsi" w:hint="default"/>
        <w:color w:val="000000"/>
      </w:rPr>
    </w:lvl>
    <w:lvl w:ilvl="1">
      <w:start w:val="1"/>
      <w:numFmt w:val="decimal"/>
      <w:lvlText w:val="%1.%2"/>
      <w:lvlJc w:val="left"/>
      <w:pPr>
        <w:ind w:left="450" w:hanging="450"/>
      </w:pPr>
      <w:rPr>
        <w:rFonts w:eastAsiaTheme="minorHAnsi" w:hint="default"/>
        <w:color w:val="000000"/>
      </w:rPr>
    </w:lvl>
    <w:lvl w:ilvl="2">
      <w:start w:val="1"/>
      <w:numFmt w:val="decimal"/>
      <w:lvlText w:val="%1.%2.%3"/>
      <w:lvlJc w:val="left"/>
      <w:pPr>
        <w:ind w:left="720" w:hanging="720"/>
      </w:pPr>
      <w:rPr>
        <w:rFonts w:eastAsiaTheme="minorHAnsi" w:hint="default"/>
        <w:color w:val="000000"/>
      </w:rPr>
    </w:lvl>
    <w:lvl w:ilvl="3">
      <w:start w:val="1"/>
      <w:numFmt w:val="decimal"/>
      <w:lvlText w:val="%1.%2.%3.%4"/>
      <w:lvlJc w:val="left"/>
      <w:pPr>
        <w:ind w:left="1080" w:hanging="1080"/>
      </w:pPr>
      <w:rPr>
        <w:rFonts w:eastAsiaTheme="minorHAnsi" w:hint="default"/>
        <w:color w:val="000000"/>
      </w:rPr>
    </w:lvl>
    <w:lvl w:ilvl="4">
      <w:start w:val="1"/>
      <w:numFmt w:val="decimal"/>
      <w:lvlText w:val="%1.%2.%3.%4.%5"/>
      <w:lvlJc w:val="left"/>
      <w:pPr>
        <w:ind w:left="1080" w:hanging="1080"/>
      </w:pPr>
      <w:rPr>
        <w:rFonts w:eastAsiaTheme="minorHAnsi" w:hint="default"/>
        <w:color w:val="000000"/>
      </w:rPr>
    </w:lvl>
    <w:lvl w:ilvl="5">
      <w:start w:val="1"/>
      <w:numFmt w:val="decimal"/>
      <w:lvlText w:val="%1.%2.%3.%4.%5.%6"/>
      <w:lvlJc w:val="left"/>
      <w:pPr>
        <w:ind w:left="1440" w:hanging="1440"/>
      </w:pPr>
      <w:rPr>
        <w:rFonts w:eastAsiaTheme="minorHAnsi" w:hint="default"/>
        <w:color w:val="000000"/>
      </w:rPr>
    </w:lvl>
    <w:lvl w:ilvl="6">
      <w:start w:val="1"/>
      <w:numFmt w:val="decimal"/>
      <w:lvlText w:val="%1.%2.%3.%4.%5.%6.%7"/>
      <w:lvlJc w:val="left"/>
      <w:pPr>
        <w:ind w:left="1440" w:hanging="1440"/>
      </w:pPr>
      <w:rPr>
        <w:rFonts w:eastAsiaTheme="minorHAnsi" w:hint="default"/>
        <w:color w:val="000000"/>
      </w:rPr>
    </w:lvl>
    <w:lvl w:ilvl="7">
      <w:start w:val="1"/>
      <w:numFmt w:val="decimal"/>
      <w:lvlText w:val="%1.%2.%3.%4.%5.%6.%7.%8"/>
      <w:lvlJc w:val="left"/>
      <w:pPr>
        <w:ind w:left="1800" w:hanging="1800"/>
      </w:pPr>
      <w:rPr>
        <w:rFonts w:eastAsiaTheme="minorHAnsi" w:hint="default"/>
        <w:color w:val="000000"/>
      </w:rPr>
    </w:lvl>
    <w:lvl w:ilvl="8">
      <w:start w:val="1"/>
      <w:numFmt w:val="decimal"/>
      <w:lvlText w:val="%1.%2.%3.%4.%5.%6.%7.%8.%9"/>
      <w:lvlJc w:val="left"/>
      <w:pPr>
        <w:ind w:left="1800" w:hanging="1800"/>
      </w:pPr>
      <w:rPr>
        <w:rFonts w:eastAsiaTheme="minorHAnsi" w:hint="default"/>
        <w:color w:val="000000"/>
      </w:rPr>
    </w:lvl>
  </w:abstractNum>
  <w:abstractNum w:abstractNumId="22"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D304243"/>
    <w:multiLevelType w:val="hybridMultilevel"/>
    <w:tmpl w:val="75FCBEBE"/>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4"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FB20963"/>
    <w:multiLevelType w:val="multilevel"/>
    <w:tmpl w:val="A8A0A228"/>
    <w:lvl w:ilvl="0">
      <w:start w:val="20"/>
      <w:numFmt w:val="decimal"/>
      <w:lvlText w:val="%1"/>
      <w:lvlJc w:val="left"/>
      <w:pPr>
        <w:ind w:left="465" w:hanging="465"/>
      </w:pPr>
      <w:rPr>
        <w:rFonts w:hint="default"/>
      </w:rPr>
    </w:lvl>
    <w:lvl w:ilvl="1">
      <w:start w:val="2"/>
      <w:numFmt w:val="decimal"/>
      <w:lvlText w:val="%1.%2"/>
      <w:lvlJc w:val="left"/>
      <w:pPr>
        <w:ind w:left="891"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26" w15:restartNumberingAfterBreak="0">
    <w:nsid w:val="64E912A1"/>
    <w:multiLevelType w:val="hybridMultilevel"/>
    <w:tmpl w:val="D800F146"/>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0"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723D7048"/>
    <w:multiLevelType w:val="multilevel"/>
    <w:tmpl w:val="5002BFF4"/>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b w:val="0"/>
        <w:bCs/>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75D94968"/>
    <w:multiLevelType w:val="hybridMultilevel"/>
    <w:tmpl w:val="C4AA57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763D5DE5"/>
    <w:multiLevelType w:val="hybridMultilevel"/>
    <w:tmpl w:val="D680ACCC"/>
    <w:lvl w:ilvl="0" w:tplc="88E40D9C">
      <w:start w:val="1"/>
      <w:numFmt w:val="upperRoman"/>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D5E430C"/>
    <w:multiLevelType w:val="hybridMultilevel"/>
    <w:tmpl w:val="E1C6FDB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4211574">
    <w:abstractNumId w:val="28"/>
  </w:num>
  <w:num w:numId="2" w16cid:durableId="854349881">
    <w:abstractNumId w:val="0"/>
  </w:num>
  <w:num w:numId="3" w16cid:durableId="1099910691">
    <w:abstractNumId w:val="6"/>
  </w:num>
  <w:num w:numId="4" w16cid:durableId="1022170052">
    <w:abstractNumId w:val="29"/>
  </w:num>
  <w:num w:numId="5" w16cid:durableId="632710205">
    <w:abstractNumId w:val="17"/>
  </w:num>
  <w:num w:numId="6" w16cid:durableId="1581063775">
    <w:abstractNumId w:val="2"/>
  </w:num>
  <w:num w:numId="7" w16cid:durableId="1855919528">
    <w:abstractNumId w:val="8"/>
  </w:num>
  <w:num w:numId="8" w16cid:durableId="155609250">
    <w:abstractNumId w:val="9"/>
  </w:num>
  <w:num w:numId="9" w16cid:durableId="278802265">
    <w:abstractNumId w:val="34"/>
  </w:num>
  <w:num w:numId="10" w16cid:durableId="430706190">
    <w:abstractNumId w:val="35"/>
  </w:num>
  <w:num w:numId="11" w16cid:durableId="297222132">
    <w:abstractNumId w:val="22"/>
  </w:num>
  <w:num w:numId="12" w16cid:durableId="1403867516">
    <w:abstractNumId w:val="36"/>
  </w:num>
  <w:num w:numId="13" w16cid:durableId="451560299">
    <w:abstractNumId w:val="30"/>
  </w:num>
  <w:num w:numId="14" w16cid:durableId="1781947109">
    <w:abstractNumId w:val="20"/>
  </w:num>
  <w:num w:numId="15" w16cid:durableId="1947929040">
    <w:abstractNumId w:val="27"/>
  </w:num>
  <w:num w:numId="16" w16cid:durableId="1552303259">
    <w:abstractNumId w:val="19"/>
  </w:num>
  <w:num w:numId="17" w16cid:durableId="857934630">
    <w:abstractNumId w:val="18"/>
  </w:num>
  <w:num w:numId="18" w16cid:durableId="674302976">
    <w:abstractNumId w:val="24"/>
  </w:num>
  <w:num w:numId="19" w16cid:durableId="903292621">
    <w:abstractNumId w:val="31"/>
  </w:num>
  <w:num w:numId="20" w16cid:durableId="1154183374">
    <w:abstractNumId w:val="11"/>
  </w:num>
  <w:num w:numId="21" w16cid:durableId="1333994929">
    <w:abstractNumId w:val="4"/>
  </w:num>
  <w:num w:numId="22" w16cid:durableId="1019938739">
    <w:abstractNumId w:val="5"/>
  </w:num>
  <w:num w:numId="23" w16cid:durableId="1925990818">
    <w:abstractNumId w:val="25"/>
  </w:num>
  <w:num w:numId="24" w16cid:durableId="489907175">
    <w:abstractNumId w:val="15"/>
  </w:num>
  <w:num w:numId="25" w16cid:durableId="668827407">
    <w:abstractNumId w:val="13"/>
  </w:num>
  <w:num w:numId="26" w16cid:durableId="2010864823">
    <w:abstractNumId w:val="3"/>
  </w:num>
  <w:num w:numId="27" w16cid:durableId="674966558">
    <w:abstractNumId w:val="32"/>
  </w:num>
  <w:num w:numId="28" w16cid:durableId="607279245">
    <w:abstractNumId w:val="21"/>
  </w:num>
  <w:num w:numId="29" w16cid:durableId="118383919">
    <w:abstractNumId w:val="16"/>
  </w:num>
  <w:num w:numId="30" w16cid:durableId="1008674527">
    <w:abstractNumId w:val="33"/>
  </w:num>
  <w:num w:numId="31" w16cid:durableId="900142957">
    <w:abstractNumId w:val="12"/>
  </w:num>
  <w:num w:numId="32" w16cid:durableId="929390174">
    <w:abstractNumId w:val="14"/>
  </w:num>
  <w:num w:numId="33" w16cid:durableId="1673416409">
    <w:abstractNumId w:val="7"/>
  </w:num>
  <w:num w:numId="34" w16cid:durableId="1767533100">
    <w:abstractNumId w:val="26"/>
  </w:num>
  <w:num w:numId="35" w16cid:durableId="1881473215">
    <w:abstractNumId w:val="10"/>
  </w:num>
  <w:num w:numId="36" w16cid:durableId="736167751">
    <w:abstractNumId w:val="23"/>
  </w:num>
  <w:num w:numId="37" w16cid:durableId="858929730">
    <w:abstractNumId w:val="1"/>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048"/>
    <w:rsid w:val="00011714"/>
    <w:rsid w:val="00016098"/>
    <w:rsid w:val="000175F3"/>
    <w:rsid w:val="00020D0A"/>
    <w:rsid w:val="000212D6"/>
    <w:rsid w:val="00023E74"/>
    <w:rsid w:val="00024D70"/>
    <w:rsid w:val="00025334"/>
    <w:rsid w:val="000307B8"/>
    <w:rsid w:val="00032145"/>
    <w:rsid w:val="0003507C"/>
    <w:rsid w:val="000418E3"/>
    <w:rsid w:val="00041985"/>
    <w:rsid w:val="00043675"/>
    <w:rsid w:val="00046B50"/>
    <w:rsid w:val="000470D0"/>
    <w:rsid w:val="0005259B"/>
    <w:rsid w:val="00061490"/>
    <w:rsid w:val="00061519"/>
    <w:rsid w:val="00063602"/>
    <w:rsid w:val="0007377D"/>
    <w:rsid w:val="00076819"/>
    <w:rsid w:val="00083EA6"/>
    <w:rsid w:val="00083ED4"/>
    <w:rsid w:val="000862E7"/>
    <w:rsid w:val="000A10DE"/>
    <w:rsid w:val="000A4363"/>
    <w:rsid w:val="000C06C4"/>
    <w:rsid w:val="000C507B"/>
    <w:rsid w:val="000C7A43"/>
    <w:rsid w:val="000D3B9C"/>
    <w:rsid w:val="000D7507"/>
    <w:rsid w:val="000E0E3A"/>
    <w:rsid w:val="000F4138"/>
    <w:rsid w:val="000F7110"/>
    <w:rsid w:val="00100639"/>
    <w:rsid w:val="00101588"/>
    <w:rsid w:val="00101CE2"/>
    <w:rsid w:val="00102CCB"/>
    <w:rsid w:val="00113E60"/>
    <w:rsid w:val="00114E98"/>
    <w:rsid w:val="001179FC"/>
    <w:rsid w:val="00127B60"/>
    <w:rsid w:val="00151524"/>
    <w:rsid w:val="00152965"/>
    <w:rsid w:val="00152BC7"/>
    <w:rsid w:val="001604F3"/>
    <w:rsid w:val="00163104"/>
    <w:rsid w:val="00163350"/>
    <w:rsid w:val="0016481A"/>
    <w:rsid w:val="0016594F"/>
    <w:rsid w:val="0017131C"/>
    <w:rsid w:val="00175A11"/>
    <w:rsid w:val="00176D07"/>
    <w:rsid w:val="001A092E"/>
    <w:rsid w:val="001A28D0"/>
    <w:rsid w:val="001A4A88"/>
    <w:rsid w:val="001B1675"/>
    <w:rsid w:val="001C0188"/>
    <w:rsid w:val="001C2368"/>
    <w:rsid w:val="001C7041"/>
    <w:rsid w:val="001C754E"/>
    <w:rsid w:val="001D0BDA"/>
    <w:rsid w:val="001D2E1C"/>
    <w:rsid w:val="001D3992"/>
    <w:rsid w:val="001E7D2E"/>
    <w:rsid w:val="001F08BA"/>
    <w:rsid w:val="001F2A96"/>
    <w:rsid w:val="001F4BDC"/>
    <w:rsid w:val="001F7374"/>
    <w:rsid w:val="001F7C3D"/>
    <w:rsid w:val="002169A7"/>
    <w:rsid w:val="0022376C"/>
    <w:rsid w:val="0022705D"/>
    <w:rsid w:val="00227496"/>
    <w:rsid w:val="002352DD"/>
    <w:rsid w:val="00235D58"/>
    <w:rsid w:val="002370BB"/>
    <w:rsid w:val="002503DE"/>
    <w:rsid w:val="00251A87"/>
    <w:rsid w:val="00257F2C"/>
    <w:rsid w:val="00260C70"/>
    <w:rsid w:val="002623C6"/>
    <w:rsid w:val="00272E64"/>
    <w:rsid w:val="002764E1"/>
    <w:rsid w:val="00286894"/>
    <w:rsid w:val="002930F8"/>
    <w:rsid w:val="00294509"/>
    <w:rsid w:val="00296BE6"/>
    <w:rsid w:val="002A0002"/>
    <w:rsid w:val="002A3809"/>
    <w:rsid w:val="002A4CEE"/>
    <w:rsid w:val="002A565A"/>
    <w:rsid w:val="002B2515"/>
    <w:rsid w:val="002C145E"/>
    <w:rsid w:val="002D0F38"/>
    <w:rsid w:val="002D5310"/>
    <w:rsid w:val="002D7963"/>
    <w:rsid w:val="002E076A"/>
    <w:rsid w:val="00302BEF"/>
    <w:rsid w:val="0030407A"/>
    <w:rsid w:val="0030481C"/>
    <w:rsid w:val="00305E6A"/>
    <w:rsid w:val="00313403"/>
    <w:rsid w:val="00315FAD"/>
    <w:rsid w:val="00321DFA"/>
    <w:rsid w:val="0032237E"/>
    <w:rsid w:val="003421C8"/>
    <w:rsid w:val="00354C75"/>
    <w:rsid w:val="00362B31"/>
    <w:rsid w:val="00366224"/>
    <w:rsid w:val="003663DD"/>
    <w:rsid w:val="00372706"/>
    <w:rsid w:val="003848A8"/>
    <w:rsid w:val="0038541F"/>
    <w:rsid w:val="00386445"/>
    <w:rsid w:val="003875B7"/>
    <w:rsid w:val="00390B0A"/>
    <w:rsid w:val="0039286E"/>
    <w:rsid w:val="00395BD8"/>
    <w:rsid w:val="003B222A"/>
    <w:rsid w:val="003B24EE"/>
    <w:rsid w:val="003B2ED7"/>
    <w:rsid w:val="003B6AD5"/>
    <w:rsid w:val="003B7956"/>
    <w:rsid w:val="003C1B97"/>
    <w:rsid w:val="003C5360"/>
    <w:rsid w:val="003D4D92"/>
    <w:rsid w:val="003D6776"/>
    <w:rsid w:val="003E1154"/>
    <w:rsid w:val="003E1C58"/>
    <w:rsid w:val="003E5CAB"/>
    <w:rsid w:val="003E63CB"/>
    <w:rsid w:val="003F36ED"/>
    <w:rsid w:val="003F5C5F"/>
    <w:rsid w:val="00406954"/>
    <w:rsid w:val="00414B4E"/>
    <w:rsid w:val="0041542C"/>
    <w:rsid w:val="004239BE"/>
    <w:rsid w:val="00425E40"/>
    <w:rsid w:val="00431CB9"/>
    <w:rsid w:val="004419E1"/>
    <w:rsid w:val="00445665"/>
    <w:rsid w:val="00447FB8"/>
    <w:rsid w:val="004536F1"/>
    <w:rsid w:val="0045580B"/>
    <w:rsid w:val="00456F11"/>
    <w:rsid w:val="00470250"/>
    <w:rsid w:val="00483144"/>
    <w:rsid w:val="004A0E2B"/>
    <w:rsid w:val="004A30B0"/>
    <w:rsid w:val="004A46A9"/>
    <w:rsid w:val="004B3E29"/>
    <w:rsid w:val="004B60BB"/>
    <w:rsid w:val="004B6A73"/>
    <w:rsid w:val="004C1547"/>
    <w:rsid w:val="004C4BF3"/>
    <w:rsid w:val="004D17BF"/>
    <w:rsid w:val="004D6B05"/>
    <w:rsid w:val="004E7198"/>
    <w:rsid w:val="004F2E99"/>
    <w:rsid w:val="004F5CD3"/>
    <w:rsid w:val="00500E5D"/>
    <w:rsid w:val="00505894"/>
    <w:rsid w:val="00506BC6"/>
    <w:rsid w:val="00514657"/>
    <w:rsid w:val="005164E9"/>
    <w:rsid w:val="005205B6"/>
    <w:rsid w:val="00523935"/>
    <w:rsid w:val="005249F4"/>
    <w:rsid w:val="00524DAB"/>
    <w:rsid w:val="00535ED3"/>
    <w:rsid w:val="00536666"/>
    <w:rsid w:val="005375EA"/>
    <w:rsid w:val="00540F7C"/>
    <w:rsid w:val="00542174"/>
    <w:rsid w:val="00544841"/>
    <w:rsid w:val="005459EB"/>
    <w:rsid w:val="00546387"/>
    <w:rsid w:val="00550430"/>
    <w:rsid w:val="00560FB8"/>
    <w:rsid w:val="00565CA3"/>
    <w:rsid w:val="00576873"/>
    <w:rsid w:val="0058314F"/>
    <w:rsid w:val="00585F6F"/>
    <w:rsid w:val="0058703E"/>
    <w:rsid w:val="00590120"/>
    <w:rsid w:val="00592916"/>
    <w:rsid w:val="005935E9"/>
    <w:rsid w:val="005A32D6"/>
    <w:rsid w:val="005A38BD"/>
    <w:rsid w:val="005B2260"/>
    <w:rsid w:val="005B654B"/>
    <w:rsid w:val="005D2D98"/>
    <w:rsid w:val="005E1C72"/>
    <w:rsid w:val="005E3732"/>
    <w:rsid w:val="005E393A"/>
    <w:rsid w:val="005E7774"/>
    <w:rsid w:val="006013C9"/>
    <w:rsid w:val="00605A14"/>
    <w:rsid w:val="00612C35"/>
    <w:rsid w:val="00613B9A"/>
    <w:rsid w:val="0061456F"/>
    <w:rsid w:val="00614EDF"/>
    <w:rsid w:val="006224BD"/>
    <w:rsid w:val="00622FE4"/>
    <w:rsid w:val="00643D5E"/>
    <w:rsid w:val="006441BD"/>
    <w:rsid w:val="00650197"/>
    <w:rsid w:val="006600CD"/>
    <w:rsid w:val="00666E04"/>
    <w:rsid w:val="0066758D"/>
    <w:rsid w:val="00675B45"/>
    <w:rsid w:val="00683194"/>
    <w:rsid w:val="006965FE"/>
    <w:rsid w:val="006A07F9"/>
    <w:rsid w:val="006A79CC"/>
    <w:rsid w:val="006B45E7"/>
    <w:rsid w:val="006B5E84"/>
    <w:rsid w:val="006D3341"/>
    <w:rsid w:val="006D3752"/>
    <w:rsid w:val="006D5DB5"/>
    <w:rsid w:val="006D6884"/>
    <w:rsid w:val="006E01FA"/>
    <w:rsid w:val="006E6018"/>
    <w:rsid w:val="00702915"/>
    <w:rsid w:val="00702AD1"/>
    <w:rsid w:val="00705B8B"/>
    <w:rsid w:val="007079E3"/>
    <w:rsid w:val="00711FA6"/>
    <w:rsid w:val="00716461"/>
    <w:rsid w:val="007372C8"/>
    <w:rsid w:val="00744292"/>
    <w:rsid w:val="0074614D"/>
    <w:rsid w:val="00747508"/>
    <w:rsid w:val="007475FB"/>
    <w:rsid w:val="00753179"/>
    <w:rsid w:val="00755558"/>
    <w:rsid w:val="00756657"/>
    <w:rsid w:val="007642F6"/>
    <w:rsid w:val="00785D6A"/>
    <w:rsid w:val="00786901"/>
    <w:rsid w:val="00795AA8"/>
    <w:rsid w:val="007A08C9"/>
    <w:rsid w:val="007A2468"/>
    <w:rsid w:val="007B0012"/>
    <w:rsid w:val="007B44F6"/>
    <w:rsid w:val="007B7C15"/>
    <w:rsid w:val="007C59F3"/>
    <w:rsid w:val="007C6FA6"/>
    <w:rsid w:val="007E77D6"/>
    <w:rsid w:val="00803B4A"/>
    <w:rsid w:val="0080423A"/>
    <w:rsid w:val="00812939"/>
    <w:rsid w:val="00816A32"/>
    <w:rsid w:val="0082152E"/>
    <w:rsid w:val="00824586"/>
    <w:rsid w:val="008269D6"/>
    <w:rsid w:val="00827422"/>
    <w:rsid w:val="0084035F"/>
    <w:rsid w:val="008468F6"/>
    <w:rsid w:val="008515D6"/>
    <w:rsid w:val="008625E1"/>
    <w:rsid w:val="008711DF"/>
    <w:rsid w:val="00876761"/>
    <w:rsid w:val="0088518E"/>
    <w:rsid w:val="0089226A"/>
    <w:rsid w:val="008A230D"/>
    <w:rsid w:val="008B522D"/>
    <w:rsid w:val="008B5918"/>
    <w:rsid w:val="008C0376"/>
    <w:rsid w:val="008C7EF3"/>
    <w:rsid w:val="008D1406"/>
    <w:rsid w:val="008E240D"/>
    <w:rsid w:val="008E4975"/>
    <w:rsid w:val="00902146"/>
    <w:rsid w:val="00904C28"/>
    <w:rsid w:val="0091616B"/>
    <w:rsid w:val="00921007"/>
    <w:rsid w:val="00922283"/>
    <w:rsid w:val="00934BD0"/>
    <w:rsid w:val="009426F9"/>
    <w:rsid w:val="009506BC"/>
    <w:rsid w:val="009509BA"/>
    <w:rsid w:val="00950A61"/>
    <w:rsid w:val="009511E2"/>
    <w:rsid w:val="009525DC"/>
    <w:rsid w:val="009527FD"/>
    <w:rsid w:val="00952874"/>
    <w:rsid w:val="00956BDD"/>
    <w:rsid w:val="009651AA"/>
    <w:rsid w:val="0097327C"/>
    <w:rsid w:val="009815EE"/>
    <w:rsid w:val="00985D4A"/>
    <w:rsid w:val="009868EE"/>
    <w:rsid w:val="009971DD"/>
    <w:rsid w:val="009B1E89"/>
    <w:rsid w:val="009B492C"/>
    <w:rsid w:val="009B49C4"/>
    <w:rsid w:val="009C238B"/>
    <w:rsid w:val="009C317E"/>
    <w:rsid w:val="009C4AC0"/>
    <w:rsid w:val="009D07BC"/>
    <w:rsid w:val="009D1988"/>
    <w:rsid w:val="009D200F"/>
    <w:rsid w:val="009D2F40"/>
    <w:rsid w:val="009D3628"/>
    <w:rsid w:val="009E798F"/>
    <w:rsid w:val="009E7AA1"/>
    <w:rsid w:val="009E7BCA"/>
    <w:rsid w:val="009F4C00"/>
    <w:rsid w:val="00A1717C"/>
    <w:rsid w:val="00A17E9D"/>
    <w:rsid w:val="00A20620"/>
    <w:rsid w:val="00A230F5"/>
    <w:rsid w:val="00A24034"/>
    <w:rsid w:val="00A430EC"/>
    <w:rsid w:val="00A45C0C"/>
    <w:rsid w:val="00A55493"/>
    <w:rsid w:val="00A60CB8"/>
    <w:rsid w:val="00A61695"/>
    <w:rsid w:val="00A70111"/>
    <w:rsid w:val="00A75FBC"/>
    <w:rsid w:val="00A8294F"/>
    <w:rsid w:val="00A9262E"/>
    <w:rsid w:val="00A92AC7"/>
    <w:rsid w:val="00A94914"/>
    <w:rsid w:val="00A97D16"/>
    <w:rsid w:val="00AA60B4"/>
    <w:rsid w:val="00AA6472"/>
    <w:rsid w:val="00AB15C4"/>
    <w:rsid w:val="00AB16B2"/>
    <w:rsid w:val="00AB2498"/>
    <w:rsid w:val="00AB38AF"/>
    <w:rsid w:val="00AC079C"/>
    <w:rsid w:val="00AD0E1A"/>
    <w:rsid w:val="00AE08AA"/>
    <w:rsid w:val="00AE7791"/>
    <w:rsid w:val="00AF0817"/>
    <w:rsid w:val="00AF0988"/>
    <w:rsid w:val="00AF2674"/>
    <w:rsid w:val="00AF6A2F"/>
    <w:rsid w:val="00AF6D79"/>
    <w:rsid w:val="00B0114E"/>
    <w:rsid w:val="00B02CC7"/>
    <w:rsid w:val="00B133B8"/>
    <w:rsid w:val="00B27EDB"/>
    <w:rsid w:val="00B41C34"/>
    <w:rsid w:val="00B46001"/>
    <w:rsid w:val="00B50EA6"/>
    <w:rsid w:val="00B512D7"/>
    <w:rsid w:val="00B56E20"/>
    <w:rsid w:val="00B63266"/>
    <w:rsid w:val="00B7395A"/>
    <w:rsid w:val="00B7538A"/>
    <w:rsid w:val="00B768D3"/>
    <w:rsid w:val="00B8059C"/>
    <w:rsid w:val="00B8119A"/>
    <w:rsid w:val="00B93F8E"/>
    <w:rsid w:val="00BA0FF6"/>
    <w:rsid w:val="00BB1168"/>
    <w:rsid w:val="00BB1711"/>
    <w:rsid w:val="00BD6045"/>
    <w:rsid w:val="00BF2CA5"/>
    <w:rsid w:val="00C03CBB"/>
    <w:rsid w:val="00C105A3"/>
    <w:rsid w:val="00C1215C"/>
    <w:rsid w:val="00C318C1"/>
    <w:rsid w:val="00C31F6C"/>
    <w:rsid w:val="00C51B01"/>
    <w:rsid w:val="00C522A6"/>
    <w:rsid w:val="00C56478"/>
    <w:rsid w:val="00C60776"/>
    <w:rsid w:val="00C66E1B"/>
    <w:rsid w:val="00C70071"/>
    <w:rsid w:val="00C73745"/>
    <w:rsid w:val="00C740F2"/>
    <w:rsid w:val="00C8051A"/>
    <w:rsid w:val="00C8252A"/>
    <w:rsid w:val="00C87DB6"/>
    <w:rsid w:val="00C90553"/>
    <w:rsid w:val="00C9083D"/>
    <w:rsid w:val="00C92B47"/>
    <w:rsid w:val="00C94A03"/>
    <w:rsid w:val="00C97E4E"/>
    <w:rsid w:val="00CA6CAD"/>
    <w:rsid w:val="00CA6E7E"/>
    <w:rsid w:val="00CB6338"/>
    <w:rsid w:val="00CC5616"/>
    <w:rsid w:val="00CD0443"/>
    <w:rsid w:val="00CD0FFC"/>
    <w:rsid w:val="00CD173E"/>
    <w:rsid w:val="00CE0FC0"/>
    <w:rsid w:val="00CE4824"/>
    <w:rsid w:val="00CF3928"/>
    <w:rsid w:val="00CF6228"/>
    <w:rsid w:val="00D03753"/>
    <w:rsid w:val="00D05C5F"/>
    <w:rsid w:val="00D119BE"/>
    <w:rsid w:val="00D150EB"/>
    <w:rsid w:val="00D17FDF"/>
    <w:rsid w:val="00D316B3"/>
    <w:rsid w:val="00D40BD0"/>
    <w:rsid w:val="00D4231F"/>
    <w:rsid w:val="00D458C4"/>
    <w:rsid w:val="00D51562"/>
    <w:rsid w:val="00D518F1"/>
    <w:rsid w:val="00D57BCB"/>
    <w:rsid w:val="00D82D97"/>
    <w:rsid w:val="00D8337E"/>
    <w:rsid w:val="00D85572"/>
    <w:rsid w:val="00D87789"/>
    <w:rsid w:val="00D91D05"/>
    <w:rsid w:val="00D94467"/>
    <w:rsid w:val="00D94F90"/>
    <w:rsid w:val="00DA2E1D"/>
    <w:rsid w:val="00DA34F8"/>
    <w:rsid w:val="00DB4C6F"/>
    <w:rsid w:val="00DB6998"/>
    <w:rsid w:val="00DD6C60"/>
    <w:rsid w:val="00DE7E5B"/>
    <w:rsid w:val="00DF10D9"/>
    <w:rsid w:val="00DF7824"/>
    <w:rsid w:val="00E14766"/>
    <w:rsid w:val="00E2168A"/>
    <w:rsid w:val="00E21A45"/>
    <w:rsid w:val="00E24DA2"/>
    <w:rsid w:val="00E25EA2"/>
    <w:rsid w:val="00E37183"/>
    <w:rsid w:val="00E42027"/>
    <w:rsid w:val="00E52005"/>
    <w:rsid w:val="00E53928"/>
    <w:rsid w:val="00E567CC"/>
    <w:rsid w:val="00E67768"/>
    <w:rsid w:val="00E73389"/>
    <w:rsid w:val="00E73C50"/>
    <w:rsid w:val="00E74AC0"/>
    <w:rsid w:val="00E83626"/>
    <w:rsid w:val="00E847BC"/>
    <w:rsid w:val="00E849C8"/>
    <w:rsid w:val="00E85749"/>
    <w:rsid w:val="00E8765E"/>
    <w:rsid w:val="00E91A98"/>
    <w:rsid w:val="00E9303D"/>
    <w:rsid w:val="00E96709"/>
    <w:rsid w:val="00E96833"/>
    <w:rsid w:val="00EA0469"/>
    <w:rsid w:val="00EB2DC7"/>
    <w:rsid w:val="00EB549C"/>
    <w:rsid w:val="00EC0B36"/>
    <w:rsid w:val="00EC54C3"/>
    <w:rsid w:val="00EC7481"/>
    <w:rsid w:val="00EC7F0F"/>
    <w:rsid w:val="00ED67F4"/>
    <w:rsid w:val="00EE1B0D"/>
    <w:rsid w:val="00EE72FE"/>
    <w:rsid w:val="00EF013E"/>
    <w:rsid w:val="00EF387A"/>
    <w:rsid w:val="00EF5256"/>
    <w:rsid w:val="00EF536F"/>
    <w:rsid w:val="00EF7E91"/>
    <w:rsid w:val="00F00EFA"/>
    <w:rsid w:val="00F0570C"/>
    <w:rsid w:val="00F110DC"/>
    <w:rsid w:val="00F13039"/>
    <w:rsid w:val="00F1571C"/>
    <w:rsid w:val="00F16079"/>
    <w:rsid w:val="00F205AE"/>
    <w:rsid w:val="00F22740"/>
    <w:rsid w:val="00F22D87"/>
    <w:rsid w:val="00F3698A"/>
    <w:rsid w:val="00F44749"/>
    <w:rsid w:val="00F45819"/>
    <w:rsid w:val="00F519AE"/>
    <w:rsid w:val="00F554CD"/>
    <w:rsid w:val="00F56404"/>
    <w:rsid w:val="00F60AA2"/>
    <w:rsid w:val="00F61FD3"/>
    <w:rsid w:val="00F83418"/>
    <w:rsid w:val="00F94983"/>
    <w:rsid w:val="00FA0358"/>
    <w:rsid w:val="00FA2D98"/>
    <w:rsid w:val="00FB0609"/>
    <w:rsid w:val="00FB49E5"/>
    <w:rsid w:val="00FC4501"/>
    <w:rsid w:val="00FD5962"/>
    <w:rsid w:val="00FD6A5E"/>
    <w:rsid w:val="00FD7240"/>
    <w:rsid w:val="00FD7AC9"/>
    <w:rsid w:val="00FE2115"/>
    <w:rsid w:val="00FE29FE"/>
    <w:rsid w:val="00FE6CBE"/>
    <w:rsid w:val="00FF2B92"/>
    <w:rsid w:val="00FF4DED"/>
    <w:rsid w:val="00FF51BD"/>
    <w:rsid w:val="00FF51D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4AEC7"/>
  <w15:docId w15:val="{F075D0BB-1789-45C2-982D-3CC08358B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31F6C"/>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uiPriority w:val="99"/>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table" w:customStyle="1" w:styleId="Tabelacomgrade1">
    <w:name w:val="Tabela com grade1"/>
    <w:basedOn w:val="Tabelanormal"/>
    <w:next w:val="Tabelacomgrade"/>
    <w:rsid w:val="00076819"/>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MenoPendente">
    <w:name w:val="Unresolved Mention"/>
    <w:basedOn w:val="Fontepargpadro"/>
    <w:uiPriority w:val="99"/>
    <w:semiHidden/>
    <w:unhideWhenUsed/>
    <w:rsid w:val="00702915"/>
    <w:rPr>
      <w:color w:val="605E5C"/>
      <w:shd w:val="clear" w:color="auto" w:fill="E1DFDD"/>
    </w:rPr>
  </w:style>
  <w:style w:type="paragraph" w:customStyle="1" w:styleId="yiv5982529805msonormal">
    <w:name w:val="yiv5982529805msonormal"/>
    <w:basedOn w:val="Normal"/>
    <w:rsid w:val="005459E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Refdecomentrio">
    <w:name w:val="annotation reference"/>
    <w:basedOn w:val="Fontepargpadro"/>
    <w:uiPriority w:val="99"/>
    <w:semiHidden/>
    <w:unhideWhenUsed/>
    <w:rsid w:val="005459EB"/>
    <w:rPr>
      <w:sz w:val="16"/>
      <w:szCs w:val="16"/>
    </w:rPr>
  </w:style>
  <w:style w:type="paragraph" w:styleId="Textodecomentrio">
    <w:name w:val="annotation text"/>
    <w:basedOn w:val="Normal"/>
    <w:link w:val="TextodecomentrioChar"/>
    <w:uiPriority w:val="99"/>
    <w:semiHidden/>
    <w:unhideWhenUsed/>
    <w:rsid w:val="005459EB"/>
    <w:pPr>
      <w:spacing w:line="240" w:lineRule="auto"/>
    </w:pPr>
    <w:rPr>
      <w:sz w:val="20"/>
      <w:szCs w:val="20"/>
    </w:rPr>
  </w:style>
  <w:style w:type="character" w:customStyle="1" w:styleId="TextodecomentrioChar">
    <w:name w:val="Texto de comentário Char"/>
    <w:basedOn w:val="Fontepargpadro"/>
    <w:link w:val="Textodecomentrio"/>
    <w:uiPriority w:val="99"/>
    <w:semiHidden/>
    <w:rsid w:val="005459EB"/>
    <w:rPr>
      <w:sz w:val="20"/>
      <w:szCs w:val="20"/>
    </w:rPr>
  </w:style>
  <w:style w:type="paragraph" w:styleId="Assuntodocomentrio">
    <w:name w:val="annotation subject"/>
    <w:basedOn w:val="Textodecomentrio"/>
    <w:next w:val="Textodecomentrio"/>
    <w:link w:val="AssuntodocomentrioChar"/>
    <w:uiPriority w:val="99"/>
    <w:semiHidden/>
    <w:unhideWhenUsed/>
    <w:rsid w:val="005459EB"/>
    <w:rPr>
      <w:b/>
      <w:bCs/>
    </w:rPr>
  </w:style>
  <w:style w:type="character" w:customStyle="1" w:styleId="AssuntodocomentrioChar">
    <w:name w:val="Assunto do comentário Char"/>
    <w:basedOn w:val="TextodecomentrioChar"/>
    <w:link w:val="Assuntodocomentrio"/>
    <w:uiPriority w:val="99"/>
    <w:semiHidden/>
    <w:rsid w:val="005459EB"/>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978533772">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 w:id="18449737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20diariooficial/" TargetMode="External"/><Relationship Id="rId13" Type="http://schemas.openxmlformats.org/officeDocument/2006/relationships/hyperlink" Target="mailto:licitacaoextrema@yahoo.com.br" TargetMode="External"/><Relationship Id="rId18" Type="http://schemas.openxmlformats.org/officeDocument/2006/relationships/hyperlink" Target="https://pesquisa.apps.tcu.gov.br/"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www.camaraextrema.mg.gov.br/licitacoes/"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icitacaoextrema@yahoo.com.br"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www.camaraextrema.mg.gov.br/diariooficial/" TargetMode="External"/><Relationship Id="rId23" Type="http://schemas.openxmlformats.org/officeDocument/2006/relationships/footer" Target="footer2.xml"/><Relationship Id="rId10" Type="http://schemas.openxmlformats.org/officeDocument/2006/relationships/hyperlink" Target="https://www.camaraextrema.mg.gov.br/diariooficial/" TargetMode="External"/><Relationship Id="rId19" Type="http://schemas.openxmlformats.org/officeDocument/2006/relationships/hyperlink" Target="mailto:licitacaoextrema@yahoo.com.br" TargetMode="External"/><Relationship Id="rId4" Type="http://schemas.openxmlformats.org/officeDocument/2006/relationships/settings" Target="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 Id="rId22" Type="http://schemas.openxmlformats.org/officeDocument/2006/relationships/footer" Target="footer1.xm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2CA3A6-E90A-4681-861E-F54F487D6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962</TotalTime>
  <Pages>1</Pages>
  <Words>23058</Words>
  <Characters>124517</Characters>
  <Application>Microsoft Office Word</Application>
  <DocSecurity>0</DocSecurity>
  <Lines>1037</Lines>
  <Paragraphs>294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157</cp:revision>
  <cp:lastPrinted>2023-10-16T14:13:00Z</cp:lastPrinted>
  <dcterms:created xsi:type="dcterms:W3CDTF">2021-11-12T13:00:00Z</dcterms:created>
  <dcterms:modified xsi:type="dcterms:W3CDTF">2023-10-16T14:13:00Z</dcterms:modified>
</cp:coreProperties>
</file>