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0A13552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100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F8A9F5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64C98">
        <w:rPr>
          <w:rFonts w:ascii="Arial" w:hAnsi="Arial" w:cs="Arial"/>
          <w:b/>
          <w:bCs/>
          <w:color w:val="000000"/>
        </w:rPr>
        <w:t>5</w:t>
      </w:r>
      <w:r w:rsidR="00067A9A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309749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F56282">
        <w:rPr>
          <w:rFonts w:ascii="Arial" w:hAnsi="Arial" w:cs="Arial"/>
          <w:color w:val="000000"/>
          <w:sz w:val="24"/>
          <w:szCs w:val="24"/>
        </w:rPr>
        <w:t>c</w:t>
      </w:r>
      <w:r w:rsidR="00F56282" w:rsidRPr="00F5628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B64C98" w:rsidRPr="00B64C98">
        <w:rPr>
          <w:rFonts w:ascii="Arial" w:hAnsi="Arial" w:cs="Arial"/>
          <w:color w:val="000000"/>
          <w:sz w:val="24"/>
          <w:szCs w:val="24"/>
        </w:rPr>
        <w:t>de cinco inscrições específicas para participação no treinamento “LIDERANÇA PÚBLICA, CONTROLE DOS GASTOS PÚBLICOS, IMPROBIDADE ADMINISTRATIVA, AS ALTERAÇÕES PARA AS ELEIÇÕES 2024 E FISCALIZAÇÃO E ACOMPANHAMENTO DE CONTRATOS PÚBLICOS” promovido pela WR Gestão Pública, de 12 a 15 de setembro de 2023, na cidade de Belo Horizonte, MG. Participantes: Marcelo Silvestre de Moraes, Ricardo Severino da Silva, Rivadario de Anunciação Junior, Silvia Aparecida Rodrigues da Silva e Vagner Pereira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6DA1BC59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64C98">
        <w:rPr>
          <w:rFonts w:ascii="Arial" w:hAnsi="Arial" w:cs="Arial"/>
          <w:color w:val="000000"/>
          <w:sz w:val="24"/>
          <w:szCs w:val="24"/>
        </w:rPr>
        <w:t>06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64C98">
        <w:rPr>
          <w:rFonts w:ascii="Arial" w:hAnsi="Arial" w:cs="Arial"/>
          <w:color w:val="000000"/>
          <w:sz w:val="24"/>
          <w:szCs w:val="24"/>
        </w:rPr>
        <w:t>setembro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A57F" w14:textId="77777777" w:rsidR="00AC2C96" w:rsidRDefault="00AC2C96" w:rsidP="00D85572">
      <w:pPr>
        <w:spacing w:after="0" w:line="240" w:lineRule="auto"/>
      </w:pPr>
      <w:r>
        <w:separator/>
      </w:r>
    </w:p>
  </w:endnote>
  <w:endnote w:type="continuationSeparator" w:id="0">
    <w:p w14:paraId="33C55133" w14:textId="77777777" w:rsidR="00AC2C96" w:rsidRDefault="00AC2C9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EC78" w14:textId="77777777" w:rsidR="00AC2C96" w:rsidRDefault="00AC2C96" w:rsidP="00D85572">
      <w:pPr>
        <w:spacing w:after="0" w:line="240" w:lineRule="auto"/>
      </w:pPr>
      <w:r>
        <w:separator/>
      </w:r>
    </w:p>
  </w:footnote>
  <w:footnote w:type="continuationSeparator" w:id="0">
    <w:p w14:paraId="44B3645C" w14:textId="77777777" w:rsidR="00AC2C96" w:rsidRDefault="00AC2C9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92A89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27</cp:revision>
  <cp:lastPrinted>2023-07-20T12:32:00Z</cp:lastPrinted>
  <dcterms:created xsi:type="dcterms:W3CDTF">2022-01-04T19:05:00Z</dcterms:created>
  <dcterms:modified xsi:type="dcterms:W3CDTF">2023-09-05T17:57:00Z</dcterms:modified>
</cp:coreProperties>
</file>