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CBE" w14:textId="2A51C7F4" w:rsidR="00B05722" w:rsidRDefault="00D73A9B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3A9B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PROCESSO </w:t>
      </w:r>
      <w:r>
        <w:rPr>
          <w:rFonts w:ascii="Arial" w:hAnsi="Arial" w:cs="Arial"/>
          <w:color w:val="000000"/>
          <w:sz w:val="20"/>
          <w:szCs w:val="20"/>
        </w:rPr>
        <w:t>61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/2023. INEXIGIBILIDADE </w:t>
      </w:r>
      <w:r>
        <w:rPr>
          <w:rFonts w:ascii="Arial" w:hAnsi="Arial" w:cs="Arial"/>
          <w:color w:val="000000"/>
          <w:sz w:val="20"/>
          <w:szCs w:val="20"/>
        </w:rPr>
        <w:t>37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/2023.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6E0499" w:rsidRPr="00165559">
        <w:rPr>
          <w:rFonts w:ascii="Arial" w:hAnsi="Arial" w:cs="Arial"/>
          <w:color w:val="000000"/>
          <w:sz w:val="20"/>
          <w:szCs w:val="20"/>
        </w:rPr>
        <w:t>c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ontratação </w:t>
      </w:r>
      <w:bookmarkEnd w:id="0"/>
      <w:r w:rsidRPr="00D73A9B">
        <w:rPr>
          <w:rFonts w:ascii="Arial" w:hAnsi="Arial" w:cs="Arial"/>
          <w:color w:val="000000"/>
          <w:sz w:val="20"/>
          <w:szCs w:val="20"/>
        </w:rPr>
        <w:t>de uma inscrição específica para participação no curso “LICITAÇÃO E CONTRATAÇÃO DE OBRAS E SERVIÇOS DE ENGENHARIA”, promovido pelo CONSULTRE CONSULTORIA E TREINAMENTO, de 03 a 07 de julho de 2023, online. Participante: Benedito Cesar Silva.</w:t>
      </w:r>
      <w:r>
        <w:rPr>
          <w:rFonts w:ascii="Arial" w:hAnsi="Arial" w:cs="Arial"/>
          <w:color w:val="000000"/>
          <w:sz w:val="20"/>
          <w:szCs w:val="20"/>
        </w:rPr>
        <w:t xml:space="preserve"> Valor da inscrição: R$ 2.290,00.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</w:t>
      </w:r>
      <w:r>
        <w:rPr>
          <w:rFonts w:ascii="Arial" w:hAnsi="Arial" w:cs="Arial"/>
          <w:color w:val="000000"/>
          <w:sz w:val="20"/>
          <w:szCs w:val="20"/>
        </w:rPr>
        <w:t xml:space="preserve"> com a legislação vigente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4488B921" w14:textId="77777777" w:rsidR="00D73A9B" w:rsidRDefault="00D73A9B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3B07A1" w14:textId="77777777" w:rsidR="00D73A9B" w:rsidRDefault="00D73A9B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80D52E" w14:textId="77777777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F32C87" w14:textId="53144A31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Extrema, MG, 30 de junho de 2023.</w:t>
      </w:r>
    </w:p>
    <w:p w14:paraId="5C7C75C6" w14:textId="77777777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56ABA1F" w14:textId="77777777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3436E2" w14:textId="77777777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6E5F56" w14:textId="77777777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769E07" w14:textId="0DC723BD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14:paraId="42985798" w14:textId="20A942A1" w:rsidR="00D73A9B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Sidney Soares Carvalho</w:t>
      </w:r>
    </w:p>
    <w:p w14:paraId="4C6E55C2" w14:textId="53981E16" w:rsidR="00D73A9B" w:rsidRPr="00165559" w:rsidRDefault="00D73A9B" w:rsidP="00D73A9B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Presidente</w:t>
      </w:r>
    </w:p>
    <w:p w14:paraId="67B644DC" w14:textId="77777777" w:rsidR="00B05722" w:rsidRPr="00165559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78C9" w14:textId="77777777" w:rsidR="008068D2" w:rsidRDefault="008068D2" w:rsidP="00D85572">
      <w:pPr>
        <w:spacing w:after="0" w:line="240" w:lineRule="auto"/>
      </w:pPr>
      <w:r>
        <w:separator/>
      </w:r>
    </w:p>
  </w:endnote>
  <w:endnote w:type="continuationSeparator" w:id="0">
    <w:p w14:paraId="051EB0D2" w14:textId="77777777" w:rsidR="008068D2" w:rsidRDefault="008068D2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72D6" w14:textId="77777777" w:rsidR="008068D2" w:rsidRDefault="008068D2" w:rsidP="00D85572">
      <w:pPr>
        <w:spacing w:after="0" w:line="240" w:lineRule="auto"/>
      </w:pPr>
      <w:r>
        <w:separator/>
      </w:r>
    </w:p>
  </w:footnote>
  <w:footnote w:type="continuationSeparator" w:id="0">
    <w:p w14:paraId="105AFF81" w14:textId="77777777" w:rsidR="008068D2" w:rsidRDefault="008068D2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0785C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171B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7F9"/>
    <w:rsid w:val="006A79CC"/>
    <w:rsid w:val="006D28A7"/>
    <w:rsid w:val="006D6884"/>
    <w:rsid w:val="006E01FA"/>
    <w:rsid w:val="006E0499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068D2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940F6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23AD"/>
    <w:rsid w:val="00D26D8B"/>
    <w:rsid w:val="00D316B3"/>
    <w:rsid w:val="00D40BD0"/>
    <w:rsid w:val="00D4231F"/>
    <w:rsid w:val="00D57BCB"/>
    <w:rsid w:val="00D73A9B"/>
    <w:rsid w:val="00D8337E"/>
    <w:rsid w:val="00D85572"/>
    <w:rsid w:val="00DA2E1D"/>
    <w:rsid w:val="00DC4841"/>
    <w:rsid w:val="00DD6C60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2023-06-30T16:44:00Z</cp:lastPrinted>
  <dcterms:created xsi:type="dcterms:W3CDTF">2023-07-04T17:17:00Z</dcterms:created>
  <dcterms:modified xsi:type="dcterms:W3CDTF">2023-07-04T17:17:00Z</dcterms:modified>
</cp:coreProperties>
</file>