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5F2DE1E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775CE">
        <w:rPr>
          <w:rFonts w:ascii="Arial" w:hAnsi="Arial" w:cs="Arial"/>
          <w:b/>
          <w:bCs/>
          <w:color w:val="000000"/>
        </w:rPr>
        <w:t>09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133BBB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0671A8D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775CE">
        <w:rPr>
          <w:rFonts w:ascii="Arial" w:hAnsi="Arial" w:cs="Arial"/>
          <w:b/>
          <w:bCs/>
          <w:color w:val="000000"/>
        </w:rPr>
        <w:t>04</w:t>
      </w:r>
      <w:r>
        <w:rPr>
          <w:rFonts w:ascii="Arial" w:hAnsi="Arial" w:cs="Arial"/>
          <w:b/>
          <w:bCs/>
          <w:color w:val="000000"/>
        </w:rPr>
        <w:t>/</w:t>
      </w:r>
      <w:r w:rsidR="00133BBB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3404995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13006302"/>
      <w:r w:rsidR="00B24477">
        <w:rPr>
          <w:rFonts w:ascii="Arial" w:hAnsi="Arial" w:cs="Arial"/>
          <w:color w:val="000000"/>
          <w:sz w:val="24"/>
          <w:szCs w:val="24"/>
        </w:rPr>
        <w:t>c</w:t>
      </w:r>
      <w:r w:rsidR="00B24477" w:rsidRPr="00B24477">
        <w:rPr>
          <w:rFonts w:ascii="Arial" w:hAnsi="Arial" w:cs="Arial"/>
          <w:color w:val="000000"/>
          <w:sz w:val="24"/>
          <w:szCs w:val="24"/>
        </w:rPr>
        <w:t>ontratação de uma inscrição específica para participação no curso “PESQUISA DE PREÇOS: TEORIA E PRÁTICA - CONFORME A NLLC E A IN 65/2021”, promovido pela Inove Soluções em Capacitação e Eventos Ltda., de 13 a 14 de fevereiro de 2023</w:t>
      </w:r>
      <w:r w:rsidR="000B0BFF" w:rsidRPr="000B0BFF">
        <w:rPr>
          <w:rFonts w:ascii="Arial" w:hAnsi="Arial" w:cs="Arial"/>
          <w:color w:val="000000"/>
          <w:sz w:val="24"/>
          <w:szCs w:val="24"/>
        </w:rPr>
        <w:t xml:space="preserve">. Participante: </w:t>
      </w:r>
      <w:r w:rsidR="00B24477">
        <w:rPr>
          <w:rFonts w:ascii="Arial" w:hAnsi="Arial" w:cs="Arial"/>
          <w:color w:val="000000"/>
          <w:sz w:val="24"/>
          <w:szCs w:val="24"/>
        </w:rPr>
        <w:t>Caio Coutinho Lopes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B24477" w:rsidRPr="00B24477">
        <w:rPr>
          <w:rFonts w:ascii="Arial" w:hAnsi="Arial" w:cs="Arial"/>
          <w:color w:val="000000"/>
          <w:sz w:val="24"/>
          <w:szCs w:val="24"/>
        </w:rPr>
        <w:t xml:space="preserve">R$ 1.590,00 </w:t>
      </w:r>
      <w:r w:rsidR="00DC7668" w:rsidRPr="00DC7668">
        <w:rPr>
          <w:rFonts w:ascii="Arial" w:hAnsi="Arial" w:cs="Arial"/>
          <w:color w:val="000000"/>
          <w:sz w:val="24"/>
          <w:szCs w:val="24"/>
        </w:rPr>
        <w:t>(</w:t>
      </w:r>
      <w:r w:rsidR="00B24477">
        <w:rPr>
          <w:rFonts w:ascii="Arial" w:hAnsi="Arial" w:cs="Arial"/>
          <w:color w:val="000000"/>
          <w:sz w:val="24"/>
          <w:szCs w:val="24"/>
        </w:rPr>
        <w:t>mil quinhentos e noventa reais</w:t>
      </w:r>
      <w:r w:rsidR="00DC7668" w:rsidRPr="00DC7668">
        <w:rPr>
          <w:rFonts w:ascii="Arial" w:hAnsi="Arial" w:cs="Arial"/>
          <w:color w:val="000000"/>
          <w:sz w:val="24"/>
          <w:szCs w:val="24"/>
        </w:rPr>
        <w:t>)</w:t>
      </w:r>
      <w:bookmarkEnd w:id="0"/>
      <w:r w:rsidR="00DC766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6A20294A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E775CE">
        <w:rPr>
          <w:rFonts w:ascii="Arial" w:hAnsi="Arial" w:cs="Arial"/>
          <w:color w:val="000000"/>
          <w:sz w:val="24"/>
          <w:szCs w:val="24"/>
        </w:rPr>
        <w:t>31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775CE">
        <w:rPr>
          <w:rFonts w:ascii="Arial" w:hAnsi="Arial" w:cs="Arial"/>
          <w:color w:val="000000"/>
          <w:sz w:val="24"/>
          <w:szCs w:val="24"/>
        </w:rPr>
        <w:t>janeiro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33BBB">
        <w:rPr>
          <w:rFonts w:ascii="Arial" w:hAnsi="Arial" w:cs="Arial"/>
          <w:color w:val="000000"/>
          <w:sz w:val="24"/>
          <w:szCs w:val="24"/>
        </w:rPr>
        <w:t>2023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50AB9802" w:rsidR="00A80556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17958C42" w:rsidR="00E80DA5" w:rsidRPr="007B2C32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C7668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CB34" w14:textId="77777777" w:rsidR="008047F6" w:rsidRDefault="008047F6" w:rsidP="006D1CEB">
      <w:pPr>
        <w:spacing w:after="0" w:line="240" w:lineRule="auto"/>
      </w:pPr>
      <w:r>
        <w:separator/>
      </w:r>
    </w:p>
  </w:endnote>
  <w:endnote w:type="continuationSeparator" w:id="0">
    <w:p w14:paraId="29EC07AE" w14:textId="77777777" w:rsidR="008047F6" w:rsidRDefault="008047F6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CBC2" w14:textId="77777777" w:rsidR="008047F6" w:rsidRDefault="008047F6" w:rsidP="006D1CEB">
      <w:pPr>
        <w:spacing w:after="0" w:line="240" w:lineRule="auto"/>
      </w:pPr>
      <w:r>
        <w:separator/>
      </w:r>
    </w:p>
  </w:footnote>
  <w:footnote w:type="continuationSeparator" w:id="0">
    <w:p w14:paraId="6186E04F" w14:textId="77777777" w:rsidR="008047F6" w:rsidRDefault="008047F6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016673">
    <w:abstractNumId w:val="2"/>
  </w:num>
  <w:num w:numId="2" w16cid:durableId="240603283">
    <w:abstractNumId w:val="6"/>
  </w:num>
  <w:num w:numId="3" w16cid:durableId="1058360124">
    <w:abstractNumId w:val="4"/>
  </w:num>
  <w:num w:numId="4" w16cid:durableId="834564383">
    <w:abstractNumId w:val="10"/>
  </w:num>
  <w:num w:numId="5" w16cid:durableId="367072413">
    <w:abstractNumId w:val="9"/>
  </w:num>
  <w:num w:numId="6" w16cid:durableId="1588540996">
    <w:abstractNumId w:val="8"/>
  </w:num>
  <w:num w:numId="7" w16cid:durableId="1817261874">
    <w:abstractNumId w:val="0"/>
  </w:num>
  <w:num w:numId="8" w16cid:durableId="1833525523">
    <w:abstractNumId w:val="7"/>
  </w:num>
  <w:num w:numId="9" w16cid:durableId="2128311468">
    <w:abstractNumId w:val="5"/>
  </w:num>
  <w:num w:numId="10" w16cid:durableId="2099211665">
    <w:abstractNumId w:val="1"/>
  </w:num>
  <w:num w:numId="11" w16cid:durableId="32574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B0BFF"/>
    <w:rsid w:val="000C30C5"/>
    <w:rsid w:val="000C4BBF"/>
    <w:rsid w:val="000C5A60"/>
    <w:rsid w:val="000E7527"/>
    <w:rsid w:val="000F31BF"/>
    <w:rsid w:val="00114B7A"/>
    <w:rsid w:val="00133BBB"/>
    <w:rsid w:val="00133E0D"/>
    <w:rsid w:val="001516EE"/>
    <w:rsid w:val="001518B9"/>
    <w:rsid w:val="001B2435"/>
    <w:rsid w:val="001E1CAC"/>
    <w:rsid w:val="001E4419"/>
    <w:rsid w:val="001F446C"/>
    <w:rsid w:val="001F5248"/>
    <w:rsid w:val="0021550E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1F4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46BE"/>
    <w:rsid w:val="005A6DBE"/>
    <w:rsid w:val="005A789C"/>
    <w:rsid w:val="005F1551"/>
    <w:rsid w:val="006049A1"/>
    <w:rsid w:val="00613ED9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574FF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047F6"/>
    <w:rsid w:val="00812AD1"/>
    <w:rsid w:val="008262F9"/>
    <w:rsid w:val="00830F94"/>
    <w:rsid w:val="00832F50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91064"/>
    <w:rsid w:val="009B0DE3"/>
    <w:rsid w:val="009C3C31"/>
    <w:rsid w:val="009D7FFC"/>
    <w:rsid w:val="009E0997"/>
    <w:rsid w:val="009E1427"/>
    <w:rsid w:val="009E2314"/>
    <w:rsid w:val="009E4547"/>
    <w:rsid w:val="009F124D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37C9"/>
    <w:rsid w:val="00AD4FFC"/>
    <w:rsid w:val="00AF2842"/>
    <w:rsid w:val="00AF4D41"/>
    <w:rsid w:val="00B00372"/>
    <w:rsid w:val="00B23AB6"/>
    <w:rsid w:val="00B24477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1DE1"/>
    <w:rsid w:val="00D16ADF"/>
    <w:rsid w:val="00D44B25"/>
    <w:rsid w:val="00D46E90"/>
    <w:rsid w:val="00D655CF"/>
    <w:rsid w:val="00D9697D"/>
    <w:rsid w:val="00DA7881"/>
    <w:rsid w:val="00DB3824"/>
    <w:rsid w:val="00DB591E"/>
    <w:rsid w:val="00DC7668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66C56"/>
    <w:rsid w:val="00E71841"/>
    <w:rsid w:val="00E775CE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73EE2"/>
    <w:rsid w:val="00FA17FD"/>
    <w:rsid w:val="00FA386A"/>
    <w:rsid w:val="00FB16E7"/>
    <w:rsid w:val="00FB4BF2"/>
    <w:rsid w:val="00FC34F7"/>
    <w:rsid w:val="00FC3ECF"/>
    <w:rsid w:val="00FC5304"/>
    <w:rsid w:val="00FD304C"/>
    <w:rsid w:val="00FD442F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150</cp:revision>
  <cp:lastPrinted>2023-01-30T16:37:00Z</cp:lastPrinted>
  <dcterms:created xsi:type="dcterms:W3CDTF">2018-05-07T11:32:00Z</dcterms:created>
  <dcterms:modified xsi:type="dcterms:W3CDTF">2023-01-30T16:37:00Z</dcterms:modified>
</cp:coreProperties>
</file>