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4462724D" w:rsidR="00785D6A" w:rsidRPr="00FA0358" w:rsidRDefault="00E15704"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6B6DA774"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DB6998">
        <w:rPr>
          <w:rFonts w:ascii="Arial" w:eastAsia="Times New Roman" w:hAnsi="Arial" w:cs="Arial"/>
          <w:b/>
          <w:sz w:val="24"/>
          <w:szCs w:val="24"/>
          <w:lang w:eastAsia="zh-CN"/>
        </w:rPr>
        <w:t>ÁGUA MINERAL</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A502FB0" w:rsidR="009B492C" w:rsidRPr="002E6ABF" w:rsidRDefault="00E1570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48</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1DB6D58B" w:rsidR="009B492C" w:rsidRPr="002E6ABF" w:rsidRDefault="00E1570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48</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6ACAF1C5" w:rsidR="009B492C" w:rsidRPr="002E6ABF" w:rsidRDefault="00E15704"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6EB26A0D"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DB6998">
        <w:rPr>
          <w:rFonts w:ascii="Arial" w:hAnsi="Arial" w:cs="Arial"/>
          <w:b/>
          <w:i/>
          <w:color w:val="000000"/>
          <w:sz w:val="24"/>
          <w:szCs w:val="24"/>
        </w:rPr>
        <w:t>água mineral</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482C1680"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E15704">
        <w:rPr>
          <w:rFonts w:ascii="Arial" w:eastAsia="Times New Roman" w:hAnsi="Arial" w:cs="Arial"/>
          <w:b/>
          <w:bCs/>
          <w:sz w:val="24"/>
          <w:szCs w:val="24"/>
          <w:lang w:eastAsia="zh-CN"/>
        </w:rPr>
        <w:t>04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8341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1AB90314"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w:t>
      </w:r>
      <w:r w:rsidR="00DB6998" w:rsidRPr="000E7403">
        <w:rPr>
          <w:rFonts w:ascii="Arial" w:eastAsia="Times New Roman" w:hAnsi="Arial" w:cs="Arial"/>
          <w:bCs/>
          <w:sz w:val="24"/>
          <w:szCs w:val="24"/>
          <w:lang w:eastAsia="zh-CN"/>
        </w:rPr>
        <w:t xml:space="preserve">exclusiva de ME, EPP ou Equiparadas </w:t>
      </w:r>
      <w:r w:rsidR="00DB6998">
        <w:rPr>
          <w:rFonts w:ascii="Arial" w:eastAsia="Times New Roman" w:hAnsi="Arial" w:cs="Arial"/>
          <w:bCs/>
          <w:sz w:val="24"/>
          <w:szCs w:val="24"/>
          <w:lang w:eastAsia="zh-CN"/>
        </w:rPr>
        <w:t xml:space="preserve">para fornecimento estimado de </w:t>
      </w:r>
      <w:r w:rsidR="00DB6998">
        <w:rPr>
          <w:rFonts w:ascii="Arial" w:eastAsia="Times New Roman" w:hAnsi="Arial" w:cs="Arial"/>
          <w:b/>
          <w:bCs/>
          <w:sz w:val="24"/>
          <w:szCs w:val="24"/>
          <w:lang w:eastAsia="zh-CN"/>
        </w:rPr>
        <w:t>água mineral</w:t>
      </w:r>
      <w:r w:rsidR="00DB6998">
        <w:rPr>
          <w:rFonts w:ascii="Arial" w:eastAsia="Times New Roman" w:hAnsi="Arial" w:cs="Arial"/>
          <w:bCs/>
          <w:sz w:val="24"/>
          <w:szCs w:val="24"/>
          <w:lang w:eastAsia="zh-CN"/>
        </w:rPr>
        <w:t xml:space="preserve"> para o ano de 2023, de forma parcelada, mediante requisição, nas quantidades estimadas em: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01</w:t>
      </w:r>
      <w:r w:rsidR="00DB6998" w:rsidRPr="00F1043F">
        <w:rPr>
          <w:rFonts w:ascii="Arial" w:eastAsia="Times New Roman" w:hAnsi="Arial" w:cs="Arial"/>
          <w:bCs/>
          <w:sz w:val="24"/>
          <w:szCs w:val="24"/>
          <w:lang w:eastAsia="zh-CN"/>
        </w:rPr>
        <w:t xml:space="preserve"> – 300 (trezentos) galões com </w:t>
      </w:r>
      <w:r w:rsidR="00DB6998" w:rsidRPr="00F1043F">
        <w:rPr>
          <w:rFonts w:ascii="Arial" w:eastAsia="Times New Roman" w:hAnsi="Arial" w:cs="Arial"/>
          <w:b/>
          <w:bCs/>
          <w:sz w:val="24"/>
          <w:szCs w:val="24"/>
          <w:lang w:eastAsia="zh-CN"/>
        </w:rPr>
        <w:t>20</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litros</w:t>
      </w:r>
      <w:r w:rsidR="00DB6998" w:rsidRPr="00F1043F">
        <w:rPr>
          <w:rFonts w:ascii="Arial" w:eastAsia="Times New Roman" w:hAnsi="Arial" w:cs="Arial"/>
          <w:bCs/>
          <w:sz w:val="24"/>
          <w:szCs w:val="24"/>
          <w:lang w:eastAsia="zh-CN"/>
        </w:rPr>
        <w:t xml:space="preserve"> de água mineral, sem gás;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02</w:t>
      </w:r>
      <w:r w:rsidR="00DB6998" w:rsidRPr="00F1043F">
        <w:rPr>
          <w:rFonts w:ascii="Arial" w:eastAsia="Times New Roman" w:hAnsi="Arial" w:cs="Arial"/>
          <w:bCs/>
          <w:sz w:val="24"/>
          <w:szCs w:val="24"/>
          <w:lang w:eastAsia="zh-CN"/>
        </w:rPr>
        <w:t xml:space="preserve"> – </w:t>
      </w:r>
      <w:r w:rsidR="00DB6998">
        <w:rPr>
          <w:rFonts w:ascii="Arial" w:eastAsia="Times New Roman" w:hAnsi="Arial" w:cs="Arial"/>
          <w:bCs/>
          <w:sz w:val="24"/>
          <w:szCs w:val="24"/>
          <w:lang w:eastAsia="zh-CN"/>
        </w:rPr>
        <w:t>35</w:t>
      </w:r>
      <w:r w:rsidR="00DB6998" w:rsidRPr="00F1043F">
        <w:rPr>
          <w:rFonts w:ascii="Arial" w:eastAsia="Times New Roman" w:hAnsi="Arial" w:cs="Arial"/>
          <w:bCs/>
          <w:sz w:val="24"/>
          <w:szCs w:val="24"/>
          <w:lang w:eastAsia="zh-CN"/>
        </w:rPr>
        <w:t>.000 (</w:t>
      </w:r>
      <w:r w:rsidR="00DB6998">
        <w:rPr>
          <w:rFonts w:ascii="Arial" w:eastAsia="Times New Roman" w:hAnsi="Arial" w:cs="Arial"/>
          <w:bCs/>
          <w:sz w:val="24"/>
          <w:szCs w:val="24"/>
          <w:lang w:eastAsia="zh-CN"/>
        </w:rPr>
        <w:t>trinta e cinco</w:t>
      </w:r>
      <w:r w:rsidR="00DB6998" w:rsidRPr="00F1043F">
        <w:rPr>
          <w:rFonts w:ascii="Arial" w:eastAsia="Times New Roman" w:hAnsi="Arial" w:cs="Arial"/>
          <w:bCs/>
          <w:sz w:val="24"/>
          <w:szCs w:val="24"/>
          <w:lang w:eastAsia="zh-CN"/>
        </w:rPr>
        <w:t xml:space="preserve"> mil) garrafas plásticas 500 ml de água mineral, sem gás;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03</w:t>
      </w:r>
      <w:r w:rsidR="00DB6998" w:rsidRPr="00F1043F">
        <w:rPr>
          <w:rFonts w:ascii="Arial" w:eastAsia="Times New Roman" w:hAnsi="Arial" w:cs="Arial"/>
          <w:bCs/>
          <w:sz w:val="24"/>
          <w:szCs w:val="24"/>
          <w:lang w:eastAsia="zh-CN"/>
        </w:rPr>
        <w:t xml:space="preserve"> – </w:t>
      </w:r>
      <w:r w:rsidR="00DB6998">
        <w:rPr>
          <w:rFonts w:ascii="Arial" w:eastAsia="Times New Roman" w:hAnsi="Arial" w:cs="Arial"/>
          <w:bCs/>
          <w:sz w:val="24"/>
          <w:szCs w:val="24"/>
          <w:lang w:eastAsia="zh-CN"/>
        </w:rPr>
        <w:t>6</w:t>
      </w:r>
      <w:r w:rsidR="00DB6998" w:rsidRPr="00F1043F">
        <w:rPr>
          <w:rFonts w:ascii="Arial" w:eastAsia="Times New Roman" w:hAnsi="Arial" w:cs="Arial"/>
          <w:bCs/>
          <w:sz w:val="24"/>
          <w:szCs w:val="24"/>
          <w:lang w:eastAsia="zh-CN"/>
        </w:rPr>
        <w:t>.000 (</w:t>
      </w:r>
      <w:r w:rsidR="00DB6998">
        <w:rPr>
          <w:rFonts w:ascii="Arial" w:eastAsia="Times New Roman" w:hAnsi="Arial" w:cs="Arial"/>
          <w:bCs/>
          <w:sz w:val="24"/>
          <w:szCs w:val="24"/>
          <w:lang w:eastAsia="zh-CN"/>
        </w:rPr>
        <w:t>seis</w:t>
      </w:r>
      <w:r w:rsidR="00DB6998" w:rsidRPr="00F1043F">
        <w:rPr>
          <w:rFonts w:ascii="Arial" w:eastAsia="Times New Roman" w:hAnsi="Arial" w:cs="Arial"/>
          <w:bCs/>
          <w:sz w:val="24"/>
          <w:szCs w:val="24"/>
          <w:lang w:eastAsia="zh-CN"/>
        </w:rPr>
        <w:t xml:space="preserve"> mil) garrafas plásticas 500 ml de água mineral, com gás</w:t>
      </w:r>
      <w:r w:rsidR="007475FB">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792438E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E15704">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5753DA8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E15704">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(sessenta) dias valerá para todos os efeitos, salvo se o prazo apresentado for superior a </w:t>
      </w:r>
      <w:r>
        <w:rPr>
          <w:rFonts w:ascii="Arial" w:eastAsia="Times New Roman" w:hAnsi="Arial" w:cs="Arial"/>
          <w:sz w:val="24"/>
          <w:szCs w:val="24"/>
          <w:lang w:eastAsia="zh-CN"/>
        </w:rPr>
        <w:lastRenderedPageBreak/>
        <w:t>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IV.e)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IV.f)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IV.g)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w:t>
      </w:r>
      <w:r w:rsidRPr="002E6ABF">
        <w:rPr>
          <w:rFonts w:ascii="Arial" w:eastAsia="Times New Roman" w:hAnsi="Arial" w:cs="Arial"/>
          <w:sz w:val="24"/>
          <w:szCs w:val="24"/>
          <w:lang w:eastAsia="zh-CN"/>
        </w:rPr>
        <w:lastRenderedPageBreak/>
        <w:t xml:space="preserve">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lastRenderedPageBreak/>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lastRenderedPageBreak/>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 xml:space="preserve">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w:t>
      </w:r>
      <w:r>
        <w:rPr>
          <w:rFonts w:ascii="Arial" w:eastAsia="Times New Roman" w:hAnsi="Arial" w:cs="Arial"/>
          <w:color w:val="000000"/>
          <w:sz w:val="24"/>
          <w:szCs w:val="24"/>
          <w:lang w:eastAsia="pt-BR"/>
        </w:rPr>
        <w:lastRenderedPageBreak/>
        <w:t xml:space="preserve">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w:t>
      </w:r>
      <w:r w:rsidRPr="000C0466">
        <w:rPr>
          <w:rFonts w:ascii="Arial" w:eastAsia="Times New Roman" w:hAnsi="Arial" w:cs="Arial"/>
          <w:sz w:val="24"/>
          <w:szCs w:val="24"/>
          <w:lang w:eastAsia="zh-CN"/>
        </w:rPr>
        <w:lastRenderedPageBreak/>
        <w:t xml:space="preserve">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w:t>
      </w:r>
      <w:r w:rsidRPr="00555BB2">
        <w:rPr>
          <w:rFonts w:ascii="Arial" w:eastAsia="Times New Roman" w:hAnsi="Arial" w:cs="Arial"/>
          <w:sz w:val="24"/>
          <w:szCs w:val="24"/>
          <w:lang w:eastAsia="zh-CN"/>
        </w:rPr>
        <w:lastRenderedPageBreak/>
        <w:t xml:space="preserve">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0D0D2FE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E15704">
        <w:rPr>
          <w:rFonts w:ascii="Arial" w:eastAsia="HG Mincho Light J" w:hAnsi="Arial" w:cs="Arial"/>
          <w:color w:val="000000"/>
          <w:kern w:val="1"/>
          <w:sz w:val="24"/>
          <w:szCs w:val="24"/>
          <w:lang w:eastAsia="zh-CN" w:bidi="pt-BR"/>
        </w:rPr>
        <w:t>17</w:t>
      </w:r>
      <w:r w:rsidRPr="002E6ABF">
        <w:rPr>
          <w:rFonts w:ascii="Arial" w:eastAsia="HG Mincho Light J" w:hAnsi="Arial" w:cs="Arial"/>
          <w:color w:val="000000"/>
          <w:kern w:val="1"/>
          <w:sz w:val="24"/>
          <w:szCs w:val="24"/>
          <w:lang w:eastAsia="zh-CN" w:bidi="pt-BR"/>
        </w:rPr>
        <w:t xml:space="preserve"> de </w:t>
      </w:r>
      <w:r w:rsidR="00FC4501">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556AC6B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C567ECB" w14:textId="1D4B3EEA"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6AB95293" w14:textId="62A1BAC0"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7186406C" w14:textId="466265EC"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47ECDDC9" w14:textId="650533B2"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139D1F0A" w14:textId="0DBC8147"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13B82E94" w14:textId="1BDF9692"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4B30409" w:rsidR="00C03CBB" w:rsidRPr="00C03CBB" w:rsidRDefault="00FC450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A92AC7">
              <w:rPr>
                <w:rFonts w:ascii="Arial" w:eastAsia="Times New Roman" w:hAnsi="Arial" w:cs="Arial"/>
                <w:b/>
                <w:bCs/>
                <w:color w:val="000000"/>
                <w:sz w:val="24"/>
                <w:szCs w:val="24"/>
                <w:lang w:eastAsia="pt-BR"/>
              </w:rPr>
              <w:t>8</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6F6504D4" w:rsidR="00C03CBB" w:rsidRPr="00C03CBB" w:rsidRDefault="00FC450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w:t>
            </w:r>
            <w:r w:rsidR="00A92AC7">
              <w:rPr>
                <w:rFonts w:ascii="Arial" w:eastAsia="Times New Roman" w:hAnsi="Arial" w:cs="Arial"/>
                <w:b/>
                <w:bCs/>
                <w:color w:val="000000"/>
                <w:sz w:val="24"/>
                <w:szCs w:val="24"/>
                <w:lang w:eastAsia="pt-BR"/>
              </w:rPr>
              <w:t>8</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218B1CC1"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C4501">
              <w:rPr>
                <w:rFonts w:ascii="Arial" w:eastAsia="Times New Roman" w:hAnsi="Arial" w:cs="Arial"/>
                <w:b/>
                <w:bCs/>
                <w:color w:val="000000"/>
                <w:sz w:val="24"/>
                <w:szCs w:val="24"/>
                <w:lang w:eastAsia="pt-BR"/>
              </w:rPr>
              <w:t>2</w:t>
            </w:r>
            <w:r w:rsidR="00A92AC7">
              <w:rPr>
                <w:rFonts w:ascii="Arial" w:eastAsia="Times New Roman" w:hAnsi="Arial" w:cs="Arial"/>
                <w:b/>
                <w:bCs/>
                <w:color w:val="000000"/>
                <w:sz w:val="24"/>
                <w:szCs w:val="24"/>
                <w:lang w:eastAsia="pt-BR"/>
              </w:rPr>
              <w:t>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CCB1740"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DB6998" w:rsidRPr="000E7403">
        <w:rPr>
          <w:rFonts w:ascii="Arial" w:eastAsia="Times New Roman" w:hAnsi="Arial" w:cs="Arial"/>
          <w:bCs/>
          <w:sz w:val="24"/>
          <w:szCs w:val="24"/>
          <w:lang w:eastAsia="zh-CN"/>
        </w:rPr>
        <w:t xml:space="preserve">exclusiva de ME, EPP ou Equiparadas </w:t>
      </w:r>
      <w:r w:rsidR="00DB6998">
        <w:rPr>
          <w:rFonts w:ascii="Arial" w:eastAsia="Times New Roman" w:hAnsi="Arial" w:cs="Arial"/>
          <w:bCs/>
          <w:sz w:val="24"/>
          <w:szCs w:val="24"/>
          <w:lang w:eastAsia="zh-CN"/>
        </w:rPr>
        <w:t xml:space="preserve">para fornecimento estimado de </w:t>
      </w:r>
      <w:r w:rsidR="00DB6998">
        <w:rPr>
          <w:rFonts w:ascii="Arial" w:eastAsia="Times New Roman" w:hAnsi="Arial" w:cs="Arial"/>
          <w:b/>
          <w:bCs/>
          <w:sz w:val="24"/>
          <w:szCs w:val="24"/>
          <w:lang w:eastAsia="zh-CN"/>
        </w:rPr>
        <w:t>água mineral</w:t>
      </w:r>
      <w:r w:rsidR="00DB6998">
        <w:rPr>
          <w:rFonts w:ascii="Arial" w:eastAsia="Times New Roman" w:hAnsi="Arial" w:cs="Arial"/>
          <w:bCs/>
          <w:sz w:val="24"/>
          <w:szCs w:val="24"/>
          <w:lang w:eastAsia="zh-CN"/>
        </w:rPr>
        <w:t xml:space="preserve"> para o ano de 2023, de forma parcelada, mediante requisição, nas quantidades estimadas em: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01</w:t>
      </w:r>
      <w:r w:rsidR="00DB6998" w:rsidRPr="00F1043F">
        <w:rPr>
          <w:rFonts w:ascii="Arial" w:eastAsia="Times New Roman" w:hAnsi="Arial" w:cs="Arial"/>
          <w:bCs/>
          <w:sz w:val="24"/>
          <w:szCs w:val="24"/>
          <w:lang w:eastAsia="zh-CN"/>
        </w:rPr>
        <w:t xml:space="preserve"> – 300 (trezentos) galões com </w:t>
      </w:r>
      <w:r w:rsidR="00DB6998" w:rsidRPr="00F1043F">
        <w:rPr>
          <w:rFonts w:ascii="Arial" w:eastAsia="Times New Roman" w:hAnsi="Arial" w:cs="Arial"/>
          <w:b/>
          <w:bCs/>
          <w:sz w:val="24"/>
          <w:szCs w:val="24"/>
          <w:lang w:eastAsia="zh-CN"/>
        </w:rPr>
        <w:t>20</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litros</w:t>
      </w:r>
      <w:r w:rsidR="00DB6998" w:rsidRPr="00F1043F">
        <w:rPr>
          <w:rFonts w:ascii="Arial" w:eastAsia="Times New Roman" w:hAnsi="Arial" w:cs="Arial"/>
          <w:bCs/>
          <w:sz w:val="24"/>
          <w:szCs w:val="24"/>
          <w:lang w:eastAsia="zh-CN"/>
        </w:rPr>
        <w:t xml:space="preserve"> de água mineral, sem gás;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02</w:t>
      </w:r>
      <w:r w:rsidR="00DB6998" w:rsidRPr="00F1043F">
        <w:rPr>
          <w:rFonts w:ascii="Arial" w:eastAsia="Times New Roman" w:hAnsi="Arial" w:cs="Arial"/>
          <w:bCs/>
          <w:sz w:val="24"/>
          <w:szCs w:val="24"/>
          <w:lang w:eastAsia="zh-CN"/>
        </w:rPr>
        <w:t xml:space="preserve"> – </w:t>
      </w:r>
      <w:r w:rsidR="00DB6998">
        <w:rPr>
          <w:rFonts w:ascii="Arial" w:eastAsia="Times New Roman" w:hAnsi="Arial" w:cs="Arial"/>
          <w:bCs/>
          <w:sz w:val="24"/>
          <w:szCs w:val="24"/>
          <w:lang w:eastAsia="zh-CN"/>
        </w:rPr>
        <w:t>35</w:t>
      </w:r>
      <w:r w:rsidR="00DB6998" w:rsidRPr="00F1043F">
        <w:rPr>
          <w:rFonts w:ascii="Arial" w:eastAsia="Times New Roman" w:hAnsi="Arial" w:cs="Arial"/>
          <w:bCs/>
          <w:sz w:val="24"/>
          <w:szCs w:val="24"/>
          <w:lang w:eastAsia="zh-CN"/>
        </w:rPr>
        <w:t>.000 (</w:t>
      </w:r>
      <w:r w:rsidR="00DB6998">
        <w:rPr>
          <w:rFonts w:ascii="Arial" w:eastAsia="Times New Roman" w:hAnsi="Arial" w:cs="Arial"/>
          <w:bCs/>
          <w:sz w:val="24"/>
          <w:szCs w:val="24"/>
          <w:lang w:eastAsia="zh-CN"/>
        </w:rPr>
        <w:t>trinta e cinco</w:t>
      </w:r>
      <w:r w:rsidR="00DB6998" w:rsidRPr="00F1043F">
        <w:rPr>
          <w:rFonts w:ascii="Arial" w:eastAsia="Times New Roman" w:hAnsi="Arial" w:cs="Arial"/>
          <w:bCs/>
          <w:sz w:val="24"/>
          <w:szCs w:val="24"/>
          <w:lang w:eastAsia="zh-CN"/>
        </w:rPr>
        <w:t xml:space="preserve"> mil) garrafas plásticas 500 ml de água mineral, sem gás;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03</w:t>
      </w:r>
      <w:r w:rsidR="00DB6998" w:rsidRPr="00F1043F">
        <w:rPr>
          <w:rFonts w:ascii="Arial" w:eastAsia="Times New Roman" w:hAnsi="Arial" w:cs="Arial"/>
          <w:bCs/>
          <w:sz w:val="24"/>
          <w:szCs w:val="24"/>
          <w:lang w:eastAsia="zh-CN"/>
        </w:rPr>
        <w:t xml:space="preserve"> – </w:t>
      </w:r>
      <w:r w:rsidR="00DB6998">
        <w:rPr>
          <w:rFonts w:ascii="Arial" w:eastAsia="Times New Roman" w:hAnsi="Arial" w:cs="Arial"/>
          <w:bCs/>
          <w:sz w:val="24"/>
          <w:szCs w:val="24"/>
          <w:lang w:eastAsia="zh-CN"/>
        </w:rPr>
        <w:t>6</w:t>
      </w:r>
      <w:r w:rsidR="00DB6998" w:rsidRPr="00F1043F">
        <w:rPr>
          <w:rFonts w:ascii="Arial" w:eastAsia="Times New Roman" w:hAnsi="Arial" w:cs="Arial"/>
          <w:bCs/>
          <w:sz w:val="24"/>
          <w:szCs w:val="24"/>
          <w:lang w:eastAsia="zh-CN"/>
        </w:rPr>
        <w:t>.000 (</w:t>
      </w:r>
      <w:r w:rsidR="00DB6998">
        <w:rPr>
          <w:rFonts w:ascii="Arial" w:eastAsia="Times New Roman" w:hAnsi="Arial" w:cs="Arial"/>
          <w:bCs/>
          <w:sz w:val="24"/>
          <w:szCs w:val="24"/>
          <w:lang w:eastAsia="zh-CN"/>
        </w:rPr>
        <w:t>seis</w:t>
      </w:r>
      <w:r w:rsidR="00DB6998" w:rsidRPr="00F1043F">
        <w:rPr>
          <w:rFonts w:ascii="Arial" w:eastAsia="Times New Roman" w:hAnsi="Arial" w:cs="Arial"/>
          <w:bCs/>
          <w:sz w:val="24"/>
          <w:szCs w:val="24"/>
          <w:lang w:eastAsia="zh-CN"/>
        </w:rPr>
        <w:t xml:space="preserve"> mil) garrafas plásticas 500 ml de água mineral, com gás</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687B0977" w:rsidR="00C03CBB" w:rsidRPr="00C03CBB" w:rsidRDefault="00FC4501"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 xml:space="preserve">A aquisição visa </w:t>
      </w:r>
      <w:r w:rsidR="00DB6998">
        <w:rPr>
          <w:rFonts w:ascii="Arial" w:eastAsia="Times New Roman" w:hAnsi="Arial" w:cs="Arial"/>
          <w:color w:val="000000"/>
          <w:sz w:val="24"/>
          <w:szCs w:val="24"/>
          <w:lang w:eastAsia="pt-BR"/>
        </w:rPr>
        <w:t>contribuir com a hidratação</w:t>
      </w:r>
      <w:r w:rsidRPr="006845F4">
        <w:rPr>
          <w:rFonts w:ascii="Arial" w:eastAsia="Times New Roman" w:hAnsi="Arial" w:cs="Arial"/>
          <w:color w:val="000000"/>
          <w:sz w:val="24"/>
          <w:szCs w:val="24"/>
          <w:lang w:eastAsia="pt-BR"/>
        </w:rPr>
        <w:t xml:space="preserve"> e dar continuidade às rotinas operacionais e administrativas dos servidores e vereadores da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lastRenderedPageBreak/>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w:t>
      </w:r>
      <w:r w:rsidRPr="00C03CBB">
        <w:rPr>
          <w:rFonts w:ascii="Arial" w:eastAsia="Calibri" w:hAnsi="Arial" w:cs="Arial"/>
          <w:bCs/>
          <w:color w:val="000000"/>
          <w:sz w:val="24"/>
          <w:szCs w:val="24"/>
          <w:shd w:val="clear" w:color="auto" w:fill="FFFFFF"/>
          <w:lang w:eastAsia="pt-BR"/>
        </w:rPr>
        <w:lastRenderedPageBreak/>
        <w:t xml:space="preserve">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1ED2E293" w14:textId="77777777" w:rsidR="00FC4501" w:rsidRPr="00C03CBB" w:rsidRDefault="00FC4501" w:rsidP="00FC4501">
      <w:pPr>
        <w:spacing w:after="200" w:line="276" w:lineRule="auto"/>
        <w:jc w:val="both"/>
        <w:rPr>
          <w:rFonts w:ascii="Arial" w:eastAsia="Times New Roman" w:hAnsi="Arial" w:cs="Arial"/>
          <w:sz w:val="24"/>
          <w:szCs w:val="24"/>
          <w:lang w:eastAsia="pt-BR"/>
        </w:rPr>
      </w:pP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481A4B62"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A92AC7" w:rsidRPr="00A92AC7">
        <w:rPr>
          <w:rFonts w:ascii="Arial" w:eastAsia="Times New Roman" w:hAnsi="Arial" w:cs="Arial"/>
          <w:sz w:val="24"/>
          <w:szCs w:val="24"/>
          <w:lang w:eastAsia="pt-BR"/>
        </w:rPr>
        <w:t>R$ 65.650,00 (sessenta e cinco mil seiscentos e cinquenta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Nenhum pagamento será efetuado enquanto estiver pendente de liquidação qualquer obrigação por parte da LICITANTE, sem que isto gere </w:t>
      </w:r>
      <w:r w:rsidRPr="00C03CBB">
        <w:rPr>
          <w:rFonts w:ascii="Arial" w:eastAsia="Times New Roman" w:hAnsi="Arial" w:cs="Arial"/>
          <w:color w:val="000000"/>
          <w:sz w:val="24"/>
          <w:szCs w:val="24"/>
          <w:lang w:eastAsia="zh-CN"/>
        </w:rPr>
        <w:lastRenderedPageBreak/>
        <w:t>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06441C14" w14:textId="69CB6343" w:rsidR="00FC4501" w:rsidRDefault="00FC4501" w:rsidP="00675B45">
      <w:pPr>
        <w:spacing w:after="0" w:line="240" w:lineRule="auto"/>
        <w:jc w:val="both"/>
        <w:rPr>
          <w:rFonts w:ascii="Arial" w:eastAsia="Calibri" w:hAnsi="Arial" w:cs="Arial"/>
          <w:b/>
          <w:sz w:val="24"/>
          <w:szCs w:val="24"/>
          <w:lang w:eastAsia="pt-BR"/>
        </w:rPr>
      </w:pPr>
    </w:p>
    <w:p w14:paraId="3AABF5A1" w14:textId="71FAF7BA" w:rsidR="00E91A98" w:rsidRDefault="00E91A98" w:rsidP="00675B45">
      <w:pPr>
        <w:spacing w:after="0" w:line="240" w:lineRule="auto"/>
        <w:jc w:val="both"/>
        <w:rPr>
          <w:rFonts w:ascii="Arial" w:eastAsia="Calibri" w:hAnsi="Arial" w:cs="Arial"/>
          <w:b/>
          <w:sz w:val="24"/>
          <w:szCs w:val="24"/>
          <w:lang w:eastAsia="pt-BR"/>
        </w:rPr>
      </w:pPr>
    </w:p>
    <w:p w14:paraId="43FE9D65" w14:textId="19E90B3A" w:rsidR="00E91A98" w:rsidRDefault="00E91A98" w:rsidP="00675B45">
      <w:pPr>
        <w:spacing w:after="0" w:line="240" w:lineRule="auto"/>
        <w:jc w:val="both"/>
        <w:rPr>
          <w:rFonts w:ascii="Arial" w:eastAsia="Calibri" w:hAnsi="Arial" w:cs="Arial"/>
          <w:b/>
          <w:sz w:val="24"/>
          <w:szCs w:val="24"/>
          <w:lang w:eastAsia="pt-BR"/>
        </w:rPr>
      </w:pPr>
    </w:p>
    <w:p w14:paraId="1C607A40" w14:textId="3C3EBC59" w:rsidR="00E91A98" w:rsidRDefault="00E91A98" w:rsidP="00675B45">
      <w:pPr>
        <w:spacing w:after="0" w:line="240" w:lineRule="auto"/>
        <w:jc w:val="both"/>
        <w:rPr>
          <w:rFonts w:ascii="Arial" w:eastAsia="Calibri" w:hAnsi="Arial" w:cs="Arial"/>
          <w:b/>
          <w:sz w:val="24"/>
          <w:szCs w:val="24"/>
          <w:lang w:eastAsia="pt-BR"/>
        </w:rPr>
      </w:pPr>
    </w:p>
    <w:p w14:paraId="4DCC66AB" w14:textId="358B7AC6" w:rsidR="00E91A98" w:rsidRDefault="00E91A98" w:rsidP="00675B45">
      <w:pPr>
        <w:spacing w:after="0" w:line="240" w:lineRule="auto"/>
        <w:jc w:val="both"/>
        <w:rPr>
          <w:rFonts w:ascii="Arial" w:eastAsia="Calibri" w:hAnsi="Arial" w:cs="Arial"/>
          <w:b/>
          <w:sz w:val="24"/>
          <w:szCs w:val="24"/>
          <w:lang w:eastAsia="pt-BR"/>
        </w:rPr>
      </w:pPr>
    </w:p>
    <w:p w14:paraId="42F1D0CD" w14:textId="51E41E44" w:rsidR="00E91A98" w:rsidRDefault="00E91A98" w:rsidP="00675B45">
      <w:pPr>
        <w:spacing w:after="0" w:line="240" w:lineRule="auto"/>
        <w:jc w:val="both"/>
        <w:rPr>
          <w:rFonts w:ascii="Arial" w:eastAsia="Calibri" w:hAnsi="Arial" w:cs="Arial"/>
          <w:b/>
          <w:sz w:val="24"/>
          <w:szCs w:val="24"/>
          <w:lang w:eastAsia="pt-BR"/>
        </w:rPr>
      </w:pPr>
    </w:p>
    <w:p w14:paraId="3769EFB8" w14:textId="77777777" w:rsidR="00E91A98" w:rsidRDefault="00E91A98"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8725" w:type="dxa"/>
        <w:tblCellMar>
          <w:left w:w="70" w:type="dxa"/>
          <w:right w:w="70" w:type="dxa"/>
        </w:tblCellMar>
        <w:tblLook w:val="04A0" w:firstRow="1" w:lastRow="0" w:firstColumn="1" w:lastColumn="0" w:noHBand="0" w:noVBand="1"/>
      </w:tblPr>
      <w:tblGrid>
        <w:gridCol w:w="788"/>
        <w:gridCol w:w="2728"/>
        <w:gridCol w:w="954"/>
        <w:gridCol w:w="1106"/>
        <w:gridCol w:w="1434"/>
        <w:gridCol w:w="1715"/>
      </w:tblGrid>
      <w:tr w:rsidR="006600CD" w:rsidRPr="00032B8F" w14:paraId="7FADACF9" w14:textId="3F4086A2" w:rsidTr="006600CD">
        <w:trPr>
          <w:trHeight w:val="300"/>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A6E8C8"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583CF674"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OBJETO</w:t>
            </w:r>
          </w:p>
        </w:tc>
        <w:tc>
          <w:tcPr>
            <w:tcW w:w="954" w:type="dxa"/>
            <w:tcBorders>
              <w:top w:val="single" w:sz="4" w:space="0" w:color="auto"/>
              <w:left w:val="nil"/>
              <w:bottom w:val="single" w:sz="4" w:space="0" w:color="auto"/>
              <w:right w:val="single" w:sz="4" w:space="0" w:color="auto"/>
            </w:tcBorders>
            <w:shd w:val="clear" w:color="auto" w:fill="D9D9D9"/>
            <w:vAlign w:val="center"/>
          </w:tcPr>
          <w:p w14:paraId="35C7AA05"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D23F2F"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6A82A5"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MEDIA</w:t>
            </w:r>
          </w:p>
          <w:p w14:paraId="7A22F976"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2AC91815"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1DB09BAE"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03485E3B"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GLOBAL</w:t>
            </w:r>
          </w:p>
          <w:p w14:paraId="2979BA9D" w14:textId="07AD48DE"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ESTIMADO</w:t>
            </w:r>
          </w:p>
        </w:tc>
      </w:tr>
      <w:tr w:rsidR="006600CD" w:rsidRPr="00032B8F" w14:paraId="2176F140" w14:textId="3DF8D0A2" w:rsidTr="006600CD">
        <w:trPr>
          <w:trHeight w:val="300"/>
        </w:trPr>
        <w:tc>
          <w:tcPr>
            <w:tcW w:w="788" w:type="dxa"/>
            <w:tcBorders>
              <w:top w:val="nil"/>
              <w:left w:val="single" w:sz="4" w:space="0" w:color="auto"/>
              <w:bottom w:val="single" w:sz="4" w:space="0" w:color="auto"/>
              <w:right w:val="single" w:sz="4" w:space="0" w:color="auto"/>
            </w:tcBorders>
            <w:shd w:val="clear" w:color="auto" w:fill="auto"/>
            <w:noWrap/>
          </w:tcPr>
          <w:p w14:paraId="44D1DA5F"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41B3498D" w14:textId="77777777" w:rsidR="006600CD" w:rsidRPr="006600CD" w:rsidRDefault="006600CD" w:rsidP="006600CD">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1619744D"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eastAsia="Times New Roman" w:hAnsi="Arial" w:cs="Arial"/>
                <w:b/>
                <w:color w:val="000000"/>
                <w:sz w:val="24"/>
                <w:szCs w:val="24"/>
              </w:rPr>
              <w:t>Galão</w:t>
            </w:r>
            <w:r w:rsidRPr="006600CD">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shd w:val="clear" w:color="auto" w:fill="auto"/>
            <w:noWrap/>
          </w:tcPr>
          <w:p w14:paraId="698F6BC9"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sz w:val="24"/>
                <w:szCs w:val="24"/>
              </w:rPr>
              <w:t>300</w:t>
            </w:r>
          </w:p>
        </w:tc>
        <w:tc>
          <w:tcPr>
            <w:tcW w:w="1434" w:type="dxa"/>
            <w:tcBorders>
              <w:top w:val="nil"/>
              <w:left w:val="single" w:sz="4" w:space="0" w:color="auto"/>
              <w:bottom w:val="single" w:sz="4" w:space="0" w:color="auto"/>
              <w:right w:val="single" w:sz="4" w:space="0" w:color="auto"/>
            </w:tcBorders>
            <w:shd w:val="clear" w:color="auto" w:fill="auto"/>
            <w:noWrap/>
          </w:tcPr>
          <w:p w14:paraId="48C0A496" w14:textId="77777777" w:rsidR="006600CD" w:rsidRPr="006600CD" w:rsidRDefault="006600CD" w:rsidP="006600CD">
            <w:pPr>
              <w:spacing w:after="0" w:line="240" w:lineRule="auto"/>
              <w:jc w:val="center"/>
              <w:rPr>
                <w:rFonts w:ascii="Arial" w:hAnsi="Arial" w:cs="Arial"/>
                <w:sz w:val="24"/>
                <w:szCs w:val="24"/>
              </w:rPr>
            </w:pPr>
            <w:r w:rsidRPr="006600CD">
              <w:rPr>
                <w:rFonts w:ascii="Arial" w:hAnsi="Arial" w:cs="Arial"/>
                <w:sz w:val="24"/>
                <w:szCs w:val="24"/>
              </w:rPr>
              <w:t>R$ 16,50</w:t>
            </w:r>
          </w:p>
        </w:tc>
        <w:tc>
          <w:tcPr>
            <w:tcW w:w="1715" w:type="dxa"/>
            <w:tcBorders>
              <w:top w:val="nil"/>
              <w:left w:val="single" w:sz="4" w:space="0" w:color="auto"/>
              <w:bottom w:val="single" w:sz="4" w:space="0" w:color="auto"/>
              <w:right w:val="single" w:sz="4" w:space="0" w:color="auto"/>
            </w:tcBorders>
          </w:tcPr>
          <w:p w14:paraId="0D68A827" w14:textId="2CDDCB77" w:rsidR="006600CD" w:rsidRPr="006600CD" w:rsidRDefault="006600CD" w:rsidP="006600CD">
            <w:pPr>
              <w:spacing w:after="0" w:line="240" w:lineRule="auto"/>
              <w:jc w:val="center"/>
              <w:rPr>
                <w:rFonts w:ascii="Arial" w:hAnsi="Arial" w:cs="Arial"/>
                <w:sz w:val="24"/>
                <w:szCs w:val="24"/>
              </w:rPr>
            </w:pPr>
            <w:r w:rsidRPr="006600CD">
              <w:rPr>
                <w:rFonts w:ascii="Arial" w:hAnsi="Arial" w:cs="Arial"/>
                <w:sz w:val="24"/>
                <w:szCs w:val="24"/>
              </w:rPr>
              <w:t>R$ 4.950,00</w:t>
            </w:r>
          </w:p>
        </w:tc>
      </w:tr>
      <w:tr w:rsidR="006600CD" w:rsidRPr="00032B8F" w14:paraId="6EB1EC5A" w14:textId="030796B8" w:rsidTr="006600CD">
        <w:trPr>
          <w:trHeight w:val="300"/>
        </w:trPr>
        <w:tc>
          <w:tcPr>
            <w:tcW w:w="788" w:type="dxa"/>
            <w:tcBorders>
              <w:top w:val="nil"/>
              <w:left w:val="single" w:sz="4" w:space="0" w:color="auto"/>
              <w:bottom w:val="single" w:sz="4" w:space="0" w:color="auto"/>
              <w:right w:val="single" w:sz="4" w:space="0" w:color="auto"/>
            </w:tcBorders>
            <w:shd w:val="clear" w:color="auto" w:fill="auto"/>
            <w:noWrap/>
          </w:tcPr>
          <w:p w14:paraId="6B11E729"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28DDF19A" w14:textId="77777777" w:rsidR="006600CD" w:rsidRPr="006600CD" w:rsidRDefault="006600CD" w:rsidP="006600CD">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658A7563"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0BC64C02"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sz w:val="24"/>
                <w:szCs w:val="24"/>
              </w:rPr>
              <w:t>35.000</w:t>
            </w:r>
          </w:p>
        </w:tc>
        <w:tc>
          <w:tcPr>
            <w:tcW w:w="1434" w:type="dxa"/>
            <w:tcBorders>
              <w:top w:val="nil"/>
              <w:left w:val="single" w:sz="4" w:space="0" w:color="auto"/>
              <w:bottom w:val="single" w:sz="4" w:space="0" w:color="auto"/>
              <w:right w:val="single" w:sz="4" w:space="0" w:color="auto"/>
            </w:tcBorders>
            <w:shd w:val="clear" w:color="auto" w:fill="auto"/>
            <w:noWrap/>
          </w:tcPr>
          <w:p w14:paraId="0AD37EBE" w14:textId="77777777" w:rsidR="006600CD" w:rsidRPr="006600CD" w:rsidRDefault="006600CD" w:rsidP="006600CD">
            <w:pPr>
              <w:spacing w:after="0" w:line="240" w:lineRule="auto"/>
              <w:jc w:val="center"/>
              <w:rPr>
                <w:rFonts w:ascii="Arial" w:hAnsi="Arial" w:cs="Arial"/>
                <w:sz w:val="24"/>
                <w:szCs w:val="24"/>
              </w:rPr>
            </w:pPr>
            <w:r w:rsidRPr="006600CD">
              <w:rPr>
                <w:rFonts w:ascii="Arial" w:hAnsi="Arial" w:cs="Arial"/>
                <w:sz w:val="24"/>
                <w:szCs w:val="24"/>
              </w:rPr>
              <w:t>R$ 1,40</w:t>
            </w:r>
          </w:p>
        </w:tc>
        <w:tc>
          <w:tcPr>
            <w:tcW w:w="1715" w:type="dxa"/>
            <w:tcBorders>
              <w:top w:val="nil"/>
              <w:left w:val="single" w:sz="4" w:space="0" w:color="auto"/>
              <w:bottom w:val="single" w:sz="4" w:space="0" w:color="auto"/>
              <w:right w:val="single" w:sz="4" w:space="0" w:color="auto"/>
            </w:tcBorders>
          </w:tcPr>
          <w:p w14:paraId="552DCD4F" w14:textId="53D363F4" w:rsidR="006600CD" w:rsidRPr="006600CD" w:rsidRDefault="006600CD" w:rsidP="006600CD">
            <w:pPr>
              <w:spacing w:after="0" w:line="240" w:lineRule="auto"/>
              <w:jc w:val="center"/>
              <w:rPr>
                <w:rFonts w:ascii="Arial" w:hAnsi="Arial" w:cs="Arial"/>
                <w:sz w:val="24"/>
                <w:szCs w:val="24"/>
              </w:rPr>
            </w:pPr>
            <w:r w:rsidRPr="006600CD">
              <w:rPr>
                <w:rFonts w:ascii="Arial" w:hAnsi="Arial" w:cs="Arial"/>
                <w:sz w:val="24"/>
                <w:szCs w:val="24"/>
              </w:rPr>
              <w:t>R$ 49.000,00</w:t>
            </w:r>
          </w:p>
        </w:tc>
      </w:tr>
      <w:tr w:rsidR="006600CD" w:rsidRPr="00032B8F" w14:paraId="123F0559" w14:textId="592A3FF1" w:rsidTr="006600CD">
        <w:trPr>
          <w:trHeight w:val="300"/>
        </w:trPr>
        <w:tc>
          <w:tcPr>
            <w:tcW w:w="788" w:type="dxa"/>
            <w:tcBorders>
              <w:top w:val="nil"/>
              <w:left w:val="single" w:sz="4" w:space="0" w:color="auto"/>
              <w:bottom w:val="single" w:sz="4" w:space="0" w:color="auto"/>
              <w:right w:val="single" w:sz="4" w:space="0" w:color="auto"/>
            </w:tcBorders>
            <w:shd w:val="clear" w:color="auto" w:fill="auto"/>
            <w:noWrap/>
          </w:tcPr>
          <w:p w14:paraId="3AC534C7"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3A868857" w14:textId="77777777" w:rsidR="006600CD" w:rsidRPr="006600CD" w:rsidRDefault="006600CD" w:rsidP="006600CD">
            <w:pPr>
              <w:spacing w:after="0" w:line="240" w:lineRule="auto"/>
              <w:jc w:val="both"/>
              <w:rPr>
                <w:rFonts w:ascii="Arial" w:hAnsi="Arial" w:cs="Arial"/>
                <w:color w:val="000000"/>
                <w:sz w:val="24"/>
                <w:szCs w:val="24"/>
              </w:rPr>
            </w:pPr>
            <w:r w:rsidRPr="006600CD">
              <w:rPr>
                <w:rFonts w:ascii="Arial" w:hAnsi="Arial" w:cs="Arial"/>
                <w:sz w:val="24"/>
                <w:szCs w:val="24"/>
              </w:rPr>
              <w:t>Água mineral, com gás</w:t>
            </w:r>
          </w:p>
        </w:tc>
        <w:tc>
          <w:tcPr>
            <w:tcW w:w="954" w:type="dxa"/>
            <w:tcBorders>
              <w:top w:val="single" w:sz="4" w:space="0" w:color="auto"/>
              <w:left w:val="nil"/>
              <w:bottom w:val="single" w:sz="4" w:space="0" w:color="auto"/>
              <w:right w:val="single" w:sz="4" w:space="0" w:color="auto"/>
            </w:tcBorders>
          </w:tcPr>
          <w:p w14:paraId="56294779"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08A7CCF2"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shd w:val="clear" w:color="auto" w:fill="auto"/>
            <w:noWrap/>
          </w:tcPr>
          <w:p w14:paraId="0DF88626" w14:textId="77777777" w:rsidR="006600CD" w:rsidRPr="006600CD" w:rsidRDefault="006600CD" w:rsidP="006600CD">
            <w:pPr>
              <w:spacing w:after="0" w:line="240" w:lineRule="auto"/>
              <w:jc w:val="center"/>
              <w:rPr>
                <w:rFonts w:ascii="Arial" w:hAnsi="Arial" w:cs="Arial"/>
                <w:sz w:val="24"/>
                <w:szCs w:val="24"/>
              </w:rPr>
            </w:pPr>
            <w:r w:rsidRPr="006600CD">
              <w:rPr>
                <w:rFonts w:ascii="Arial" w:hAnsi="Arial" w:cs="Arial"/>
                <w:sz w:val="24"/>
                <w:szCs w:val="24"/>
              </w:rPr>
              <w:t>R$ 1,95</w:t>
            </w:r>
          </w:p>
        </w:tc>
        <w:tc>
          <w:tcPr>
            <w:tcW w:w="1715" w:type="dxa"/>
            <w:tcBorders>
              <w:top w:val="nil"/>
              <w:left w:val="single" w:sz="4" w:space="0" w:color="auto"/>
              <w:bottom w:val="single" w:sz="4" w:space="0" w:color="auto"/>
              <w:right w:val="single" w:sz="4" w:space="0" w:color="auto"/>
            </w:tcBorders>
          </w:tcPr>
          <w:p w14:paraId="44E3F524" w14:textId="6FAE6BAB" w:rsidR="006600CD" w:rsidRPr="006600CD" w:rsidRDefault="006600CD" w:rsidP="006600CD">
            <w:pPr>
              <w:spacing w:after="0" w:line="240" w:lineRule="auto"/>
              <w:jc w:val="center"/>
              <w:rPr>
                <w:rFonts w:ascii="Arial" w:hAnsi="Arial" w:cs="Arial"/>
                <w:sz w:val="24"/>
                <w:szCs w:val="24"/>
              </w:rPr>
            </w:pPr>
            <w:r w:rsidRPr="006600CD">
              <w:rPr>
                <w:rFonts w:ascii="Arial" w:hAnsi="Arial" w:cs="Arial"/>
                <w:sz w:val="24"/>
                <w:szCs w:val="24"/>
              </w:rPr>
              <w:t>R$ 11.700,00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00477C38"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FC4501">
        <w:rPr>
          <w:rFonts w:ascii="Arial" w:eastAsia="Calibri" w:hAnsi="Arial" w:cs="Arial"/>
          <w:sz w:val="24"/>
          <w:szCs w:val="24"/>
          <w:lang w:eastAsia="pt-BR"/>
        </w:rPr>
        <w:t>1</w:t>
      </w:r>
      <w:r w:rsidR="00E91A98">
        <w:rPr>
          <w:rFonts w:ascii="Arial" w:eastAsia="Calibri" w:hAnsi="Arial" w:cs="Arial"/>
          <w:sz w:val="24"/>
          <w:szCs w:val="24"/>
          <w:lang w:eastAsia="pt-BR"/>
        </w:rPr>
        <w:t>4</w:t>
      </w:r>
      <w:r w:rsidRPr="00C03CBB">
        <w:rPr>
          <w:rFonts w:ascii="Arial" w:eastAsia="Calibri" w:hAnsi="Arial" w:cs="Arial"/>
          <w:sz w:val="24"/>
          <w:szCs w:val="24"/>
          <w:lang w:eastAsia="pt-BR"/>
        </w:rPr>
        <w:t xml:space="preserve"> de </w:t>
      </w:r>
      <w:r w:rsidR="00FC4501">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5C1E8AB7" w14:textId="7BFA955B" w:rsidR="00113E60" w:rsidRPr="002A4CEE" w:rsidRDefault="00C03CBB" w:rsidP="002A4CE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294" w:type="dxa"/>
        <w:jc w:val="center"/>
        <w:tblCellMar>
          <w:left w:w="70" w:type="dxa"/>
          <w:right w:w="70" w:type="dxa"/>
        </w:tblCellMar>
        <w:tblLook w:val="04A0" w:firstRow="1" w:lastRow="0" w:firstColumn="1" w:lastColumn="0" w:noHBand="0" w:noVBand="1"/>
      </w:tblPr>
      <w:tblGrid>
        <w:gridCol w:w="765"/>
        <w:gridCol w:w="2616"/>
        <w:gridCol w:w="954"/>
        <w:gridCol w:w="1072"/>
        <w:gridCol w:w="1034"/>
        <w:gridCol w:w="1389"/>
        <w:gridCol w:w="1464"/>
      </w:tblGrid>
      <w:tr w:rsidR="006600CD" w:rsidRPr="00032B8F" w14:paraId="7E675AAB" w14:textId="07137A90" w:rsidTr="00C60776">
        <w:trPr>
          <w:trHeight w:val="300"/>
          <w:jc w:val="center"/>
        </w:trPr>
        <w:tc>
          <w:tcPr>
            <w:tcW w:w="76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6FE235"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ITEM</w:t>
            </w:r>
          </w:p>
        </w:tc>
        <w:tc>
          <w:tcPr>
            <w:tcW w:w="2616" w:type="dxa"/>
            <w:tcBorders>
              <w:top w:val="single" w:sz="4" w:space="0" w:color="auto"/>
              <w:left w:val="nil"/>
              <w:bottom w:val="single" w:sz="4" w:space="0" w:color="auto"/>
              <w:right w:val="single" w:sz="4" w:space="0" w:color="auto"/>
            </w:tcBorders>
            <w:shd w:val="clear" w:color="auto" w:fill="D9D9D9"/>
            <w:noWrap/>
            <w:vAlign w:val="center"/>
            <w:hideMark/>
          </w:tcPr>
          <w:p w14:paraId="3645EA57"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OBJETO</w:t>
            </w:r>
          </w:p>
        </w:tc>
        <w:tc>
          <w:tcPr>
            <w:tcW w:w="954" w:type="dxa"/>
            <w:tcBorders>
              <w:top w:val="single" w:sz="4" w:space="0" w:color="auto"/>
              <w:left w:val="nil"/>
              <w:bottom w:val="single" w:sz="4" w:space="0" w:color="auto"/>
              <w:right w:val="single" w:sz="4" w:space="0" w:color="auto"/>
            </w:tcBorders>
            <w:shd w:val="clear" w:color="auto" w:fill="D9D9D9"/>
            <w:vAlign w:val="center"/>
          </w:tcPr>
          <w:p w14:paraId="333BD257"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UNID.</w:t>
            </w:r>
          </w:p>
        </w:tc>
        <w:tc>
          <w:tcPr>
            <w:tcW w:w="107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011911" w14:textId="02393BFE"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QUANT.</w:t>
            </w:r>
          </w:p>
        </w:tc>
        <w:tc>
          <w:tcPr>
            <w:tcW w:w="1034" w:type="dxa"/>
            <w:tcBorders>
              <w:top w:val="single" w:sz="4" w:space="0" w:color="auto"/>
              <w:left w:val="single" w:sz="4" w:space="0" w:color="auto"/>
              <w:bottom w:val="single" w:sz="4" w:space="0" w:color="auto"/>
              <w:right w:val="single" w:sz="4" w:space="0" w:color="auto"/>
            </w:tcBorders>
            <w:shd w:val="clear" w:color="auto" w:fill="D9D9D9"/>
            <w:vAlign w:val="center"/>
          </w:tcPr>
          <w:p w14:paraId="76FC2B5B" w14:textId="161036DF" w:rsidR="006600CD" w:rsidRPr="006600CD" w:rsidRDefault="006600CD" w:rsidP="008A22D4">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3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8BE31F"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0A94F7AE"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UNITARIO</w:t>
            </w:r>
          </w:p>
        </w:tc>
        <w:tc>
          <w:tcPr>
            <w:tcW w:w="1464" w:type="dxa"/>
            <w:tcBorders>
              <w:top w:val="single" w:sz="4" w:space="0" w:color="auto"/>
              <w:left w:val="single" w:sz="4" w:space="0" w:color="auto"/>
              <w:bottom w:val="single" w:sz="4" w:space="0" w:color="auto"/>
              <w:right w:val="single" w:sz="4" w:space="0" w:color="auto"/>
            </w:tcBorders>
            <w:shd w:val="clear" w:color="auto" w:fill="D9D9D9"/>
          </w:tcPr>
          <w:p w14:paraId="72204030" w14:textId="77777777" w:rsidR="006600CD" w:rsidRDefault="006600CD" w:rsidP="008A22D4">
            <w:pPr>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60D3D73D" w14:textId="77777777" w:rsidR="006600CD" w:rsidRDefault="006600CD" w:rsidP="008A22D4">
            <w:pPr>
              <w:spacing w:after="0" w:line="240" w:lineRule="auto"/>
              <w:jc w:val="center"/>
              <w:rPr>
                <w:rFonts w:ascii="Arial" w:hAnsi="Arial" w:cs="Arial"/>
                <w:b/>
                <w:color w:val="000000"/>
                <w:sz w:val="24"/>
                <w:szCs w:val="24"/>
              </w:rPr>
            </w:pPr>
            <w:r>
              <w:rPr>
                <w:rFonts w:ascii="Arial" w:hAnsi="Arial" w:cs="Arial"/>
                <w:b/>
                <w:color w:val="000000"/>
                <w:sz w:val="24"/>
                <w:szCs w:val="24"/>
              </w:rPr>
              <w:t>GLOBAL</w:t>
            </w:r>
          </w:p>
          <w:p w14:paraId="1151A209" w14:textId="261B08A7" w:rsidR="006600CD" w:rsidRPr="006600CD" w:rsidRDefault="006600CD" w:rsidP="008A22D4">
            <w:pPr>
              <w:spacing w:after="0" w:line="240" w:lineRule="auto"/>
              <w:jc w:val="center"/>
              <w:rPr>
                <w:rFonts w:ascii="Arial" w:hAnsi="Arial" w:cs="Arial"/>
                <w:b/>
                <w:color w:val="000000"/>
                <w:sz w:val="24"/>
                <w:szCs w:val="24"/>
              </w:rPr>
            </w:pPr>
            <w:r>
              <w:rPr>
                <w:rFonts w:ascii="Arial" w:hAnsi="Arial" w:cs="Arial"/>
                <w:b/>
                <w:color w:val="000000"/>
                <w:sz w:val="24"/>
                <w:szCs w:val="24"/>
              </w:rPr>
              <w:t>ESTIMADO</w:t>
            </w:r>
          </w:p>
        </w:tc>
      </w:tr>
      <w:tr w:rsidR="006600CD" w:rsidRPr="00032B8F" w14:paraId="268BE1AE" w14:textId="03C1DDD5" w:rsidTr="00C60776">
        <w:trPr>
          <w:trHeight w:val="300"/>
          <w:jc w:val="center"/>
        </w:trPr>
        <w:tc>
          <w:tcPr>
            <w:tcW w:w="765" w:type="dxa"/>
            <w:tcBorders>
              <w:top w:val="nil"/>
              <w:left w:val="single" w:sz="4" w:space="0" w:color="auto"/>
              <w:bottom w:val="single" w:sz="4" w:space="0" w:color="auto"/>
              <w:right w:val="single" w:sz="4" w:space="0" w:color="auto"/>
            </w:tcBorders>
            <w:shd w:val="clear" w:color="auto" w:fill="auto"/>
            <w:noWrap/>
          </w:tcPr>
          <w:p w14:paraId="5E0E601C"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color w:val="000000"/>
                <w:sz w:val="24"/>
                <w:szCs w:val="24"/>
              </w:rPr>
              <w:t>01</w:t>
            </w:r>
          </w:p>
        </w:tc>
        <w:tc>
          <w:tcPr>
            <w:tcW w:w="2616" w:type="dxa"/>
            <w:tcBorders>
              <w:top w:val="nil"/>
              <w:left w:val="nil"/>
              <w:bottom w:val="single" w:sz="4" w:space="0" w:color="auto"/>
              <w:right w:val="single" w:sz="4" w:space="0" w:color="auto"/>
            </w:tcBorders>
            <w:shd w:val="clear" w:color="auto" w:fill="auto"/>
            <w:noWrap/>
          </w:tcPr>
          <w:p w14:paraId="6889F41A" w14:textId="77777777" w:rsidR="006600CD" w:rsidRPr="006600CD" w:rsidRDefault="006600CD" w:rsidP="008A22D4">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0F6672CC"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eastAsia="Times New Roman" w:hAnsi="Arial" w:cs="Arial"/>
                <w:b/>
                <w:color w:val="000000"/>
                <w:sz w:val="24"/>
                <w:szCs w:val="24"/>
              </w:rPr>
              <w:t>Galão</w:t>
            </w:r>
            <w:r w:rsidRPr="006600CD">
              <w:rPr>
                <w:rFonts w:ascii="Arial" w:eastAsia="Times New Roman" w:hAnsi="Arial" w:cs="Arial"/>
                <w:color w:val="000000"/>
                <w:sz w:val="24"/>
                <w:szCs w:val="24"/>
              </w:rPr>
              <w:t xml:space="preserve"> com 20 litros</w:t>
            </w:r>
          </w:p>
        </w:tc>
        <w:tc>
          <w:tcPr>
            <w:tcW w:w="1072" w:type="dxa"/>
            <w:tcBorders>
              <w:top w:val="nil"/>
              <w:left w:val="single" w:sz="4" w:space="0" w:color="auto"/>
              <w:bottom w:val="single" w:sz="4" w:space="0" w:color="auto"/>
              <w:right w:val="single" w:sz="4" w:space="0" w:color="auto"/>
            </w:tcBorders>
            <w:shd w:val="clear" w:color="auto" w:fill="auto"/>
            <w:noWrap/>
          </w:tcPr>
          <w:p w14:paraId="684EBE6B"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sz w:val="24"/>
                <w:szCs w:val="24"/>
              </w:rPr>
              <w:t>300</w:t>
            </w:r>
          </w:p>
        </w:tc>
        <w:tc>
          <w:tcPr>
            <w:tcW w:w="1034" w:type="dxa"/>
            <w:tcBorders>
              <w:top w:val="nil"/>
              <w:left w:val="single" w:sz="4" w:space="0" w:color="auto"/>
              <w:bottom w:val="single" w:sz="4" w:space="0" w:color="auto"/>
              <w:right w:val="single" w:sz="4" w:space="0" w:color="auto"/>
            </w:tcBorders>
          </w:tcPr>
          <w:p w14:paraId="109C852A" w14:textId="77777777" w:rsidR="006600CD" w:rsidRPr="006600CD" w:rsidRDefault="006600CD" w:rsidP="008A22D4">
            <w:pPr>
              <w:spacing w:after="0" w:line="240" w:lineRule="auto"/>
              <w:jc w:val="center"/>
              <w:rPr>
                <w:rFonts w:ascii="Arial" w:hAnsi="Arial" w:cs="Arial"/>
                <w:sz w:val="24"/>
                <w:szCs w:val="24"/>
              </w:rPr>
            </w:pPr>
          </w:p>
        </w:tc>
        <w:tc>
          <w:tcPr>
            <w:tcW w:w="1389" w:type="dxa"/>
            <w:tcBorders>
              <w:top w:val="nil"/>
              <w:left w:val="single" w:sz="4" w:space="0" w:color="auto"/>
              <w:bottom w:val="single" w:sz="4" w:space="0" w:color="auto"/>
              <w:right w:val="single" w:sz="4" w:space="0" w:color="auto"/>
            </w:tcBorders>
            <w:shd w:val="clear" w:color="auto" w:fill="auto"/>
            <w:noWrap/>
          </w:tcPr>
          <w:p w14:paraId="2FEC058F" w14:textId="0D7CE746" w:rsidR="006600CD" w:rsidRPr="006600CD" w:rsidRDefault="006600CD" w:rsidP="008A22D4">
            <w:pPr>
              <w:spacing w:after="0" w:line="240" w:lineRule="auto"/>
              <w:jc w:val="center"/>
              <w:rPr>
                <w:rFonts w:ascii="Arial" w:hAnsi="Arial" w:cs="Arial"/>
                <w:sz w:val="24"/>
                <w:szCs w:val="24"/>
              </w:rPr>
            </w:pPr>
          </w:p>
        </w:tc>
        <w:tc>
          <w:tcPr>
            <w:tcW w:w="1464" w:type="dxa"/>
            <w:tcBorders>
              <w:top w:val="nil"/>
              <w:left w:val="single" w:sz="4" w:space="0" w:color="auto"/>
              <w:bottom w:val="single" w:sz="4" w:space="0" w:color="auto"/>
              <w:right w:val="single" w:sz="4" w:space="0" w:color="auto"/>
            </w:tcBorders>
          </w:tcPr>
          <w:p w14:paraId="3F67EE73" w14:textId="77777777" w:rsidR="006600CD" w:rsidRPr="006600CD" w:rsidRDefault="006600CD" w:rsidP="008A22D4">
            <w:pPr>
              <w:spacing w:after="0" w:line="240" w:lineRule="auto"/>
              <w:jc w:val="center"/>
              <w:rPr>
                <w:rFonts w:ascii="Arial" w:hAnsi="Arial" w:cs="Arial"/>
                <w:sz w:val="24"/>
                <w:szCs w:val="24"/>
              </w:rPr>
            </w:pPr>
          </w:p>
        </w:tc>
      </w:tr>
      <w:tr w:rsidR="006600CD" w:rsidRPr="00032B8F" w14:paraId="225B8894" w14:textId="113382DA" w:rsidTr="00C60776">
        <w:trPr>
          <w:trHeight w:val="300"/>
          <w:jc w:val="center"/>
        </w:trPr>
        <w:tc>
          <w:tcPr>
            <w:tcW w:w="765" w:type="dxa"/>
            <w:tcBorders>
              <w:top w:val="nil"/>
              <w:left w:val="single" w:sz="4" w:space="0" w:color="auto"/>
              <w:bottom w:val="single" w:sz="4" w:space="0" w:color="auto"/>
              <w:right w:val="single" w:sz="4" w:space="0" w:color="auto"/>
            </w:tcBorders>
            <w:shd w:val="clear" w:color="auto" w:fill="auto"/>
            <w:noWrap/>
          </w:tcPr>
          <w:p w14:paraId="5F5D9538"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color w:val="000000"/>
                <w:sz w:val="24"/>
                <w:szCs w:val="24"/>
              </w:rPr>
              <w:t>02</w:t>
            </w:r>
          </w:p>
        </w:tc>
        <w:tc>
          <w:tcPr>
            <w:tcW w:w="2616" w:type="dxa"/>
            <w:tcBorders>
              <w:top w:val="nil"/>
              <w:left w:val="nil"/>
              <w:bottom w:val="single" w:sz="4" w:space="0" w:color="auto"/>
              <w:right w:val="single" w:sz="4" w:space="0" w:color="auto"/>
            </w:tcBorders>
            <w:shd w:val="clear" w:color="auto" w:fill="auto"/>
            <w:noWrap/>
          </w:tcPr>
          <w:p w14:paraId="24326A59" w14:textId="77777777" w:rsidR="006600CD" w:rsidRPr="006600CD" w:rsidRDefault="006600CD" w:rsidP="008A22D4">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3D26AC7A"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072" w:type="dxa"/>
            <w:tcBorders>
              <w:top w:val="nil"/>
              <w:left w:val="single" w:sz="4" w:space="0" w:color="auto"/>
              <w:bottom w:val="single" w:sz="4" w:space="0" w:color="auto"/>
              <w:right w:val="single" w:sz="4" w:space="0" w:color="auto"/>
            </w:tcBorders>
            <w:shd w:val="clear" w:color="auto" w:fill="auto"/>
            <w:noWrap/>
          </w:tcPr>
          <w:p w14:paraId="0FB39D7D"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sz w:val="24"/>
                <w:szCs w:val="24"/>
              </w:rPr>
              <w:t>35.000</w:t>
            </w:r>
          </w:p>
        </w:tc>
        <w:tc>
          <w:tcPr>
            <w:tcW w:w="1034" w:type="dxa"/>
            <w:tcBorders>
              <w:top w:val="nil"/>
              <w:left w:val="single" w:sz="4" w:space="0" w:color="auto"/>
              <w:bottom w:val="single" w:sz="4" w:space="0" w:color="auto"/>
              <w:right w:val="single" w:sz="4" w:space="0" w:color="auto"/>
            </w:tcBorders>
          </w:tcPr>
          <w:p w14:paraId="18683EFF" w14:textId="77777777" w:rsidR="006600CD" w:rsidRPr="006600CD" w:rsidRDefault="006600CD" w:rsidP="008A22D4">
            <w:pPr>
              <w:spacing w:after="0" w:line="240" w:lineRule="auto"/>
              <w:jc w:val="center"/>
              <w:rPr>
                <w:rFonts w:ascii="Arial" w:hAnsi="Arial" w:cs="Arial"/>
                <w:sz w:val="24"/>
                <w:szCs w:val="24"/>
              </w:rPr>
            </w:pPr>
          </w:p>
        </w:tc>
        <w:tc>
          <w:tcPr>
            <w:tcW w:w="1389" w:type="dxa"/>
            <w:tcBorders>
              <w:top w:val="nil"/>
              <w:left w:val="single" w:sz="4" w:space="0" w:color="auto"/>
              <w:bottom w:val="single" w:sz="4" w:space="0" w:color="auto"/>
              <w:right w:val="single" w:sz="4" w:space="0" w:color="auto"/>
            </w:tcBorders>
            <w:shd w:val="clear" w:color="auto" w:fill="auto"/>
            <w:noWrap/>
          </w:tcPr>
          <w:p w14:paraId="78AD7DBA" w14:textId="0BC126A0" w:rsidR="006600CD" w:rsidRPr="006600CD" w:rsidRDefault="006600CD" w:rsidP="008A22D4">
            <w:pPr>
              <w:spacing w:after="0" w:line="240" w:lineRule="auto"/>
              <w:jc w:val="center"/>
              <w:rPr>
                <w:rFonts w:ascii="Arial" w:hAnsi="Arial" w:cs="Arial"/>
                <w:sz w:val="24"/>
                <w:szCs w:val="24"/>
              </w:rPr>
            </w:pPr>
          </w:p>
        </w:tc>
        <w:tc>
          <w:tcPr>
            <w:tcW w:w="1464" w:type="dxa"/>
            <w:tcBorders>
              <w:top w:val="nil"/>
              <w:left w:val="single" w:sz="4" w:space="0" w:color="auto"/>
              <w:bottom w:val="single" w:sz="4" w:space="0" w:color="auto"/>
              <w:right w:val="single" w:sz="4" w:space="0" w:color="auto"/>
            </w:tcBorders>
          </w:tcPr>
          <w:p w14:paraId="002FAD35" w14:textId="77777777" w:rsidR="006600CD" w:rsidRPr="006600CD" w:rsidRDefault="006600CD" w:rsidP="008A22D4">
            <w:pPr>
              <w:spacing w:after="0" w:line="240" w:lineRule="auto"/>
              <w:jc w:val="center"/>
              <w:rPr>
                <w:rFonts w:ascii="Arial" w:hAnsi="Arial" w:cs="Arial"/>
                <w:sz w:val="24"/>
                <w:szCs w:val="24"/>
              </w:rPr>
            </w:pPr>
          </w:p>
        </w:tc>
      </w:tr>
      <w:tr w:rsidR="006600CD" w:rsidRPr="00032B8F" w14:paraId="22F9F3AD" w14:textId="40146CB9" w:rsidTr="00C60776">
        <w:trPr>
          <w:trHeight w:val="300"/>
          <w:jc w:val="center"/>
        </w:trPr>
        <w:tc>
          <w:tcPr>
            <w:tcW w:w="765" w:type="dxa"/>
            <w:tcBorders>
              <w:top w:val="nil"/>
              <w:left w:val="single" w:sz="4" w:space="0" w:color="auto"/>
              <w:bottom w:val="single" w:sz="4" w:space="0" w:color="auto"/>
              <w:right w:val="single" w:sz="4" w:space="0" w:color="auto"/>
            </w:tcBorders>
            <w:shd w:val="clear" w:color="auto" w:fill="auto"/>
            <w:noWrap/>
          </w:tcPr>
          <w:p w14:paraId="2C935ADA"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color w:val="000000"/>
                <w:sz w:val="24"/>
                <w:szCs w:val="24"/>
              </w:rPr>
              <w:t>03</w:t>
            </w:r>
          </w:p>
        </w:tc>
        <w:tc>
          <w:tcPr>
            <w:tcW w:w="2616" w:type="dxa"/>
            <w:tcBorders>
              <w:top w:val="nil"/>
              <w:left w:val="nil"/>
              <w:bottom w:val="single" w:sz="4" w:space="0" w:color="auto"/>
              <w:right w:val="single" w:sz="4" w:space="0" w:color="auto"/>
            </w:tcBorders>
            <w:shd w:val="clear" w:color="auto" w:fill="auto"/>
            <w:noWrap/>
          </w:tcPr>
          <w:p w14:paraId="2C1122CE" w14:textId="77777777" w:rsidR="006600CD" w:rsidRPr="006600CD" w:rsidRDefault="006600CD" w:rsidP="008A22D4">
            <w:pPr>
              <w:spacing w:after="0" w:line="240" w:lineRule="auto"/>
              <w:jc w:val="both"/>
              <w:rPr>
                <w:rFonts w:ascii="Arial" w:hAnsi="Arial" w:cs="Arial"/>
                <w:color w:val="000000"/>
                <w:sz w:val="24"/>
                <w:szCs w:val="24"/>
              </w:rPr>
            </w:pPr>
            <w:r w:rsidRPr="006600CD">
              <w:rPr>
                <w:rFonts w:ascii="Arial" w:hAnsi="Arial" w:cs="Arial"/>
                <w:sz w:val="24"/>
                <w:szCs w:val="24"/>
              </w:rPr>
              <w:t>Água mineral, com gás</w:t>
            </w:r>
          </w:p>
        </w:tc>
        <w:tc>
          <w:tcPr>
            <w:tcW w:w="954" w:type="dxa"/>
            <w:tcBorders>
              <w:top w:val="single" w:sz="4" w:space="0" w:color="auto"/>
              <w:left w:val="nil"/>
              <w:bottom w:val="single" w:sz="4" w:space="0" w:color="auto"/>
              <w:right w:val="single" w:sz="4" w:space="0" w:color="auto"/>
            </w:tcBorders>
          </w:tcPr>
          <w:p w14:paraId="287108DC"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072" w:type="dxa"/>
            <w:tcBorders>
              <w:top w:val="nil"/>
              <w:left w:val="single" w:sz="4" w:space="0" w:color="auto"/>
              <w:bottom w:val="single" w:sz="4" w:space="0" w:color="auto"/>
              <w:right w:val="single" w:sz="4" w:space="0" w:color="auto"/>
            </w:tcBorders>
            <w:shd w:val="clear" w:color="auto" w:fill="auto"/>
            <w:noWrap/>
          </w:tcPr>
          <w:p w14:paraId="136DB977"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sz w:val="24"/>
                <w:szCs w:val="24"/>
              </w:rPr>
              <w:t>6.000</w:t>
            </w:r>
          </w:p>
        </w:tc>
        <w:tc>
          <w:tcPr>
            <w:tcW w:w="1034" w:type="dxa"/>
            <w:tcBorders>
              <w:top w:val="nil"/>
              <w:left w:val="single" w:sz="4" w:space="0" w:color="auto"/>
              <w:bottom w:val="single" w:sz="4" w:space="0" w:color="auto"/>
              <w:right w:val="single" w:sz="4" w:space="0" w:color="auto"/>
            </w:tcBorders>
          </w:tcPr>
          <w:p w14:paraId="6D3E3674" w14:textId="77777777" w:rsidR="006600CD" w:rsidRPr="006600CD" w:rsidRDefault="006600CD" w:rsidP="008A22D4">
            <w:pPr>
              <w:spacing w:after="0" w:line="240" w:lineRule="auto"/>
              <w:jc w:val="center"/>
              <w:rPr>
                <w:rFonts w:ascii="Arial" w:hAnsi="Arial" w:cs="Arial"/>
                <w:sz w:val="24"/>
                <w:szCs w:val="24"/>
              </w:rPr>
            </w:pPr>
          </w:p>
        </w:tc>
        <w:tc>
          <w:tcPr>
            <w:tcW w:w="1389" w:type="dxa"/>
            <w:tcBorders>
              <w:top w:val="nil"/>
              <w:left w:val="single" w:sz="4" w:space="0" w:color="auto"/>
              <w:bottom w:val="single" w:sz="4" w:space="0" w:color="auto"/>
              <w:right w:val="single" w:sz="4" w:space="0" w:color="auto"/>
            </w:tcBorders>
            <w:shd w:val="clear" w:color="auto" w:fill="auto"/>
            <w:noWrap/>
          </w:tcPr>
          <w:p w14:paraId="7370C007" w14:textId="0BF37277" w:rsidR="006600CD" w:rsidRPr="006600CD" w:rsidRDefault="006600CD" w:rsidP="008A22D4">
            <w:pPr>
              <w:spacing w:after="0" w:line="240" w:lineRule="auto"/>
              <w:jc w:val="center"/>
              <w:rPr>
                <w:rFonts w:ascii="Arial" w:hAnsi="Arial" w:cs="Arial"/>
                <w:sz w:val="24"/>
                <w:szCs w:val="24"/>
              </w:rPr>
            </w:pPr>
          </w:p>
        </w:tc>
        <w:tc>
          <w:tcPr>
            <w:tcW w:w="1464" w:type="dxa"/>
            <w:tcBorders>
              <w:top w:val="nil"/>
              <w:left w:val="single" w:sz="4" w:space="0" w:color="auto"/>
              <w:bottom w:val="single" w:sz="4" w:space="0" w:color="auto"/>
              <w:right w:val="single" w:sz="4" w:space="0" w:color="auto"/>
            </w:tcBorders>
          </w:tcPr>
          <w:p w14:paraId="6A9BBDF6" w14:textId="77777777" w:rsidR="006600CD" w:rsidRPr="006600CD" w:rsidRDefault="006600CD" w:rsidP="008A22D4">
            <w:pPr>
              <w:spacing w:after="0" w:line="240" w:lineRule="auto"/>
              <w:jc w:val="center"/>
              <w:rPr>
                <w:rFonts w:ascii="Arial" w:hAnsi="Arial" w:cs="Arial"/>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Local/Data: xxx</w:t>
      </w:r>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73773BD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E15704">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9127D3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E15704">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009880C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E15704">
        <w:rPr>
          <w:rFonts w:ascii="Arial" w:eastAsia="Times New Roman" w:hAnsi="Arial" w:cs="Arial"/>
          <w:b/>
          <w:sz w:val="24"/>
          <w:szCs w:val="24"/>
          <w:lang w:eastAsia="zh-CN"/>
        </w:rPr>
        <w:t>48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DB6998">
        <w:rPr>
          <w:rFonts w:ascii="Arial" w:eastAsia="Times New Roman" w:hAnsi="Arial" w:cs="Arial"/>
          <w:sz w:val="24"/>
          <w:szCs w:val="24"/>
          <w:lang w:eastAsia="zh-CN"/>
        </w:rPr>
        <w:t>água mineral</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F3F2F48"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DB6998">
        <w:rPr>
          <w:rFonts w:ascii="Arial" w:eastAsia="Times New Roman" w:hAnsi="Arial" w:cs="Arial"/>
          <w:b/>
          <w:sz w:val="24"/>
          <w:szCs w:val="24"/>
          <w:lang w:eastAsia="zh-CN"/>
        </w:rPr>
        <w:t>ÁGUA MINERAL</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11AE936C"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DB6998">
        <w:rPr>
          <w:rFonts w:ascii="Arial" w:hAnsi="Arial" w:cs="Arial"/>
          <w:color w:val="000000"/>
          <w:sz w:val="24"/>
          <w:szCs w:val="24"/>
        </w:rPr>
        <w:t>água mineral</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3DC5296D"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DB6998" w:rsidRPr="000E7403">
        <w:rPr>
          <w:rFonts w:ascii="Arial" w:eastAsia="Times New Roman" w:hAnsi="Arial" w:cs="Arial"/>
          <w:bCs/>
          <w:sz w:val="24"/>
          <w:szCs w:val="24"/>
          <w:lang w:eastAsia="zh-CN"/>
        </w:rPr>
        <w:t xml:space="preserve">exclusiva de ME, EPP ou Equiparadas </w:t>
      </w:r>
      <w:r w:rsidR="00DB6998">
        <w:rPr>
          <w:rFonts w:ascii="Arial" w:eastAsia="Times New Roman" w:hAnsi="Arial" w:cs="Arial"/>
          <w:bCs/>
          <w:sz w:val="24"/>
          <w:szCs w:val="24"/>
          <w:lang w:eastAsia="zh-CN"/>
        </w:rPr>
        <w:t xml:space="preserve">para fornecimento estimado de </w:t>
      </w:r>
      <w:r w:rsidR="00DB6998">
        <w:rPr>
          <w:rFonts w:ascii="Arial" w:eastAsia="Times New Roman" w:hAnsi="Arial" w:cs="Arial"/>
          <w:b/>
          <w:bCs/>
          <w:sz w:val="24"/>
          <w:szCs w:val="24"/>
          <w:lang w:eastAsia="zh-CN"/>
        </w:rPr>
        <w:t>água mineral</w:t>
      </w:r>
      <w:r w:rsidR="00DB6998">
        <w:rPr>
          <w:rFonts w:ascii="Arial" w:eastAsia="Times New Roman" w:hAnsi="Arial" w:cs="Arial"/>
          <w:bCs/>
          <w:sz w:val="24"/>
          <w:szCs w:val="24"/>
          <w:lang w:eastAsia="zh-CN"/>
        </w:rPr>
        <w:t xml:space="preserve"> para o ano de 2023, de forma parcelada, mediante requisição, nas quantidades estimadas em: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01</w:t>
      </w:r>
      <w:r w:rsidR="00DB6998" w:rsidRPr="00F1043F">
        <w:rPr>
          <w:rFonts w:ascii="Arial" w:eastAsia="Times New Roman" w:hAnsi="Arial" w:cs="Arial"/>
          <w:bCs/>
          <w:sz w:val="24"/>
          <w:szCs w:val="24"/>
          <w:lang w:eastAsia="zh-CN"/>
        </w:rPr>
        <w:t xml:space="preserve"> – 300 (trezentos) galões com </w:t>
      </w:r>
      <w:r w:rsidR="00DB6998" w:rsidRPr="00F1043F">
        <w:rPr>
          <w:rFonts w:ascii="Arial" w:eastAsia="Times New Roman" w:hAnsi="Arial" w:cs="Arial"/>
          <w:b/>
          <w:bCs/>
          <w:sz w:val="24"/>
          <w:szCs w:val="24"/>
          <w:lang w:eastAsia="zh-CN"/>
        </w:rPr>
        <w:t>20</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litros</w:t>
      </w:r>
      <w:r w:rsidR="00DB6998" w:rsidRPr="00F1043F">
        <w:rPr>
          <w:rFonts w:ascii="Arial" w:eastAsia="Times New Roman" w:hAnsi="Arial" w:cs="Arial"/>
          <w:bCs/>
          <w:sz w:val="24"/>
          <w:szCs w:val="24"/>
          <w:lang w:eastAsia="zh-CN"/>
        </w:rPr>
        <w:t xml:space="preserve"> de água mineral, sem gás;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02</w:t>
      </w:r>
      <w:r w:rsidR="00DB6998" w:rsidRPr="00F1043F">
        <w:rPr>
          <w:rFonts w:ascii="Arial" w:eastAsia="Times New Roman" w:hAnsi="Arial" w:cs="Arial"/>
          <w:bCs/>
          <w:sz w:val="24"/>
          <w:szCs w:val="24"/>
          <w:lang w:eastAsia="zh-CN"/>
        </w:rPr>
        <w:t xml:space="preserve"> – </w:t>
      </w:r>
      <w:r w:rsidR="00DB6998">
        <w:rPr>
          <w:rFonts w:ascii="Arial" w:eastAsia="Times New Roman" w:hAnsi="Arial" w:cs="Arial"/>
          <w:bCs/>
          <w:sz w:val="24"/>
          <w:szCs w:val="24"/>
          <w:lang w:eastAsia="zh-CN"/>
        </w:rPr>
        <w:t>35</w:t>
      </w:r>
      <w:r w:rsidR="00DB6998" w:rsidRPr="00F1043F">
        <w:rPr>
          <w:rFonts w:ascii="Arial" w:eastAsia="Times New Roman" w:hAnsi="Arial" w:cs="Arial"/>
          <w:bCs/>
          <w:sz w:val="24"/>
          <w:szCs w:val="24"/>
          <w:lang w:eastAsia="zh-CN"/>
        </w:rPr>
        <w:t>.000 (</w:t>
      </w:r>
      <w:r w:rsidR="00DB6998">
        <w:rPr>
          <w:rFonts w:ascii="Arial" w:eastAsia="Times New Roman" w:hAnsi="Arial" w:cs="Arial"/>
          <w:bCs/>
          <w:sz w:val="24"/>
          <w:szCs w:val="24"/>
          <w:lang w:eastAsia="zh-CN"/>
        </w:rPr>
        <w:t>trinta e cinco</w:t>
      </w:r>
      <w:r w:rsidR="00DB6998" w:rsidRPr="00F1043F">
        <w:rPr>
          <w:rFonts w:ascii="Arial" w:eastAsia="Times New Roman" w:hAnsi="Arial" w:cs="Arial"/>
          <w:bCs/>
          <w:sz w:val="24"/>
          <w:szCs w:val="24"/>
          <w:lang w:eastAsia="zh-CN"/>
        </w:rPr>
        <w:t xml:space="preserve"> mil) </w:t>
      </w:r>
      <w:r w:rsidR="00DB6998" w:rsidRPr="00F1043F">
        <w:rPr>
          <w:rFonts w:ascii="Arial" w:eastAsia="Times New Roman" w:hAnsi="Arial" w:cs="Arial"/>
          <w:bCs/>
          <w:sz w:val="24"/>
          <w:szCs w:val="24"/>
          <w:lang w:eastAsia="zh-CN"/>
        </w:rPr>
        <w:lastRenderedPageBreak/>
        <w:t xml:space="preserve">garrafas plásticas 500 ml de água mineral, sem gás; </w:t>
      </w:r>
      <w:r w:rsidR="00DB6998" w:rsidRPr="00F1043F">
        <w:rPr>
          <w:rFonts w:ascii="Arial" w:eastAsia="Times New Roman" w:hAnsi="Arial" w:cs="Arial"/>
          <w:b/>
          <w:bCs/>
          <w:sz w:val="24"/>
          <w:szCs w:val="24"/>
          <w:lang w:eastAsia="zh-CN"/>
        </w:rPr>
        <w:t>ITEM</w:t>
      </w:r>
      <w:r w:rsidR="00DB6998" w:rsidRPr="00F1043F">
        <w:rPr>
          <w:rFonts w:ascii="Arial" w:eastAsia="Times New Roman" w:hAnsi="Arial" w:cs="Arial"/>
          <w:bCs/>
          <w:sz w:val="24"/>
          <w:szCs w:val="24"/>
          <w:lang w:eastAsia="zh-CN"/>
        </w:rPr>
        <w:t xml:space="preserve"> </w:t>
      </w:r>
      <w:r w:rsidR="00DB6998" w:rsidRPr="00F1043F">
        <w:rPr>
          <w:rFonts w:ascii="Arial" w:eastAsia="Times New Roman" w:hAnsi="Arial" w:cs="Arial"/>
          <w:b/>
          <w:bCs/>
          <w:sz w:val="24"/>
          <w:szCs w:val="24"/>
          <w:lang w:eastAsia="zh-CN"/>
        </w:rPr>
        <w:t>03</w:t>
      </w:r>
      <w:r w:rsidR="00DB6998" w:rsidRPr="00F1043F">
        <w:rPr>
          <w:rFonts w:ascii="Arial" w:eastAsia="Times New Roman" w:hAnsi="Arial" w:cs="Arial"/>
          <w:bCs/>
          <w:sz w:val="24"/>
          <w:szCs w:val="24"/>
          <w:lang w:eastAsia="zh-CN"/>
        </w:rPr>
        <w:t xml:space="preserve"> – </w:t>
      </w:r>
      <w:r w:rsidR="00DB6998">
        <w:rPr>
          <w:rFonts w:ascii="Arial" w:eastAsia="Times New Roman" w:hAnsi="Arial" w:cs="Arial"/>
          <w:bCs/>
          <w:sz w:val="24"/>
          <w:szCs w:val="24"/>
          <w:lang w:eastAsia="zh-CN"/>
        </w:rPr>
        <w:t>6</w:t>
      </w:r>
      <w:r w:rsidR="00DB6998" w:rsidRPr="00F1043F">
        <w:rPr>
          <w:rFonts w:ascii="Arial" w:eastAsia="Times New Roman" w:hAnsi="Arial" w:cs="Arial"/>
          <w:bCs/>
          <w:sz w:val="24"/>
          <w:szCs w:val="24"/>
          <w:lang w:eastAsia="zh-CN"/>
        </w:rPr>
        <w:t>.000 (</w:t>
      </w:r>
      <w:r w:rsidR="00DB6998">
        <w:rPr>
          <w:rFonts w:ascii="Arial" w:eastAsia="Times New Roman" w:hAnsi="Arial" w:cs="Arial"/>
          <w:bCs/>
          <w:sz w:val="24"/>
          <w:szCs w:val="24"/>
          <w:lang w:eastAsia="zh-CN"/>
        </w:rPr>
        <w:t>seis</w:t>
      </w:r>
      <w:r w:rsidR="00DB6998" w:rsidRPr="00F1043F">
        <w:rPr>
          <w:rFonts w:ascii="Arial" w:eastAsia="Times New Roman" w:hAnsi="Arial" w:cs="Arial"/>
          <w:bCs/>
          <w:sz w:val="24"/>
          <w:szCs w:val="24"/>
          <w:lang w:eastAsia="zh-CN"/>
        </w:rPr>
        <w:t xml:space="preserve"> mil) garrafas plásticas 500 ml de água mineral, com gás</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159" w:type="dxa"/>
        <w:jc w:val="center"/>
        <w:tblCellMar>
          <w:left w:w="70" w:type="dxa"/>
          <w:right w:w="70" w:type="dxa"/>
        </w:tblCellMar>
        <w:tblLook w:val="04A0" w:firstRow="1" w:lastRow="0" w:firstColumn="1" w:lastColumn="0" w:noHBand="0" w:noVBand="1"/>
      </w:tblPr>
      <w:tblGrid>
        <w:gridCol w:w="788"/>
        <w:gridCol w:w="2728"/>
        <w:gridCol w:w="954"/>
        <w:gridCol w:w="1106"/>
        <w:gridCol w:w="1434"/>
        <w:gridCol w:w="1434"/>
        <w:gridCol w:w="1715"/>
      </w:tblGrid>
      <w:tr w:rsidR="006600CD" w:rsidRPr="00032B8F" w14:paraId="68D6795E" w14:textId="77777777" w:rsidTr="006600CD">
        <w:trPr>
          <w:trHeight w:val="300"/>
          <w:jc w:val="center"/>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627C163"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6E32E12F"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OBJETO</w:t>
            </w:r>
          </w:p>
        </w:tc>
        <w:tc>
          <w:tcPr>
            <w:tcW w:w="954" w:type="dxa"/>
            <w:tcBorders>
              <w:top w:val="single" w:sz="4" w:space="0" w:color="auto"/>
              <w:left w:val="nil"/>
              <w:bottom w:val="single" w:sz="4" w:space="0" w:color="auto"/>
              <w:right w:val="single" w:sz="4" w:space="0" w:color="auto"/>
            </w:tcBorders>
            <w:shd w:val="clear" w:color="auto" w:fill="D9D9D9"/>
            <w:vAlign w:val="center"/>
          </w:tcPr>
          <w:p w14:paraId="30F5A968"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70D2D2"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center"/>
          </w:tcPr>
          <w:p w14:paraId="53CDADB0" w14:textId="6DCA8663" w:rsidR="006600CD" w:rsidRPr="006600CD" w:rsidRDefault="006600CD" w:rsidP="006600CD">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56BF356"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296315D7"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5949ACA6"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7A714A72"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GLOBAL</w:t>
            </w:r>
          </w:p>
          <w:p w14:paraId="6741F810" w14:textId="77777777" w:rsidR="006600CD" w:rsidRPr="006600CD" w:rsidRDefault="006600CD" w:rsidP="006600CD">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ESTIMADO</w:t>
            </w:r>
          </w:p>
        </w:tc>
      </w:tr>
      <w:tr w:rsidR="006600CD" w:rsidRPr="00032B8F" w14:paraId="1C9FDE81" w14:textId="77777777" w:rsidTr="006600CD">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06FAF926"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6534CCCB" w14:textId="77777777" w:rsidR="006600CD" w:rsidRPr="006600CD" w:rsidRDefault="006600CD" w:rsidP="006600CD">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35A1651C"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eastAsia="Times New Roman" w:hAnsi="Arial" w:cs="Arial"/>
                <w:b/>
                <w:color w:val="000000"/>
                <w:sz w:val="24"/>
                <w:szCs w:val="24"/>
              </w:rPr>
              <w:t>Galão</w:t>
            </w:r>
            <w:r w:rsidRPr="006600CD">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shd w:val="clear" w:color="auto" w:fill="auto"/>
            <w:noWrap/>
          </w:tcPr>
          <w:p w14:paraId="0BB0A317"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sz w:val="24"/>
                <w:szCs w:val="24"/>
              </w:rPr>
              <w:t>300</w:t>
            </w:r>
          </w:p>
        </w:tc>
        <w:tc>
          <w:tcPr>
            <w:tcW w:w="1434" w:type="dxa"/>
            <w:tcBorders>
              <w:top w:val="nil"/>
              <w:left w:val="single" w:sz="4" w:space="0" w:color="auto"/>
              <w:bottom w:val="single" w:sz="4" w:space="0" w:color="auto"/>
              <w:right w:val="single" w:sz="4" w:space="0" w:color="auto"/>
            </w:tcBorders>
          </w:tcPr>
          <w:p w14:paraId="031ECD95" w14:textId="0886FEF9" w:rsidR="006600CD" w:rsidRPr="006600CD" w:rsidRDefault="006600CD" w:rsidP="006600CD">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126D5A83" w14:textId="0E37AA25" w:rsidR="006600CD" w:rsidRPr="006600CD" w:rsidRDefault="006600CD" w:rsidP="006600CD">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08360D10" w14:textId="1F11F02D" w:rsidR="006600CD" w:rsidRPr="006600CD" w:rsidRDefault="006600CD" w:rsidP="006600CD">
            <w:pPr>
              <w:spacing w:after="0" w:line="240" w:lineRule="auto"/>
              <w:jc w:val="center"/>
              <w:rPr>
                <w:rFonts w:ascii="Arial" w:hAnsi="Arial" w:cs="Arial"/>
                <w:sz w:val="24"/>
                <w:szCs w:val="24"/>
              </w:rPr>
            </w:pPr>
          </w:p>
        </w:tc>
      </w:tr>
      <w:tr w:rsidR="006600CD" w:rsidRPr="00032B8F" w14:paraId="4EEC5DF1" w14:textId="77777777" w:rsidTr="006600CD">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3C27BD7A"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5B9CB727" w14:textId="77777777" w:rsidR="006600CD" w:rsidRPr="006600CD" w:rsidRDefault="006600CD" w:rsidP="006600CD">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262B3819"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6313E442"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sz w:val="24"/>
                <w:szCs w:val="24"/>
              </w:rPr>
              <w:t>35.000</w:t>
            </w:r>
          </w:p>
        </w:tc>
        <w:tc>
          <w:tcPr>
            <w:tcW w:w="1434" w:type="dxa"/>
            <w:tcBorders>
              <w:top w:val="nil"/>
              <w:left w:val="single" w:sz="4" w:space="0" w:color="auto"/>
              <w:bottom w:val="single" w:sz="4" w:space="0" w:color="auto"/>
              <w:right w:val="single" w:sz="4" w:space="0" w:color="auto"/>
            </w:tcBorders>
          </w:tcPr>
          <w:p w14:paraId="4B840219" w14:textId="6978B2EA" w:rsidR="006600CD" w:rsidRPr="006600CD" w:rsidRDefault="006600CD" w:rsidP="006600CD">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0D289544" w14:textId="46B0033A" w:rsidR="006600CD" w:rsidRPr="006600CD" w:rsidRDefault="006600CD" w:rsidP="006600CD">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68F30AA5" w14:textId="3DF04C68" w:rsidR="006600CD" w:rsidRPr="006600CD" w:rsidRDefault="006600CD" w:rsidP="006600CD">
            <w:pPr>
              <w:spacing w:after="0" w:line="240" w:lineRule="auto"/>
              <w:jc w:val="center"/>
              <w:rPr>
                <w:rFonts w:ascii="Arial" w:hAnsi="Arial" w:cs="Arial"/>
                <w:sz w:val="24"/>
                <w:szCs w:val="24"/>
              </w:rPr>
            </w:pPr>
          </w:p>
        </w:tc>
      </w:tr>
      <w:tr w:rsidR="006600CD" w:rsidRPr="00032B8F" w14:paraId="4CBB5D98" w14:textId="77777777" w:rsidTr="006600CD">
        <w:trPr>
          <w:trHeight w:val="300"/>
          <w:jc w:val="center"/>
        </w:trPr>
        <w:tc>
          <w:tcPr>
            <w:tcW w:w="788" w:type="dxa"/>
            <w:tcBorders>
              <w:top w:val="nil"/>
              <w:left w:val="single" w:sz="4" w:space="0" w:color="auto"/>
              <w:bottom w:val="single" w:sz="4" w:space="0" w:color="auto"/>
              <w:right w:val="single" w:sz="4" w:space="0" w:color="auto"/>
            </w:tcBorders>
            <w:shd w:val="clear" w:color="auto" w:fill="auto"/>
            <w:noWrap/>
          </w:tcPr>
          <w:p w14:paraId="5CDCC602"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1CA5244E" w14:textId="77777777" w:rsidR="006600CD" w:rsidRPr="006600CD" w:rsidRDefault="006600CD" w:rsidP="006600CD">
            <w:pPr>
              <w:spacing w:after="0" w:line="240" w:lineRule="auto"/>
              <w:jc w:val="both"/>
              <w:rPr>
                <w:rFonts w:ascii="Arial" w:hAnsi="Arial" w:cs="Arial"/>
                <w:color w:val="000000"/>
                <w:sz w:val="24"/>
                <w:szCs w:val="24"/>
              </w:rPr>
            </w:pPr>
            <w:r w:rsidRPr="006600CD">
              <w:rPr>
                <w:rFonts w:ascii="Arial" w:hAnsi="Arial" w:cs="Arial"/>
                <w:sz w:val="24"/>
                <w:szCs w:val="24"/>
              </w:rPr>
              <w:t>Água mineral, com gás</w:t>
            </w:r>
          </w:p>
        </w:tc>
        <w:tc>
          <w:tcPr>
            <w:tcW w:w="954" w:type="dxa"/>
            <w:tcBorders>
              <w:top w:val="single" w:sz="4" w:space="0" w:color="auto"/>
              <w:left w:val="nil"/>
              <w:bottom w:val="single" w:sz="4" w:space="0" w:color="auto"/>
              <w:right w:val="single" w:sz="4" w:space="0" w:color="auto"/>
            </w:tcBorders>
          </w:tcPr>
          <w:p w14:paraId="066E7531"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56929CC2" w14:textId="77777777" w:rsidR="006600CD" w:rsidRPr="006600CD" w:rsidRDefault="006600CD" w:rsidP="006600CD">
            <w:pPr>
              <w:spacing w:after="0" w:line="240" w:lineRule="auto"/>
              <w:jc w:val="center"/>
              <w:rPr>
                <w:rFonts w:ascii="Arial" w:hAnsi="Arial" w:cs="Arial"/>
                <w:color w:val="000000"/>
                <w:sz w:val="24"/>
                <w:szCs w:val="24"/>
              </w:rPr>
            </w:pPr>
            <w:r w:rsidRPr="006600CD">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tcPr>
          <w:p w14:paraId="24A7BC41" w14:textId="6FBC8B2D" w:rsidR="006600CD" w:rsidRPr="006600CD" w:rsidRDefault="006600CD" w:rsidP="006600CD">
            <w:pPr>
              <w:spacing w:after="0" w:line="240" w:lineRule="auto"/>
              <w:jc w:val="center"/>
              <w:rPr>
                <w:rFonts w:ascii="Arial" w:hAnsi="Arial" w:cs="Arial"/>
                <w:sz w:val="24"/>
                <w:szCs w:val="24"/>
              </w:rPr>
            </w:pPr>
          </w:p>
        </w:tc>
        <w:tc>
          <w:tcPr>
            <w:tcW w:w="1434" w:type="dxa"/>
            <w:tcBorders>
              <w:top w:val="nil"/>
              <w:left w:val="single" w:sz="4" w:space="0" w:color="auto"/>
              <w:bottom w:val="single" w:sz="4" w:space="0" w:color="auto"/>
              <w:right w:val="single" w:sz="4" w:space="0" w:color="auto"/>
            </w:tcBorders>
            <w:shd w:val="clear" w:color="auto" w:fill="auto"/>
            <w:noWrap/>
          </w:tcPr>
          <w:p w14:paraId="5194B503" w14:textId="575B96FF" w:rsidR="006600CD" w:rsidRPr="006600CD" w:rsidRDefault="006600CD" w:rsidP="006600CD">
            <w:pPr>
              <w:spacing w:after="0" w:line="240" w:lineRule="auto"/>
              <w:jc w:val="center"/>
              <w:rPr>
                <w:rFonts w:ascii="Arial" w:hAnsi="Arial" w:cs="Arial"/>
                <w:sz w:val="24"/>
                <w:szCs w:val="24"/>
              </w:rPr>
            </w:pPr>
          </w:p>
        </w:tc>
        <w:tc>
          <w:tcPr>
            <w:tcW w:w="1715" w:type="dxa"/>
            <w:tcBorders>
              <w:top w:val="nil"/>
              <w:left w:val="single" w:sz="4" w:space="0" w:color="auto"/>
              <w:bottom w:val="single" w:sz="4" w:space="0" w:color="auto"/>
              <w:right w:val="single" w:sz="4" w:space="0" w:color="auto"/>
            </w:tcBorders>
          </w:tcPr>
          <w:p w14:paraId="50F11B91" w14:textId="5674BBF5" w:rsidR="006600CD" w:rsidRPr="006600CD" w:rsidRDefault="006600CD" w:rsidP="006600CD">
            <w:pPr>
              <w:spacing w:after="0" w:line="240" w:lineRule="auto"/>
              <w:jc w:val="center"/>
              <w:rPr>
                <w:rFonts w:ascii="Arial" w:hAnsi="Arial" w:cs="Arial"/>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w:t>
      </w:r>
      <w:r w:rsidRPr="00B91DAA">
        <w:rPr>
          <w:rFonts w:ascii="Arial" w:eastAsia="Times New Roman" w:hAnsi="Arial" w:cs="Arial"/>
          <w:color w:val="000000"/>
          <w:sz w:val="24"/>
          <w:szCs w:val="24"/>
          <w:lang w:eastAsia="zh-CN"/>
        </w:rPr>
        <w:lastRenderedPageBreak/>
        <w:t>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w:t>
      </w:r>
      <w:r w:rsidRPr="00297A3C">
        <w:rPr>
          <w:rFonts w:ascii="Arial" w:eastAsia="Times New Roman" w:hAnsi="Arial" w:cs="Arial"/>
          <w:color w:val="000000" w:themeColor="text1"/>
          <w:sz w:val="24"/>
          <w:szCs w:val="24"/>
          <w:lang w:eastAsia="pt-BR"/>
        </w:rPr>
        <w:lastRenderedPageBreak/>
        <w:t>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w:t>
      </w:r>
      <w:r w:rsidR="009B492C">
        <w:rPr>
          <w:rFonts w:ascii="Arial" w:hAnsi="Arial" w:cs="Arial"/>
          <w:color w:val="000000"/>
          <w:sz w:val="24"/>
          <w:szCs w:val="24"/>
          <w:shd w:val="clear" w:color="auto" w:fill="FFFFFF"/>
        </w:rPr>
        <w:lastRenderedPageBreak/>
        <w:t xml:space="preserve">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5740BCD8" w:rsidR="00F3698A" w:rsidRDefault="00F3698A" w:rsidP="009B492C">
      <w:pPr>
        <w:spacing w:after="0" w:line="240" w:lineRule="auto"/>
        <w:jc w:val="both"/>
        <w:rPr>
          <w:rFonts w:ascii="Arial" w:hAnsi="Arial" w:cs="Arial"/>
          <w:b/>
          <w:color w:val="000000"/>
          <w:sz w:val="24"/>
          <w:szCs w:val="24"/>
        </w:rPr>
      </w:pPr>
    </w:p>
    <w:p w14:paraId="69997CD0" w14:textId="4056294E" w:rsidR="002A4CEE" w:rsidRDefault="002A4CEE" w:rsidP="009B492C">
      <w:pPr>
        <w:spacing w:after="0" w:line="240" w:lineRule="auto"/>
        <w:jc w:val="both"/>
        <w:rPr>
          <w:rFonts w:ascii="Arial" w:hAnsi="Arial" w:cs="Arial"/>
          <w:b/>
          <w:color w:val="000000"/>
          <w:sz w:val="24"/>
          <w:szCs w:val="24"/>
        </w:rPr>
      </w:pPr>
    </w:p>
    <w:p w14:paraId="447B64D6" w14:textId="4CD834DE" w:rsidR="002A4CEE" w:rsidRDefault="002A4CEE" w:rsidP="009B492C">
      <w:pPr>
        <w:spacing w:after="0" w:line="240" w:lineRule="auto"/>
        <w:jc w:val="both"/>
        <w:rPr>
          <w:rFonts w:ascii="Arial" w:hAnsi="Arial" w:cs="Arial"/>
          <w:b/>
          <w:color w:val="000000"/>
          <w:sz w:val="24"/>
          <w:szCs w:val="24"/>
        </w:rPr>
      </w:pP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12655380" w:rsidR="00114E98" w:rsidRDefault="00114E98" w:rsidP="009B492C">
      <w:pPr>
        <w:spacing w:after="0" w:line="240" w:lineRule="auto"/>
        <w:jc w:val="both"/>
        <w:rPr>
          <w:rFonts w:ascii="Arial" w:hAnsi="Arial" w:cs="Arial"/>
          <w:color w:val="000000"/>
          <w:sz w:val="24"/>
          <w:szCs w:val="24"/>
        </w:rPr>
      </w:pPr>
    </w:p>
    <w:p w14:paraId="54411484" w14:textId="5FBCDC93" w:rsidR="002A4CEE" w:rsidRDefault="002A4CEE" w:rsidP="009B492C">
      <w:pPr>
        <w:spacing w:after="0" w:line="240" w:lineRule="auto"/>
        <w:jc w:val="both"/>
        <w:rPr>
          <w:rFonts w:ascii="Arial" w:hAnsi="Arial" w:cs="Arial"/>
          <w:color w:val="000000"/>
          <w:sz w:val="24"/>
          <w:szCs w:val="24"/>
        </w:rPr>
      </w:pPr>
    </w:p>
    <w:p w14:paraId="6B66DE53" w14:textId="646BF7B5" w:rsidR="002A4CEE" w:rsidRDefault="002A4CEE" w:rsidP="009B492C">
      <w:pPr>
        <w:spacing w:after="0" w:line="240" w:lineRule="auto"/>
        <w:jc w:val="both"/>
        <w:rPr>
          <w:rFonts w:ascii="Arial" w:hAnsi="Arial" w:cs="Arial"/>
          <w:color w:val="000000"/>
          <w:sz w:val="24"/>
          <w:szCs w:val="24"/>
        </w:rPr>
      </w:pP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w:t>
      </w:r>
      <w:r w:rsidRPr="002E6ABF">
        <w:rPr>
          <w:rFonts w:ascii="Arial" w:hAnsi="Arial" w:cs="Arial"/>
          <w:color w:val="000000"/>
          <w:sz w:val="24"/>
          <w:szCs w:val="24"/>
        </w:rPr>
        <w:lastRenderedPageBreak/>
        <w:t xml:space="preserve">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lastRenderedPageBreak/>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419EDBC9" w:rsidR="00372706" w:rsidRDefault="00372706" w:rsidP="00372706">
      <w:pPr>
        <w:spacing w:after="0" w:line="240" w:lineRule="auto"/>
        <w:ind w:firstLine="539"/>
        <w:jc w:val="center"/>
        <w:rPr>
          <w:rFonts w:ascii="Arial" w:hAnsi="Arial" w:cs="Arial"/>
          <w:b/>
          <w:sz w:val="24"/>
          <w:szCs w:val="24"/>
        </w:rPr>
      </w:pPr>
    </w:p>
    <w:p w14:paraId="0662743B" w14:textId="0A11B67B" w:rsidR="002A4CEE" w:rsidRDefault="002A4CEE" w:rsidP="00372706">
      <w:pPr>
        <w:spacing w:after="0" w:line="240" w:lineRule="auto"/>
        <w:ind w:firstLine="539"/>
        <w:jc w:val="center"/>
        <w:rPr>
          <w:rFonts w:ascii="Arial" w:hAnsi="Arial" w:cs="Arial"/>
          <w:b/>
          <w:sz w:val="24"/>
          <w:szCs w:val="24"/>
        </w:rPr>
      </w:pPr>
    </w:p>
    <w:p w14:paraId="64924541" w14:textId="5A77ADC5" w:rsidR="002A4CEE" w:rsidRDefault="002A4CEE" w:rsidP="00372706">
      <w:pPr>
        <w:spacing w:after="0" w:line="240" w:lineRule="auto"/>
        <w:ind w:firstLine="539"/>
        <w:jc w:val="center"/>
        <w:rPr>
          <w:rFonts w:ascii="Arial" w:hAnsi="Arial" w:cs="Arial"/>
          <w:b/>
          <w:sz w:val="24"/>
          <w:szCs w:val="24"/>
        </w:rPr>
      </w:pPr>
    </w:p>
    <w:p w14:paraId="3C5252A2" w14:textId="3D38D231" w:rsidR="002A4CEE" w:rsidRDefault="002A4CEE" w:rsidP="00372706">
      <w:pPr>
        <w:spacing w:after="0" w:line="240" w:lineRule="auto"/>
        <w:ind w:firstLine="539"/>
        <w:jc w:val="center"/>
        <w:rPr>
          <w:rFonts w:ascii="Arial" w:hAnsi="Arial" w:cs="Arial"/>
          <w:b/>
          <w:sz w:val="24"/>
          <w:szCs w:val="24"/>
        </w:rPr>
      </w:pPr>
    </w:p>
    <w:p w14:paraId="47E46443" w14:textId="1FE73C9A" w:rsidR="002A4CEE" w:rsidRDefault="002A4CEE" w:rsidP="00372706">
      <w:pPr>
        <w:spacing w:after="0" w:line="240" w:lineRule="auto"/>
        <w:ind w:firstLine="539"/>
        <w:jc w:val="center"/>
        <w:rPr>
          <w:rFonts w:ascii="Arial" w:hAnsi="Arial" w:cs="Arial"/>
          <w:b/>
          <w:sz w:val="24"/>
          <w:szCs w:val="24"/>
        </w:rPr>
      </w:pPr>
    </w:p>
    <w:p w14:paraId="050CA6C2" w14:textId="5166068A" w:rsidR="002A4CEE" w:rsidRDefault="002A4CEE" w:rsidP="00372706">
      <w:pPr>
        <w:spacing w:after="0" w:line="240" w:lineRule="auto"/>
        <w:ind w:firstLine="539"/>
        <w:jc w:val="center"/>
        <w:rPr>
          <w:rFonts w:ascii="Arial" w:hAnsi="Arial" w:cs="Arial"/>
          <w:b/>
          <w:sz w:val="24"/>
          <w:szCs w:val="24"/>
        </w:rPr>
      </w:pPr>
    </w:p>
    <w:p w14:paraId="5215C076" w14:textId="27855106" w:rsidR="002A4CEE" w:rsidRDefault="002A4CEE" w:rsidP="00372706">
      <w:pPr>
        <w:spacing w:after="0" w:line="240" w:lineRule="auto"/>
        <w:ind w:firstLine="539"/>
        <w:jc w:val="center"/>
        <w:rPr>
          <w:rFonts w:ascii="Arial" w:hAnsi="Arial" w:cs="Arial"/>
          <w:b/>
          <w:sz w:val="24"/>
          <w:szCs w:val="24"/>
        </w:rPr>
      </w:pPr>
    </w:p>
    <w:p w14:paraId="40822B12" w14:textId="5CBB2DD9" w:rsidR="002A4CEE" w:rsidRDefault="002A4CEE" w:rsidP="00372706">
      <w:pPr>
        <w:spacing w:after="0" w:line="240" w:lineRule="auto"/>
        <w:ind w:firstLine="539"/>
        <w:jc w:val="center"/>
        <w:rPr>
          <w:rFonts w:ascii="Arial" w:hAnsi="Arial" w:cs="Arial"/>
          <w:b/>
          <w:sz w:val="24"/>
          <w:szCs w:val="24"/>
        </w:rPr>
      </w:pPr>
    </w:p>
    <w:p w14:paraId="13DAD5A5" w14:textId="4D42DF6D" w:rsidR="002A4CEE" w:rsidRDefault="002A4CEE" w:rsidP="00372706">
      <w:pPr>
        <w:spacing w:after="0" w:line="240" w:lineRule="auto"/>
        <w:ind w:firstLine="539"/>
        <w:jc w:val="center"/>
        <w:rPr>
          <w:rFonts w:ascii="Arial" w:hAnsi="Arial" w:cs="Arial"/>
          <w:b/>
          <w:sz w:val="24"/>
          <w:szCs w:val="24"/>
        </w:rPr>
      </w:pPr>
    </w:p>
    <w:p w14:paraId="19823330" w14:textId="32F28311" w:rsidR="002A4CEE" w:rsidRDefault="002A4CEE" w:rsidP="00372706">
      <w:pPr>
        <w:spacing w:after="0" w:line="240" w:lineRule="auto"/>
        <w:ind w:firstLine="539"/>
        <w:jc w:val="center"/>
        <w:rPr>
          <w:rFonts w:ascii="Arial" w:hAnsi="Arial" w:cs="Arial"/>
          <w:b/>
          <w:sz w:val="24"/>
          <w:szCs w:val="24"/>
        </w:rPr>
      </w:pPr>
    </w:p>
    <w:p w14:paraId="1C9AF9B8" w14:textId="006AD9D2" w:rsidR="002A4CEE" w:rsidRDefault="002A4CEE" w:rsidP="00372706">
      <w:pPr>
        <w:spacing w:after="0" w:line="240" w:lineRule="auto"/>
        <w:ind w:firstLine="539"/>
        <w:jc w:val="center"/>
        <w:rPr>
          <w:rFonts w:ascii="Arial" w:hAnsi="Arial" w:cs="Arial"/>
          <w:b/>
          <w:sz w:val="24"/>
          <w:szCs w:val="24"/>
        </w:rPr>
      </w:pPr>
    </w:p>
    <w:p w14:paraId="1E32F5D4" w14:textId="240D83C2" w:rsidR="002A4CEE" w:rsidRDefault="002A4CEE" w:rsidP="00372706">
      <w:pPr>
        <w:spacing w:after="0" w:line="240" w:lineRule="auto"/>
        <w:ind w:firstLine="539"/>
        <w:jc w:val="center"/>
        <w:rPr>
          <w:rFonts w:ascii="Arial" w:hAnsi="Arial" w:cs="Arial"/>
          <w:b/>
          <w:sz w:val="24"/>
          <w:szCs w:val="24"/>
        </w:rPr>
      </w:pPr>
    </w:p>
    <w:p w14:paraId="3584823B" w14:textId="3784DDF9" w:rsidR="002A4CEE" w:rsidRDefault="002A4CEE" w:rsidP="00372706">
      <w:pPr>
        <w:spacing w:after="0" w:line="240" w:lineRule="auto"/>
        <w:ind w:firstLine="539"/>
        <w:jc w:val="center"/>
        <w:rPr>
          <w:rFonts w:ascii="Arial" w:hAnsi="Arial" w:cs="Arial"/>
          <w:b/>
          <w:sz w:val="24"/>
          <w:szCs w:val="24"/>
        </w:rPr>
      </w:pPr>
    </w:p>
    <w:p w14:paraId="7F447504" w14:textId="004A1950" w:rsidR="002A4CEE" w:rsidRDefault="002A4CEE" w:rsidP="00372706">
      <w:pPr>
        <w:spacing w:after="0" w:line="240" w:lineRule="auto"/>
        <w:ind w:firstLine="539"/>
        <w:jc w:val="center"/>
        <w:rPr>
          <w:rFonts w:ascii="Arial" w:hAnsi="Arial" w:cs="Arial"/>
          <w:b/>
          <w:sz w:val="24"/>
          <w:szCs w:val="24"/>
        </w:rPr>
      </w:pPr>
    </w:p>
    <w:p w14:paraId="35B9B31B" w14:textId="3018F09F" w:rsidR="002A4CEE" w:rsidRDefault="002A4CEE" w:rsidP="00372706">
      <w:pPr>
        <w:spacing w:after="0" w:line="240" w:lineRule="auto"/>
        <w:ind w:firstLine="539"/>
        <w:jc w:val="center"/>
        <w:rPr>
          <w:rFonts w:ascii="Arial" w:hAnsi="Arial" w:cs="Arial"/>
          <w:b/>
          <w:sz w:val="24"/>
          <w:szCs w:val="24"/>
        </w:rPr>
      </w:pPr>
    </w:p>
    <w:p w14:paraId="47D3D582" w14:textId="24B2BC96" w:rsidR="002A4CEE" w:rsidRDefault="002A4CEE" w:rsidP="00372706">
      <w:pPr>
        <w:spacing w:after="0" w:line="240" w:lineRule="auto"/>
        <w:ind w:firstLine="539"/>
        <w:jc w:val="center"/>
        <w:rPr>
          <w:rFonts w:ascii="Arial" w:hAnsi="Arial" w:cs="Arial"/>
          <w:b/>
          <w:sz w:val="24"/>
          <w:szCs w:val="24"/>
        </w:rPr>
      </w:pPr>
    </w:p>
    <w:p w14:paraId="77F99098" w14:textId="3C2D09B6" w:rsidR="002A4CEE" w:rsidRDefault="002A4CEE" w:rsidP="00372706">
      <w:pPr>
        <w:spacing w:after="0" w:line="240" w:lineRule="auto"/>
        <w:ind w:firstLine="539"/>
        <w:jc w:val="center"/>
        <w:rPr>
          <w:rFonts w:ascii="Arial" w:hAnsi="Arial" w:cs="Arial"/>
          <w:b/>
          <w:sz w:val="24"/>
          <w:szCs w:val="24"/>
        </w:rPr>
      </w:pPr>
    </w:p>
    <w:p w14:paraId="26DA5393" w14:textId="20C4FAAE" w:rsidR="002A4CEE" w:rsidRDefault="002A4CEE" w:rsidP="00372706">
      <w:pPr>
        <w:spacing w:after="0" w:line="240" w:lineRule="auto"/>
        <w:ind w:firstLine="539"/>
        <w:jc w:val="center"/>
        <w:rPr>
          <w:rFonts w:ascii="Arial" w:hAnsi="Arial" w:cs="Arial"/>
          <w:b/>
          <w:sz w:val="24"/>
          <w:szCs w:val="24"/>
        </w:rPr>
      </w:pPr>
    </w:p>
    <w:p w14:paraId="3FD1BB9B" w14:textId="6C16ED57" w:rsidR="002A4CEE" w:rsidRDefault="002A4CEE" w:rsidP="00372706">
      <w:pPr>
        <w:spacing w:after="0" w:line="240" w:lineRule="auto"/>
        <w:ind w:firstLine="539"/>
        <w:jc w:val="center"/>
        <w:rPr>
          <w:rFonts w:ascii="Arial" w:hAnsi="Arial" w:cs="Arial"/>
          <w:b/>
          <w:sz w:val="24"/>
          <w:szCs w:val="24"/>
        </w:rPr>
      </w:pPr>
    </w:p>
    <w:p w14:paraId="469C201C" w14:textId="6E88B599" w:rsidR="002A4CEE" w:rsidRDefault="002A4CEE" w:rsidP="00372706">
      <w:pPr>
        <w:spacing w:after="0" w:line="240" w:lineRule="auto"/>
        <w:ind w:firstLine="539"/>
        <w:jc w:val="center"/>
        <w:rPr>
          <w:rFonts w:ascii="Arial" w:hAnsi="Arial" w:cs="Arial"/>
          <w:b/>
          <w:sz w:val="24"/>
          <w:szCs w:val="24"/>
        </w:rPr>
      </w:pPr>
    </w:p>
    <w:p w14:paraId="0DABB036" w14:textId="0E93C463" w:rsidR="002A4CEE" w:rsidRDefault="002A4CEE" w:rsidP="00372706">
      <w:pPr>
        <w:spacing w:after="0" w:line="240" w:lineRule="auto"/>
        <w:ind w:firstLine="539"/>
        <w:jc w:val="center"/>
        <w:rPr>
          <w:rFonts w:ascii="Arial" w:hAnsi="Arial" w:cs="Arial"/>
          <w:b/>
          <w:sz w:val="24"/>
          <w:szCs w:val="24"/>
        </w:rPr>
      </w:pPr>
    </w:p>
    <w:p w14:paraId="55E1C95A" w14:textId="51F67529" w:rsidR="002A4CEE" w:rsidRDefault="002A4CEE" w:rsidP="00372706">
      <w:pPr>
        <w:spacing w:after="0" w:line="240" w:lineRule="auto"/>
        <w:ind w:firstLine="539"/>
        <w:jc w:val="center"/>
        <w:rPr>
          <w:rFonts w:ascii="Arial" w:hAnsi="Arial" w:cs="Arial"/>
          <w:b/>
          <w:sz w:val="24"/>
          <w:szCs w:val="24"/>
        </w:rPr>
      </w:pPr>
    </w:p>
    <w:p w14:paraId="76F97C35" w14:textId="5C1F070C" w:rsidR="002A4CEE" w:rsidRDefault="002A4CEE" w:rsidP="00372706">
      <w:pPr>
        <w:spacing w:after="0" w:line="240" w:lineRule="auto"/>
        <w:ind w:firstLine="539"/>
        <w:jc w:val="center"/>
        <w:rPr>
          <w:rFonts w:ascii="Arial" w:hAnsi="Arial" w:cs="Arial"/>
          <w:b/>
          <w:sz w:val="24"/>
          <w:szCs w:val="24"/>
        </w:rPr>
      </w:pPr>
    </w:p>
    <w:p w14:paraId="2D5E32B3" w14:textId="11CBC09E" w:rsidR="002A4CEE" w:rsidRDefault="002A4CEE" w:rsidP="00372706">
      <w:pPr>
        <w:spacing w:after="0" w:line="240" w:lineRule="auto"/>
        <w:ind w:firstLine="539"/>
        <w:jc w:val="center"/>
        <w:rPr>
          <w:rFonts w:ascii="Arial" w:hAnsi="Arial" w:cs="Arial"/>
          <w:b/>
          <w:sz w:val="24"/>
          <w:szCs w:val="24"/>
        </w:rPr>
      </w:pPr>
    </w:p>
    <w:p w14:paraId="50A91ABB" w14:textId="02734DA8" w:rsidR="002A4CEE" w:rsidRDefault="002A4CEE" w:rsidP="00372706">
      <w:pPr>
        <w:spacing w:after="0" w:line="240" w:lineRule="auto"/>
        <w:ind w:firstLine="539"/>
        <w:jc w:val="center"/>
        <w:rPr>
          <w:rFonts w:ascii="Arial" w:hAnsi="Arial" w:cs="Arial"/>
          <w:b/>
          <w:sz w:val="24"/>
          <w:szCs w:val="24"/>
        </w:rPr>
      </w:pPr>
    </w:p>
    <w:p w14:paraId="1C76D1B8" w14:textId="15582F5B" w:rsidR="002A4CEE" w:rsidRDefault="002A4CEE" w:rsidP="00372706">
      <w:pPr>
        <w:spacing w:after="0" w:line="240" w:lineRule="auto"/>
        <w:ind w:firstLine="539"/>
        <w:jc w:val="center"/>
        <w:rPr>
          <w:rFonts w:ascii="Arial" w:hAnsi="Arial" w:cs="Arial"/>
          <w:b/>
          <w:sz w:val="24"/>
          <w:szCs w:val="24"/>
        </w:rPr>
      </w:pPr>
    </w:p>
    <w:p w14:paraId="731D6051" w14:textId="4904EE59" w:rsidR="002A4CEE" w:rsidRDefault="002A4CEE" w:rsidP="00372706">
      <w:pPr>
        <w:spacing w:after="0" w:line="240" w:lineRule="auto"/>
        <w:ind w:firstLine="539"/>
        <w:jc w:val="center"/>
        <w:rPr>
          <w:rFonts w:ascii="Arial" w:hAnsi="Arial" w:cs="Arial"/>
          <w:b/>
          <w:sz w:val="24"/>
          <w:szCs w:val="24"/>
        </w:rPr>
      </w:pPr>
    </w:p>
    <w:p w14:paraId="5D38ADF6" w14:textId="6276AA34" w:rsidR="002A4CEE" w:rsidRDefault="002A4CEE" w:rsidP="00372706">
      <w:pPr>
        <w:spacing w:after="0" w:line="240" w:lineRule="auto"/>
        <w:ind w:firstLine="539"/>
        <w:jc w:val="center"/>
        <w:rPr>
          <w:rFonts w:ascii="Arial" w:hAnsi="Arial" w:cs="Arial"/>
          <w:b/>
          <w:sz w:val="24"/>
          <w:szCs w:val="24"/>
        </w:rPr>
      </w:pPr>
    </w:p>
    <w:p w14:paraId="7D6C860C" w14:textId="475F6F8C" w:rsidR="002A4CEE" w:rsidRDefault="002A4CEE" w:rsidP="00372706">
      <w:pPr>
        <w:spacing w:after="0" w:line="240" w:lineRule="auto"/>
        <w:ind w:firstLine="539"/>
        <w:jc w:val="center"/>
        <w:rPr>
          <w:rFonts w:ascii="Arial" w:hAnsi="Arial" w:cs="Arial"/>
          <w:b/>
          <w:sz w:val="24"/>
          <w:szCs w:val="24"/>
        </w:rPr>
      </w:pPr>
    </w:p>
    <w:p w14:paraId="33472AFF" w14:textId="4C494A02" w:rsidR="002A4CEE" w:rsidRDefault="002A4CEE" w:rsidP="00372706">
      <w:pPr>
        <w:spacing w:after="0" w:line="240" w:lineRule="auto"/>
        <w:ind w:firstLine="539"/>
        <w:jc w:val="center"/>
        <w:rPr>
          <w:rFonts w:ascii="Arial" w:hAnsi="Arial" w:cs="Arial"/>
          <w:b/>
          <w:sz w:val="24"/>
          <w:szCs w:val="24"/>
        </w:rPr>
      </w:pPr>
    </w:p>
    <w:p w14:paraId="32A9129B" w14:textId="1B3BA305" w:rsidR="002A4CEE" w:rsidRDefault="002A4CEE" w:rsidP="00372706">
      <w:pPr>
        <w:spacing w:after="0" w:line="240" w:lineRule="auto"/>
        <w:ind w:firstLine="539"/>
        <w:jc w:val="center"/>
        <w:rPr>
          <w:rFonts w:ascii="Arial" w:hAnsi="Arial" w:cs="Arial"/>
          <w:b/>
          <w:sz w:val="24"/>
          <w:szCs w:val="24"/>
        </w:rPr>
      </w:pPr>
    </w:p>
    <w:p w14:paraId="59E9C112" w14:textId="77A0A99A" w:rsidR="002A4CEE" w:rsidRDefault="002A4CEE" w:rsidP="00372706">
      <w:pPr>
        <w:spacing w:after="0" w:line="240" w:lineRule="auto"/>
        <w:ind w:firstLine="539"/>
        <w:jc w:val="center"/>
        <w:rPr>
          <w:rFonts w:ascii="Arial" w:hAnsi="Arial" w:cs="Arial"/>
          <w:b/>
          <w:sz w:val="24"/>
          <w:szCs w:val="24"/>
        </w:rPr>
      </w:pPr>
    </w:p>
    <w:p w14:paraId="69975F85" w14:textId="6F3864C7" w:rsidR="002A4CEE" w:rsidRDefault="002A4CEE" w:rsidP="00372706">
      <w:pPr>
        <w:spacing w:after="0" w:line="240" w:lineRule="auto"/>
        <w:ind w:firstLine="539"/>
        <w:jc w:val="center"/>
        <w:rPr>
          <w:rFonts w:ascii="Arial" w:hAnsi="Arial" w:cs="Arial"/>
          <w:b/>
          <w:sz w:val="24"/>
          <w:szCs w:val="24"/>
        </w:rPr>
      </w:pPr>
    </w:p>
    <w:p w14:paraId="617F22F9" w14:textId="656D8DE3" w:rsidR="002A4CEE" w:rsidRDefault="002A4CEE" w:rsidP="00372706">
      <w:pPr>
        <w:spacing w:after="0" w:line="240" w:lineRule="auto"/>
        <w:ind w:firstLine="539"/>
        <w:jc w:val="center"/>
        <w:rPr>
          <w:rFonts w:ascii="Arial" w:hAnsi="Arial" w:cs="Arial"/>
          <w:b/>
          <w:sz w:val="24"/>
          <w:szCs w:val="24"/>
        </w:rPr>
      </w:pPr>
    </w:p>
    <w:p w14:paraId="36E918BA" w14:textId="27667A8D" w:rsidR="002A4CEE" w:rsidRDefault="002A4CEE" w:rsidP="00372706">
      <w:pPr>
        <w:spacing w:after="0" w:line="240" w:lineRule="auto"/>
        <w:ind w:firstLine="539"/>
        <w:jc w:val="center"/>
        <w:rPr>
          <w:rFonts w:ascii="Arial" w:hAnsi="Arial" w:cs="Arial"/>
          <w:b/>
          <w:sz w:val="24"/>
          <w:szCs w:val="24"/>
        </w:rPr>
      </w:pPr>
    </w:p>
    <w:p w14:paraId="21784B0A" w14:textId="1EE393FA" w:rsidR="002A4CEE" w:rsidRDefault="002A4CEE" w:rsidP="00372706">
      <w:pPr>
        <w:spacing w:after="0" w:line="240" w:lineRule="auto"/>
        <w:ind w:firstLine="539"/>
        <w:jc w:val="center"/>
        <w:rPr>
          <w:rFonts w:ascii="Arial" w:hAnsi="Arial" w:cs="Arial"/>
          <w:b/>
          <w:sz w:val="24"/>
          <w:szCs w:val="24"/>
        </w:rPr>
      </w:pPr>
    </w:p>
    <w:p w14:paraId="1BB0B364" w14:textId="64DEC770" w:rsidR="002A4CEE" w:rsidRDefault="002A4CEE" w:rsidP="00372706">
      <w:pPr>
        <w:spacing w:after="0" w:line="240" w:lineRule="auto"/>
        <w:ind w:firstLine="539"/>
        <w:jc w:val="center"/>
        <w:rPr>
          <w:rFonts w:ascii="Arial" w:hAnsi="Arial" w:cs="Arial"/>
          <w:b/>
          <w:sz w:val="24"/>
          <w:szCs w:val="24"/>
        </w:rPr>
      </w:pPr>
    </w:p>
    <w:p w14:paraId="5195F1CC" w14:textId="77777777" w:rsidR="002A4CEE" w:rsidRDefault="002A4CEE"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725" w:type="dxa"/>
        <w:tblCellMar>
          <w:left w:w="70" w:type="dxa"/>
          <w:right w:w="70" w:type="dxa"/>
        </w:tblCellMar>
        <w:tblLook w:val="04A0" w:firstRow="1" w:lastRow="0" w:firstColumn="1" w:lastColumn="0" w:noHBand="0" w:noVBand="1"/>
      </w:tblPr>
      <w:tblGrid>
        <w:gridCol w:w="788"/>
        <w:gridCol w:w="2728"/>
        <w:gridCol w:w="954"/>
        <w:gridCol w:w="1106"/>
        <w:gridCol w:w="1434"/>
        <w:gridCol w:w="1715"/>
      </w:tblGrid>
      <w:tr w:rsidR="006600CD" w:rsidRPr="00032B8F" w14:paraId="4DDF4F44" w14:textId="77777777" w:rsidTr="008A22D4">
        <w:trPr>
          <w:trHeight w:val="300"/>
        </w:trPr>
        <w:tc>
          <w:tcPr>
            <w:tcW w:w="78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AB0E96"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ITEM</w:t>
            </w:r>
          </w:p>
        </w:tc>
        <w:tc>
          <w:tcPr>
            <w:tcW w:w="2728" w:type="dxa"/>
            <w:tcBorders>
              <w:top w:val="single" w:sz="4" w:space="0" w:color="auto"/>
              <w:left w:val="nil"/>
              <w:bottom w:val="single" w:sz="4" w:space="0" w:color="auto"/>
              <w:right w:val="single" w:sz="4" w:space="0" w:color="auto"/>
            </w:tcBorders>
            <w:shd w:val="clear" w:color="auto" w:fill="D9D9D9"/>
            <w:noWrap/>
            <w:vAlign w:val="center"/>
            <w:hideMark/>
          </w:tcPr>
          <w:p w14:paraId="565B7E1C"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OBJETO</w:t>
            </w:r>
          </w:p>
        </w:tc>
        <w:tc>
          <w:tcPr>
            <w:tcW w:w="954" w:type="dxa"/>
            <w:tcBorders>
              <w:top w:val="single" w:sz="4" w:space="0" w:color="auto"/>
              <w:left w:val="nil"/>
              <w:bottom w:val="single" w:sz="4" w:space="0" w:color="auto"/>
              <w:right w:val="single" w:sz="4" w:space="0" w:color="auto"/>
            </w:tcBorders>
            <w:shd w:val="clear" w:color="auto" w:fill="D9D9D9"/>
            <w:vAlign w:val="center"/>
          </w:tcPr>
          <w:p w14:paraId="0F01EE7D"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UNID.</w:t>
            </w:r>
          </w:p>
        </w:tc>
        <w:tc>
          <w:tcPr>
            <w:tcW w:w="110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826DD9E"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QUANT.</w:t>
            </w:r>
          </w:p>
        </w:tc>
        <w:tc>
          <w:tcPr>
            <w:tcW w:w="14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10D6AE"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MEDIA</w:t>
            </w:r>
          </w:p>
          <w:p w14:paraId="2F08BAB6"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7CEFA85D"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UNITARIO</w:t>
            </w:r>
          </w:p>
        </w:tc>
        <w:tc>
          <w:tcPr>
            <w:tcW w:w="1715" w:type="dxa"/>
            <w:tcBorders>
              <w:top w:val="single" w:sz="4" w:space="0" w:color="auto"/>
              <w:left w:val="single" w:sz="4" w:space="0" w:color="auto"/>
              <w:bottom w:val="single" w:sz="4" w:space="0" w:color="auto"/>
              <w:right w:val="single" w:sz="4" w:space="0" w:color="auto"/>
            </w:tcBorders>
            <w:shd w:val="clear" w:color="auto" w:fill="D9D9D9"/>
          </w:tcPr>
          <w:p w14:paraId="111AE63C"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VALOR</w:t>
            </w:r>
          </w:p>
          <w:p w14:paraId="4FFF3562"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GLOBAL</w:t>
            </w:r>
          </w:p>
          <w:p w14:paraId="0CAFC32D" w14:textId="77777777" w:rsidR="006600CD" w:rsidRPr="006600CD" w:rsidRDefault="006600CD" w:rsidP="008A22D4">
            <w:pPr>
              <w:spacing w:after="0" w:line="240" w:lineRule="auto"/>
              <w:jc w:val="center"/>
              <w:rPr>
                <w:rFonts w:ascii="Arial" w:hAnsi="Arial" w:cs="Arial"/>
                <w:b/>
                <w:color w:val="000000"/>
                <w:sz w:val="24"/>
                <w:szCs w:val="24"/>
              </w:rPr>
            </w:pPr>
            <w:r w:rsidRPr="006600CD">
              <w:rPr>
                <w:rFonts w:ascii="Arial" w:hAnsi="Arial" w:cs="Arial"/>
                <w:b/>
                <w:color w:val="000000"/>
                <w:sz w:val="24"/>
                <w:szCs w:val="24"/>
              </w:rPr>
              <w:t>ESTIMADO</w:t>
            </w:r>
          </w:p>
        </w:tc>
      </w:tr>
      <w:tr w:rsidR="006600CD" w:rsidRPr="00032B8F" w14:paraId="107E5B1B" w14:textId="77777777" w:rsidTr="008A22D4">
        <w:trPr>
          <w:trHeight w:val="300"/>
        </w:trPr>
        <w:tc>
          <w:tcPr>
            <w:tcW w:w="788" w:type="dxa"/>
            <w:tcBorders>
              <w:top w:val="nil"/>
              <w:left w:val="single" w:sz="4" w:space="0" w:color="auto"/>
              <w:bottom w:val="single" w:sz="4" w:space="0" w:color="auto"/>
              <w:right w:val="single" w:sz="4" w:space="0" w:color="auto"/>
            </w:tcBorders>
            <w:shd w:val="clear" w:color="auto" w:fill="auto"/>
            <w:noWrap/>
          </w:tcPr>
          <w:p w14:paraId="0AF0CD35"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color w:val="000000"/>
                <w:sz w:val="24"/>
                <w:szCs w:val="24"/>
              </w:rPr>
              <w:t>01</w:t>
            </w:r>
          </w:p>
        </w:tc>
        <w:tc>
          <w:tcPr>
            <w:tcW w:w="2728" w:type="dxa"/>
            <w:tcBorders>
              <w:top w:val="nil"/>
              <w:left w:val="nil"/>
              <w:bottom w:val="single" w:sz="4" w:space="0" w:color="auto"/>
              <w:right w:val="single" w:sz="4" w:space="0" w:color="auto"/>
            </w:tcBorders>
            <w:shd w:val="clear" w:color="auto" w:fill="auto"/>
            <w:noWrap/>
          </w:tcPr>
          <w:p w14:paraId="52FD1423" w14:textId="77777777" w:rsidR="006600CD" w:rsidRPr="006600CD" w:rsidRDefault="006600CD" w:rsidP="008A22D4">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51FA7129"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eastAsia="Times New Roman" w:hAnsi="Arial" w:cs="Arial"/>
                <w:b/>
                <w:color w:val="000000"/>
                <w:sz w:val="24"/>
                <w:szCs w:val="24"/>
              </w:rPr>
              <w:t>Galão</w:t>
            </w:r>
            <w:r w:rsidRPr="006600CD">
              <w:rPr>
                <w:rFonts w:ascii="Arial" w:eastAsia="Times New Roman" w:hAnsi="Arial" w:cs="Arial"/>
                <w:color w:val="000000"/>
                <w:sz w:val="24"/>
                <w:szCs w:val="24"/>
              </w:rPr>
              <w:t xml:space="preserve"> com 20 litros</w:t>
            </w:r>
          </w:p>
        </w:tc>
        <w:tc>
          <w:tcPr>
            <w:tcW w:w="1106" w:type="dxa"/>
            <w:tcBorders>
              <w:top w:val="nil"/>
              <w:left w:val="single" w:sz="4" w:space="0" w:color="auto"/>
              <w:bottom w:val="single" w:sz="4" w:space="0" w:color="auto"/>
              <w:right w:val="single" w:sz="4" w:space="0" w:color="auto"/>
            </w:tcBorders>
            <w:shd w:val="clear" w:color="auto" w:fill="auto"/>
            <w:noWrap/>
          </w:tcPr>
          <w:p w14:paraId="0FD401B2"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sz w:val="24"/>
                <w:szCs w:val="24"/>
              </w:rPr>
              <w:t>300</w:t>
            </w:r>
          </w:p>
        </w:tc>
        <w:tc>
          <w:tcPr>
            <w:tcW w:w="1434" w:type="dxa"/>
            <w:tcBorders>
              <w:top w:val="nil"/>
              <w:left w:val="single" w:sz="4" w:space="0" w:color="auto"/>
              <w:bottom w:val="single" w:sz="4" w:space="0" w:color="auto"/>
              <w:right w:val="single" w:sz="4" w:space="0" w:color="auto"/>
            </w:tcBorders>
            <w:shd w:val="clear" w:color="auto" w:fill="auto"/>
            <w:noWrap/>
          </w:tcPr>
          <w:p w14:paraId="5351CE4C" w14:textId="77777777" w:rsidR="006600CD" w:rsidRPr="006600CD" w:rsidRDefault="006600CD" w:rsidP="008A22D4">
            <w:pPr>
              <w:spacing w:after="0" w:line="240" w:lineRule="auto"/>
              <w:jc w:val="center"/>
              <w:rPr>
                <w:rFonts w:ascii="Arial" w:hAnsi="Arial" w:cs="Arial"/>
                <w:sz w:val="24"/>
                <w:szCs w:val="24"/>
              </w:rPr>
            </w:pPr>
            <w:r w:rsidRPr="006600CD">
              <w:rPr>
                <w:rFonts w:ascii="Arial" w:hAnsi="Arial" w:cs="Arial"/>
                <w:sz w:val="24"/>
                <w:szCs w:val="24"/>
              </w:rPr>
              <w:t>R$ 16,50</w:t>
            </w:r>
          </w:p>
        </w:tc>
        <w:tc>
          <w:tcPr>
            <w:tcW w:w="1715" w:type="dxa"/>
            <w:tcBorders>
              <w:top w:val="nil"/>
              <w:left w:val="single" w:sz="4" w:space="0" w:color="auto"/>
              <w:bottom w:val="single" w:sz="4" w:space="0" w:color="auto"/>
              <w:right w:val="single" w:sz="4" w:space="0" w:color="auto"/>
            </w:tcBorders>
          </w:tcPr>
          <w:p w14:paraId="04642223" w14:textId="77777777" w:rsidR="006600CD" w:rsidRPr="006600CD" w:rsidRDefault="006600CD" w:rsidP="008A22D4">
            <w:pPr>
              <w:spacing w:after="0" w:line="240" w:lineRule="auto"/>
              <w:jc w:val="center"/>
              <w:rPr>
                <w:rFonts w:ascii="Arial" w:hAnsi="Arial" w:cs="Arial"/>
                <w:sz w:val="24"/>
                <w:szCs w:val="24"/>
              </w:rPr>
            </w:pPr>
            <w:r w:rsidRPr="006600CD">
              <w:rPr>
                <w:rFonts w:ascii="Arial" w:hAnsi="Arial" w:cs="Arial"/>
                <w:sz w:val="24"/>
                <w:szCs w:val="24"/>
              </w:rPr>
              <w:t>R$ 4.950,00</w:t>
            </w:r>
          </w:p>
        </w:tc>
      </w:tr>
      <w:tr w:rsidR="006600CD" w:rsidRPr="00032B8F" w14:paraId="550BCBE7" w14:textId="77777777" w:rsidTr="008A22D4">
        <w:trPr>
          <w:trHeight w:val="300"/>
        </w:trPr>
        <w:tc>
          <w:tcPr>
            <w:tcW w:w="788" w:type="dxa"/>
            <w:tcBorders>
              <w:top w:val="nil"/>
              <w:left w:val="single" w:sz="4" w:space="0" w:color="auto"/>
              <w:bottom w:val="single" w:sz="4" w:space="0" w:color="auto"/>
              <w:right w:val="single" w:sz="4" w:space="0" w:color="auto"/>
            </w:tcBorders>
            <w:shd w:val="clear" w:color="auto" w:fill="auto"/>
            <w:noWrap/>
          </w:tcPr>
          <w:p w14:paraId="5A79CBBC"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color w:val="000000"/>
                <w:sz w:val="24"/>
                <w:szCs w:val="24"/>
              </w:rPr>
              <w:t>02</w:t>
            </w:r>
          </w:p>
        </w:tc>
        <w:tc>
          <w:tcPr>
            <w:tcW w:w="2728" w:type="dxa"/>
            <w:tcBorders>
              <w:top w:val="nil"/>
              <w:left w:val="nil"/>
              <w:bottom w:val="single" w:sz="4" w:space="0" w:color="auto"/>
              <w:right w:val="single" w:sz="4" w:space="0" w:color="auto"/>
            </w:tcBorders>
            <w:shd w:val="clear" w:color="auto" w:fill="auto"/>
            <w:noWrap/>
          </w:tcPr>
          <w:p w14:paraId="0D89DC98" w14:textId="77777777" w:rsidR="006600CD" w:rsidRPr="006600CD" w:rsidRDefault="006600CD" w:rsidP="008A22D4">
            <w:pPr>
              <w:spacing w:after="0" w:line="240" w:lineRule="auto"/>
              <w:jc w:val="both"/>
              <w:rPr>
                <w:rFonts w:ascii="Arial" w:hAnsi="Arial" w:cs="Arial"/>
                <w:color w:val="000000"/>
                <w:sz w:val="24"/>
                <w:szCs w:val="24"/>
              </w:rPr>
            </w:pPr>
            <w:r w:rsidRPr="006600CD">
              <w:rPr>
                <w:rFonts w:ascii="Arial" w:hAnsi="Arial" w:cs="Arial"/>
                <w:sz w:val="24"/>
                <w:szCs w:val="24"/>
              </w:rPr>
              <w:t>Água mineral, sem gás</w:t>
            </w:r>
          </w:p>
        </w:tc>
        <w:tc>
          <w:tcPr>
            <w:tcW w:w="954" w:type="dxa"/>
            <w:tcBorders>
              <w:top w:val="single" w:sz="4" w:space="0" w:color="auto"/>
              <w:left w:val="nil"/>
              <w:bottom w:val="single" w:sz="4" w:space="0" w:color="auto"/>
              <w:right w:val="single" w:sz="4" w:space="0" w:color="auto"/>
            </w:tcBorders>
          </w:tcPr>
          <w:p w14:paraId="7CE058E7"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45BFA422"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sz w:val="24"/>
                <w:szCs w:val="24"/>
              </w:rPr>
              <w:t>35.000</w:t>
            </w:r>
          </w:p>
        </w:tc>
        <w:tc>
          <w:tcPr>
            <w:tcW w:w="1434" w:type="dxa"/>
            <w:tcBorders>
              <w:top w:val="nil"/>
              <w:left w:val="single" w:sz="4" w:space="0" w:color="auto"/>
              <w:bottom w:val="single" w:sz="4" w:space="0" w:color="auto"/>
              <w:right w:val="single" w:sz="4" w:space="0" w:color="auto"/>
            </w:tcBorders>
            <w:shd w:val="clear" w:color="auto" w:fill="auto"/>
            <w:noWrap/>
          </w:tcPr>
          <w:p w14:paraId="64087CE6" w14:textId="77777777" w:rsidR="006600CD" w:rsidRPr="006600CD" w:rsidRDefault="006600CD" w:rsidP="008A22D4">
            <w:pPr>
              <w:spacing w:after="0" w:line="240" w:lineRule="auto"/>
              <w:jc w:val="center"/>
              <w:rPr>
                <w:rFonts w:ascii="Arial" w:hAnsi="Arial" w:cs="Arial"/>
                <w:sz w:val="24"/>
                <w:szCs w:val="24"/>
              </w:rPr>
            </w:pPr>
            <w:r w:rsidRPr="006600CD">
              <w:rPr>
                <w:rFonts w:ascii="Arial" w:hAnsi="Arial" w:cs="Arial"/>
                <w:sz w:val="24"/>
                <w:szCs w:val="24"/>
              </w:rPr>
              <w:t>R$ 1,40</w:t>
            </w:r>
          </w:p>
        </w:tc>
        <w:tc>
          <w:tcPr>
            <w:tcW w:w="1715" w:type="dxa"/>
            <w:tcBorders>
              <w:top w:val="nil"/>
              <w:left w:val="single" w:sz="4" w:space="0" w:color="auto"/>
              <w:bottom w:val="single" w:sz="4" w:space="0" w:color="auto"/>
              <w:right w:val="single" w:sz="4" w:space="0" w:color="auto"/>
            </w:tcBorders>
          </w:tcPr>
          <w:p w14:paraId="34AC6783" w14:textId="77777777" w:rsidR="006600CD" w:rsidRPr="006600CD" w:rsidRDefault="006600CD" w:rsidP="008A22D4">
            <w:pPr>
              <w:spacing w:after="0" w:line="240" w:lineRule="auto"/>
              <w:jc w:val="center"/>
              <w:rPr>
                <w:rFonts w:ascii="Arial" w:hAnsi="Arial" w:cs="Arial"/>
                <w:sz w:val="24"/>
                <w:szCs w:val="24"/>
              </w:rPr>
            </w:pPr>
            <w:r w:rsidRPr="006600CD">
              <w:rPr>
                <w:rFonts w:ascii="Arial" w:hAnsi="Arial" w:cs="Arial"/>
                <w:sz w:val="24"/>
                <w:szCs w:val="24"/>
              </w:rPr>
              <w:t>R$ 49.000,00</w:t>
            </w:r>
          </w:p>
        </w:tc>
      </w:tr>
      <w:tr w:rsidR="006600CD" w:rsidRPr="00032B8F" w14:paraId="0FF19F10" w14:textId="77777777" w:rsidTr="008A22D4">
        <w:trPr>
          <w:trHeight w:val="300"/>
        </w:trPr>
        <w:tc>
          <w:tcPr>
            <w:tcW w:w="788" w:type="dxa"/>
            <w:tcBorders>
              <w:top w:val="nil"/>
              <w:left w:val="single" w:sz="4" w:space="0" w:color="auto"/>
              <w:bottom w:val="single" w:sz="4" w:space="0" w:color="auto"/>
              <w:right w:val="single" w:sz="4" w:space="0" w:color="auto"/>
            </w:tcBorders>
            <w:shd w:val="clear" w:color="auto" w:fill="auto"/>
            <w:noWrap/>
          </w:tcPr>
          <w:p w14:paraId="409A496A"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color w:val="000000"/>
                <w:sz w:val="24"/>
                <w:szCs w:val="24"/>
              </w:rPr>
              <w:t>03</w:t>
            </w:r>
          </w:p>
        </w:tc>
        <w:tc>
          <w:tcPr>
            <w:tcW w:w="2728" w:type="dxa"/>
            <w:tcBorders>
              <w:top w:val="nil"/>
              <w:left w:val="nil"/>
              <w:bottom w:val="single" w:sz="4" w:space="0" w:color="auto"/>
              <w:right w:val="single" w:sz="4" w:space="0" w:color="auto"/>
            </w:tcBorders>
            <w:shd w:val="clear" w:color="auto" w:fill="auto"/>
            <w:noWrap/>
          </w:tcPr>
          <w:p w14:paraId="79FF41F1" w14:textId="77777777" w:rsidR="006600CD" w:rsidRPr="006600CD" w:rsidRDefault="006600CD" w:rsidP="008A22D4">
            <w:pPr>
              <w:spacing w:after="0" w:line="240" w:lineRule="auto"/>
              <w:jc w:val="both"/>
              <w:rPr>
                <w:rFonts w:ascii="Arial" w:hAnsi="Arial" w:cs="Arial"/>
                <w:color w:val="000000"/>
                <w:sz w:val="24"/>
                <w:szCs w:val="24"/>
              </w:rPr>
            </w:pPr>
            <w:r w:rsidRPr="006600CD">
              <w:rPr>
                <w:rFonts w:ascii="Arial" w:hAnsi="Arial" w:cs="Arial"/>
                <w:sz w:val="24"/>
                <w:szCs w:val="24"/>
              </w:rPr>
              <w:t>Água mineral, com gás</w:t>
            </w:r>
          </w:p>
        </w:tc>
        <w:tc>
          <w:tcPr>
            <w:tcW w:w="954" w:type="dxa"/>
            <w:tcBorders>
              <w:top w:val="single" w:sz="4" w:space="0" w:color="auto"/>
              <w:left w:val="nil"/>
              <w:bottom w:val="single" w:sz="4" w:space="0" w:color="auto"/>
              <w:right w:val="single" w:sz="4" w:space="0" w:color="auto"/>
            </w:tcBorders>
          </w:tcPr>
          <w:p w14:paraId="5091C3F8"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eastAsia="Times New Roman" w:hAnsi="Arial" w:cs="Arial"/>
                <w:color w:val="000000"/>
                <w:sz w:val="24"/>
                <w:szCs w:val="24"/>
              </w:rPr>
              <w:t>Garrafa plástica 500 ml</w:t>
            </w:r>
          </w:p>
        </w:tc>
        <w:tc>
          <w:tcPr>
            <w:tcW w:w="1106" w:type="dxa"/>
            <w:tcBorders>
              <w:top w:val="nil"/>
              <w:left w:val="single" w:sz="4" w:space="0" w:color="auto"/>
              <w:bottom w:val="single" w:sz="4" w:space="0" w:color="auto"/>
              <w:right w:val="single" w:sz="4" w:space="0" w:color="auto"/>
            </w:tcBorders>
            <w:shd w:val="clear" w:color="auto" w:fill="auto"/>
            <w:noWrap/>
          </w:tcPr>
          <w:p w14:paraId="0317E008" w14:textId="77777777" w:rsidR="006600CD" w:rsidRPr="006600CD" w:rsidRDefault="006600CD" w:rsidP="008A22D4">
            <w:pPr>
              <w:spacing w:after="0" w:line="240" w:lineRule="auto"/>
              <w:jc w:val="center"/>
              <w:rPr>
                <w:rFonts w:ascii="Arial" w:hAnsi="Arial" w:cs="Arial"/>
                <w:color w:val="000000"/>
                <w:sz w:val="24"/>
                <w:szCs w:val="24"/>
              </w:rPr>
            </w:pPr>
            <w:r w:rsidRPr="006600CD">
              <w:rPr>
                <w:rFonts w:ascii="Arial" w:hAnsi="Arial" w:cs="Arial"/>
                <w:sz w:val="24"/>
                <w:szCs w:val="24"/>
              </w:rPr>
              <w:t>6.000</w:t>
            </w:r>
          </w:p>
        </w:tc>
        <w:tc>
          <w:tcPr>
            <w:tcW w:w="1434" w:type="dxa"/>
            <w:tcBorders>
              <w:top w:val="nil"/>
              <w:left w:val="single" w:sz="4" w:space="0" w:color="auto"/>
              <w:bottom w:val="single" w:sz="4" w:space="0" w:color="auto"/>
              <w:right w:val="single" w:sz="4" w:space="0" w:color="auto"/>
            </w:tcBorders>
            <w:shd w:val="clear" w:color="auto" w:fill="auto"/>
            <w:noWrap/>
          </w:tcPr>
          <w:p w14:paraId="45FA4BB4" w14:textId="77777777" w:rsidR="006600CD" w:rsidRPr="006600CD" w:rsidRDefault="006600CD" w:rsidP="008A22D4">
            <w:pPr>
              <w:spacing w:after="0" w:line="240" w:lineRule="auto"/>
              <w:jc w:val="center"/>
              <w:rPr>
                <w:rFonts w:ascii="Arial" w:hAnsi="Arial" w:cs="Arial"/>
                <w:sz w:val="24"/>
                <w:szCs w:val="24"/>
              </w:rPr>
            </w:pPr>
            <w:r w:rsidRPr="006600CD">
              <w:rPr>
                <w:rFonts w:ascii="Arial" w:hAnsi="Arial" w:cs="Arial"/>
                <w:sz w:val="24"/>
                <w:szCs w:val="24"/>
              </w:rPr>
              <w:t>R$ 1,95</w:t>
            </w:r>
          </w:p>
        </w:tc>
        <w:tc>
          <w:tcPr>
            <w:tcW w:w="1715" w:type="dxa"/>
            <w:tcBorders>
              <w:top w:val="nil"/>
              <w:left w:val="single" w:sz="4" w:space="0" w:color="auto"/>
              <w:bottom w:val="single" w:sz="4" w:space="0" w:color="auto"/>
              <w:right w:val="single" w:sz="4" w:space="0" w:color="auto"/>
            </w:tcBorders>
          </w:tcPr>
          <w:p w14:paraId="2E370618" w14:textId="77777777" w:rsidR="006600CD" w:rsidRPr="006600CD" w:rsidRDefault="006600CD" w:rsidP="008A22D4">
            <w:pPr>
              <w:spacing w:after="0" w:line="240" w:lineRule="auto"/>
              <w:jc w:val="center"/>
              <w:rPr>
                <w:rFonts w:ascii="Arial" w:hAnsi="Arial" w:cs="Arial"/>
                <w:sz w:val="24"/>
                <w:szCs w:val="24"/>
              </w:rPr>
            </w:pPr>
            <w:r w:rsidRPr="006600CD">
              <w:rPr>
                <w:rFonts w:ascii="Arial" w:hAnsi="Arial" w:cs="Arial"/>
                <w:sz w:val="24"/>
                <w:szCs w:val="24"/>
              </w:rPr>
              <w:t>R$ 11.700,00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0069FE59" w:rsidR="002C145E" w:rsidRDefault="002C145E" w:rsidP="00372706">
      <w:pPr>
        <w:pStyle w:val="Cabealho"/>
        <w:tabs>
          <w:tab w:val="clear" w:pos="4252"/>
          <w:tab w:val="clear" w:pos="8504"/>
        </w:tabs>
        <w:spacing w:after="160" w:line="259" w:lineRule="auto"/>
      </w:pPr>
    </w:p>
    <w:p w14:paraId="7D4F4AA2" w14:textId="65EF32CB" w:rsidR="002A4CEE" w:rsidRDefault="002A4CEE" w:rsidP="00372706">
      <w:pPr>
        <w:pStyle w:val="Cabealho"/>
        <w:tabs>
          <w:tab w:val="clear" w:pos="4252"/>
          <w:tab w:val="clear" w:pos="8504"/>
        </w:tabs>
        <w:spacing w:after="160" w:line="259" w:lineRule="auto"/>
      </w:pPr>
    </w:p>
    <w:p w14:paraId="247C8D69" w14:textId="77777777" w:rsidR="002A4CEE" w:rsidRDefault="002A4CEE" w:rsidP="00372706">
      <w:pPr>
        <w:pStyle w:val="Cabealho"/>
        <w:tabs>
          <w:tab w:val="clear" w:pos="4252"/>
          <w:tab w:val="clear" w:pos="8504"/>
        </w:tabs>
        <w:spacing w:after="160" w:line="259" w:lineRule="auto"/>
      </w:pPr>
    </w:p>
    <w:p w14:paraId="1F1ACEAC" w14:textId="5909BF41" w:rsidR="00FF51BD" w:rsidRDefault="00FF51BD" w:rsidP="009B492C"/>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6BBE6CB4"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E15704">
              <w:rPr>
                <w:rFonts w:ascii="Times New Roman" w:hAnsi="Times New Roman" w:cs="Times New Roman"/>
                <w:b/>
                <w:bCs/>
              </w:rPr>
              <w:t>48</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0BBCBAB3"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E15704">
              <w:rPr>
                <w:rFonts w:ascii="Times New Roman" w:hAnsi="Times New Roman" w:cs="Times New Roman"/>
                <w:b/>
                <w:bCs/>
              </w:rPr>
              <w:t>48</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5097" w14:textId="77777777" w:rsidR="00D13202" w:rsidRDefault="00D13202" w:rsidP="00D85572">
      <w:pPr>
        <w:spacing w:after="0" w:line="240" w:lineRule="auto"/>
      </w:pPr>
      <w:r>
        <w:separator/>
      </w:r>
    </w:p>
  </w:endnote>
  <w:endnote w:type="continuationSeparator" w:id="0">
    <w:p w14:paraId="4DF53FE4" w14:textId="77777777" w:rsidR="00D13202" w:rsidRDefault="00D1320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1153" w14:textId="77777777" w:rsidR="00D13202" w:rsidRDefault="00D13202" w:rsidP="00D85572">
      <w:pPr>
        <w:spacing w:after="0" w:line="240" w:lineRule="auto"/>
      </w:pPr>
      <w:r>
        <w:separator/>
      </w:r>
    </w:p>
  </w:footnote>
  <w:footnote w:type="continuationSeparator" w:id="0">
    <w:p w14:paraId="50C30764" w14:textId="77777777" w:rsidR="00D13202" w:rsidRDefault="00D13202"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0BDA"/>
    <w:rsid w:val="001D2E1C"/>
    <w:rsid w:val="001D3992"/>
    <w:rsid w:val="001F08BA"/>
    <w:rsid w:val="001F2A96"/>
    <w:rsid w:val="001F7C3D"/>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A4CEE"/>
    <w:rsid w:val="002A565A"/>
    <w:rsid w:val="002B2515"/>
    <w:rsid w:val="002C145E"/>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36F1"/>
    <w:rsid w:val="00456F11"/>
    <w:rsid w:val="00470250"/>
    <w:rsid w:val="00483144"/>
    <w:rsid w:val="004A46A9"/>
    <w:rsid w:val="004B3E29"/>
    <w:rsid w:val="004B6A73"/>
    <w:rsid w:val="004C1547"/>
    <w:rsid w:val="004C4BF3"/>
    <w:rsid w:val="004D17BF"/>
    <w:rsid w:val="004E7198"/>
    <w:rsid w:val="004F2E99"/>
    <w:rsid w:val="004F5CD3"/>
    <w:rsid w:val="00500E5D"/>
    <w:rsid w:val="00505894"/>
    <w:rsid w:val="00506BC6"/>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43D5E"/>
    <w:rsid w:val="006441BD"/>
    <w:rsid w:val="00650197"/>
    <w:rsid w:val="006600CD"/>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21007"/>
    <w:rsid w:val="00934BD0"/>
    <w:rsid w:val="009426F9"/>
    <w:rsid w:val="009506BC"/>
    <w:rsid w:val="009509BA"/>
    <w:rsid w:val="00950A61"/>
    <w:rsid w:val="009525DC"/>
    <w:rsid w:val="009527FD"/>
    <w:rsid w:val="00952874"/>
    <w:rsid w:val="00956BDD"/>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2AC7"/>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6045"/>
    <w:rsid w:val="00C03CBB"/>
    <w:rsid w:val="00C105A3"/>
    <w:rsid w:val="00C1215C"/>
    <w:rsid w:val="00C51B01"/>
    <w:rsid w:val="00C522A6"/>
    <w:rsid w:val="00C56478"/>
    <w:rsid w:val="00C60776"/>
    <w:rsid w:val="00C66E1B"/>
    <w:rsid w:val="00C70071"/>
    <w:rsid w:val="00C73745"/>
    <w:rsid w:val="00C740F2"/>
    <w:rsid w:val="00C8051A"/>
    <w:rsid w:val="00C8252A"/>
    <w:rsid w:val="00C87DB6"/>
    <w:rsid w:val="00C94A03"/>
    <w:rsid w:val="00C97E4E"/>
    <w:rsid w:val="00CA6CAD"/>
    <w:rsid w:val="00CA6E7E"/>
    <w:rsid w:val="00CB6338"/>
    <w:rsid w:val="00CE0FC0"/>
    <w:rsid w:val="00CF3928"/>
    <w:rsid w:val="00D05C5F"/>
    <w:rsid w:val="00D119BE"/>
    <w:rsid w:val="00D13202"/>
    <w:rsid w:val="00D150EB"/>
    <w:rsid w:val="00D17FDF"/>
    <w:rsid w:val="00D316B3"/>
    <w:rsid w:val="00D40BD0"/>
    <w:rsid w:val="00D4231F"/>
    <w:rsid w:val="00D458C4"/>
    <w:rsid w:val="00D51562"/>
    <w:rsid w:val="00D57BCB"/>
    <w:rsid w:val="00D82D97"/>
    <w:rsid w:val="00D8337E"/>
    <w:rsid w:val="00D85572"/>
    <w:rsid w:val="00D87789"/>
    <w:rsid w:val="00D91D05"/>
    <w:rsid w:val="00DA2E1D"/>
    <w:rsid w:val="00DA34F8"/>
    <w:rsid w:val="00DB4C6F"/>
    <w:rsid w:val="00DB6998"/>
    <w:rsid w:val="00DD6C60"/>
    <w:rsid w:val="00DE7E5B"/>
    <w:rsid w:val="00DF10D9"/>
    <w:rsid w:val="00E14766"/>
    <w:rsid w:val="00E15704"/>
    <w:rsid w:val="00E2168A"/>
    <w:rsid w:val="00E24DA2"/>
    <w:rsid w:val="00E25EA2"/>
    <w:rsid w:val="00E37183"/>
    <w:rsid w:val="00E42027"/>
    <w:rsid w:val="00E52005"/>
    <w:rsid w:val="00E53928"/>
    <w:rsid w:val="00E567CC"/>
    <w:rsid w:val="00E67768"/>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A0358"/>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68</Pages>
  <Words>21616</Words>
  <Characters>116729</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53</cp:revision>
  <cp:lastPrinted>2022-10-14T14:04:00Z</cp:lastPrinted>
  <dcterms:created xsi:type="dcterms:W3CDTF">2021-11-12T13:00:00Z</dcterms:created>
  <dcterms:modified xsi:type="dcterms:W3CDTF">2022-10-17T13:55:00Z</dcterms:modified>
</cp:coreProperties>
</file>