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1CC50A2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41714">
        <w:rPr>
          <w:rFonts w:ascii="Arial" w:hAnsi="Arial" w:cs="Arial"/>
          <w:b/>
          <w:bCs/>
          <w:color w:val="000000"/>
        </w:rPr>
        <w:t>1</w:t>
      </w:r>
      <w:r w:rsidR="00853E53">
        <w:rPr>
          <w:rFonts w:ascii="Arial" w:hAnsi="Arial" w:cs="Arial"/>
          <w:b/>
          <w:bCs/>
          <w:color w:val="000000"/>
        </w:rPr>
        <w:t>2</w:t>
      </w:r>
      <w:r w:rsidR="00BA5B16">
        <w:rPr>
          <w:rFonts w:ascii="Arial" w:hAnsi="Arial" w:cs="Arial"/>
          <w:b/>
          <w:bCs/>
          <w:color w:val="000000"/>
        </w:rPr>
        <w:t>8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72D4C81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641714">
        <w:rPr>
          <w:rFonts w:ascii="Arial" w:hAnsi="Arial" w:cs="Arial"/>
          <w:b/>
          <w:bCs/>
          <w:color w:val="000000"/>
        </w:rPr>
        <w:t>5</w:t>
      </w:r>
      <w:r w:rsidR="00A8723A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1ADBC1D9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71CED">
        <w:rPr>
          <w:rFonts w:ascii="Arial" w:hAnsi="Arial" w:cs="Arial"/>
          <w:color w:val="000000"/>
          <w:sz w:val="24"/>
          <w:szCs w:val="24"/>
        </w:rPr>
        <w:t>c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BA5B16" w:rsidRPr="00BA5B16">
        <w:rPr>
          <w:rFonts w:ascii="Arial" w:hAnsi="Arial" w:cs="Arial"/>
          <w:color w:val="000000"/>
          <w:sz w:val="24"/>
          <w:szCs w:val="24"/>
        </w:rPr>
        <w:t>duas inscrições específicas para participação no curso “Regulamentação e Implantação de Procedimentos de Compras, Licitações e Contratos para Municípios conforme a Lei nº 14.133/2021”, promovido pela Logus Assessoria e Consultoria Pública Ltda, nos dias 24 e 25 de outubro de 2022, na cidade de Belo Horizonte, MG. Participantes: Cleber Jose Couto e Natanael Jairo Cazzo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41714">
        <w:rPr>
          <w:rFonts w:ascii="Arial" w:hAnsi="Arial" w:cs="Arial"/>
          <w:color w:val="000000"/>
          <w:sz w:val="24"/>
          <w:szCs w:val="24"/>
        </w:rPr>
        <w:t xml:space="preserve">R$ </w:t>
      </w:r>
      <w:r w:rsidR="00BA5B16">
        <w:rPr>
          <w:rFonts w:ascii="Arial" w:hAnsi="Arial" w:cs="Arial"/>
          <w:color w:val="000000"/>
          <w:sz w:val="24"/>
          <w:szCs w:val="24"/>
        </w:rPr>
        <w:t>1.750</w:t>
      </w:r>
      <w:r w:rsidR="00641714">
        <w:rPr>
          <w:rFonts w:ascii="Arial" w:hAnsi="Arial" w:cs="Arial"/>
          <w:color w:val="000000"/>
          <w:sz w:val="24"/>
          <w:szCs w:val="24"/>
        </w:rPr>
        <w:t>,00</w:t>
      </w:r>
      <w:r w:rsidR="00641714">
        <w:rPr>
          <w:rFonts w:ascii="Arial" w:hAnsi="Arial" w:cs="Arial"/>
          <w:sz w:val="24"/>
          <w:szCs w:val="24"/>
        </w:rPr>
        <w:t xml:space="preserve"> (</w:t>
      </w:r>
      <w:r w:rsidR="00BA5B16">
        <w:rPr>
          <w:rFonts w:ascii="Arial" w:hAnsi="Arial" w:cs="Arial"/>
          <w:sz w:val="24"/>
          <w:szCs w:val="24"/>
        </w:rPr>
        <w:t>mil setecentos e cinquenta</w:t>
      </w:r>
      <w:r w:rsidR="00641714">
        <w:rPr>
          <w:rFonts w:ascii="Arial" w:hAnsi="Arial" w:cs="Arial"/>
          <w:sz w:val="24"/>
          <w:szCs w:val="24"/>
        </w:rPr>
        <w:t xml:space="preserve"> reais)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5614B12F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853E53">
        <w:rPr>
          <w:rFonts w:ascii="Arial" w:hAnsi="Arial" w:cs="Arial"/>
          <w:color w:val="000000"/>
          <w:sz w:val="24"/>
          <w:szCs w:val="24"/>
        </w:rPr>
        <w:t>19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53E53">
        <w:rPr>
          <w:rFonts w:ascii="Arial" w:hAnsi="Arial" w:cs="Arial"/>
          <w:color w:val="000000"/>
          <w:sz w:val="24"/>
          <w:szCs w:val="24"/>
        </w:rPr>
        <w:t>outubro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8326" w14:textId="77777777" w:rsidR="00330606" w:rsidRDefault="00330606" w:rsidP="006D1CEB">
      <w:pPr>
        <w:spacing w:after="0" w:line="240" w:lineRule="auto"/>
      </w:pPr>
      <w:r>
        <w:separator/>
      </w:r>
    </w:p>
  </w:endnote>
  <w:endnote w:type="continuationSeparator" w:id="0">
    <w:p w14:paraId="393CF419" w14:textId="77777777" w:rsidR="00330606" w:rsidRDefault="00330606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47D9" w14:textId="77777777" w:rsidR="00330606" w:rsidRDefault="00330606" w:rsidP="006D1CEB">
      <w:pPr>
        <w:spacing w:after="0" w:line="240" w:lineRule="auto"/>
      </w:pPr>
      <w:r>
        <w:separator/>
      </w:r>
    </w:p>
  </w:footnote>
  <w:footnote w:type="continuationSeparator" w:id="0">
    <w:p w14:paraId="2C2A9706" w14:textId="77777777" w:rsidR="00330606" w:rsidRDefault="00330606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104187">
    <w:abstractNumId w:val="2"/>
  </w:num>
  <w:num w:numId="2" w16cid:durableId="1974285590">
    <w:abstractNumId w:val="6"/>
  </w:num>
  <w:num w:numId="3" w16cid:durableId="1428113937">
    <w:abstractNumId w:val="4"/>
  </w:num>
  <w:num w:numId="4" w16cid:durableId="2129005494">
    <w:abstractNumId w:val="10"/>
  </w:num>
  <w:num w:numId="5" w16cid:durableId="1325815092">
    <w:abstractNumId w:val="9"/>
  </w:num>
  <w:num w:numId="6" w16cid:durableId="1807429623">
    <w:abstractNumId w:val="8"/>
  </w:num>
  <w:num w:numId="7" w16cid:durableId="295139728">
    <w:abstractNumId w:val="0"/>
  </w:num>
  <w:num w:numId="8" w16cid:durableId="116031326">
    <w:abstractNumId w:val="7"/>
  </w:num>
  <w:num w:numId="9" w16cid:durableId="82654754">
    <w:abstractNumId w:val="5"/>
  </w:num>
  <w:num w:numId="10" w16cid:durableId="1791514530">
    <w:abstractNumId w:val="1"/>
  </w:num>
  <w:num w:numId="11" w16cid:durableId="1301033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0606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41714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1798B"/>
    <w:rsid w:val="00732E32"/>
    <w:rsid w:val="00737C6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53E53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8723A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8017C"/>
    <w:rsid w:val="00B97918"/>
    <w:rsid w:val="00BA5B16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138</cp:revision>
  <cp:lastPrinted>2022-10-17T13:01:00Z</cp:lastPrinted>
  <dcterms:created xsi:type="dcterms:W3CDTF">2018-05-07T11:32:00Z</dcterms:created>
  <dcterms:modified xsi:type="dcterms:W3CDTF">2022-10-17T13:01:00Z</dcterms:modified>
</cp:coreProperties>
</file>