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50866D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41714">
        <w:rPr>
          <w:rFonts w:ascii="Arial" w:hAnsi="Arial" w:cs="Arial"/>
          <w:b/>
          <w:bCs/>
          <w:color w:val="000000"/>
        </w:rPr>
        <w:t>1</w:t>
      </w:r>
      <w:r w:rsidR="00853E53">
        <w:rPr>
          <w:rFonts w:ascii="Arial" w:hAnsi="Arial" w:cs="Arial"/>
          <w:b/>
          <w:bCs/>
          <w:color w:val="000000"/>
        </w:rPr>
        <w:t>27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4FAE5D75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41714">
        <w:rPr>
          <w:rFonts w:ascii="Arial" w:hAnsi="Arial" w:cs="Arial"/>
          <w:b/>
          <w:bCs/>
          <w:color w:val="000000"/>
        </w:rPr>
        <w:t>5</w:t>
      </w:r>
      <w:r w:rsidR="00853E53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477D6F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853E53" w:rsidRPr="00853E53">
        <w:rPr>
          <w:rFonts w:ascii="Arial" w:hAnsi="Arial" w:cs="Arial"/>
          <w:color w:val="000000"/>
          <w:sz w:val="24"/>
          <w:szCs w:val="24"/>
        </w:rPr>
        <w:t>duas inscrições específicas para participação no curso “Masterclass Processo Legislativo”, promovido pelo CEAP – Treinamento Profissional e Gerencial Ltda., de 25 a 28 de outubro de 2022, na cidade de Belo Horizonte, MG. Participantes: Edvaldo de Souza Santos Junior e Luiz Fernando Ferreira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41714">
        <w:rPr>
          <w:rFonts w:ascii="Arial" w:hAnsi="Arial" w:cs="Arial"/>
          <w:color w:val="000000"/>
          <w:sz w:val="24"/>
          <w:szCs w:val="24"/>
        </w:rPr>
        <w:t xml:space="preserve">R$ </w:t>
      </w:r>
      <w:r w:rsidR="00853E53">
        <w:rPr>
          <w:rFonts w:ascii="Arial" w:hAnsi="Arial" w:cs="Arial"/>
          <w:color w:val="000000"/>
          <w:sz w:val="24"/>
          <w:szCs w:val="24"/>
        </w:rPr>
        <w:t>9</w:t>
      </w:r>
      <w:r w:rsidR="00641714">
        <w:rPr>
          <w:rFonts w:ascii="Arial" w:hAnsi="Arial" w:cs="Arial"/>
          <w:color w:val="000000"/>
          <w:sz w:val="24"/>
          <w:szCs w:val="24"/>
        </w:rPr>
        <w:t>90,00</w:t>
      </w:r>
      <w:r w:rsidR="00641714">
        <w:rPr>
          <w:rFonts w:ascii="Arial" w:hAnsi="Arial" w:cs="Arial"/>
          <w:sz w:val="24"/>
          <w:szCs w:val="24"/>
        </w:rPr>
        <w:t xml:space="preserve"> (</w:t>
      </w:r>
      <w:r w:rsidR="00853E53">
        <w:rPr>
          <w:rFonts w:ascii="Arial" w:hAnsi="Arial" w:cs="Arial"/>
          <w:sz w:val="24"/>
          <w:szCs w:val="24"/>
        </w:rPr>
        <w:t>nove</w:t>
      </w:r>
      <w:r w:rsidR="00641714">
        <w:rPr>
          <w:rFonts w:ascii="Arial" w:hAnsi="Arial" w:cs="Arial"/>
          <w:sz w:val="24"/>
          <w:szCs w:val="24"/>
        </w:rPr>
        <w:t>cento</w:t>
      </w:r>
      <w:r w:rsidR="00853E53">
        <w:rPr>
          <w:rFonts w:ascii="Arial" w:hAnsi="Arial" w:cs="Arial"/>
          <w:sz w:val="24"/>
          <w:szCs w:val="24"/>
        </w:rPr>
        <w:t>s</w:t>
      </w:r>
      <w:r w:rsidR="00641714">
        <w:rPr>
          <w:rFonts w:ascii="Arial" w:hAnsi="Arial" w:cs="Arial"/>
          <w:sz w:val="24"/>
          <w:szCs w:val="24"/>
        </w:rPr>
        <w:t xml:space="preserve"> e noventa reais)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5614B12F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853E53">
        <w:rPr>
          <w:rFonts w:ascii="Arial" w:hAnsi="Arial" w:cs="Arial"/>
          <w:color w:val="000000"/>
          <w:sz w:val="24"/>
          <w:szCs w:val="24"/>
        </w:rPr>
        <w:t>19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53E53">
        <w:rPr>
          <w:rFonts w:ascii="Arial" w:hAnsi="Arial" w:cs="Arial"/>
          <w:color w:val="000000"/>
          <w:sz w:val="24"/>
          <w:szCs w:val="24"/>
        </w:rPr>
        <w:t>outubro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C5B0" w14:textId="77777777" w:rsidR="00737C62" w:rsidRDefault="00737C62" w:rsidP="006D1CEB">
      <w:pPr>
        <w:spacing w:after="0" w:line="240" w:lineRule="auto"/>
      </w:pPr>
      <w:r>
        <w:separator/>
      </w:r>
    </w:p>
  </w:endnote>
  <w:endnote w:type="continuationSeparator" w:id="0">
    <w:p w14:paraId="5BD0DFA0" w14:textId="77777777" w:rsidR="00737C62" w:rsidRDefault="00737C62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36A6" w14:textId="77777777" w:rsidR="00737C62" w:rsidRDefault="00737C62" w:rsidP="006D1CEB">
      <w:pPr>
        <w:spacing w:after="0" w:line="240" w:lineRule="auto"/>
      </w:pPr>
      <w:r>
        <w:separator/>
      </w:r>
    </w:p>
  </w:footnote>
  <w:footnote w:type="continuationSeparator" w:id="0">
    <w:p w14:paraId="70696398" w14:textId="77777777" w:rsidR="00737C62" w:rsidRDefault="00737C62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104187">
    <w:abstractNumId w:val="2"/>
  </w:num>
  <w:num w:numId="2" w16cid:durableId="1974285590">
    <w:abstractNumId w:val="6"/>
  </w:num>
  <w:num w:numId="3" w16cid:durableId="1428113937">
    <w:abstractNumId w:val="4"/>
  </w:num>
  <w:num w:numId="4" w16cid:durableId="2129005494">
    <w:abstractNumId w:val="10"/>
  </w:num>
  <w:num w:numId="5" w16cid:durableId="1325815092">
    <w:abstractNumId w:val="9"/>
  </w:num>
  <w:num w:numId="6" w16cid:durableId="1807429623">
    <w:abstractNumId w:val="8"/>
  </w:num>
  <w:num w:numId="7" w16cid:durableId="295139728">
    <w:abstractNumId w:val="0"/>
  </w:num>
  <w:num w:numId="8" w16cid:durableId="116031326">
    <w:abstractNumId w:val="7"/>
  </w:num>
  <w:num w:numId="9" w16cid:durableId="82654754">
    <w:abstractNumId w:val="5"/>
  </w:num>
  <w:num w:numId="10" w16cid:durableId="1791514530">
    <w:abstractNumId w:val="1"/>
  </w:num>
  <w:num w:numId="11" w16cid:durableId="1301033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41714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1798B"/>
    <w:rsid w:val="00732E32"/>
    <w:rsid w:val="00737C6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53E53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136</cp:revision>
  <cp:lastPrinted>2021-07-21T17:53:00Z</cp:lastPrinted>
  <dcterms:created xsi:type="dcterms:W3CDTF">2018-05-07T11:32:00Z</dcterms:created>
  <dcterms:modified xsi:type="dcterms:W3CDTF">2022-10-17T12:29:00Z</dcterms:modified>
</cp:coreProperties>
</file>