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196937D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B7DF1">
        <w:rPr>
          <w:rFonts w:ascii="Arial" w:hAnsi="Arial" w:cs="Arial"/>
          <w:b/>
          <w:bCs/>
          <w:color w:val="000000"/>
        </w:rPr>
        <w:t>2</w:t>
      </w:r>
      <w:r w:rsidR="00DC7668">
        <w:rPr>
          <w:rFonts w:ascii="Arial" w:hAnsi="Arial" w:cs="Arial"/>
          <w:b/>
          <w:bCs/>
          <w:color w:val="000000"/>
        </w:rPr>
        <w:t>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F84EC7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80538">
        <w:rPr>
          <w:rFonts w:ascii="Arial" w:hAnsi="Arial" w:cs="Arial"/>
          <w:b/>
          <w:bCs/>
          <w:color w:val="000000"/>
        </w:rPr>
        <w:t>1</w:t>
      </w:r>
      <w:r w:rsidR="00DC7668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4C022A3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DC7668">
        <w:rPr>
          <w:rFonts w:ascii="Arial" w:hAnsi="Arial" w:cs="Arial"/>
          <w:color w:val="000000"/>
          <w:sz w:val="24"/>
          <w:szCs w:val="24"/>
        </w:rPr>
        <w:t>c</w:t>
      </w:r>
      <w:r w:rsidR="00DC7668" w:rsidRPr="00DC7668">
        <w:rPr>
          <w:rFonts w:ascii="Arial" w:hAnsi="Arial" w:cs="Arial"/>
          <w:color w:val="000000"/>
          <w:sz w:val="24"/>
          <w:szCs w:val="24"/>
        </w:rPr>
        <w:t>ontratação de uma inscrição específica para participação no “Curso Nova Lei de Licitações e Contratos: Uma Análise Teórica e Prática das Principais Mudanças Trazidas pela Lei N° 14.133/2021”, promovido pela Inove Soluções em Capacitação e Eventos Ltda., nos dias 24 e 25 de março de 2022</w:t>
      </w:r>
      <w:r w:rsidR="006B7DF1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Participante: </w:t>
      </w:r>
      <w:r w:rsidR="00DC7668">
        <w:rPr>
          <w:rFonts w:ascii="Arial" w:hAnsi="Arial" w:cs="Arial"/>
          <w:color w:val="000000"/>
          <w:sz w:val="24"/>
          <w:szCs w:val="24"/>
        </w:rPr>
        <w:t>Caio Coutinho Lopes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DC7668" w:rsidRPr="00DC7668">
        <w:rPr>
          <w:rFonts w:ascii="Arial" w:hAnsi="Arial" w:cs="Arial"/>
          <w:color w:val="000000"/>
          <w:sz w:val="24"/>
          <w:szCs w:val="24"/>
        </w:rPr>
        <w:t>R$ 1.390,00 (mil trezentos e noventa reais)</w:t>
      </w:r>
      <w:r w:rsidR="00DC766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674E868C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80538">
        <w:rPr>
          <w:rFonts w:ascii="Arial" w:hAnsi="Arial" w:cs="Arial"/>
          <w:color w:val="000000"/>
          <w:sz w:val="24"/>
          <w:szCs w:val="24"/>
        </w:rPr>
        <w:t>2</w:t>
      </w:r>
      <w:r w:rsidR="00DC7668">
        <w:rPr>
          <w:rFonts w:ascii="Arial" w:hAnsi="Arial" w:cs="Arial"/>
          <w:color w:val="000000"/>
          <w:sz w:val="24"/>
          <w:szCs w:val="24"/>
        </w:rPr>
        <w:t>5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4D41">
        <w:rPr>
          <w:rFonts w:ascii="Arial" w:hAnsi="Arial" w:cs="Arial"/>
          <w:color w:val="000000"/>
          <w:sz w:val="24"/>
          <w:szCs w:val="24"/>
        </w:rPr>
        <w:t>fevereiro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69EE44BE" w:rsidR="00A80556" w:rsidRDefault="00DC7668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Rafael Silva de Souza Lima</w:t>
      </w:r>
    </w:p>
    <w:p w14:paraId="753BA55F" w14:textId="0BB29C60" w:rsidR="00E80DA5" w:rsidRPr="007B2C32" w:rsidRDefault="00DC7668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Vice-presidente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187C" w14:textId="77777777" w:rsidR="007574FF" w:rsidRDefault="007574FF" w:rsidP="006D1CEB">
      <w:pPr>
        <w:spacing w:after="0" w:line="240" w:lineRule="auto"/>
      </w:pPr>
      <w:r>
        <w:separator/>
      </w:r>
    </w:p>
  </w:endnote>
  <w:endnote w:type="continuationSeparator" w:id="0">
    <w:p w14:paraId="357EF312" w14:textId="77777777" w:rsidR="007574FF" w:rsidRDefault="007574FF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6192" w14:textId="77777777" w:rsidR="007574FF" w:rsidRDefault="007574FF" w:rsidP="006D1CEB">
      <w:pPr>
        <w:spacing w:after="0" w:line="240" w:lineRule="auto"/>
      </w:pPr>
      <w:r>
        <w:separator/>
      </w:r>
    </w:p>
  </w:footnote>
  <w:footnote w:type="continuationSeparator" w:id="0">
    <w:p w14:paraId="1F0F6ED5" w14:textId="77777777" w:rsidR="007574FF" w:rsidRDefault="007574FF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574FF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C7668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136</cp:revision>
  <cp:lastPrinted>2022-02-21T17:13:00Z</cp:lastPrinted>
  <dcterms:created xsi:type="dcterms:W3CDTF">2018-05-07T11:32:00Z</dcterms:created>
  <dcterms:modified xsi:type="dcterms:W3CDTF">2022-02-22T19:10:00Z</dcterms:modified>
</cp:coreProperties>
</file>