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180E9" w14:textId="488F544D" w:rsidR="009B492C" w:rsidRDefault="00E55200" w:rsidP="00E55200">
      <w:pPr>
        <w:widowControl w:val="0"/>
        <w:suppressAutoHyphens/>
        <w:spacing w:after="0" w:line="240" w:lineRule="auto"/>
        <w:jc w:val="both"/>
        <w:rPr>
          <w:rFonts w:ascii="Arial" w:eastAsia="Times New Roman" w:hAnsi="Arial" w:cs="Arial"/>
          <w:b/>
          <w:i/>
          <w:sz w:val="24"/>
          <w:szCs w:val="24"/>
          <w:lang w:eastAsia="zh-CN"/>
        </w:rPr>
      </w:pPr>
      <w:r w:rsidRPr="00E55200">
        <w:rPr>
          <w:rFonts w:ascii="Arial" w:eastAsia="Times New Roman" w:hAnsi="Arial" w:cs="Arial"/>
          <w:b/>
          <w:i/>
          <w:sz w:val="24"/>
          <w:szCs w:val="24"/>
          <w:lang w:eastAsia="zh-CN"/>
        </w:rPr>
        <w:t>EDITAL DE LICITAÇÃO EXCLUSIVO PARA ME, EPP OU EQUIPARADAS PARA FORNECIMENTO DE ARRANJOS FLORAIS</w:t>
      </w:r>
      <w:r>
        <w:rPr>
          <w:rFonts w:ascii="Arial" w:eastAsia="Times New Roman" w:hAnsi="Arial" w:cs="Arial"/>
          <w:b/>
          <w:i/>
          <w:sz w:val="24"/>
          <w:szCs w:val="24"/>
          <w:lang w:eastAsia="zh-CN"/>
        </w:rPr>
        <w:t>,</w:t>
      </w:r>
      <w:r w:rsidRPr="00E55200">
        <w:rPr>
          <w:rFonts w:ascii="Arial" w:eastAsia="Times New Roman" w:hAnsi="Arial" w:cs="Arial"/>
          <w:b/>
          <w:i/>
          <w:sz w:val="24"/>
          <w:szCs w:val="24"/>
          <w:lang w:eastAsia="zh-CN"/>
        </w:rPr>
        <w:t xml:space="preserve"> COROAS DE FLORES</w:t>
      </w:r>
      <w:r>
        <w:rPr>
          <w:rFonts w:ascii="Arial" w:eastAsia="Times New Roman" w:hAnsi="Arial" w:cs="Arial"/>
          <w:b/>
          <w:i/>
          <w:sz w:val="24"/>
          <w:szCs w:val="24"/>
          <w:lang w:eastAsia="zh-CN"/>
        </w:rPr>
        <w:t xml:space="preserve"> E VASOS COM PLANTAS.</w:t>
      </w:r>
    </w:p>
    <w:p w14:paraId="1A9FDE8B" w14:textId="77777777" w:rsidR="00E55200" w:rsidRDefault="00E55200" w:rsidP="009B492C">
      <w:pPr>
        <w:widowControl w:val="0"/>
        <w:suppressAutoHyphens/>
        <w:spacing w:after="0" w:line="240" w:lineRule="auto"/>
        <w:rPr>
          <w:rFonts w:ascii="Arial" w:eastAsia="Times New Roman" w:hAnsi="Arial" w:cs="Arial"/>
          <w:b/>
          <w:sz w:val="24"/>
          <w:szCs w:val="24"/>
          <w:lang w:eastAsia="zh-CN"/>
        </w:rPr>
      </w:pPr>
    </w:p>
    <w:p w14:paraId="640B423C"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1EF8DE9A"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004E09" w:rsidRPr="00004E09" w14:paraId="0F922F62" w14:textId="77777777" w:rsidTr="00BC2FF1">
        <w:trPr>
          <w:jc w:val="center"/>
        </w:trPr>
        <w:tc>
          <w:tcPr>
            <w:tcW w:w="3085"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78265D32"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Número de ordem</w:t>
            </w:r>
          </w:p>
        </w:tc>
        <w:tc>
          <w:tcPr>
            <w:tcW w:w="3600" w:type="dxa"/>
            <w:tcBorders>
              <w:top w:val="single" w:sz="4" w:space="0" w:color="auto"/>
              <w:left w:val="single" w:sz="4" w:space="0" w:color="auto"/>
              <w:bottom w:val="single" w:sz="4" w:space="0" w:color="auto"/>
              <w:right w:val="single" w:sz="4" w:space="0" w:color="auto"/>
            </w:tcBorders>
            <w:hideMark/>
          </w:tcPr>
          <w:p w14:paraId="72D24FC1"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EDITAL Nº</w:t>
            </w:r>
          </w:p>
        </w:tc>
        <w:tc>
          <w:tcPr>
            <w:tcW w:w="2195" w:type="dxa"/>
            <w:tcBorders>
              <w:top w:val="single" w:sz="4" w:space="0" w:color="auto"/>
              <w:left w:val="single" w:sz="4" w:space="0" w:color="auto"/>
              <w:bottom w:val="single" w:sz="4" w:space="0" w:color="auto"/>
              <w:right w:val="single" w:sz="4" w:space="0" w:color="auto"/>
            </w:tcBorders>
            <w:hideMark/>
          </w:tcPr>
          <w:p w14:paraId="094AA46A" w14:textId="39F219D7" w:rsidR="00004E09" w:rsidRPr="00004E09" w:rsidRDefault="00090721" w:rsidP="00004E09">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02</w:t>
            </w:r>
            <w:r w:rsidR="00004E09" w:rsidRPr="00004E09">
              <w:rPr>
                <w:rFonts w:ascii="Arial" w:eastAsia="Times New Roman" w:hAnsi="Arial" w:cs="Arial"/>
                <w:b/>
                <w:bCs/>
                <w:color w:val="000000"/>
                <w:sz w:val="24"/>
                <w:szCs w:val="24"/>
                <w:lang w:eastAsia="pt-BR"/>
              </w:rPr>
              <w:t>/</w:t>
            </w:r>
            <w:r w:rsidR="002A484A">
              <w:rPr>
                <w:rFonts w:ascii="Arial" w:eastAsia="Times New Roman" w:hAnsi="Arial" w:cs="Arial"/>
                <w:b/>
                <w:bCs/>
                <w:color w:val="000000"/>
                <w:sz w:val="24"/>
                <w:szCs w:val="24"/>
                <w:lang w:eastAsia="pt-BR"/>
              </w:rPr>
              <w:t>2022</w:t>
            </w:r>
          </w:p>
        </w:tc>
      </w:tr>
      <w:tr w:rsidR="00004E09" w:rsidRPr="00004E09" w14:paraId="604C6BDE" w14:textId="77777777" w:rsidTr="00BC2FF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3070E7" w14:textId="77777777" w:rsidR="00004E09" w:rsidRPr="00004E09" w:rsidRDefault="00004E09" w:rsidP="00004E09">
            <w:pPr>
              <w:spacing w:after="0" w:line="240" w:lineRule="auto"/>
              <w:rPr>
                <w:rFonts w:ascii="Arial" w:eastAsia="Times New Roman" w:hAnsi="Arial" w:cs="Arial"/>
                <w:bCs/>
                <w:color w:val="000000"/>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14:paraId="3B6857DD"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PREGÃO PRESENCIAL Nº</w:t>
            </w:r>
          </w:p>
        </w:tc>
        <w:tc>
          <w:tcPr>
            <w:tcW w:w="2195" w:type="dxa"/>
            <w:tcBorders>
              <w:top w:val="single" w:sz="4" w:space="0" w:color="auto"/>
              <w:left w:val="single" w:sz="4" w:space="0" w:color="auto"/>
              <w:bottom w:val="single" w:sz="4" w:space="0" w:color="auto"/>
              <w:right w:val="single" w:sz="4" w:space="0" w:color="auto"/>
            </w:tcBorders>
            <w:hideMark/>
          </w:tcPr>
          <w:p w14:paraId="2CFF7C33" w14:textId="0B2E3FC8" w:rsidR="00004E09" w:rsidRPr="00004E09" w:rsidRDefault="00090721" w:rsidP="00004E09">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02</w:t>
            </w:r>
            <w:r w:rsidR="00004E09" w:rsidRPr="00004E09">
              <w:rPr>
                <w:rFonts w:ascii="Arial" w:eastAsia="Times New Roman" w:hAnsi="Arial" w:cs="Arial"/>
                <w:b/>
                <w:bCs/>
                <w:color w:val="000000"/>
                <w:sz w:val="24"/>
                <w:szCs w:val="24"/>
                <w:lang w:eastAsia="pt-BR"/>
              </w:rPr>
              <w:t>/</w:t>
            </w:r>
            <w:r w:rsidR="002A484A">
              <w:rPr>
                <w:rFonts w:ascii="Arial" w:eastAsia="Times New Roman" w:hAnsi="Arial" w:cs="Arial"/>
                <w:b/>
                <w:bCs/>
                <w:color w:val="000000"/>
                <w:sz w:val="24"/>
                <w:szCs w:val="24"/>
                <w:lang w:eastAsia="pt-BR"/>
              </w:rPr>
              <w:t>2022</w:t>
            </w:r>
          </w:p>
        </w:tc>
      </w:tr>
      <w:tr w:rsidR="00004E09" w:rsidRPr="00004E09" w14:paraId="4B8C7000" w14:textId="77777777" w:rsidTr="00BC2FF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D31E74" w14:textId="77777777" w:rsidR="00004E09" w:rsidRPr="00004E09" w:rsidRDefault="00004E09" w:rsidP="00004E09">
            <w:pPr>
              <w:spacing w:after="0" w:line="240" w:lineRule="auto"/>
              <w:rPr>
                <w:rFonts w:ascii="Arial" w:eastAsia="Times New Roman" w:hAnsi="Arial" w:cs="Arial"/>
                <w:bCs/>
                <w:color w:val="000000"/>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14:paraId="34443D2E"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PROCESSO LICITATÓRIO Nº</w:t>
            </w:r>
          </w:p>
        </w:tc>
        <w:tc>
          <w:tcPr>
            <w:tcW w:w="2195" w:type="dxa"/>
            <w:tcBorders>
              <w:top w:val="single" w:sz="4" w:space="0" w:color="auto"/>
              <w:left w:val="single" w:sz="4" w:space="0" w:color="auto"/>
              <w:bottom w:val="single" w:sz="4" w:space="0" w:color="auto"/>
              <w:right w:val="single" w:sz="4" w:space="0" w:color="auto"/>
            </w:tcBorders>
            <w:hideMark/>
          </w:tcPr>
          <w:p w14:paraId="38EBDD10" w14:textId="3E42C220" w:rsidR="00004E09" w:rsidRPr="00004E09" w:rsidRDefault="00090721" w:rsidP="00004E09">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02</w:t>
            </w:r>
            <w:r w:rsidR="00004E09" w:rsidRPr="00004E09">
              <w:rPr>
                <w:rFonts w:ascii="Arial" w:eastAsia="Times New Roman" w:hAnsi="Arial" w:cs="Arial"/>
                <w:b/>
                <w:bCs/>
                <w:color w:val="000000"/>
                <w:sz w:val="24"/>
                <w:szCs w:val="24"/>
                <w:lang w:eastAsia="pt-BR"/>
              </w:rPr>
              <w:t>/</w:t>
            </w:r>
            <w:r w:rsidR="002A484A">
              <w:rPr>
                <w:rFonts w:ascii="Arial" w:eastAsia="Times New Roman" w:hAnsi="Arial" w:cs="Arial"/>
                <w:b/>
                <w:bCs/>
                <w:color w:val="000000"/>
                <w:sz w:val="24"/>
                <w:szCs w:val="24"/>
                <w:lang w:eastAsia="pt-BR"/>
              </w:rPr>
              <w:t>2022</w:t>
            </w:r>
          </w:p>
        </w:tc>
      </w:tr>
      <w:tr w:rsidR="00004E09" w:rsidRPr="00004E09" w14:paraId="53404C27" w14:textId="77777777" w:rsidTr="00BC2FF1">
        <w:trPr>
          <w:jc w:val="center"/>
        </w:trPr>
        <w:tc>
          <w:tcPr>
            <w:tcW w:w="3085" w:type="dxa"/>
            <w:tcBorders>
              <w:top w:val="single" w:sz="4" w:space="0" w:color="auto"/>
              <w:left w:val="single" w:sz="4" w:space="0" w:color="auto"/>
              <w:bottom w:val="single" w:sz="4" w:space="0" w:color="auto"/>
              <w:right w:val="single" w:sz="4" w:space="0" w:color="auto"/>
            </w:tcBorders>
            <w:shd w:val="clear" w:color="auto" w:fill="BFBFBF"/>
            <w:hideMark/>
          </w:tcPr>
          <w:p w14:paraId="65B18AE3"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Repartição interessada</w:t>
            </w:r>
          </w:p>
        </w:tc>
        <w:tc>
          <w:tcPr>
            <w:tcW w:w="5795" w:type="dxa"/>
            <w:gridSpan w:val="2"/>
            <w:tcBorders>
              <w:top w:val="single" w:sz="4" w:space="0" w:color="auto"/>
              <w:left w:val="single" w:sz="4" w:space="0" w:color="auto"/>
              <w:bottom w:val="single" w:sz="4" w:space="0" w:color="auto"/>
              <w:right w:val="single" w:sz="4" w:space="0" w:color="auto"/>
            </w:tcBorders>
            <w:hideMark/>
          </w:tcPr>
          <w:p w14:paraId="672A0CF7"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Presidência</w:t>
            </w:r>
          </w:p>
        </w:tc>
      </w:tr>
      <w:tr w:rsidR="00004E09" w:rsidRPr="00004E09" w14:paraId="20AC1DBD" w14:textId="77777777" w:rsidTr="00BC2FF1">
        <w:trPr>
          <w:jc w:val="center"/>
        </w:trPr>
        <w:tc>
          <w:tcPr>
            <w:tcW w:w="3085" w:type="dxa"/>
            <w:tcBorders>
              <w:top w:val="single" w:sz="4" w:space="0" w:color="auto"/>
              <w:left w:val="single" w:sz="4" w:space="0" w:color="auto"/>
              <w:bottom w:val="single" w:sz="4" w:space="0" w:color="auto"/>
              <w:right w:val="single" w:sz="4" w:space="0" w:color="auto"/>
            </w:tcBorders>
            <w:shd w:val="clear" w:color="auto" w:fill="BFBFBF"/>
            <w:hideMark/>
          </w:tcPr>
          <w:p w14:paraId="64B647A3"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Setor</w:t>
            </w:r>
          </w:p>
        </w:tc>
        <w:tc>
          <w:tcPr>
            <w:tcW w:w="5795" w:type="dxa"/>
            <w:gridSpan w:val="2"/>
            <w:tcBorders>
              <w:top w:val="single" w:sz="4" w:space="0" w:color="auto"/>
              <w:left w:val="single" w:sz="4" w:space="0" w:color="auto"/>
              <w:bottom w:val="single" w:sz="4" w:space="0" w:color="auto"/>
              <w:right w:val="single" w:sz="4" w:space="0" w:color="auto"/>
            </w:tcBorders>
            <w:hideMark/>
          </w:tcPr>
          <w:p w14:paraId="3FE71F64"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Gabinete da Presidência</w:t>
            </w:r>
          </w:p>
        </w:tc>
      </w:tr>
    </w:tbl>
    <w:p w14:paraId="0238396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9079EBB" w14:textId="7FA92C3E" w:rsidR="00004E09" w:rsidRPr="00004E09" w:rsidRDefault="00004E09" w:rsidP="00004E09">
      <w:pPr>
        <w:shd w:val="clear" w:color="auto" w:fill="FFFFFF"/>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t xml:space="preserve">A CÂMARA MUNICIPAL DE EXTREMA, </w:t>
      </w:r>
      <w:r w:rsidRPr="00004E09">
        <w:rPr>
          <w:rFonts w:ascii="Arial" w:eastAsia="Times New Roman" w:hAnsi="Arial" w:cs="Arial"/>
          <w:sz w:val="24"/>
          <w:szCs w:val="24"/>
          <w:lang w:eastAsia="zh-CN"/>
        </w:rPr>
        <w:t>inscrita no CNPJ sob o número 19.038.603/0001-00</w:t>
      </w:r>
      <w:r w:rsidRPr="00004E09">
        <w:rPr>
          <w:rFonts w:ascii="Arial" w:eastAsia="Times New Roman" w:hAnsi="Arial" w:cs="Arial"/>
          <w:b/>
          <w:sz w:val="24"/>
          <w:szCs w:val="24"/>
          <w:lang w:eastAsia="zh-CN"/>
        </w:rPr>
        <w:t xml:space="preserve">, </w:t>
      </w:r>
      <w:r w:rsidRPr="00004E09">
        <w:rPr>
          <w:rFonts w:ascii="Arial" w:eastAsia="Times New Roman" w:hAnsi="Arial" w:cs="Arial"/>
          <w:sz w:val="24"/>
          <w:szCs w:val="24"/>
          <w:lang w:eastAsia="zh-CN"/>
        </w:rPr>
        <w:t xml:space="preserve">através de seu presidente, Sidney Soares Carvalho, inscrito no CPF nº </w:t>
      </w:r>
      <w:r w:rsidRPr="00004E09">
        <w:rPr>
          <w:rFonts w:ascii="Arial" w:hAnsi="Arial" w:cs="Arial"/>
          <w:sz w:val="24"/>
          <w:szCs w:val="24"/>
        </w:rPr>
        <w:t>784.590.106-78</w:t>
      </w:r>
      <w:r w:rsidRPr="00004E09">
        <w:rPr>
          <w:rFonts w:ascii="Arial" w:eastAsia="Times New Roman" w:hAnsi="Arial" w:cs="Arial"/>
          <w:sz w:val="24"/>
          <w:szCs w:val="24"/>
          <w:lang w:eastAsia="zh-CN"/>
        </w:rPr>
        <w:t xml:space="preserve">, torna público, para conhecimento de todos os interessados, que fará realizar licitação na modalidade </w:t>
      </w:r>
      <w:r w:rsidRPr="00004E09">
        <w:rPr>
          <w:rFonts w:ascii="Arial" w:eastAsia="Times New Roman" w:hAnsi="Arial" w:cs="Arial"/>
          <w:b/>
          <w:sz w:val="24"/>
          <w:szCs w:val="24"/>
          <w:lang w:eastAsia="zh-CN"/>
        </w:rPr>
        <w:t>PREGÃO PRESENCIAL</w:t>
      </w:r>
      <w:r w:rsidRPr="00004E09">
        <w:rPr>
          <w:rFonts w:ascii="Arial" w:eastAsia="Times New Roman" w:hAnsi="Arial" w:cs="Arial"/>
          <w:sz w:val="24"/>
          <w:szCs w:val="24"/>
          <w:lang w:eastAsia="zh-CN"/>
        </w:rPr>
        <w:t xml:space="preserve">, </w:t>
      </w:r>
      <w:r w:rsidR="00F567DD">
        <w:rPr>
          <w:rFonts w:ascii="Arial" w:hAnsi="Arial" w:cs="Arial"/>
          <w:color w:val="000000"/>
          <w:sz w:val="24"/>
          <w:szCs w:val="24"/>
        </w:rPr>
        <w:t>por</w:t>
      </w:r>
      <w:r w:rsidRPr="00004E09">
        <w:rPr>
          <w:rFonts w:ascii="Arial" w:hAnsi="Arial" w:cs="Arial"/>
          <w:color w:val="000000"/>
          <w:sz w:val="24"/>
          <w:szCs w:val="24"/>
        </w:rPr>
        <w:t xml:space="preserve"> </w:t>
      </w:r>
      <w:r w:rsidRPr="00004E09">
        <w:rPr>
          <w:rFonts w:ascii="Arial" w:hAnsi="Arial" w:cs="Arial"/>
          <w:b/>
          <w:color w:val="000000"/>
          <w:sz w:val="24"/>
          <w:szCs w:val="24"/>
        </w:rPr>
        <w:t>MENOR PREÇO UNITÁRIO</w:t>
      </w:r>
      <w:r w:rsidRPr="00004E09">
        <w:rPr>
          <w:rFonts w:ascii="Arial" w:hAnsi="Arial" w:cs="Arial"/>
          <w:color w:val="000000"/>
          <w:sz w:val="24"/>
          <w:szCs w:val="24"/>
        </w:rPr>
        <w:t xml:space="preserve">, </w:t>
      </w:r>
      <w:r w:rsidR="003A2559">
        <w:rPr>
          <w:rFonts w:ascii="Arial" w:hAnsi="Arial" w:cs="Arial"/>
          <w:color w:val="000000"/>
          <w:sz w:val="24"/>
          <w:szCs w:val="24"/>
        </w:rPr>
        <w:t xml:space="preserve">pelo regime </w:t>
      </w:r>
      <w:r w:rsidR="00F567DD">
        <w:rPr>
          <w:rFonts w:ascii="Arial" w:hAnsi="Arial" w:cs="Arial"/>
          <w:color w:val="000000"/>
          <w:sz w:val="24"/>
          <w:szCs w:val="24"/>
        </w:rPr>
        <w:t xml:space="preserve">de fornecimento </w:t>
      </w:r>
      <w:r w:rsidR="003A2559">
        <w:rPr>
          <w:rFonts w:ascii="Arial" w:hAnsi="Arial" w:cs="Arial"/>
          <w:color w:val="000000"/>
          <w:sz w:val="24"/>
          <w:szCs w:val="24"/>
        </w:rPr>
        <w:t xml:space="preserve">indireto, </w:t>
      </w:r>
      <w:r w:rsidR="00F567DD">
        <w:rPr>
          <w:rFonts w:ascii="Arial" w:hAnsi="Arial" w:cs="Arial"/>
          <w:color w:val="000000"/>
          <w:sz w:val="24"/>
          <w:szCs w:val="24"/>
        </w:rPr>
        <w:t xml:space="preserve">empreitada por preço unitário, </w:t>
      </w:r>
      <w:r w:rsidR="006966C1">
        <w:rPr>
          <w:rFonts w:ascii="Arial" w:hAnsi="Arial" w:cs="Arial"/>
          <w:color w:val="000000"/>
          <w:sz w:val="24"/>
          <w:szCs w:val="24"/>
        </w:rPr>
        <w:t xml:space="preserve">para </w:t>
      </w:r>
      <w:r w:rsidR="006966C1" w:rsidRPr="006966C1">
        <w:rPr>
          <w:rFonts w:ascii="Arial" w:hAnsi="Arial" w:cs="Arial"/>
          <w:b/>
          <w:bCs/>
          <w:color w:val="000000"/>
          <w:sz w:val="24"/>
          <w:szCs w:val="24"/>
        </w:rPr>
        <w:t>c</w:t>
      </w:r>
      <w:r w:rsidR="006966C1" w:rsidRPr="006966C1">
        <w:rPr>
          <w:rFonts w:ascii="Arial" w:eastAsia="Times New Roman" w:hAnsi="Arial" w:cs="Arial"/>
          <w:b/>
          <w:bCs/>
          <w:color w:val="000000"/>
          <w:sz w:val="24"/>
          <w:szCs w:val="24"/>
          <w:lang w:eastAsia="pt-BR"/>
        </w:rPr>
        <w:t>o</w:t>
      </w:r>
      <w:r w:rsidR="006966C1" w:rsidRPr="00004E09">
        <w:rPr>
          <w:rFonts w:ascii="Arial" w:eastAsia="Times New Roman" w:hAnsi="Arial" w:cs="Arial"/>
          <w:b/>
          <w:color w:val="000000"/>
          <w:sz w:val="24"/>
          <w:szCs w:val="24"/>
          <w:lang w:eastAsia="pt-BR"/>
        </w:rPr>
        <w:t>ntratação</w:t>
      </w:r>
      <w:r w:rsidR="006966C1" w:rsidRPr="00004E09">
        <w:rPr>
          <w:rFonts w:ascii="Arial" w:eastAsia="Times New Roman" w:hAnsi="Arial" w:cs="Arial"/>
          <w:color w:val="000000"/>
          <w:sz w:val="24"/>
          <w:szCs w:val="24"/>
          <w:lang w:eastAsia="pt-BR"/>
        </w:rPr>
        <w:t xml:space="preserve"> </w:t>
      </w:r>
      <w:r w:rsidR="006966C1" w:rsidRPr="00004E09">
        <w:rPr>
          <w:rFonts w:ascii="Arial" w:eastAsia="Times New Roman" w:hAnsi="Arial" w:cs="Arial"/>
          <w:b/>
          <w:sz w:val="24"/>
          <w:szCs w:val="24"/>
          <w:lang w:eastAsia="zh-CN"/>
        </w:rPr>
        <w:t>exclusiva de microempresa, empresa de pequeno porte ou equiparadas</w:t>
      </w:r>
      <w:r w:rsidR="006966C1" w:rsidRPr="00004E09">
        <w:rPr>
          <w:rFonts w:ascii="Arial" w:eastAsia="Times New Roman" w:hAnsi="Arial" w:cs="Arial"/>
          <w:bCs/>
          <w:sz w:val="24"/>
          <w:szCs w:val="24"/>
          <w:lang w:eastAsia="zh-CN"/>
        </w:rPr>
        <w:t xml:space="preserve"> para o fornecimento estimado </w:t>
      </w:r>
      <w:r w:rsidR="00B37CF2">
        <w:rPr>
          <w:rFonts w:ascii="Arial" w:eastAsia="Times New Roman" w:hAnsi="Arial" w:cs="Arial"/>
          <w:bCs/>
          <w:sz w:val="24"/>
          <w:szCs w:val="24"/>
          <w:lang w:eastAsia="zh-CN"/>
        </w:rPr>
        <w:t>de arranjos florais, coroas de flores e vasos com plantas</w:t>
      </w:r>
      <w:r w:rsidR="006966C1" w:rsidRPr="00004E09">
        <w:rPr>
          <w:rFonts w:ascii="Arial" w:eastAsia="Times New Roman" w:hAnsi="Arial" w:cs="Arial"/>
          <w:b/>
          <w:bCs/>
          <w:sz w:val="24"/>
          <w:szCs w:val="24"/>
          <w:lang w:eastAsia="zh-CN"/>
        </w:rPr>
        <w:t xml:space="preserve"> </w:t>
      </w:r>
      <w:r w:rsidR="006966C1" w:rsidRPr="00004E09">
        <w:rPr>
          <w:rFonts w:ascii="Arial" w:eastAsia="Times New Roman" w:hAnsi="Arial" w:cs="Arial"/>
          <w:bCs/>
          <w:sz w:val="24"/>
          <w:szCs w:val="24"/>
          <w:lang w:eastAsia="zh-CN"/>
        </w:rPr>
        <w:t>de forma parcelada, mediante requisição</w:t>
      </w:r>
      <w:r w:rsidRPr="00004E09">
        <w:rPr>
          <w:rFonts w:ascii="Arial" w:hAnsi="Arial" w:cs="Arial"/>
          <w:b/>
          <w:i/>
          <w:color w:val="000000"/>
          <w:sz w:val="24"/>
          <w:szCs w:val="24"/>
        </w:rPr>
        <w:t>,</w:t>
      </w:r>
      <w:r w:rsidRPr="00004E09">
        <w:rPr>
          <w:rFonts w:ascii="Arial" w:eastAsia="Arial Unicode MS" w:hAnsi="Arial" w:cs="Arial"/>
          <w:color w:val="000000"/>
          <w:sz w:val="24"/>
          <w:szCs w:val="24"/>
          <w:lang w:eastAsia="pt-BR"/>
        </w:rPr>
        <w:t xml:space="preserve"> </w:t>
      </w:r>
      <w:r w:rsidRPr="00004E09">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004E09">
        <w:rPr>
          <w:rFonts w:ascii="Arial" w:hAnsi="Arial" w:cs="Arial"/>
          <w:color w:val="000000"/>
          <w:sz w:val="24"/>
          <w:szCs w:val="24"/>
        </w:rPr>
        <w:t xml:space="preserve"> Lei Complementar nº. 123, de 14/12/2006</w:t>
      </w:r>
      <w:r w:rsidRPr="00004E09">
        <w:rPr>
          <w:rFonts w:ascii="Arial" w:eastAsia="Times New Roman" w:hAnsi="Arial" w:cs="Arial"/>
          <w:sz w:val="24"/>
          <w:szCs w:val="24"/>
          <w:lang w:eastAsia="zh-CN"/>
        </w:rPr>
        <w:t xml:space="preserve"> e alterações posteriores.</w:t>
      </w:r>
    </w:p>
    <w:p w14:paraId="046130CC" w14:textId="77777777" w:rsidR="00004E09" w:rsidRPr="00004E09" w:rsidRDefault="00004E09" w:rsidP="00004E09">
      <w:pPr>
        <w:widowControl w:val="0"/>
        <w:suppressAutoHyphens/>
        <w:spacing w:after="0" w:line="240" w:lineRule="auto"/>
        <w:ind w:firstLine="993"/>
        <w:jc w:val="both"/>
        <w:rPr>
          <w:rFonts w:ascii="Arial" w:eastAsia="Times New Roman" w:hAnsi="Arial" w:cs="Arial"/>
          <w:sz w:val="24"/>
          <w:szCs w:val="24"/>
          <w:lang w:eastAsia="zh-CN"/>
        </w:rPr>
      </w:pPr>
    </w:p>
    <w:p w14:paraId="1F99B2D1" w14:textId="342CCC19" w:rsidR="00004E09" w:rsidRPr="00004E09" w:rsidRDefault="00004E09" w:rsidP="00004E09">
      <w:pPr>
        <w:widowControl w:val="0"/>
        <w:suppressAutoHyphens/>
        <w:spacing w:after="0" w:line="240" w:lineRule="auto"/>
        <w:ind w:firstLine="2268"/>
        <w:jc w:val="both"/>
        <w:rPr>
          <w:rFonts w:ascii="Arial" w:eastAsia="Times New Roman" w:hAnsi="Arial" w:cs="Arial"/>
          <w:sz w:val="24"/>
          <w:szCs w:val="24"/>
          <w:lang w:eastAsia="zh-CN"/>
        </w:rPr>
      </w:pPr>
      <w:r w:rsidRPr="00004E09">
        <w:rPr>
          <w:rFonts w:ascii="Arial" w:eastAsia="Times New Roman" w:hAnsi="Arial" w:cs="Arial"/>
          <w:sz w:val="24"/>
          <w:szCs w:val="24"/>
          <w:lang w:eastAsia="zh-CN"/>
        </w:rPr>
        <w:t xml:space="preserve">Benedito Cesar Silva, PREGOEIRO, nomeado através da Portaria </w:t>
      </w:r>
      <w:r w:rsidRPr="00090721">
        <w:rPr>
          <w:rFonts w:ascii="Arial" w:eastAsia="Times New Roman" w:hAnsi="Arial" w:cs="Arial"/>
          <w:sz w:val="24"/>
          <w:szCs w:val="24"/>
          <w:lang w:eastAsia="zh-CN"/>
        </w:rPr>
        <w:t xml:space="preserve">nº </w:t>
      </w:r>
      <w:r w:rsidR="00090721" w:rsidRPr="00090721">
        <w:rPr>
          <w:rFonts w:ascii="Arial" w:eastAsia="Times New Roman" w:hAnsi="Arial" w:cs="Arial"/>
          <w:sz w:val="24"/>
          <w:szCs w:val="24"/>
          <w:lang w:eastAsia="zh-CN"/>
        </w:rPr>
        <w:t>02</w:t>
      </w:r>
      <w:r w:rsidRPr="00090721">
        <w:rPr>
          <w:rFonts w:ascii="Arial" w:eastAsia="Times New Roman" w:hAnsi="Arial" w:cs="Arial"/>
          <w:sz w:val="24"/>
          <w:szCs w:val="24"/>
          <w:lang w:eastAsia="zh-CN"/>
        </w:rPr>
        <w:t>/</w:t>
      </w:r>
      <w:r w:rsidR="002A484A" w:rsidRPr="00090721">
        <w:rPr>
          <w:rFonts w:ascii="Arial" w:eastAsia="Times New Roman" w:hAnsi="Arial" w:cs="Arial"/>
          <w:sz w:val="24"/>
          <w:szCs w:val="24"/>
          <w:lang w:eastAsia="zh-CN"/>
        </w:rPr>
        <w:t>2022</w:t>
      </w:r>
      <w:r w:rsidRPr="00004E09">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66DB1F2" w14:textId="77777777" w:rsidR="00004E09" w:rsidRPr="00004E09" w:rsidRDefault="00004E09" w:rsidP="00004E09">
      <w:pPr>
        <w:widowControl w:val="0"/>
        <w:suppressAutoHyphens/>
        <w:spacing w:after="0" w:line="240" w:lineRule="auto"/>
        <w:ind w:firstLine="1701"/>
        <w:jc w:val="both"/>
        <w:rPr>
          <w:rFonts w:ascii="Arial" w:eastAsia="Times New Roman" w:hAnsi="Arial" w:cs="Arial"/>
          <w:sz w:val="24"/>
          <w:szCs w:val="24"/>
          <w:lang w:eastAsia="zh-CN"/>
        </w:rPr>
      </w:pPr>
    </w:p>
    <w:p w14:paraId="19508FB2" w14:textId="51129A58" w:rsidR="00004E09" w:rsidRPr="00004E09" w:rsidRDefault="00004E09" w:rsidP="00004E09">
      <w:pPr>
        <w:widowControl w:val="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 xml:space="preserve">O </w:t>
      </w:r>
      <w:r w:rsidRPr="00004E09">
        <w:rPr>
          <w:rFonts w:ascii="Arial" w:eastAsia="Times New Roman" w:hAnsi="Arial" w:cs="Arial"/>
          <w:b/>
          <w:sz w:val="24"/>
          <w:szCs w:val="24"/>
          <w:lang w:eastAsia="zh-CN"/>
        </w:rPr>
        <w:t xml:space="preserve">PREGÃO </w:t>
      </w:r>
      <w:r w:rsidRPr="00004E09">
        <w:rPr>
          <w:rFonts w:ascii="Arial" w:eastAsia="Times New Roman" w:hAnsi="Arial" w:cs="Arial"/>
          <w:sz w:val="24"/>
          <w:szCs w:val="24"/>
          <w:lang w:eastAsia="zh-CN"/>
        </w:rPr>
        <w:t xml:space="preserve">será realizado no dia </w:t>
      </w:r>
      <w:r w:rsidR="001A054D" w:rsidRPr="001A054D">
        <w:rPr>
          <w:rFonts w:ascii="Arial" w:eastAsia="Times New Roman" w:hAnsi="Arial" w:cs="Arial"/>
          <w:b/>
          <w:bCs/>
          <w:sz w:val="24"/>
          <w:szCs w:val="24"/>
          <w:lang w:eastAsia="zh-CN"/>
        </w:rPr>
        <w:t>17</w:t>
      </w:r>
      <w:r w:rsidRPr="001A054D">
        <w:rPr>
          <w:rFonts w:ascii="Arial" w:eastAsia="Times New Roman" w:hAnsi="Arial" w:cs="Arial"/>
          <w:b/>
          <w:bCs/>
          <w:sz w:val="24"/>
          <w:szCs w:val="24"/>
          <w:lang w:eastAsia="zh-CN"/>
        </w:rPr>
        <w:t xml:space="preserve"> d</w:t>
      </w:r>
      <w:r w:rsidRPr="00004E09">
        <w:rPr>
          <w:rFonts w:ascii="Arial" w:eastAsia="Times New Roman" w:hAnsi="Arial" w:cs="Arial"/>
          <w:b/>
          <w:sz w:val="24"/>
          <w:szCs w:val="24"/>
          <w:lang w:eastAsia="zh-CN"/>
        </w:rPr>
        <w:t>e j</w:t>
      </w:r>
      <w:r w:rsidR="00B37CF2">
        <w:rPr>
          <w:rFonts w:ascii="Arial" w:eastAsia="Times New Roman" w:hAnsi="Arial" w:cs="Arial"/>
          <w:b/>
          <w:sz w:val="24"/>
          <w:szCs w:val="24"/>
          <w:lang w:eastAsia="zh-CN"/>
        </w:rPr>
        <w:t xml:space="preserve">aneiro </w:t>
      </w:r>
      <w:r w:rsidRPr="00004E09">
        <w:rPr>
          <w:rFonts w:ascii="Arial" w:eastAsia="Times New Roman" w:hAnsi="Arial" w:cs="Arial"/>
          <w:b/>
          <w:sz w:val="24"/>
          <w:szCs w:val="24"/>
          <w:lang w:eastAsia="zh-CN"/>
        </w:rPr>
        <w:t xml:space="preserve">de </w:t>
      </w:r>
      <w:r w:rsidR="002A484A">
        <w:rPr>
          <w:rFonts w:ascii="Arial" w:eastAsia="Times New Roman" w:hAnsi="Arial" w:cs="Arial"/>
          <w:b/>
          <w:sz w:val="24"/>
          <w:szCs w:val="24"/>
          <w:lang w:eastAsia="zh-CN"/>
        </w:rPr>
        <w:t>2022</w:t>
      </w:r>
      <w:r w:rsidRPr="00004E09">
        <w:rPr>
          <w:rFonts w:ascii="Arial" w:eastAsia="Times New Roman" w:hAnsi="Arial" w:cs="Arial"/>
          <w:b/>
          <w:sz w:val="24"/>
          <w:szCs w:val="24"/>
          <w:lang w:eastAsia="zh-CN"/>
        </w:rPr>
        <w:t xml:space="preserve">, com início às </w:t>
      </w:r>
      <w:r w:rsidR="001A054D">
        <w:rPr>
          <w:rFonts w:ascii="Arial" w:eastAsia="Times New Roman" w:hAnsi="Arial" w:cs="Arial"/>
          <w:b/>
          <w:sz w:val="24"/>
          <w:szCs w:val="24"/>
          <w:lang w:eastAsia="zh-CN"/>
        </w:rPr>
        <w:t>13h30</w:t>
      </w:r>
      <w:r w:rsidRPr="00004E09">
        <w:rPr>
          <w:rFonts w:ascii="Arial" w:eastAsia="Times New Roman" w:hAnsi="Arial" w:cs="Arial"/>
          <w:sz w:val="24"/>
          <w:szCs w:val="24"/>
          <w:lang w:eastAsia="zh-CN"/>
        </w:rPr>
        <w:t xml:space="preserve">, na sala de reuniões da Câmara Municipal de Extrema, localizada na Av. Delegado Waldemar Gomes Pinto, 1626, Bairro Ponte Nova, Minas Gerais, quando deverão ser apresentados, no início, os </w:t>
      </w:r>
      <w:r w:rsidRPr="00004E09">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42A56007" w14:textId="77777777" w:rsidR="00004E09" w:rsidRP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5D61C781" w14:textId="77777777" w:rsidR="00004E09" w:rsidRPr="00004E09" w:rsidRDefault="00004E09" w:rsidP="00004E09">
      <w:pPr>
        <w:widowControl w:val="0"/>
        <w:suppressAutoHyphens/>
        <w:spacing w:after="0" w:line="240" w:lineRule="auto"/>
        <w:ind w:firstLine="1701"/>
        <w:jc w:val="both"/>
        <w:rPr>
          <w:rFonts w:ascii="Arial" w:eastAsia="Times New Roman" w:hAnsi="Arial" w:cs="Arial"/>
          <w:b/>
          <w:sz w:val="24"/>
          <w:szCs w:val="24"/>
          <w:lang w:eastAsia="zh-CN"/>
        </w:rPr>
      </w:pPr>
    </w:p>
    <w:p w14:paraId="0B2F8D56" w14:textId="77777777" w:rsidR="00004E09" w:rsidRPr="00004E09" w:rsidRDefault="00004E09" w:rsidP="00004E09">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Optando o licitante em não credenciar representante para os atos presenciais, a declaração de que cumpre os requisitos de habilitação e os envelopes documentação e propostas deverão ser entregues no protocolo da Secretaria Administrativa, no mesmo endereço em que será realizada a sessão pública, até o dia e horário aprazados no presente Edital.</w:t>
      </w:r>
    </w:p>
    <w:p w14:paraId="3A4DDE2E" w14:textId="6B6EAF06"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103D5DD0" w14:textId="27078D49"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67C3E8E8" w14:textId="0456B012" w:rsidR="00DB46F7" w:rsidRDefault="00DB46F7" w:rsidP="00004E09">
      <w:pPr>
        <w:widowControl w:val="0"/>
        <w:suppressAutoHyphens/>
        <w:spacing w:after="0" w:line="240" w:lineRule="auto"/>
        <w:jc w:val="both"/>
        <w:rPr>
          <w:rFonts w:ascii="Arial" w:eastAsia="Times New Roman" w:hAnsi="Arial" w:cs="Arial"/>
          <w:b/>
          <w:sz w:val="24"/>
          <w:szCs w:val="24"/>
          <w:lang w:eastAsia="zh-CN"/>
        </w:rPr>
      </w:pPr>
    </w:p>
    <w:p w14:paraId="0CAD56FE" w14:textId="77777777" w:rsidR="00B37CF2" w:rsidRDefault="00B37CF2" w:rsidP="00004E09">
      <w:pPr>
        <w:widowControl w:val="0"/>
        <w:suppressAutoHyphens/>
        <w:spacing w:after="0" w:line="240" w:lineRule="auto"/>
        <w:jc w:val="both"/>
        <w:rPr>
          <w:rFonts w:ascii="Arial" w:eastAsia="Times New Roman" w:hAnsi="Arial" w:cs="Arial"/>
          <w:b/>
          <w:sz w:val="24"/>
          <w:szCs w:val="24"/>
          <w:lang w:eastAsia="zh-CN"/>
        </w:rPr>
      </w:pPr>
    </w:p>
    <w:p w14:paraId="58515E8E" w14:textId="77777777" w:rsidR="00004E09" w:rsidRPr="00004E09" w:rsidRDefault="00004E09" w:rsidP="00004E09">
      <w:pPr>
        <w:widowControl w:val="0"/>
        <w:suppressAutoHyphens/>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lastRenderedPageBreak/>
        <w:t>02. DO OBJETO DA LICITAÇÃO</w:t>
      </w:r>
    </w:p>
    <w:p w14:paraId="44A5513E" w14:textId="77777777" w:rsidR="00004E09" w:rsidRPr="00004E09" w:rsidRDefault="00004E09" w:rsidP="00004E09">
      <w:pPr>
        <w:widowControl w:val="0"/>
        <w:suppressAutoHyphens/>
        <w:spacing w:after="0" w:line="240" w:lineRule="auto"/>
        <w:rPr>
          <w:rFonts w:ascii="Arial" w:eastAsia="Times New Roman" w:hAnsi="Arial" w:cs="Arial"/>
          <w:sz w:val="24"/>
          <w:szCs w:val="24"/>
          <w:lang w:eastAsia="zh-CN"/>
        </w:rPr>
      </w:pPr>
    </w:p>
    <w:p w14:paraId="152A8155" w14:textId="1F90B5F0" w:rsidR="00004E09" w:rsidRDefault="00004E09" w:rsidP="00004E09">
      <w:pPr>
        <w:spacing w:after="200" w:line="276" w:lineRule="auto"/>
        <w:jc w:val="both"/>
        <w:rPr>
          <w:rFonts w:ascii="Arial" w:eastAsia="Times New Roman" w:hAnsi="Arial" w:cs="Arial"/>
          <w:bCs/>
          <w:sz w:val="24"/>
          <w:szCs w:val="24"/>
          <w:lang w:eastAsia="zh-CN"/>
        </w:rPr>
      </w:pPr>
      <w:r w:rsidRPr="00004E09">
        <w:rPr>
          <w:rFonts w:ascii="Arial" w:eastAsia="Times New Roman" w:hAnsi="Arial" w:cs="Arial"/>
          <w:b/>
          <w:bCs/>
          <w:sz w:val="24"/>
          <w:szCs w:val="24"/>
          <w:lang w:eastAsia="zh-CN"/>
        </w:rPr>
        <w:t xml:space="preserve">02.01. </w:t>
      </w:r>
      <w:r w:rsidR="000337C5" w:rsidRPr="00205D16">
        <w:rPr>
          <w:rFonts w:ascii="Arial" w:eastAsia="Times New Roman" w:hAnsi="Arial" w:cs="Arial"/>
          <w:b/>
          <w:sz w:val="24"/>
          <w:szCs w:val="24"/>
          <w:lang w:eastAsia="zh-CN"/>
        </w:rPr>
        <w:t xml:space="preserve">Contratação exclusiva de microempresa, empresa de pequeno porte ou equiparadas </w:t>
      </w:r>
      <w:r w:rsidR="000337C5" w:rsidRPr="00205D16">
        <w:rPr>
          <w:rFonts w:ascii="Arial" w:eastAsia="Times New Roman" w:hAnsi="Arial" w:cs="Arial"/>
          <w:bCs/>
          <w:sz w:val="24"/>
          <w:szCs w:val="24"/>
          <w:lang w:eastAsia="zh-CN"/>
        </w:rPr>
        <w:t xml:space="preserve">para </w:t>
      </w:r>
      <w:r w:rsidR="00476EB4">
        <w:rPr>
          <w:rFonts w:ascii="Arial" w:eastAsia="Times New Roman" w:hAnsi="Arial" w:cs="Arial"/>
          <w:bCs/>
          <w:sz w:val="24"/>
          <w:szCs w:val="24"/>
          <w:lang w:eastAsia="zh-CN"/>
        </w:rPr>
        <w:t xml:space="preserve">o </w:t>
      </w:r>
      <w:r w:rsidR="000337C5" w:rsidRPr="00205D16">
        <w:rPr>
          <w:rFonts w:ascii="Arial" w:eastAsia="Times New Roman" w:hAnsi="Arial" w:cs="Arial"/>
          <w:bCs/>
          <w:sz w:val="24"/>
          <w:szCs w:val="24"/>
          <w:lang w:eastAsia="zh-CN"/>
        </w:rPr>
        <w:t>fornecimento de arranjos de flores, buquê de flores, vasos com plantas, e coroas de flores,</w:t>
      </w:r>
      <w:r w:rsidR="000337C5" w:rsidRPr="00205D16">
        <w:rPr>
          <w:rFonts w:ascii="Arial" w:eastAsia="Times New Roman" w:hAnsi="Arial" w:cs="Arial"/>
          <w:b/>
          <w:sz w:val="24"/>
          <w:szCs w:val="24"/>
          <w:lang w:eastAsia="zh-CN"/>
        </w:rPr>
        <w:t xml:space="preserve"> </w:t>
      </w:r>
      <w:r w:rsidR="000337C5" w:rsidRPr="00205D16">
        <w:rPr>
          <w:rFonts w:ascii="Arial" w:eastAsia="Times New Roman" w:hAnsi="Arial" w:cs="Arial"/>
          <w:bCs/>
          <w:sz w:val="24"/>
          <w:szCs w:val="24"/>
          <w:lang w:eastAsia="zh-CN"/>
        </w:rPr>
        <w:t>com as respectivas montagens,</w:t>
      </w:r>
      <w:r w:rsidR="000337C5" w:rsidRPr="00205D16">
        <w:rPr>
          <w:rFonts w:ascii="Arial" w:eastAsia="Times New Roman" w:hAnsi="Arial" w:cs="Arial"/>
          <w:b/>
          <w:sz w:val="24"/>
          <w:szCs w:val="24"/>
          <w:lang w:eastAsia="zh-CN"/>
        </w:rPr>
        <w:t xml:space="preserve"> </w:t>
      </w:r>
      <w:r w:rsidR="000337C5" w:rsidRPr="00205D16">
        <w:rPr>
          <w:rFonts w:ascii="Arial" w:eastAsia="Times New Roman" w:hAnsi="Arial" w:cs="Arial"/>
          <w:bCs/>
          <w:sz w:val="24"/>
          <w:szCs w:val="24"/>
          <w:lang w:eastAsia="zh-CN"/>
        </w:rPr>
        <w:t xml:space="preserve">mediante requisição, nas quantidades estimadas de: </w:t>
      </w:r>
      <w:r w:rsidR="000337C5" w:rsidRPr="00205D16">
        <w:rPr>
          <w:rFonts w:ascii="Arial" w:eastAsia="Times New Roman" w:hAnsi="Arial" w:cs="Arial"/>
          <w:b/>
          <w:sz w:val="24"/>
          <w:szCs w:val="24"/>
          <w:lang w:eastAsia="zh-CN"/>
        </w:rPr>
        <w:t>ITEM 01 -</w:t>
      </w:r>
      <w:r w:rsidR="000337C5" w:rsidRPr="00205D16">
        <w:rPr>
          <w:rFonts w:ascii="Arial" w:eastAsia="Times New Roman" w:hAnsi="Arial" w:cs="Arial"/>
          <w:bCs/>
          <w:sz w:val="24"/>
          <w:szCs w:val="24"/>
          <w:lang w:eastAsia="zh-CN"/>
        </w:rPr>
        <w:t xml:space="preserve">  50 arranjos florais de mesa tamanho pequeno, tipo flores nobres, dimensões aproximadas de 20 a 40cm;  </w:t>
      </w:r>
      <w:r w:rsidR="000337C5" w:rsidRPr="00205D16">
        <w:rPr>
          <w:rFonts w:ascii="Arial" w:eastAsia="Times New Roman" w:hAnsi="Arial" w:cs="Arial"/>
          <w:b/>
          <w:sz w:val="24"/>
          <w:szCs w:val="24"/>
          <w:lang w:eastAsia="zh-CN"/>
        </w:rPr>
        <w:t xml:space="preserve">ITEM 02 – </w:t>
      </w:r>
      <w:r w:rsidR="000337C5" w:rsidRPr="00205D16">
        <w:rPr>
          <w:rFonts w:ascii="Arial" w:eastAsia="Times New Roman" w:hAnsi="Arial" w:cs="Arial"/>
          <w:bCs/>
          <w:sz w:val="24"/>
          <w:szCs w:val="24"/>
          <w:lang w:eastAsia="zh-CN"/>
        </w:rPr>
        <w:t>150 arranjos florais de mesa tamanho médio, tipo flores nobres;</w:t>
      </w:r>
      <w:r w:rsidR="000337C5" w:rsidRPr="00205D16">
        <w:rPr>
          <w:rFonts w:ascii="Arial" w:hAnsi="Arial" w:cs="Arial"/>
          <w:sz w:val="24"/>
          <w:szCs w:val="24"/>
        </w:rPr>
        <w:t xml:space="preserve"> </w:t>
      </w:r>
      <w:r w:rsidR="000337C5" w:rsidRPr="00205D16">
        <w:rPr>
          <w:rFonts w:ascii="Arial" w:eastAsia="Times New Roman" w:hAnsi="Arial" w:cs="Arial"/>
          <w:b/>
          <w:sz w:val="24"/>
          <w:szCs w:val="24"/>
          <w:lang w:eastAsia="zh-CN"/>
        </w:rPr>
        <w:t>ITEM</w:t>
      </w:r>
      <w:r w:rsidR="000337C5" w:rsidRPr="00205D16">
        <w:rPr>
          <w:rFonts w:ascii="Arial" w:eastAsia="Times New Roman" w:hAnsi="Arial" w:cs="Arial"/>
          <w:bCs/>
          <w:sz w:val="24"/>
          <w:szCs w:val="24"/>
          <w:lang w:eastAsia="zh-CN"/>
        </w:rPr>
        <w:t xml:space="preserve"> </w:t>
      </w:r>
      <w:r w:rsidR="000337C5" w:rsidRPr="00205D16">
        <w:rPr>
          <w:rFonts w:ascii="Arial" w:eastAsia="Times New Roman" w:hAnsi="Arial" w:cs="Arial"/>
          <w:b/>
          <w:sz w:val="24"/>
          <w:szCs w:val="24"/>
          <w:lang w:eastAsia="zh-CN"/>
        </w:rPr>
        <w:t>03</w:t>
      </w:r>
      <w:r w:rsidR="000337C5" w:rsidRPr="00205D16">
        <w:rPr>
          <w:rFonts w:ascii="Arial" w:eastAsia="Times New Roman" w:hAnsi="Arial" w:cs="Arial"/>
          <w:bCs/>
          <w:sz w:val="24"/>
          <w:szCs w:val="24"/>
          <w:lang w:eastAsia="zh-CN"/>
        </w:rPr>
        <w:t xml:space="preserve"> </w:t>
      </w:r>
      <w:r w:rsidR="000337C5" w:rsidRPr="00205D16">
        <w:rPr>
          <w:rFonts w:ascii="Arial" w:eastAsia="Times New Roman" w:hAnsi="Arial" w:cs="Arial"/>
          <w:b/>
          <w:sz w:val="24"/>
          <w:szCs w:val="24"/>
          <w:lang w:eastAsia="zh-CN"/>
        </w:rPr>
        <w:t>–</w:t>
      </w:r>
      <w:r w:rsidR="000337C5" w:rsidRPr="00205D16">
        <w:rPr>
          <w:rFonts w:ascii="Arial" w:eastAsia="Times New Roman" w:hAnsi="Arial" w:cs="Arial"/>
          <w:bCs/>
          <w:sz w:val="24"/>
          <w:szCs w:val="24"/>
          <w:lang w:eastAsia="zh-CN"/>
        </w:rPr>
        <w:t xml:space="preserve"> 50 arranjos florais de mesa tamanho grande, tipo flores nobres; </w:t>
      </w:r>
      <w:r w:rsidR="000337C5" w:rsidRPr="00205D16">
        <w:rPr>
          <w:rFonts w:ascii="Arial" w:eastAsia="Times New Roman" w:hAnsi="Arial" w:cs="Arial"/>
          <w:b/>
          <w:sz w:val="24"/>
          <w:szCs w:val="24"/>
          <w:lang w:eastAsia="zh-CN"/>
        </w:rPr>
        <w:t xml:space="preserve">ITEM 04 - </w:t>
      </w:r>
      <w:r w:rsidR="000337C5" w:rsidRPr="00205D16">
        <w:rPr>
          <w:rFonts w:ascii="Arial" w:eastAsia="Times New Roman" w:hAnsi="Arial" w:cs="Arial"/>
          <w:bCs/>
          <w:sz w:val="24"/>
          <w:szCs w:val="24"/>
          <w:lang w:eastAsia="zh-CN"/>
        </w:rPr>
        <w:t xml:space="preserve"> 20 buquês de flores nobres com 20 hastes (06 roas, 06 tangos, 06 </w:t>
      </w:r>
      <w:proofErr w:type="spellStart"/>
      <w:r w:rsidR="000337C5" w:rsidRPr="00205D16">
        <w:rPr>
          <w:rFonts w:ascii="Arial" w:eastAsia="Times New Roman" w:hAnsi="Arial" w:cs="Arial"/>
          <w:bCs/>
          <w:sz w:val="24"/>
          <w:szCs w:val="24"/>
          <w:lang w:eastAsia="zh-CN"/>
        </w:rPr>
        <w:t>gipso</w:t>
      </w:r>
      <w:proofErr w:type="spellEnd"/>
      <w:r w:rsidR="000337C5" w:rsidRPr="00205D16">
        <w:rPr>
          <w:rFonts w:ascii="Arial" w:eastAsia="Times New Roman" w:hAnsi="Arial" w:cs="Arial"/>
          <w:bCs/>
          <w:sz w:val="24"/>
          <w:szCs w:val="24"/>
          <w:lang w:eastAsia="zh-CN"/>
        </w:rPr>
        <w:t xml:space="preserve">, e 06 folhagens); </w:t>
      </w:r>
      <w:r w:rsidR="000337C5" w:rsidRPr="00205D16">
        <w:rPr>
          <w:rFonts w:ascii="Arial" w:eastAsia="Times New Roman" w:hAnsi="Arial" w:cs="Arial"/>
          <w:b/>
          <w:sz w:val="24"/>
          <w:szCs w:val="24"/>
          <w:lang w:eastAsia="zh-CN"/>
        </w:rPr>
        <w:t>ITEM 05 –</w:t>
      </w:r>
      <w:r w:rsidR="000337C5" w:rsidRPr="00205D16">
        <w:rPr>
          <w:rFonts w:ascii="Arial" w:eastAsia="Times New Roman" w:hAnsi="Arial" w:cs="Arial"/>
          <w:bCs/>
          <w:sz w:val="24"/>
          <w:szCs w:val="24"/>
          <w:lang w:eastAsia="zh-CN"/>
        </w:rPr>
        <w:t xml:space="preserve"> 60 arranjos florais nobre natural no vaso pequeno ornamentados; </w:t>
      </w:r>
      <w:r w:rsidR="000337C5" w:rsidRPr="00205D16">
        <w:rPr>
          <w:rFonts w:ascii="Arial" w:eastAsia="Times New Roman" w:hAnsi="Arial" w:cs="Arial"/>
          <w:b/>
          <w:sz w:val="24"/>
          <w:szCs w:val="24"/>
          <w:lang w:eastAsia="zh-CN"/>
        </w:rPr>
        <w:t>ITEM 06 –</w:t>
      </w:r>
      <w:r w:rsidR="000337C5" w:rsidRPr="00205D16">
        <w:rPr>
          <w:rFonts w:ascii="Arial" w:eastAsia="Times New Roman" w:hAnsi="Arial" w:cs="Arial"/>
          <w:bCs/>
          <w:sz w:val="24"/>
          <w:szCs w:val="24"/>
          <w:lang w:eastAsia="zh-CN"/>
        </w:rPr>
        <w:t xml:space="preserve"> 120 arranjos florais do campo natural no vaso pequeno ornamentado; </w:t>
      </w:r>
      <w:r w:rsidR="000337C5" w:rsidRPr="00205D16">
        <w:rPr>
          <w:rFonts w:ascii="Arial" w:eastAsia="Times New Roman" w:hAnsi="Arial" w:cs="Arial"/>
          <w:b/>
          <w:sz w:val="24"/>
          <w:szCs w:val="24"/>
          <w:lang w:eastAsia="zh-CN"/>
        </w:rPr>
        <w:t xml:space="preserve">ITEM 07 – </w:t>
      </w:r>
      <w:r w:rsidR="000337C5" w:rsidRPr="00205D16">
        <w:rPr>
          <w:rFonts w:ascii="Arial" w:eastAsia="Times New Roman" w:hAnsi="Arial" w:cs="Arial"/>
          <w:bCs/>
          <w:sz w:val="24"/>
          <w:szCs w:val="24"/>
          <w:lang w:eastAsia="zh-CN"/>
        </w:rPr>
        <w:t xml:space="preserve">15 vasos com plantas naturais nobre, poliestireno, com prato, dimensões aproximadas 55 altura, boca raio 34 cm, completo com todos os insumos; </w:t>
      </w:r>
      <w:r w:rsidR="000337C5" w:rsidRPr="00205D16">
        <w:rPr>
          <w:rFonts w:ascii="Arial" w:eastAsia="Times New Roman" w:hAnsi="Arial" w:cs="Arial"/>
          <w:b/>
          <w:sz w:val="24"/>
          <w:szCs w:val="24"/>
          <w:lang w:eastAsia="zh-CN"/>
        </w:rPr>
        <w:t>ITEM 08 –</w:t>
      </w:r>
      <w:r w:rsidR="000337C5" w:rsidRPr="00205D16">
        <w:rPr>
          <w:rFonts w:ascii="Arial" w:eastAsia="Times New Roman" w:hAnsi="Arial" w:cs="Arial"/>
          <w:bCs/>
          <w:sz w:val="24"/>
          <w:szCs w:val="24"/>
          <w:lang w:eastAsia="zh-CN"/>
        </w:rPr>
        <w:t xml:space="preserve"> 24 coroas de flores tamanho grande, tipo do campo.</w:t>
      </w:r>
    </w:p>
    <w:p w14:paraId="0DA06D64" w14:textId="5971F4CB" w:rsidR="00A059BE" w:rsidRPr="00004E09" w:rsidRDefault="00A059BE" w:rsidP="00A059BE">
      <w:pPr>
        <w:spacing w:after="200" w:line="276" w:lineRule="auto"/>
        <w:jc w:val="both"/>
        <w:rPr>
          <w:rFonts w:ascii="Arial" w:eastAsia="Times New Roman" w:hAnsi="Arial" w:cs="Arial"/>
          <w:bCs/>
          <w:sz w:val="24"/>
          <w:szCs w:val="24"/>
          <w:lang w:eastAsia="zh-CN"/>
        </w:rPr>
      </w:pPr>
      <w:r w:rsidRPr="00A059BE">
        <w:rPr>
          <w:rFonts w:ascii="Arial" w:eastAsia="Times New Roman" w:hAnsi="Arial" w:cs="Arial"/>
          <w:b/>
          <w:sz w:val="24"/>
          <w:szCs w:val="24"/>
          <w:lang w:eastAsia="zh-CN"/>
        </w:rPr>
        <w:t>02.02</w:t>
      </w:r>
      <w:r w:rsidRPr="00A059BE">
        <w:rPr>
          <w:rFonts w:ascii="Arial" w:eastAsia="Times New Roman" w:hAnsi="Arial" w:cs="Arial"/>
          <w:bCs/>
          <w:sz w:val="24"/>
          <w:szCs w:val="24"/>
          <w:lang w:eastAsia="zh-CN"/>
        </w:rPr>
        <w:tab/>
      </w:r>
      <w:r w:rsidRPr="00A059BE">
        <w:rPr>
          <w:rFonts w:ascii="Arial" w:eastAsia="Times New Roman" w:hAnsi="Arial" w:cs="Arial"/>
          <w:b/>
          <w:sz w:val="24"/>
          <w:szCs w:val="24"/>
          <w:lang w:eastAsia="zh-CN"/>
        </w:rPr>
        <w:t>Detalhamento do objeto:</w:t>
      </w:r>
      <w:r w:rsidRPr="00A059BE">
        <w:rPr>
          <w:rFonts w:ascii="Arial" w:eastAsia="Times New Roman" w:hAnsi="Arial" w:cs="Arial"/>
          <w:bCs/>
          <w:sz w:val="24"/>
          <w:szCs w:val="24"/>
          <w:lang w:eastAsia="zh-CN"/>
        </w:rPr>
        <w:t xml:space="preserve"> no valor final deverão estar inclusos todos os impostos, encargos, taxas, frete, inclusive guarnições, enfeites, laços, peças de sustentação, decoração completa dos itens. A título de composição as flores do campo contemplam: margaridas, samambaias, </w:t>
      </w:r>
      <w:proofErr w:type="spellStart"/>
      <w:r w:rsidRPr="00A059BE">
        <w:rPr>
          <w:rFonts w:ascii="Arial" w:eastAsia="Times New Roman" w:hAnsi="Arial" w:cs="Arial"/>
          <w:bCs/>
          <w:sz w:val="24"/>
          <w:szCs w:val="24"/>
          <w:lang w:eastAsia="zh-CN"/>
        </w:rPr>
        <w:t>avencão</w:t>
      </w:r>
      <w:proofErr w:type="spellEnd"/>
      <w:r w:rsidRPr="00A059BE">
        <w:rPr>
          <w:rFonts w:ascii="Arial" w:eastAsia="Times New Roman" w:hAnsi="Arial" w:cs="Arial"/>
          <w:bCs/>
          <w:sz w:val="24"/>
          <w:szCs w:val="24"/>
          <w:lang w:eastAsia="zh-CN"/>
        </w:rPr>
        <w:t xml:space="preserve">, </w:t>
      </w:r>
      <w:proofErr w:type="spellStart"/>
      <w:r w:rsidRPr="00A059BE">
        <w:rPr>
          <w:rFonts w:ascii="Arial" w:eastAsia="Times New Roman" w:hAnsi="Arial" w:cs="Arial"/>
          <w:bCs/>
          <w:sz w:val="24"/>
          <w:szCs w:val="24"/>
          <w:lang w:eastAsia="zh-CN"/>
        </w:rPr>
        <w:t>astromélia</w:t>
      </w:r>
      <w:proofErr w:type="spellEnd"/>
      <w:r w:rsidRPr="00A059BE">
        <w:rPr>
          <w:rFonts w:ascii="Arial" w:eastAsia="Times New Roman" w:hAnsi="Arial" w:cs="Arial"/>
          <w:bCs/>
          <w:sz w:val="24"/>
          <w:szCs w:val="24"/>
          <w:lang w:eastAsia="zh-CN"/>
        </w:rPr>
        <w:t xml:space="preserve">, cáspia, antúrios, </w:t>
      </w:r>
      <w:proofErr w:type="spellStart"/>
      <w:r w:rsidRPr="00A059BE">
        <w:rPr>
          <w:rFonts w:ascii="Arial" w:eastAsia="Times New Roman" w:hAnsi="Arial" w:cs="Arial"/>
          <w:bCs/>
          <w:sz w:val="24"/>
          <w:szCs w:val="24"/>
          <w:lang w:eastAsia="zh-CN"/>
        </w:rPr>
        <w:t>estrelizias</w:t>
      </w:r>
      <w:proofErr w:type="spellEnd"/>
      <w:r w:rsidRPr="00A059BE">
        <w:rPr>
          <w:rFonts w:ascii="Arial" w:eastAsia="Times New Roman" w:hAnsi="Arial" w:cs="Arial"/>
          <w:bCs/>
          <w:sz w:val="24"/>
          <w:szCs w:val="24"/>
          <w:lang w:eastAsia="zh-CN"/>
        </w:rPr>
        <w:t xml:space="preserve">, </w:t>
      </w:r>
      <w:proofErr w:type="spellStart"/>
      <w:r w:rsidRPr="00A059BE">
        <w:rPr>
          <w:rFonts w:ascii="Arial" w:eastAsia="Times New Roman" w:hAnsi="Arial" w:cs="Arial"/>
          <w:bCs/>
          <w:sz w:val="24"/>
          <w:szCs w:val="24"/>
          <w:lang w:eastAsia="zh-CN"/>
        </w:rPr>
        <w:t>helicôneas</w:t>
      </w:r>
      <w:proofErr w:type="spellEnd"/>
      <w:r w:rsidRPr="00A059BE">
        <w:rPr>
          <w:rFonts w:ascii="Arial" w:eastAsia="Times New Roman" w:hAnsi="Arial" w:cs="Arial"/>
          <w:bCs/>
          <w:sz w:val="24"/>
          <w:szCs w:val="24"/>
          <w:lang w:eastAsia="zh-CN"/>
        </w:rPr>
        <w:t xml:space="preserve">, </w:t>
      </w:r>
      <w:proofErr w:type="spellStart"/>
      <w:r w:rsidRPr="00A059BE">
        <w:rPr>
          <w:rFonts w:ascii="Arial" w:eastAsia="Times New Roman" w:hAnsi="Arial" w:cs="Arial"/>
          <w:bCs/>
          <w:sz w:val="24"/>
          <w:szCs w:val="24"/>
          <w:lang w:eastAsia="zh-CN"/>
        </w:rPr>
        <w:t>protéias</w:t>
      </w:r>
      <w:proofErr w:type="spellEnd"/>
      <w:r w:rsidRPr="00A059BE">
        <w:rPr>
          <w:rFonts w:ascii="Arial" w:eastAsia="Times New Roman" w:hAnsi="Arial" w:cs="Arial"/>
          <w:bCs/>
          <w:sz w:val="24"/>
          <w:szCs w:val="24"/>
          <w:lang w:eastAsia="zh-CN"/>
        </w:rPr>
        <w:t xml:space="preserve">, </w:t>
      </w:r>
      <w:proofErr w:type="spellStart"/>
      <w:r w:rsidRPr="00A059BE">
        <w:rPr>
          <w:rFonts w:ascii="Arial" w:eastAsia="Times New Roman" w:hAnsi="Arial" w:cs="Arial"/>
          <w:bCs/>
          <w:sz w:val="24"/>
          <w:szCs w:val="24"/>
          <w:lang w:eastAsia="zh-CN"/>
        </w:rPr>
        <w:t>mini-helicôneas</w:t>
      </w:r>
      <w:proofErr w:type="spellEnd"/>
      <w:r w:rsidRPr="00A059BE">
        <w:rPr>
          <w:rFonts w:ascii="Arial" w:eastAsia="Times New Roman" w:hAnsi="Arial" w:cs="Arial"/>
          <w:bCs/>
          <w:sz w:val="24"/>
          <w:szCs w:val="24"/>
          <w:lang w:eastAsia="zh-CN"/>
        </w:rPr>
        <w:t xml:space="preserve">, bastão-do-imperador, </w:t>
      </w:r>
      <w:proofErr w:type="spellStart"/>
      <w:r w:rsidRPr="00A059BE">
        <w:rPr>
          <w:rFonts w:ascii="Arial" w:eastAsia="Times New Roman" w:hAnsi="Arial" w:cs="Arial"/>
          <w:bCs/>
          <w:sz w:val="24"/>
          <w:szCs w:val="24"/>
          <w:lang w:eastAsia="zh-CN"/>
        </w:rPr>
        <w:t>mini-margaridas</w:t>
      </w:r>
      <w:proofErr w:type="spellEnd"/>
      <w:r w:rsidRPr="00A059BE">
        <w:rPr>
          <w:rFonts w:ascii="Arial" w:eastAsia="Times New Roman" w:hAnsi="Arial" w:cs="Arial"/>
          <w:bCs/>
          <w:sz w:val="24"/>
          <w:szCs w:val="24"/>
          <w:lang w:eastAsia="zh-CN"/>
        </w:rPr>
        <w:t xml:space="preserve">, crisântemos, áster, gérberas, </w:t>
      </w:r>
      <w:proofErr w:type="spellStart"/>
      <w:r w:rsidRPr="00A059BE">
        <w:rPr>
          <w:rFonts w:ascii="Arial" w:eastAsia="Times New Roman" w:hAnsi="Arial" w:cs="Arial"/>
          <w:bCs/>
          <w:sz w:val="24"/>
          <w:szCs w:val="24"/>
          <w:lang w:eastAsia="zh-CN"/>
        </w:rPr>
        <w:t>jasmin</w:t>
      </w:r>
      <w:proofErr w:type="spellEnd"/>
      <w:r w:rsidRPr="00A059BE">
        <w:rPr>
          <w:rFonts w:ascii="Arial" w:eastAsia="Times New Roman" w:hAnsi="Arial" w:cs="Arial"/>
          <w:bCs/>
          <w:sz w:val="24"/>
          <w:szCs w:val="24"/>
          <w:lang w:eastAsia="zh-CN"/>
        </w:rPr>
        <w:t>, gérbera, antúrio, cravo, violetas. Folhagens: murta, folha-</w:t>
      </w:r>
      <w:proofErr w:type="spellStart"/>
      <w:r w:rsidRPr="00A059BE">
        <w:rPr>
          <w:rFonts w:ascii="Arial" w:eastAsia="Times New Roman" w:hAnsi="Arial" w:cs="Arial"/>
          <w:bCs/>
          <w:sz w:val="24"/>
          <w:szCs w:val="24"/>
          <w:lang w:eastAsia="zh-CN"/>
        </w:rPr>
        <w:t>decamélia</w:t>
      </w:r>
      <w:proofErr w:type="spellEnd"/>
      <w:r w:rsidRPr="00A059BE">
        <w:rPr>
          <w:rFonts w:ascii="Arial" w:eastAsia="Times New Roman" w:hAnsi="Arial" w:cs="Arial"/>
          <w:bCs/>
          <w:sz w:val="24"/>
          <w:szCs w:val="24"/>
          <w:lang w:eastAsia="zh-CN"/>
        </w:rPr>
        <w:t xml:space="preserve">, tango, arbórea, mosquitinhos. As flores nobres contemplam: rosas de várias cores, </w:t>
      </w:r>
      <w:proofErr w:type="spellStart"/>
      <w:r w:rsidRPr="00A059BE">
        <w:rPr>
          <w:rFonts w:ascii="Arial" w:eastAsia="Times New Roman" w:hAnsi="Arial" w:cs="Arial"/>
          <w:bCs/>
          <w:sz w:val="24"/>
          <w:szCs w:val="24"/>
          <w:lang w:eastAsia="zh-CN"/>
        </w:rPr>
        <w:t>lisiantro</w:t>
      </w:r>
      <w:proofErr w:type="spellEnd"/>
      <w:r w:rsidRPr="00A059BE">
        <w:rPr>
          <w:rFonts w:ascii="Arial" w:eastAsia="Times New Roman" w:hAnsi="Arial" w:cs="Arial"/>
          <w:bCs/>
          <w:sz w:val="24"/>
          <w:szCs w:val="24"/>
          <w:lang w:eastAsia="zh-CN"/>
        </w:rPr>
        <w:t xml:space="preserve">, </w:t>
      </w:r>
      <w:proofErr w:type="spellStart"/>
      <w:r w:rsidRPr="00A059BE">
        <w:rPr>
          <w:rFonts w:ascii="Arial" w:eastAsia="Times New Roman" w:hAnsi="Arial" w:cs="Arial"/>
          <w:bCs/>
          <w:sz w:val="24"/>
          <w:szCs w:val="24"/>
          <w:lang w:eastAsia="zh-CN"/>
        </w:rPr>
        <w:t>antúlio</w:t>
      </w:r>
      <w:proofErr w:type="spellEnd"/>
      <w:r w:rsidRPr="00A059BE">
        <w:rPr>
          <w:rFonts w:ascii="Arial" w:eastAsia="Times New Roman" w:hAnsi="Arial" w:cs="Arial"/>
          <w:bCs/>
          <w:sz w:val="24"/>
          <w:szCs w:val="24"/>
          <w:lang w:eastAsia="zh-CN"/>
        </w:rPr>
        <w:t xml:space="preserve">, copo de leite, orquídea, rosas colombianas, rosas brasileiras tipo1, </w:t>
      </w:r>
      <w:proofErr w:type="spellStart"/>
      <w:r w:rsidRPr="00A059BE">
        <w:rPr>
          <w:rFonts w:ascii="Arial" w:eastAsia="Times New Roman" w:hAnsi="Arial" w:cs="Arial"/>
          <w:bCs/>
          <w:sz w:val="24"/>
          <w:szCs w:val="24"/>
          <w:lang w:eastAsia="zh-CN"/>
        </w:rPr>
        <w:t>lisiantus</w:t>
      </w:r>
      <w:proofErr w:type="spellEnd"/>
      <w:r w:rsidRPr="00A059BE">
        <w:rPr>
          <w:rFonts w:ascii="Arial" w:eastAsia="Times New Roman" w:hAnsi="Arial" w:cs="Arial"/>
          <w:bCs/>
          <w:sz w:val="24"/>
          <w:szCs w:val="24"/>
          <w:lang w:eastAsia="zh-CN"/>
        </w:rPr>
        <w:t xml:space="preserve">, boca-de-leão, orquídeas, tulipas, lírios, girassóis; </w:t>
      </w:r>
      <w:proofErr w:type="spellStart"/>
      <w:r w:rsidRPr="00A059BE">
        <w:rPr>
          <w:rFonts w:ascii="Arial" w:eastAsia="Times New Roman" w:hAnsi="Arial" w:cs="Arial"/>
          <w:bCs/>
          <w:sz w:val="24"/>
          <w:szCs w:val="24"/>
          <w:lang w:eastAsia="zh-CN"/>
        </w:rPr>
        <w:t>callas</w:t>
      </w:r>
      <w:proofErr w:type="spellEnd"/>
      <w:r w:rsidRPr="00A059BE">
        <w:rPr>
          <w:rFonts w:ascii="Arial" w:eastAsia="Times New Roman" w:hAnsi="Arial" w:cs="Arial"/>
          <w:bCs/>
          <w:sz w:val="24"/>
          <w:szCs w:val="24"/>
          <w:lang w:eastAsia="zh-CN"/>
        </w:rPr>
        <w:t xml:space="preserve">, narciso, jacinto, </w:t>
      </w:r>
      <w:proofErr w:type="spellStart"/>
      <w:r w:rsidRPr="00A059BE">
        <w:rPr>
          <w:rFonts w:ascii="Arial" w:eastAsia="Times New Roman" w:hAnsi="Arial" w:cs="Arial"/>
          <w:bCs/>
          <w:sz w:val="24"/>
          <w:szCs w:val="24"/>
          <w:lang w:eastAsia="zh-CN"/>
        </w:rPr>
        <w:t>calandivia</w:t>
      </w:r>
      <w:proofErr w:type="spellEnd"/>
      <w:r w:rsidRPr="00A059BE">
        <w:rPr>
          <w:rFonts w:ascii="Arial" w:eastAsia="Times New Roman" w:hAnsi="Arial" w:cs="Arial"/>
          <w:bCs/>
          <w:sz w:val="24"/>
          <w:szCs w:val="24"/>
          <w:lang w:eastAsia="zh-CN"/>
        </w:rPr>
        <w:t xml:space="preserve">. As plantas nos vasos contemplam: ráfias, samambaias, espada de São Jorge, Lança de São Jorge, areca bambu, bromélia, </w:t>
      </w:r>
      <w:proofErr w:type="spellStart"/>
      <w:r w:rsidRPr="00A059BE">
        <w:rPr>
          <w:rFonts w:ascii="Arial" w:eastAsia="Times New Roman" w:hAnsi="Arial" w:cs="Arial"/>
          <w:bCs/>
          <w:sz w:val="24"/>
          <w:szCs w:val="24"/>
          <w:lang w:eastAsia="zh-CN"/>
        </w:rPr>
        <w:t>camedórea</w:t>
      </w:r>
      <w:proofErr w:type="spellEnd"/>
      <w:r w:rsidRPr="00A059BE">
        <w:rPr>
          <w:rFonts w:ascii="Arial" w:eastAsia="Times New Roman" w:hAnsi="Arial" w:cs="Arial"/>
          <w:bCs/>
          <w:sz w:val="24"/>
          <w:szCs w:val="24"/>
          <w:lang w:eastAsia="zh-CN"/>
        </w:rPr>
        <w:t xml:space="preserve">, cróton, lírios, filodendro, lírio do Amazonas, costela de Adão, </w:t>
      </w:r>
      <w:proofErr w:type="spellStart"/>
      <w:r w:rsidRPr="00A059BE">
        <w:rPr>
          <w:rFonts w:ascii="Arial" w:eastAsia="Times New Roman" w:hAnsi="Arial" w:cs="Arial"/>
          <w:bCs/>
          <w:sz w:val="24"/>
          <w:szCs w:val="24"/>
          <w:lang w:eastAsia="zh-CN"/>
        </w:rPr>
        <w:t>zamioculca</w:t>
      </w:r>
      <w:proofErr w:type="spellEnd"/>
      <w:r w:rsidRPr="00A059BE">
        <w:rPr>
          <w:rFonts w:ascii="Arial" w:eastAsia="Times New Roman" w:hAnsi="Arial" w:cs="Arial"/>
          <w:bCs/>
          <w:sz w:val="24"/>
          <w:szCs w:val="24"/>
          <w:lang w:eastAsia="zh-CN"/>
        </w:rPr>
        <w:t xml:space="preserve">, antúrio, asplênio, bambu da sorte, bambu </w:t>
      </w:r>
      <w:proofErr w:type="spellStart"/>
      <w:r w:rsidRPr="00A059BE">
        <w:rPr>
          <w:rFonts w:ascii="Arial" w:eastAsia="Times New Roman" w:hAnsi="Arial" w:cs="Arial"/>
          <w:bCs/>
          <w:sz w:val="24"/>
          <w:szCs w:val="24"/>
          <w:lang w:eastAsia="zh-CN"/>
        </w:rPr>
        <w:t>mossô</w:t>
      </w:r>
      <w:proofErr w:type="spellEnd"/>
      <w:r w:rsidRPr="00A059BE">
        <w:rPr>
          <w:rFonts w:ascii="Arial" w:eastAsia="Times New Roman" w:hAnsi="Arial" w:cs="Arial"/>
          <w:bCs/>
          <w:sz w:val="24"/>
          <w:szCs w:val="24"/>
          <w:lang w:eastAsia="zh-CN"/>
        </w:rPr>
        <w:t xml:space="preserve">, </w:t>
      </w:r>
      <w:proofErr w:type="spellStart"/>
      <w:r w:rsidRPr="00A059BE">
        <w:rPr>
          <w:rFonts w:ascii="Arial" w:eastAsia="Times New Roman" w:hAnsi="Arial" w:cs="Arial"/>
          <w:bCs/>
          <w:sz w:val="24"/>
          <w:szCs w:val="24"/>
          <w:lang w:eastAsia="zh-CN"/>
        </w:rPr>
        <w:t>camedórea</w:t>
      </w:r>
      <w:proofErr w:type="spellEnd"/>
      <w:r w:rsidRPr="00A059BE">
        <w:rPr>
          <w:rFonts w:ascii="Arial" w:eastAsia="Times New Roman" w:hAnsi="Arial" w:cs="Arial"/>
          <w:bCs/>
          <w:sz w:val="24"/>
          <w:szCs w:val="24"/>
          <w:lang w:eastAsia="zh-CN"/>
        </w:rPr>
        <w:t xml:space="preserve">-elegante, </w:t>
      </w:r>
      <w:proofErr w:type="spellStart"/>
      <w:r w:rsidRPr="00A059BE">
        <w:rPr>
          <w:rFonts w:ascii="Arial" w:eastAsia="Times New Roman" w:hAnsi="Arial" w:cs="Arial"/>
          <w:bCs/>
          <w:sz w:val="24"/>
          <w:szCs w:val="24"/>
          <w:lang w:eastAsia="zh-CN"/>
        </w:rPr>
        <w:t>cheflera</w:t>
      </w:r>
      <w:proofErr w:type="spellEnd"/>
      <w:r w:rsidRPr="00A059BE">
        <w:rPr>
          <w:rFonts w:ascii="Arial" w:eastAsia="Times New Roman" w:hAnsi="Arial" w:cs="Arial"/>
          <w:bCs/>
          <w:sz w:val="24"/>
          <w:szCs w:val="24"/>
          <w:lang w:eastAsia="zh-CN"/>
        </w:rPr>
        <w:t xml:space="preserve">, </w:t>
      </w:r>
      <w:proofErr w:type="spellStart"/>
      <w:r w:rsidRPr="00A059BE">
        <w:rPr>
          <w:rFonts w:ascii="Arial" w:eastAsia="Times New Roman" w:hAnsi="Arial" w:cs="Arial"/>
          <w:bCs/>
          <w:sz w:val="24"/>
          <w:szCs w:val="24"/>
          <w:lang w:eastAsia="zh-CN"/>
        </w:rPr>
        <w:t>ciclanto</w:t>
      </w:r>
      <w:proofErr w:type="spellEnd"/>
      <w:r w:rsidRPr="00A059BE">
        <w:rPr>
          <w:rFonts w:ascii="Arial" w:eastAsia="Times New Roman" w:hAnsi="Arial" w:cs="Arial"/>
          <w:bCs/>
          <w:sz w:val="24"/>
          <w:szCs w:val="24"/>
          <w:lang w:eastAsia="zh-CN"/>
        </w:rPr>
        <w:t>, comigo-ninguém-pode, dracena, fícus, árvores frutíferas.</w:t>
      </w:r>
    </w:p>
    <w:p w14:paraId="7809AD4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2649F495"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E38C5FA" w14:textId="007F14AF" w:rsidR="009B492C"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681D37" w:rsidRPr="00E93739">
          <w:rPr>
            <w:rStyle w:val="Hyperlink"/>
          </w:rPr>
          <w:t>https://camaraextrema.mg.gov.br/diario-oficial/publicacoes</w:t>
        </w:r>
        <w:r w:rsidR="002A484A">
          <w:rPr>
            <w:rStyle w:val="Hyperlink"/>
          </w:rPr>
          <w:t>2022</w:t>
        </w:r>
        <w:r w:rsidR="00681D37" w:rsidRPr="00E93739">
          <w:rPr>
            <w:rStyle w:val="Hyperlink"/>
          </w:rPr>
          <w:t>/janeiro/</w:t>
        </w:r>
      </w:hyperlink>
      <w:r w:rsidR="00681D37">
        <w:t xml:space="preserve"> </w:t>
      </w:r>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004D61FB">
        <w:rPr>
          <w:rFonts w:ascii="Arial" w:eastAsia="Times New Roman" w:hAnsi="Arial" w:cs="Arial"/>
          <w:b/>
          <w:sz w:val="24"/>
          <w:szCs w:val="24"/>
          <w:lang w:eastAsia="ja-JP"/>
        </w:rPr>
        <w:t xml:space="preserve">E também em: </w:t>
      </w:r>
      <w:hyperlink r:id="rId8" w:history="1">
        <w:r w:rsidR="004D61FB" w:rsidRPr="00E93739">
          <w:rPr>
            <w:rStyle w:val="Hyperlink"/>
            <w:rFonts w:ascii="Arial" w:eastAsia="Times New Roman" w:hAnsi="Arial" w:cs="Arial"/>
            <w:b/>
            <w:sz w:val="24"/>
            <w:szCs w:val="24"/>
            <w:lang w:eastAsia="ja-JP"/>
          </w:rPr>
          <w:t>https://www.camaraextrema.mg.gov.br/licitacoes/</w:t>
        </w:r>
      </w:hyperlink>
      <w:r w:rsidR="004D61FB">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26492CC8" w14:textId="77777777" w:rsidR="00A059BE" w:rsidRPr="000A10DE" w:rsidRDefault="00A059BE" w:rsidP="009B492C">
      <w:pPr>
        <w:widowControl w:val="0"/>
        <w:suppressAutoHyphens/>
        <w:spacing w:after="0" w:line="240" w:lineRule="auto"/>
        <w:ind w:right="42"/>
        <w:jc w:val="both"/>
        <w:rPr>
          <w:rFonts w:ascii="Arial" w:eastAsia="Times New Roman" w:hAnsi="Arial" w:cs="Arial"/>
          <w:sz w:val="24"/>
          <w:szCs w:val="24"/>
          <w:lang w:eastAsia="ja-JP"/>
        </w:rPr>
      </w:pPr>
    </w:p>
    <w:p w14:paraId="630FFD75"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777B523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lastRenderedPageBreak/>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510EB4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C38BB0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676D06B6"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5CA77345" w14:textId="77777777"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3.3.90.30 </w:t>
      </w:r>
      <w:r w:rsidR="00DA7E65">
        <w:rPr>
          <w:rFonts w:ascii="Arial" w:eastAsia="Times New Roman" w:hAnsi="Arial" w:cs="Arial"/>
          <w:color w:val="000000"/>
          <w:spacing w:val="8"/>
          <w:sz w:val="24"/>
          <w:szCs w:val="24"/>
          <w:lang w:eastAsia="zh-CN"/>
        </w:rPr>
        <w:t xml:space="preserve">– Material de Consumo – </w:t>
      </w:r>
      <w:r w:rsidR="00DA7E65" w:rsidRPr="00476EB4">
        <w:rPr>
          <w:rFonts w:ascii="Arial" w:eastAsia="Times New Roman" w:hAnsi="Arial" w:cs="Arial"/>
          <w:color w:val="000000"/>
          <w:spacing w:val="8"/>
          <w:sz w:val="24"/>
          <w:szCs w:val="24"/>
          <w:highlight w:val="yellow"/>
          <w:lang w:eastAsia="zh-CN"/>
        </w:rPr>
        <w:t>Ficha 16</w:t>
      </w:r>
      <w:r w:rsidRPr="00476EB4">
        <w:rPr>
          <w:rFonts w:ascii="Arial" w:eastAsia="Times New Roman" w:hAnsi="Arial" w:cs="Arial"/>
          <w:color w:val="000000"/>
          <w:spacing w:val="8"/>
          <w:sz w:val="24"/>
          <w:szCs w:val="24"/>
          <w:highlight w:val="yellow"/>
          <w:lang w:eastAsia="zh-CN"/>
        </w:rPr>
        <w:t>.</w:t>
      </w:r>
    </w:p>
    <w:p w14:paraId="1EFE0146"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1183A0CA"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01BC2E5E" w14:textId="77777777" w:rsidR="009B492C" w:rsidRPr="002E6ABF" w:rsidRDefault="009B492C" w:rsidP="009B492C">
      <w:pPr>
        <w:tabs>
          <w:tab w:val="left" w:pos="2400"/>
        </w:tabs>
        <w:spacing w:after="0" w:line="240" w:lineRule="auto"/>
        <w:jc w:val="both"/>
        <w:rPr>
          <w:rFonts w:ascii="Arial" w:hAnsi="Arial" w:cs="Arial"/>
          <w:sz w:val="24"/>
          <w:szCs w:val="24"/>
        </w:rPr>
      </w:pPr>
    </w:p>
    <w:p w14:paraId="2B4B7C7B" w14:textId="77777777"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14:paraId="09F3343C" w14:textId="77777777" w:rsidR="00AB38AF" w:rsidRPr="002E6ABF" w:rsidRDefault="00AB38AF" w:rsidP="00AB38AF">
      <w:pPr>
        <w:tabs>
          <w:tab w:val="left" w:pos="2400"/>
        </w:tabs>
        <w:spacing w:after="0" w:line="240" w:lineRule="auto"/>
        <w:jc w:val="both"/>
        <w:rPr>
          <w:rFonts w:ascii="Arial" w:hAnsi="Arial" w:cs="Arial"/>
          <w:sz w:val="24"/>
          <w:szCs w:val="24"/>
        </w:rPr>
      </w:pPr>
    </w:p>
    <w:p w14:paraId="52279918"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14:paraId="54290981" w14:textId="77777777" w:rsidR="009B492C" w:rsidRPr="00F658AE" w:rsidRDefault="009B492C" w:rsidP="009B492C">
      <w:pPr>
        <w:tabs>
          <w:tab w:val="left" w:pos="2400"/>
        </w:tabs>
        <w:spacing w:after="0" w:line="240" w:lineRule="auto"/>
        <w:jc w:val="both"/>
        <w:rPr>
          <w:rFonts w:ascii="Arial" w:hAnsi="Arial" w:cs="Arial"/>
          <w:sz w:val="24"/>
          <w:szCs w:val="24"/>
        </w:rPr>
      </w:pPr>
    </w:p>
    <w:p w14:paraId="455E8742"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677D04F" w14:textId="77777777" w:rsidR="009B492C" w:rsidRPr="00F658AE" w:rsidRDefault="009B492C" w:rsidP="009B492C">
      <w:pPr>
        <w:tabs>
          <w:tab w:val="left" w:pos="2400"/>
        </w:tabs>
        <w:spacing w:after="0" w:line="240" w:lineRule="auto"/>
        <w:jc w:val="both"/>
        <w:rPr>
          <w:rFonts w:ascii="Arial" w:hAnsi="Arial" w:cs="Arial"/>
          <w:sz w:val="24"/>
          <w:szCs w:val="24"/>
        </w:rPr>
      </w:pPr>
    </w:p>
    <w:p w14:paraId="4D7F3EAA"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2593E30A" w14:textId="77777777" w:rsidR="009B492C" w:rsidRPr="00F658AE" w:rsidRDefault="009B492C" w:rsidP="009B492C">
      <w:pPr>
        <w:tabs>
          <w:tab w:val="left" w:pos="2400"/>
        </w:tabs>
        <w:spacing w:after="0" w:line="240" w:lineRule="auto"/>
        <w:jc w:val="both"/>
        <w:rPr>
          <w:rFonts w:ascii="Arial" w:hAnsi="Arial" w:cs="Arial"/>
          <w:sz w:val="24"/>
          <w:szCs w:val="24"/>
        </w:rPr>
      </w:pPr>
    </w:p>
    <w:p w14:paraId="3579C3F6"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1B5F793B" w14:textId="77777777" w:rsidR="009B492C" w:rsidRPr="00F658AE" w:rsidRDefault="009B492C" w:rsidP="009B492C">
      <w:pPr>
        <w:tabs>
          <w:tab w:val="left" w:pos="2400"/>
        </w:tabs>
        <w:spacing w:after="0" w:line="240" w:lineRule="auto"/>
        <w:jc w:val="both"/>
        <w:rPr>
          <w:rFonts w:ascii="Arial" w:hAnsi="Arial" w:cs="Arial"/>
          <w:sz w:val="24"/>
          <w:szCs w:val="24"/>
        </w:rPr>
      </w:pPr>
    </w:p>
    <w:p w14:paraId="38BA7D23"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655F8419" w14:textId="77777777" w:rsidR="009B492C" w:rsidRDefault="009B492C" w:rsidP="009B492C">
      <w:pPr>
        <w:tabs>
          <w:tab w:val="left" w:pos="2400"/>
        </w:tabs>
        <w:spacing w:after="0" w:line="240" w:lineRule="auto"/>
        <w:jc w:val="both"/>
        <w:rPr>
          <w:rFonts w:ascii="Arial" w:hAnsi="Arial" w:cs="Arial"/>
          <w:sz w:val="24"/>
          <w:szCs w:val="24"/>
        </w:rPr>
      </w:pPr>
    </w:p>
    <w:p w14:paraId="1C5BB1DD"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04C32BA7" w14:textId="77777777" w:rsidR="00785D6A" w:rsidRDefault="00785D6A" w:rsidP="009B492C">
      <w:pPr>
        <w:tabs>
          <w:tab w:val="left" w:pos="2400"/>
        </w:tabs>
        <w:spacing w:after="0" w:line="240" w:lineRule="auto"/>
        <w:jc w:val="both"/>
        <w:rPr>
          <w:rFonts w:ascii="Arial" w:hAnsi="Arial" w:cs="Arial"/>
          <w:sz w:val="24"/>
          <w:szCs w:val="24"/>
        </w:rPr>
      </w:pPr>
    </w:p>
    <w:p w14:paraId="4E6E5A44"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7A89D02C" w14:textId="77777777" w:rsidR="00785D6A" w:rsidRPr="0034108F" w:rsidRDefault="00785D6A" w:rsidP="00785D6A">
      <w:pPr>
        <w:tabs>
          <w:tab w:val="left" w:pos="2400"/>
        </w:tabs>
        <w:spacing w:after="0" w:line="240" w:lineRule="auto"/>
        <w:jc w:val="both"/>
        <w:rPr>
          <w:rFonts w:ascii="Arial" w:hAnsi="Arial" w:cs="Arial"/>
          <w:sz w:val="24"/>
          <w:szCs w:val="24"/>
        </w:rPr>
      </w:pPr>
    </w:p>
    <w:p w14:paraId="140410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7AF1945C" w14:textId="77777777" w:rsidR="00785D6A" w:rsidRPr="0034108F" w:rsidRDefault="00785D6A" w:rsidP="00785D6A">
      <w:pPr>
        <w:tabs>
          <w:tab w:val="left" w:pos="2400"/>
        </w:tabs>
        <w:spacing w:after="0" w:line="240" w:lineRule="auto"/>
        <w:jc w:val="both"/>
        <w:rPr>
          <w:rFonts w:ascii="Arial" w:hAnsi="Arial" w:cs="Arial"/>
          <w:sz w:val="24"/>
          <w:szCs w:val="24"/>
        </w:rPr>
      </w:pPr>
    </w:p>
    <w:p w14:paraId="20D59771"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3D1F9401" w14:textId="77777777" w:rsidR="009B492C" w:rsidRDefault="009B492C" w:rsidP="009B492C">
      <w:pPr>
        <w:tabs>
          <w:tab w:val="left" w:pos="2400"/>
        </w:tabs>
        <w:spacing w:after="0" w:line="240" w:lineRule="auto"/>
        <w:jc w:val="both"/>
        <w:rPr>
          <w:rFonts w:ascii="Arial" w:hAnsi="Arial" w:cs="Arial"/>
          <w:sz w:val="24"/>
          <w:szCs w:val="24"/>
        </w:rPr>
      </w:pPr>
    </w:p>
    <w:p w14:paraId="7F7DCE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1877D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98F24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136A5D7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29120CE" w14:textId="5F02E6C1"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476EB4">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p>
    <w:p w14:paraId="44A478F8"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74C19EE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F48FA4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DB7471F"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B30405D" w14:textId="22A3B638"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476EB4">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p>
    <w:p w14:paraId="2521E9EE"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118278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36B043C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2323E5F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3339AD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B7D0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14CE778A" w14:textId="48AC8F8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CC9D0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77B21D9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7252A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37E40B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AADA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2F7F7C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E1E4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w:t>
      </w:r>
      <w:r w:rsidRPr="002E6ABF">
        <w:rPr>
          <w:rFonts w:ascii="Arial" w:eastAsia="Times New Roman" w:hAnsi="Arial" w:cs="Arial"/>
          <w:sz w:val="24"/>
          <w:szCs w:val="24"/>
          <w:lang w:eastAsia="zh-CN"/>
        </w:rPr>
        <w:lastRenderedPageBreak/>
        <w:t>proponente será inabilitada.</w:t>
      </w:r>
    </w:p>
    <w:p w14:paraId="1D0C0F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AC88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5FF2F7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1B5D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3FEC77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B019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17CC347B"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0060A0F"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52BC9DD7"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9002A62"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0666ACF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C05945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6D195C18"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0EEFA49" w14:textId="3245376E"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bookmarkStart w:id="0" w:name="_Hlk90365352"/>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após a rodada final de negociação, serão desclassificados</w:t>
      </w:r>
      <w:r w:rsidR="00476EB4">
        <w:rPr>
          <w:rFonts w:ascii="Arial" w:hAnsi="Arial" w:cs="Arial"/>
          <w:color w:val="000000"/>
          <w:sz w:val="24"/>
          <w:szCs w:val="24"/>
        </w:rPr>
        <w:t>, visto que esses são os preços máximos fixados pela Administração.</w:t>
      </w:r>
    </w:p>
    <w:bookmarkEnd w:id="0"/>
    <w:p w14:paraId="6B0475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9C9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4F26ACD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C1CD43"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14:paraId="3AEC414E"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4922F7F"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14:paraId="4734CCA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4F9C7212"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3FD0EDFD"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4D46C765"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024DBC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7B5041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00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22BAED80"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783603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4B236C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24352" w14:textId="77777777" w:rsidR="009B492C" w:rsidRPr="000A10DE" w:rsidRDefault="000A10DE" w:rsidP="001A2131">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56DD787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962E7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3267B3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F5C52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23E3CD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54D23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2B620D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C54D7"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4D3FB38A"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1FD7A3A8" w14:textId="77777777" w:rsidR="009B492C" w:rsidRDefault="00D8337E" w:rsidP="001A2131">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2EAE1470"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6752CD33" w14:textId="77777777" w:rsidR="009B492C" w:rsidRPr="00D8337E" w:rsidRDefault="00D8337E" w:rsidP="001A2131">
      <w:pPr>
        <w:pStyle w:val="PargrafodaLista"/>
        <w:widowControl w:val="0"/>
        <w:numPr>
          <w:ilvl w:val="0"/>
          <w:numId w:val="21"/>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6E97066D"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2DE68D4"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lastRenderedPageBreak/>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19684FC8"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51C95910"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46A978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842D76C"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374F46D7"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75D82A4"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5969B3EE" w14:textId="70EF0771"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CFD6A98" w14:textId="77777777" w:rsidR="00B37CF2" w:rsidRPr="002E6ABF" w:rsidRDefault="00B37CF2" w:rsidP="009B492C">
      <w:pPr>
        <w:widowControl w:val="0"/>
        <w:suppressAutoHyphens/>
        <w:spacing w:after="0" w:line="240" w:lineRule="auto"/>
        <w:jc w:val="both"/>
        <w:rPr>
          <w:rFonts w:ascii="Arial" w:eastAsia="Times New Roman" w:hAnsi="Arial" w:cs="Arial"/>
          <w:b/>
          <w:sz w:val="24"/>
          <w:szCs w:val="24"/>
          <w:lang w:eastAsia="zh-CN"/>
        </w:rPr>
      </w:pPr>
    </w:p>
    <w:p w14:paraId="472890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7A2CD2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248F3E56" w14:textId="77777777" w:rsidR="009B492C" w:rsidRDefault="002352DD" w:rsidP="001A2131">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6572928" w14:textId="77777777"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14:paraId="78D2BB0B"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475E9B31"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13748CEE" w14:textId="77777777" w:rsidR="002352DD" w:rsidRDefault="002352DD" w:rsidP="001A2131">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94F500A" w14:textId="77777777"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72BE77B5" w14:textId="77777777" w:rsidR="001F7C3D" w:rsidRPr="004A46A9" w:rsidRDefault="001F7C3D"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10034023" w14:textId="77777777" w:rsidR="002352DD" w:rsidRPr="004A46A9" w:rsidRDefault="002352DD" w:rsidP="001A2131">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7C0290C"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1F3A340" w14:textId="77777777" w:rsidR="002B2515" w:rsidRPr="00B72599" w:rsidRDefault="002B2515" w:rsidP="002B2515">
      <w:pPr>
        <w:pStyle w:val="PargrafodaLista"/>
        <w:widowControl w:val="0"/>
        <w:shd w:val="clear" w:color="auto" w:fill="FFFFFF"/>
        <w:suppressAutoHyphens/>
        <w:spacing w:before="120" w:after="120" w:line="240" w:lineRule="auto"/>
        <w:ind w:left="0"/>
        <w:jc w:val="both"/>
        <w:rPr>
          <w:rFonts w:ascii="Arial" w:hAnsi="Arial" w:cs="Arial"/>
          <w:sz w:val="24"/>
          <w:szCs w:val="24"/>
        </w:rPr>
      </w:pPr>
      <w:proofErr w:type="spellStart"/>
      <w:r>
        <w:rPr>
          <w:rFonts w:ascii="Arial" w:hAnsi="Arial" w:cs="Arial"/>
          <w:sz w:val="24"/>
          <w:szCs w:val="24"/>
        </w:rPr>
        <w:t>IV.c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do último exercício social já exigíveis e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0ACAABB0" w14:textId="77777777" w:rsidR="002B2515" w:rsidRDefault="002B2515" w:rsidP="002B2515">
      <w:pPr>
        <w:spacing w:before="120" w:after="120" w:line="240" w:lineRule="auto"/>
        <w:jc w:val="both"/>
        <w:rPr>
          <w:rFonts w:ascii="Arial" w:hAnsi="Arial" w:cs="Arial"/>
          <w:b/>
          <w:sz w:val="24"/>
          <w:szCs w:val="24"/>
        </w:rPr>
      </w:pPr>
      <w:r w:rsidRPr="00B72599">
        <w:rPr>
          <w:rFonts w:ascii="Arial" w:hAnsi="Arial" w:cs="Arial"/>
          <w:sz w:val="24"/>
          <w:szCs w:val="24"/>
        </w:rPr>
        <w:t>O Balanço Patrimonial de que trata a letra “</w:t>
      </w:r>
      <w:proofErr w:type="spellStart"/>
      <w:r w:rsidRPr="00B72599">
        <w:rPr>
          <w:rFonts w:ascii="Arial" w:hAnsi="Arial" w:cs="Arial"/>
          <w:sz w:val="24"/>
          <w:szCs w:val="24"/>
        </w:rPr>
        <w:t>IV.c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14:paraId="1C2945D2"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a) Tratando-se de Sociedade Anônima, publicação em Diário Oficial ou jornal de grande circulação, acompanhado das respectivas demonstrações de Conta de Resultados. No caso de sociedades civis, o </w:t>
      </w:r>
      <w:r w:rsidRPr="00B72599">
        <w:rPr>
          <w:rFonts w:ascii="Arial" w:hAnsi="Arial" w:cs="Arial"/>
          <w:sz w:val="24"/>
          <w:szCs w:val="24"/>
        </w:rPr>
        <w:lastRenderedPageBreak/>
        <w:t>balanço e demonstrações contábeis deverão ser apresentados na forma da legislação civil competente.</w:t>
      </w:r>
    </w:p>
    <w:p w14:paraId="76685CAE"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14:paraId="1CB885C9"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6DF12C2F"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r>
        <w:rPr>
          <w:rFonts w:ascii="Arial" w:hAnsi="Arial" w:cs="Arial"/>
          <w:sz w:val="24"/>
          <w:szCs w:val="24"/>
        </w:rPr>
        <w:t>;</w:t>
      </w:r>
    </w:p>
    <w:p w14:paraId="583901CE"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1E072A0F"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13E53C59"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Diário Digital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5C48CCF7"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6FEC0721"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14:paraId="4CDA704D"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731328CA" w14:textId="77777777" w:rsidR="002B2515" w:rsidRDefault="002B2515" w:rsidP="002B2515">
      <w:pPr>
        <w:spacing w:before="120" w:after="120" w:line="240" w:lineRule="auto"/>
        <w:jc w:val="both"/>
        <w:rPr>
          <w:rFonts w:ascii="Arial" w:hAnsi="Arial" w:cs="Arial"/>
          <w:sz w:val="24"/>
          <w:szCs w:val="24"/>
        </w:rPr>
      </w:pPr>
      <w:proofErr w:type="spellStart"/>
      <w:r w:rsidRPr="00B72599">
        <w:rPr>
          <w:rFonts w:ascii="Arial" w:hAnsi="Arial" w:cs="Arial"/>
          <w:sz w:val="24"/>
          <w:szCs w:val="24"/>
        </w:rPr>
        <w:t>IV.d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w:t>
      </w:r>
      <w:proofErr w:type="gramStart"/>
      <w:r w:rsidRPr="00B72599">
        <w:rPr>
          <w:rFonts w:ascii="Arial" w:hAnsi="Arial" w:cs="Arial"/>
          <w:sz w:val="24"/>
          <w:szCs w:val="24"/>
        </w:rPr>
        <w:t>1  (</w:t>
      </w:r>
      <w:proofErr w:type="gramEnd"/>
      <w:r w:rsidRPr="00B72599">
        <w:rPr>
          <w:rFonts w:ascii="Arial" w:hAnsi="Arial" w:cs="Arial"/>
          <w:sz w:val="24"/>
          <w:szCs w:val="24"/>
        </w:rPr>
        <w:t>&gt;ou=1), calculadas da seguinte forma:</w:t>
      </w:r>
    </w:p>
    <w:p w14:paraId="4110C006" w14:textId="77777777" w:rsidR="002B2515" w:rsidRPr="00B72599" w:rsidRDefault="002B2515" w:rsidP="002B2515">
      <w:pPr>
        <w:spacing w:before="120" w:after="12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2B2515" w:rsidRPr="00B72599" w14:paraId="3E588E9C" w14:textId="77777777" w:rsidTr="00F255A5">
        <w:trPr>
          <w:cantSplit/>
          <w:trHeight w:val="230"/>
          <w:jc w:val="center"/>
        </w:trPr>
        <w:tc>
          <w:tcPr>
            <w:tcW w:w="1011" w:type="dxa"/>
            <w:vMerge w:val="restart"/>
            <w:shd w:val="pct40" w:color="FFFF00" w:fill="auto"/>
            <w:vAlign w:val="center"/>
          </w:tcPr>
          <w:p w14:paraId="3AA37CB9" w14:textId="77777777" w:rsidR="002B2515" w:rsidRPr="00B72599" w:rsidRDefault="002B2515" w:rsidP="00F255A5">
            <w:pPr>
              <w:jc w:val="center"/>
              <w:rPr>
                <w:rFonts w:ascii="Arial" w:hAnsi="Arial" w:cs="Arial"/>
                <w:b/>
                <w:smallCaps/>
                <w:sz w:val="24"/>
                <w:szCs w:val="24"/>
              </w:rPr>
            </w:pPr>
            <w:proofErr w:type="spellStart"/>
            <w:r w:rsidRPr="00B72599">
              <w:rPr>
                <w:rFonts w:ascii="Arial" w:hAnsi="Arial" w:cs="Arial"/>
                <w:b/>
                <w:sz w:val="24"/>
                <w:szCs w:val="24"/>
              </w:rPr>
              <w:lastRenderedPageBreak/>
              <w:t>lg</w:t>
            </w:r>
            <w:proofErr w:type="spell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2CF4972E"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2B2515" w:rsidRPr="00B72599" w14:paraId="0F8FA5C1" w14:textId="77777777" w:rsidTr="00F255A5">
        <w:trPr>
          <w:cantSplit/>
          <w:trHeight w:val="228"/>
          <w:jc w:val="center"/>
        </w:trPr>
        <w:tc>
          <w:tcPr>
            <w:tcW w:w="1011" w:type="dxa"/>
            <w:vMerge/>
            <w:vAlign w:val="center"/>
          </w:tcPr>
          <w:p w14:paraId="6663DAC6" w14:textId="77777777" w:rsidR="002B2515" w:rsidRPr="00B72599" w:rsidRDefault="002B2515" w:rsidP="00F255A5">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1FCCD18C"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14D691F1" w14:textId="77777777" w:rsidR="002B2515" w:rsidRPr="00B72599" w:rsidRDefault="002B2515" w:rsidP="002B2515">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2B2515" w:rsidRPr="00B72599" w14:paraId="5B26AA33" w14:textId="77777777" w:rsidTr="00F255A5">
        <w:trPr>
          <w:cantSplit/>
          <w:trHeight w:val="230"/>
          <w:jc w:val="center"/>
        </w:trPr>
        <w:tc>
          <w:tcPr>
            <w:tcW w:w="836" w:type="dxa"/>
            <w:vMerge w:val="restart"/>
            <w:shd w:val="pct40" w:color="FFFF00" w:fill="auto"/>
            <w:vAlign w:val="center"/>
          </w:tcPr>
          <w:p w14:paraId="06A98034" w14:textId="77777777" w:rsidR="002B2515" w:rsidRPr="00B72599" w:rsidRDefault="002B2515" w:rsidP="00F255A5">
            <w:pPr>
              <w:jc w:val="center"/>
              <w:rPr>
                <w:rFonts w:ascii="Arial" w:hAnsi="Arial" w:cs="Arial"/>
                <w:b/>
                <w:smallCaps/>
                <w:sz w:val="24"/>
                <w:szCs w:val="24"/>
              </w:rPr>
            </w:pPr>
            <w:proofErr w:type="spellStart"/>
            <w:r w:rsidRPr="00B72599">
              <w:rPr>
                <w:rFonts w:ascii="Arial" w:hAnsi="Arial" w:cs="Arial"/>
                <w:b/>
                <w:sz w:val="24"/>
                <w:szCs w:val="24"/>
              </w:rPr>
              <w:t>sg</w:t>
            </w:r>
            <w:proofErr w:type="spell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2FA80077"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ativo total</w:t>
            </w:r>
          </w:p>
        </w:tc>
      </w:tr>
      <w:tr w:rsidR="002B2515" w:rsidRPr="00B72599" w14:paraId="242A59C6" w14:textId="77777777" w:rsidTr="00F255A5">
        <w:trPr>
          <w:cantSplit/>
          <w:trHeight w:val="228"/>
          <w:jc w:val="center"/>
        </w:trPr>
        <w:tc>
          <w:tcPr>
            <w:tcW w:w="836" w:type="dxa"/>
            <w:vMerge/>
            <w:vAlign w:val="center"/>
          </w:tcPr>
          <w:p w14:paraId="755C3F9D" w14:textId="77777777" w:rsidR="002B2515" w:rsidRPr="00B72599" w:rsidRDefault="002B2515" w:rsidP="00F255A5">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6F01691C"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07C2CB7D" w14:textId="77777777" w:rsidR="002B2515" w:rsidRPr="00B72599" w:rsidRDefault="002B2515" w:rsidP="002B2515">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2B2515" w:rsidRPr="00B72599" w14:paraId="23748016" w14:textId="77777777" w:rsidTr="00F255A5">
        <w:trPr>
          <w:cantSplit/>
          <w:trHeight w:val="230"/>
          <w:jc w:val="center"/>
        </w:trPr>
        <w:tc>
          <w:tcPr>
            <w:tcW w:w="899" w:type="dxa"/>
            <w:vMerge w:val="restart"/>
            <w:shd w:val="pct40" w:color="FFFF00" w:fill="auto"/>
            <w:vAlign w:val="center"/>
          </w:tcPr>
          <w:p w14:paraId="5705239F" w14:textId="77777777" w:rsidR="002B2515" w:rsidRPr="00B72599" w:rsidRDefault="002B2515" w:rsidP="00F255A5">
            <w:pPr>
              <w:jc w:val="center"/>
              <w:rPr>
                <w:rFonts w:ascii="Arial" w:hAnsi="Arial" w:cs="Arial"/>
                <w:b/>
                <w:smallCaps/>
                <w:sz w:val="24"/>
                <w:szCs w:val="24"/>
              </w:rPr>
            </w:pPr>
            <w:proofErr w:type="spellStart"/>
            <w:r w:rsidRPr="00B72599">
              <w:rPr>
                <w:rFonts w:ascii="Arial" w:hAnsi="Arial" w:cs="Arial"/>
                <w:b/>
                <w:sz w:val="24"/>
                <w:szCs w:val="24"/>
              </w:rPr>
              <w:t>lc</w:t>
            </w:r>
            <w:proofErr w:type="spell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7B3460DA"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ativo circulante</w:t>
            </w:r>
          </w:p>
        </w:tc>
      </w:tr>
      <w:tr w:rsidR="002B2515" w:rsidRPr="00B72599" w14:paraId="4F6A55F9" w14:textId="77777777" w:rsidTr="00F255A5">
        <w:trPr>
          <w:cantSplit/>
          <w:trHeight w:val="228"/>
          <w:jc w:val="center"/>
        </w:trPr>
        <w:tc>
          <w:tcPr>
            <w:tcW w:w="899" w:type="dxa"/>
            <w:vMerge/>
            <w:vAlign w:val="center"/>
          </w:tcPr>
          <w:p w14:paraId="47628D41" w14:textId="77777777" w:rsidR="002B2515" w:rsidRPr="00B72599" w:rsidRDefault="002B2515" w:rsidP="00F255A5">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2AD1D879"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passivo circulante</w:t>
            </w:r>
          </w:p>
        </w:tc>
      </w:tr>
    </w:tbl>
    <w:p w14:paraId="3023D381" w14:textId="77777777" w:rsidR="00B37CF2" w:rsidRDefault="00B37CF2" w:rsidP="00A9493F">
      <w:pPr>
        <w:widowControl w:val="0"/>
        <w:shd w:val="clear" w:color="auto" w:fill="FFFFFF"/>
        <w:suppressAutoHyphens/>
        <w:spacing w:after="0" w:line="240" w:lineRule="auto"/>
        <w:jc w:val="both"/>
        <w:rPr>
          <w:rFonts w:ascii="Arial" w:hAnsi="Arial" w:cs="Arial"/>
          <w:sz w:val="24"/>
          <w:szCs w:val="24"/>
        </w:rPr>
      </w:pPr>
    </w:p>
    <w:p w14:paraId="25F3E18E" w14:textId="40EF1C77" w:rsidR="00A9493F" w:rsidRPr="00A9493F" w:rsidRDefault="00A9493F" w:rsidP="00A9493F">
      <w:pPr>
        <w:widowControl w:val="0"/>
        <w:shd w:val="clear" w:color="auto" w:fill="FFFFFF"/>
        <w:suppressAutoHyphens/>
        <w:spacing w:after="0" w:line="240" w:lineRule="auto"/>
        <w:jc w:val="both"/>
        <w:rPr>
          <w:rFonts w:ascii="Arial" w:hAnsi="Arial" w:cs="Arial"/>
          <w:sz w:val="24"/>
          <w:szCs w:val="24"/>
        </w:rPr>
      </w:pPr>
      <w:proofErr w:type="spellStart"/>
      <w:r w:rsidRPr="00A9493F">
        <w:rPr>
          <w:rFonts w:ascii="Arial" w:hAnsi="Arial" w:cs="Arial"/>
          <w:sz w:val="24"/>
          <w:szCs w:val="24"/>
        </w:rPr>
        <w:t>IV.e</w:t>
      </w:r>
      <w:proofErr w:type="spellEnd"/>
      <w:r w:rsidRPr="00A9493F">
        <w:rPr>
          <w:rFonts w:ascii="Arial" w:hAnsi="Arial" w:cs="Arial"/>
          <w:sz w:val="24"/>
          <w:szCs w:val="24"/>
        </w:rPr>
        <w:t>) O cálculo acima deverá ser apresentado pela licitante, em papel timbrado, devidamente assinado. Haverá arredondamento da apuração dos valores dos índices. Somente na casa decimal. Se a casa decimal for cinco ou menor que cinco, o valor permanecerá. Se for maior que cinco será arredondado para a posição superior.</w:t>
      </w:r>
    </w:p>
    <w:p w14:paraId="1820D6EF" w14:textId="77777777" w:rsidR="00A9493F" w:rsidRPr="00A9493F" w:rsidRDefault="00A9493F" w:rsidP="00A9493F">
      <w:pPr>
        <w:widowControl w:val="0"/>
        <w:shd w:val="clear" w:color="auto" w:fill="FFFFFF"/>
        <w:suppressAutoHyphens/>
        <w:spacing w:after="0" w:line="240" w:lineRule="auto"/>
        <w:jc w:val="both"/>
        <w:rPr>
          <w:rFonts w:ascii="Arial" w:hAnsi="Arial" w:cs="Arial"/>
          <w:sz w:val="24"/>
          <w:szCs w:val="24"/>
        </w:rPr>
      </w:pPr>
      <w:proofErr w:type="spellStart"/>
      <w:r w:rsidRPr="00A9493F">
        <w:rPr>
          <w:rFonts w:ascii="Arial" w:hAnsi="Arial" w:cs="Arial"/>
          <w:sz w:val="24"/>
          <w:szCs w:val="24"/>
        </w:rPr>
        <w:t>IV.f</w:t>
      </w:r>
      <w:proofErr w:type="spellEnd"/>
      <w:r w:rsidRPr="00A9493F">
        <w:rPr>
          <w:rFonts w:ascii="Arial" w:hAnsi="Arial" w:cs="Arial"/>
          <w:sz w:val="24"/>
          <w:szCs w:val="24"/>
        </w:rPr>
        <w:t>) As empresas, mesmo com o arredondamento, apresentarem resultado igual ou menor que um, em quaisquer dos índices, de forma alternativa, poderá comprovar a boa situação financeira pela comprovação da existência de patrimônio líquido de 10% do valor global estimado da licitação pelo balanço patrimonial do último exercício social já exigíveis.</w:t>
      </w:r>
    </w:p>
    <w:p w14:paraId="37A27390" w14:textId="64B0EED9" w:rsidR="002B2515" w:rsidRDefault="00A9493F" w:rsidP="00A9493F">
      <w:pPr>
        <w:widowControl w:val="0"/>
        <w:shd w:val="clear" w:color="auto" w:fill="FFFFFF"/>
        <w:suppressAutoHyphens/>
        <w:spacing w:after="0" w:line="240" w:lineRule="auto"/>
        <w:jc w:val="both"/>
        <w:rPr>
          <w:rFonts w:ascii="Arial" w:hAnsi="Arial" w:cs="Arial"/>
          <w:sz w:val="24"/>
          <w:szCs w:val="24"/>
        </w:rPr>
      </w:pPr>
      <w:proofErr w:type="spellStart"/>
      <w:r w:rsidRPr="00A9493F">
        <w:rPr>
          <w:rFonts w:ascii="Arial" w:hAnsi="Arial" w:cs="Arial"/>
          <w:sz w:val="24"/>
          <w:szCs w:val="24"/>
        </w:rPr>
        <w:t>IV.g</w:t>
      </w:r>
      <w:proofErr w:type="spellEnd"/>
      <w:r w:rsidRPr="00A9493F">
        <w:rPr>
          <w:rFonts w:ascii="Arial" w:hAnsi="Arial" w:cs="Arial"/>
          <w:sz w:val="24"/>
          <w:szCs w:val="24"/>
        </w:rPr>
        <w:t>) Das datas das quais serão aceitos os balanços:  Balanço de 2020 e/ou Balanço de 2021.</w:t>
      </w:r>
    </w:p>
    <w:p w14:paraId="72C7E4B4" w14:textId="77777777" w:rsidR="00C24E5D" w:rsidRPr="002E6ABF" w:rsidRDefault="00C24E5D" w:rsidP="00A9493F">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E382DE2" w14:textId="229E6774"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sidR="00A9493F">
        <w:rPr>
          <w:rFonts w:ascii="Arial" w:eastAsia="Times New Roman" w:hAnsi="Arial" w:cs="Arial"/>
          <w:b/>
          <w:sz w:val="24"/>
          <w:szCs w:val="24"/>
          <w:lang w:eastAsia="zh-CN"/>
        </w:rPr>
        <w:t>h</w:t>
      </w:r>
      <w:proofErr w:type="spellEnd"/>
      <w:r w:rsidRPr="002E6ABF">
        <w:rPr>
          <w:rFonts w:ascii="Arial" w:eastAsia="Times New Roman" w:hAnsi="Arial" w:cs="Arial"/>
          <w:b/>
          <w:sz w:val="24"/>
          <w:szCs w:val="24"/>
          <w:lang w:eastAsia="zh-CN"/>
        </w:rPr>
        <w:t xml:space="preserve"> – DOCUMENTAÇÃO COMPLEMENTAR:</w:t>
      </w:r>
    </w:p>
    <w:p w14:paraId="7C45176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19EF42E" w14:textId="77777777" w:rsidR="009B492C" w:rsidRPr="002E6ABF" w:rsidRDefault="009B492C" w:rsidP="001A2131">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610D400D" w14:textId="77777777" w:rsidR="006966C1" w:rsidRPr="002E6ABF" w:rsidRDefault="006966C1" w:rsidP="009B492C">
      <w:pPr>
        <w:widowControl w:val="0"/>
        <w:suppressAutoHyphens/>
        <w:spacing w:after="0" w:line="240" w:lineRule="auto"/>
        <w:jc w:val="both"/>
        <w:rPr>
          <w:rFonts w:ascii="Arial" w:eastAsia="Times New Roman" w:hAnsi="Arial" w:cs="Arial"/>
          <w:b/>
          <w:sz w:val="24"/>
          <w:szCs w:val="24"/>
          <w:lang w:eastAsia="zh-CN"/>
        </w:rPr>
      </w:pPr>
    </w:p>
    <w:p w14:paraId="348B0DDC" w14:textId="4FC3AACF" w:rsidR="009B492C" w:rsidRPr="002E6ABF" w:rsidRDefault="00A9493F"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8</w:t>
      </w:r>
      <w:r w:rsidR="00C24E5D">
        <w:rPr>
          <w:rFonts w:ascii="Arial" w:eastAsia="Times New Roman" w:hAnsi="Arial" w:cs="Arial"/>
          <w:b/>
          <w:sz w:val="24"/>
          <w:szCs w:val="24"/>
          <w:lang w:eastAsia="zh-CN"/>
        </w:rPr>
        <w:t>.02</w:t>
      </w:r>
      <w:r w:rsidR="009B492C" w:rsidRPr="002E6ABF">
        <w:rPr>
          <w:rFonts w:ascii="Arial" w:eastAsia="Times New Roman" w:hAnsi="Arial" w:cs="Arial"/>
          <w:b/>
          <w:sz w:val="24"/>
          <w:szCs w:val="24"/>
          <w:lang w:eastAsia="zh-CN"/>
        </w:rPr>
        <w:t xml:space="preserve"> – CERTIFICADO DE REGISTRO CADASTRAL</w:t>
      </w:r>
      <w:r>
        <w:rPr>
          <w:rFonts w:ascii="Arial" w:eastAsia="Times New Roman" w:hAnsi="Arial" w:cs="Arial"/>
          <w:b/>
          <w:sz w:val="24"/>
          <w:szCs w:val="24"/>
          <w:lang w:eastAsia="zh-CN"/>
        </w:rPr>
        <w:t xml:space="preserve"> (NÃO É OBRIGATÓRIO).</w:t>
      </w:r>
    </w:p>
    <w:p w14:paraId="559F70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AFF9A5" w14:textId="53AD725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w:t>
      </w:r>
      <w:r w:rsidR="00C24E5D">
        <w:rPr>
          <w:rFonts w:ascii="Arial" w:eastAsia="Times New Roman" w:hAnsi="Arial" w:cs="Arial"/>
          <w:sz w:val="24"/>
          <w:szCs w:val="24"/>
          <w:lang w:eastAsia="zh-CN"/>
        </w:rPr>
        <w:t>2.01.</w:t>
      </w:r>
      <w:r w:rsidRPr="002E6ABF">
        <w:rPr>
          <w:rFonts w:ascii="Arial" w:eastAsia="Times New Roman" w:hAnsi="Arial" w:cs="Arial"/>
          <w:sz w:val="24"/>
          <w:szCs w:val="24"/>
          <w:lang w:eastAsia="zh-CN"/>
        </w:rPr>
        <w:t xml:space="preserve">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5A091B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62F2A5" w14:textId="35FC35C5"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w:t>
      </w:r>
      <w:r w:rsidR="00C24E5D">
        <w:rPr>
          <w:rFonts w:ascii="Arial" w:eastAsia="Times New Roman" w:hAnsi="Arial" w:cs="Arial"/>
          <w:sz w:val="24"/>
          <w:szCs w:val="24"/>
          <w:lang w:eastAsia="zh-CN"/>
        </w:rPr>
        <w:t>.02</w:t>
      </w:r>
      <w:r w:rsidR="00A9493F">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 xml:space="preserve">A licitante deverá entrar em contato com o órgão licitante para verificar essa </w:t>
      </w:r>
      <w:r w:rsidRPr="0058703E">
        <w:rPr>
          <w:rFonts w:ascii="Arial" w:eastAsia="Times New Roman" w:hAnsi="Arial" w:cs="Arial"/>
          <w:b/>
          <w:sz w:val="24"/>
          <w:szCs w:val="24"/>
          <w:u w:val="single"/>
          <w:lang w:eastAsia="zh-CN"/>
        </w:rPr>
        <w:lastRenderedPageBreak/>
        <w:t>possibilidade.</w:t>
      </w:r>
    </w:p>
    <w:p w14:paraId="3103711E"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6C17692F" w14:textId="647F6A6D"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w:t>
      </w:r>
      <w:r w:rsidR="00C24E5D">
        <w:rPr>
          <w:rFonts w:ascii="Arial" w:hAnsi="Arial" w:cs="Arial"/>
          <w:color w:val="000000"/>
          <w:sz w:val="24"/>
          <w:shd w:val="clear" w:color="auto" w:fill="FFFFFF"/>
        </w:rPr>
        <w:t>3</w:t>
      </w:r>
      <w:r w:rsidR="00A9493F">
        <w:rPr>
          <w:rFonts w:ascii="Arial" w:hAnsi="Arial" w:cs="Arial"/>
          <w:color w:val="000000"/>
          <w:sz w:val="24"/>
          <w:shd w:val="clear" w:color="auto" w:fill="FFFFFF"/>
        </w:rPr>
        <w:t xml:space="preserve">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92B0F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F9FE3D" w14:textId="5BA168F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sidR="00C24E5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089B49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641BF9" w14:textId="1AD7D271"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sidR="00C24E5D">
        <w:rPr>
          <w:rFonts w:ascii="Arial" w:eastAsia="Times New Roman" w:hAnsi="Arial" w:cs="Arial"/>
          <w:sz w:val="24"/>
          <w:szCs w:val="24"/>
          <w:lang w:eastAsia="zh-CN"/>
        </w:rPr>
        <w:t>5</w:t>
      </w:r>
      <w:r w:rsidRPr="002E6ABF">
        <w:rPr>
          <w:rFonts w:ascii="Arial" w:eastAsia="Times New Roman" w:hAnsi="Arial" w:cs="Arial"/>
          <w:sz w:val="24"/>
          <w:szCs w:val="24"/>
          <w:lang w:eastAsia="zh-CN"/>
        </w:rPr>
        <w:t xml:space="preserve">. A regularização da documentação aludida no subitem “08.02.01.”, também poderá ser levada a efeito na própria sessão. </w:t>
      </w:r>
    </w:p>
    <w:p w14:paraId="4391F6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B10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1091EB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FF82F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0D50F7D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6406AA3" w14:textId="77777777"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2047DB44" w14:textId="77777777"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7FB370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1EF02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92E0E1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26DEE3F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E8E965E" w14:textId="452C187F" w:rsidR="009B492C" w:rsidRDefault="009B492C" w:rsidP="009B492C">
      <w:pPr>
        <w:widowControl w:val="0"/>
        <w:suppressAutoHyphens/>
        <w:spacing w:after="0" w:line="240" w:lineRule="auto"/>
        <w:jc w:val="both"/>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681D37" w:rsidRPr="00E93739">
          <w:rPr>
            <w:rStyle w:val="Hyperlink"/>
          </w:rPr>
          <w:t>https://camaraextrema.mg.gov.br/diario-oficial/publicacoes</w:t>
        </w:r>
        <w:r w:rsidR="002A484A">
          <w:rPr>
            <w:rStyle w:val="Hyperlink"/>
          </w:rPr>
          <w:t>2022</w:t>
        </w:r>
        <w:r w:rsidR="00681D37" w:rsidRPr="00E93739">
          <w:rPr>
            <w:rStyle w:val="Hyperlink"/>
          </w:rPr>
          <w:t>/janeiro/</w:t>
        </w:r>
      </w:hyperlink>
    </w:p>
    <w:p w14:paraId="008D6CF6" w14:textId="77777777" w:rsidR="00681D37" w:rsidRPr="002E6ABF" w:rsidRDefault="00681D37" w:rsidP="009B492C">
      <w:pPr>
        <w:widowControl w:val="0"/>
        <w:suppressAutoHyphens/>
        <w:spacing w:after="0" w:line="240" w:lineRule="auto"/>
        <w:jc w:val="both"/>
        <w:rPr>
          <w:rFonts w:ascii="Arial" w:eastAsia="Times New Roman" w:hAnsi="Arial" w:cs="Arial"/>
          <w:sz w:val="24"/>
          <w:szCs w:val="24"/>
          <w:lang w:eastAsia="zh-CN"/>
        </w:rPr>
      </w:pPr>
    </w:p>
    <w:p w14:paraId="2F2B50E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2BCC06C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D2C33F1"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33D17AD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637A1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314F2C8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137ACF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697435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2342B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25C3DD1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604CCE9"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6135EA8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C72F56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113CC79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3C1794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09DE3508" w14:textId="241A0A03"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CA5284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57072A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780E32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2697F0B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2DF98AB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594C900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0AD9628B" w14:textId="32255B5C"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E2E9CFB" w14:textId="3D492ABE" w:rsidR="00090721" w:rsidRDefault="00090721" w:rsidP="009B492C">
      <w:pPr>
        <w:widowControl w:val="0"/>
        <w:suppressAutoHyphens/>
        <w:spacing w:after="0" w:line="240" w:lineRule="auto"/>
        <w:jc w:val="both"/>
        <w:rPr>
          <w:rFonts w:ascii="Arial" w:eastAsia="Times New Roman" w:hAnsi="Arial" w:cs="Arial"/>
          <w:sz w:val="24"/>
          <w:szCs w:val="24"/>
          <w:lang w:eastAsia="zh-CN"/>
        </w:rPr>
      </w:pPr>
    </w:p>
    <w:p w14:paraId="3AF98188" w14:textId="77777777" w:rsidR="00090721" w:rsidRDefault="00090721" w:rsidP="009B492C">
      <w:pPr>
        <w:widowControl w:val="0"/>
        <w:suppressAutoHyphens/>
        <w:spacing w:after="0" w:line="240" w:lineRule="auto"/>
        <w:jc w:val="both"/>
        <w:rPr>
          <w:rFonts w:ascii="Arial" w:eastAsia="Times New Roman" w:hAnsi="Arial" w:cs="Arial"/>
          <w:sz w:val="24"/>
          <w:szCs w:val="24"/>
          <w:lang w:eastAsia="zh-CN"/>
        </w:rPr>
      </w:pPr>
    </w:p>
    <w:p w14:paraId="50A62B6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12. DO CREDENCIAMENTO</w:t>
      </w:r>
    </w:p>
    <w:p w14:paraId="11DC4E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C92C9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FC0E702"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66B3A7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7AAF32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2E3D1C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F6051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4AC6A4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AB3E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61906663" w14:textId="08AD7C9A"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BB4C1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60669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37B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257E49F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8E7D8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7176FA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717877"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lastRenderedPageBreak/>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282763D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0A2E1DA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263359E5"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B0C66B5"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45CCF04A"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22B2C1C" w14:textId="6975C045"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655E110C" w14:textId="64C0EE78" w:rsidR="00B37CF2" w:rsidRDefault="00B37CF2" w:rsidP="009B492C">
      <w:pPr>
        <w:widowControl w:val="0"/>
        <w:suppressAutoHyphens/>
        <w:spacing w:after="0" w:line="240" w:lineRule="auto"/>
        <w:jc w:val="both"/>
        <w:rPr>
          <w:rFonts w:ascii="Arial" w:hAnsi="Arial" w:cs="Arial"/>
          <w:color w:val="000000"/>
          <w:sz w:val="24"/>
          <w:szCs w:val="24"/>
          <w:shd w:val="clear" w:color="auto" w:fill="FFFFFF"/>
        </w:rPr>
      </w:pPr>
    </w:p>
    <w:p w14:paraId="58896E20" w14:textId="77777777" w:rsidR="00B37CF2" w:rsidRDefault="00B37CF2" w:rsidP="009B492C">
      <w:pPr>
        <w:widowControl w:val="0"/>
        <w:suppressAutoHyphens/>
        <w:spacing w:after="0" w:line="240" w:lineRule="auto"/>
        <w:jc w:val="both"/>
        <w:rPr>
          <w:rFonts w:ascii="Arial" w:hAnsi="Arial" w:cs="Arial"/>
          <w:color w:val="000000"/>
          <w:sz w:val="24"/>
          <w:szCs w:val="24"/>
          <w:shd w:val="clear" w:color="auto" w:fill="FFFFFF"/>
        </w:rPr>
      </w:pPr>
    </w:p>
    <w:p w14:paraId="2D481739"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41AFB282"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0C6006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D454D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1EC6D60E" w14:textId="2D4F2017"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4D0EA1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5619F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3FE2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26CF8F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B82A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4B49015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C4403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65DF61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45A7AE50"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CD718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72CE9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A282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4775E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09D3F9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B9C3B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97DCBC"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63FBDD9B" w14:textId="77777777" w:rsidR="009C238B"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50715DD2" w14:textId="77777777" w:rsidR="009C238B" w:rsidRDefault="009C238B" w:rsidP="009C238B">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28292B50"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4E6F76BA"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252A8F2B"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6CC3370A"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18237358"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lastRenderedPageBreak/>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230CC26C" w14:textId="77777777" w:rsidR="009C238B" w:rsidRP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3B8B7FB4"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71AEE7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5DEFE0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8C89D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68911A9A"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21B67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712B7E2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365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DA6D6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4818B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28CEDB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2BDC31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64F26D4C" w14:textId="2118A2A0"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4357E6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1E432F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6ED41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40CC3075"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746BBC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643570E2"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1388B9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21509C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6FA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7096B9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F7068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167432F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02D4F70B"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F162063"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4EE543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C4AD07F"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w:t>
      </w:r>
      <w:r w:rsidR="009B492C" w:rsidRPr="002E6ABF">
        <w:rPr>
          <w:rFonts w:ascii="Arial" w:eastAsia="Times New Roman" w:hAnsi="Arial" w:cs="Arial"/>
          <w:sz w:val="24"/>
          <w:szCs w:val="24"/>
          <w:lang w:eastAsia="zh-CN"/>
        </w:rPr>
        <w:lastRenderedPageBreak/>
        <w:t xml:space="preserve">através de documentação que comprove que os custos são coerentes com os de mercado; e </w:t>
      </w:r>
    </w:p>
    <w:p w14:paraId="6D2D727F"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038E7497"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B1B817A"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3942D6C6"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54363F46" w14:textId="77777777"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14:paraId="402636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14F262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AAAA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7B536B6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4BAFF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54ABAD5E"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5926BF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3E9D93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E2617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669E80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F664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027E3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8C66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2B3C01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proofErr w:type="spellStart"/>
      <w:r w:rsidRPr="002E6ABF">
        <w:rPr>
          <w:rFonts w:ascii="Arial" w:eastAsia="Times New Roman" w:hAnsi="Arial" w:cs="Arial"/>
          <w:sz w:val="24"/>
          <w:szCs w:val="24"/>
          <w:lang w:eastAsia="zh-CN"/>
        </w:rPr>
        <w:t>editalícias</w:t>
      </w:r>
      <w:proofErr w:type="spellEnd"/>
      <w:r w:rsidRPr="002E6ABF">
        <w:rPr>
          <w:rFonts w:ascii="Arial" w:eastAsia="Times New Roman" w:hAnsi="Arial" w:cs="Arial"/>
          <w:sz w:val="24"/>
          <w:szCs w:val="24"/>
          <w:lang w:eastAsia="zh-CN"/>
        </w:rPr>
        <w:t xml:space="preserve">,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38111D0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39282F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26B7CC4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1EE86725"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54C9BD2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5A6B2CC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5CA2C349" w14:textId="77777777"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6B2AA94C" w14:textId="77777777" w:rsidR="00894562" w:rsidRPr="002E6ABF" w:rsidRDefault="00894562" w:rsidP="00894562">
      <w:pPr>
        <w:spacing w:after="0" w:line="240" w:lineRule="auto"/>
        <w:jc w:val="both"/>
        <w:rPr>
          <w:rFonts w:ascii="Arial" w:eastAsia="Times New Roman" w:hAnsi="Arial" w:cs="Arial"/>
          <w:sz w:val="24"/>
          <w:szCs w:val="24"/>
          <w:lang w:eastAsia="zh-CN"/>
        </w:rPr>
      </w:pPr>
    </w:p>
    <w:p w14:paraId="5EADCA62" w14:textId="77777777"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4C3A0285" w14:textId="77777777" w:rsidR="00894562" w:rsidRDefault="00894562" w:rsidP="00894562">
      <w:pPr>
        <w:spacing w:after="0" w:line="240" w:lineRule="auto"/>
        <w:jc w:val="both"/>
        <w:rPr>
          <w:rFonts w:ascii="Arial" w:eastAsia="Times New Roman" w:hAnsi="Arial" w:cs="Arial"/>
          <w:sz w:val="24"/>
          <w:szCs w:val="24"/>
          <w:lang w:eastAsia="zh-CN"/>
        </w:rPr>
      </w:pPr>
    </w:p>
    <w:p w14:paraId="687F77E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7D273BE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5329B4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617B1A9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AB867C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1F7305D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AB468F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162CA83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A3E654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6C03513"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6C1036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w:t>
      </w:r>
      <w:r>
        <w:rPr>
          <w:rFonts w:ascii="Arial" w:eastAsia="Times New Roman" w:hAnsi="Arial" w:cs="Arial"/>
          <w:sz w:val="24"/>
          <w:szCs w:val="24"/>
          <w:lang w:eastAsia="zh-CN"/>
        </w:rPr>
        <w:lastRenderedPageBreak/>
        <w:t xml:space="preserve">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55AC56A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85A6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5545E8B0"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75FC92EF"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759DC359" w14:textId="77777777" w:rsidR="00894562" w:rsidRPr="006D32D9" w:rsidRDefault="00894562" w:rsidP="001A2131">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405C1628"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27CADADE" w14:textId="77777777" w:rsidR="00894562" w:rsidRPr="006D32D9" w:rsidRDefault="00894562" w:rsidP="001A2131">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2C3B446D"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8BCD1E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7ECD6F9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40056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751BDD6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90A10A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222E05A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5A9AA9F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7A7800B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8C1247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54A16A0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6CBB12" w14:textId="77777777" w:rsidR="00894562" w:rsidRPr="002E6ABF" w:rsidRDefault="00894562" w:rsidP="00894562">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1951946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9B71EB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w:t>
      </w:r>
      <w:r w:rsidRPr="002E6ABF">
        <w:rPr>
          <w:rFonts w:ascii="Arial" w:eastAsia="Times New Roman" w:hAnsi="Arial" w:cs="Arial"/>
          <w:sz w:val="24"/>
          <w:szCs w:val="24"/>
          <w:lang w:eastAsia="zh-CN"/>
        </w:rPr>
        <w:lastRenderedPageBreak/>
        <w:t xml:space="preserve">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3122308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07AC103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EF70D2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6BFB48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537E984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3AA5D7A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075004E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3D8F1D4"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54C218A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539635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75A4C6C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D6BFAF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4287DB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0EA7AB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6E72191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396F2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lastRenderedPageBreak/>
        <w:t>EDITAL</w:t>
      </w:r>
      <w:r w:rsidRPr="002E6ABF">
        <w:rPr>
          <w:rFonts w:ascii="Arial" w:eastAsia="Times New Roman" w:hAnsi="Arial" w:cs="Arial"/>
          <w:sz w:val="24"/>
          <w:szCs w:val="24"/>
          <w:lang w:eastAsia="zh-CN"/>
        </w:rPr>
        <w:t>, o(a) proponente será declarado(a) vencedor(a).</w:t>
      </w:r>
    </w:p>
    <w:p w14:paraId="786934D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71D96A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4529E12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2B091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7AC7FC21" w14:textId="2B52971F"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1A7C3D68" w14:textId="77777777" w:rsidR="00B37CF2" w:rsidRDefault="00B37CF2" w:rsidP="00894562">
      <w:pPr>
        <w:widowControl w:val="0"/>
        <w:suppressAutoHyphens/>
        <w:spacing w:after="0" w:line="240" w:lineRule="auto"/>
        <w:jc w:val="both"/>
        <w:rPr>
          <w:rFonts w:ascii="Arial" w:eastAsia="Times New Roman" w:hAnsi="Arial" w:cs="Arial"/>
          <w:sz w:val="24"/>
          <w:szCs w:val="24"/>
          <w:lang w:eastAsia="zh-CN"/>
        </w:rPr>
      </w:pPr>
    </w:p>
    <w:p w14:paraId="65206FCD" w14:textId="77777777" w:rsidR="00894562" w:rsidRPr="007F7E4A" w:rsidRDefault="00894562" w:rsidP="00894562">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w:t>
      </w:r>
      <w:r>
        <w:rPr>
          <w:rFonts w:ascii="Arial" w:eastAsia="Times New Roman" w:hAnsi="Arial" w:cs="Arial"/>
          <w:sz w:val="24"/>
          <w:szCs w:val="24"/>
          <w:lang w:eastAsia="zh-CN"/>
        </w:rPr>
        <w:t>23</w:t>
      </w:r>
      <w:r w:rsidRPr="007F7E4A">
        <w:rPr>
          <w:rFonts w:ascii="Arial" w:eastAsia="Times New Roman" w:hAnsi="Arial" w:cs="Arial"/>
          <w:sz w:val="24"/>
          <w:szCs w:val="24"/>
          <w:lang w:eastAsia="zh-CN"/>
        </w:rPr>
        <w:t xml:space="preserve"> </w:t>
      </w:r>
      <w:r w:rsidRPr="007F7E4A">
        <w:rPr>
          <w:rFonts w:ascii="Arial" w:eastAsia="Times New Roman" w:hAnsi="Arial" w:cs="Arial"/>
          <w:b/>
          <w:sz w:val="24"/>
          <w:szCs w:val="24"/>
          <w:lang w:eastAsia="zh-CN"/>
        </w:rPr>
        <w:t>DO REGIME DE COTAS (PREVISÃO)</w:t>
      </w:r>
    </w:p>
    <w:p w14:paraId="597E7237" w14:textId="28BB0679" w:rsidR="009B492C" w:rsidRDefault="00894562"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29F40A1A" w14:textId="77777777" w:rsidR="00894562" w:rsidRDefault="00894562" w:rsidP="009B492C">
      <w:pPr>
        <w:widowControl w:val="0"/>
        <w:suppressAutoHyphens/>
        <w:spacing w:after="0" w:line="240" w:lineRule="auto"/>
        <w:jc w:val="both"/>
        <w:rPr>
          <w:rFonts w:ascii="Arial" w:eastAsia="Times New Roman" w:hAnsi="Arial" w:cs="Arial"/>
          <w:sz w:val="24"/>
          <w:szCs w:val="24"/>
          <w:lang w:eastAsia="zh-CN"/>
        </w:rPr>
      </w:pPr>
    </w:p>
    <w:p w14:paraId="62F08AF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410FD72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504"/>
      </w:tblGrid>
      <w:tr w:rsidR="00894562" w14:paraId="7DCC6C7B" w14:textId="77777777" w:rsidTr="002E5327">
        <w:trPr>
          <w:tblCellSpacing w:w="0" w:type="dxa"/>
        </w:trPr>
        <w:tc>
          <w:tcPr>
            <w:tcW w:w="0" w:type="auto"/>
            <w:shd w:val="clear" w:color="auto" w:fill="FFFFFF"/>
            <w:vAlign w:val="center"/>
            <w:hideMark/>
          </w:tcPr>
          <w:p w14:paraId="761CFAFE"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0D5CE18"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3550573F" w14:textId="2B4C7AA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14:paraId="662FCE45"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53092AB8"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21B8C623"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4895F8C4"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3C755F0E" w14:textId="77777777" w:rsidR="00894562" w:rsidRDefault="00894562" w:rsidP="002E5327">
            <w:pPr>
              <w:spacing w:after="0" w:line="240" w:lineRule="auto"/>
              <w:jc w:val="both"/>
              <w:rPr>
                <w:rFonts w:ascii="Verdana" w:eastAsia="Times New Roman" w:hAnsi="Verdana" w:cs="Times New Roman"/>
                <w:color w:val="000000"/>
                <w:sz w:val="15"/>
                <w:szCs w:val="15"/>
                <w:lang w:eastAsia="pt-BR"/>
              </w:rPr>
            </w:pPr>
          </w:p>
        </w:tc>
      </w:tr>
    </w:tbl>
    <w:p w14:paraId="266AA71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 xml:space="preserve">A falta de manifestação imediata e motivada do licitante importará a </w:t>
      </w:r>
      <w:r>
        <w:rPr>
          <w:rFonts w:ascii="Arial" w:eastAsia="Times New Roman" w:hAnsi="Arial" w:cs="Arial"/>
          <w:b/>
          <w:sz w:val="24"/>
          <w:szCs w:val="24"/>
          <w:lang w:eastAsia="zh-CN"/>
        </w:rPr>
        <w:lastRenderedPageBreak/>
        <w:t>decadência do direito de recurso</w:t>
      </w:r>
      <w:r>
        <w:rPr>
          <w:rFonts w:ascii="Arial" w:eastAsia="Times New Roman" w:hAnsi="Arial" w:cs="Arial"/>
          <w:sz w:val="24"/>
          <w:szCs w:val="24"/>
          <w:lang w:eastAsia="zh-CN"/>
        </w:rPr>
        <w:t xml:space="preserve"> e a adjudicação do objeto da licitação pelo pregoeiro.</w:t>
      </w:r>
    </w:p>
    <w:p w14:paraId="6497FEBB"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61437A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40A8EFB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C003F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42AFD44" w14:textId="77777777" w:rsidR="00CE6A99" w:rsidRDefault="00CE6A99" w:rsidP="00362B31">
      <w:pPr>
        <w:widowControl w:val="0"/>
        <w:suppressAutoHyphens/>
        <w:spacing w:after="0" w:line="240" w:lineRule="auto"/>
        <w:jc w:val="both"/>
        <w:rPr>
          <w:rFonts w:ascii="Arial" w:eastAsia="Times New Roman" w:hAnsi="Arial" w:cs="Arial"/>
          <w:sz w:val="24"/>
          <w:szCs w:val="24"/>
          <w:lang w:eastAsia="zh-CN"/>
        </w:rPr>
      </w:pPr>
    </w:p>
    <w:p w14:paraId="0042D5F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1F1680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43013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4E91E3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D5A89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18B1AFA7" w14:textId="0051893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3AC6AB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3887C3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51D2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1D1145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A9BE5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09C2188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F6FF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6DC6D2F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44165C2" w14:textId="779D90D1" w:rsidR="006966C1" w:rsidRDefault="009B492C" w:rsidP="009B492C">
      <w:pPr>
        <w:widowControl w:val="0"/>
        <w:suppressAutoHyphens/>
        <w:spacing w:after="0" w:line="240" w:lineRule="auto"/>
        <w:jc w:val="both"/>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6966C1" w:rsidRPr="00E93739">
          <w:rPr>
            <w:rStyle w:val="Hyperlink"/>
          </w:rPr>
          <w:t>https://camaraextrema.mg.gov.br/diario-oficial/publicacoes</w:t>
        </w:r>
        <w:r w:rsidR="002A484A">
          <w:rPr>
            <w:rStyle w:val="Hyperlink"/>
          </w:rPr>
          <w:t>2022</w:t>
        </w:r>
        <w:r w:rsidR="006966C1" w:rsidRPr="00E93739">
          <w:rPr>
            <w:rStyle w:val="Hyperlink"/>
          </w:rPr>
          <w:t>/janeiro/</w:t>
        </w:r>
      </w:hyperlink>
    </w:p>
    <w:p w14:paraId="7F992473" w14:textId="11CDF4CC" w:rsidR="005E7774" w:rsidRPr="00025334" w:rsidRDefault="000175F3" w:rsidP="009B492C">
      <w:pPr>
        <w:widowControl w:val="0"/>
        <w:suppressAutoHyphens/>
        <w:spacing w:after="0" w:line="240" w:lineRule="auto"/>
        <w:jc w:val="both"/>
        <w:rPr>
          <w:rFonts w:ascii="Arial" w:eastAsia="Times New Roman" w:hAnsi="Arial" w:cs="Arial"/>
          <w:sz w:val="24"/>
          <w:szCs w:val="24"/>
          <w:lang w:eastAsia="zh-CN"/>
        </w:rPr>
      </w:pPr>
      <w:r w:rsidRPr="000175F3">
        <w:rPr>
          <w:rFonts w:ascii="Arial" w:eastAsia="Times New Roman" w:hAnsi="Arial" w:cs="Arial"/>
          <w:sz w:val="24"/>
          <w:szCs w:val="24"/>
          <w:lang w:eastAsia="zh-CN"/>
        </w:rPr>
        <w:t>e no quadro de avisos da Câmara Municipal de Extrema</w:t>
      </w:r>
      <w:r>
        <w:rPr>
          <w:rFonts w:ascii="Arial" w:eastAsia="Times New Roman" w:hAnsi="Arial" w:cs="Arial"/>
          <w:sz w:val="24"/>
          <w:szCs w:val="24"/>
          <w:lang w:eastAsia="zh-CN"/>
        </w:rPr>
        <w:t>.</w:t>
      </w:r>
    </w:p>
    <w:p w14:paraId="31184963"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0BC42D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000B217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0EBB8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E3DDF5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6AE399D"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lastRenderedPageBreak/>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44E5258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25DDC905"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48758CE6"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60AB235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20781EB2"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B3E54D4"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61490B6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4745B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2B4A220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608F26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30488DFF" w14:textId="50C61CEB"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A7C400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3BB16F4A"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1073171" w14:textId="3944416E"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2A484A">
        <w:rPr>
          <w:rFonts w:ascii="Arial" w:hAnsi="Arial" w:cs="Arial"/>
          <w:sz w:val="24"/>
          <w:szCs w:val="24"/>
        </w:rPr>
        <w:t>2022</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14:paraId="2C008170" w14:textId="77777777"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na seguinte forma: mediante requisição emitida pela ADMINISTRAÇÃO.</w:t>
      </w:r>
    </w:p>
    <w:p w14:paraId="422FCC01" w14:textId="24FC3F85" w:rsidR="000337C5" w:rsidRPr="000337C5" w:rsidRDefault="000337C5" w:rsidP="000337C5">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24.03. </w:t>
      </w:r>
      <w:r w:rsidRPr="000337C5">
        <w:rPr>
          <w:rFonts w:ascii="Arial" w:hAnsi="Arial" w:cs="Arial"/>
          <w:color w:val="000000"/>
          <w:sz w:val="24"/>
          <w:szCs w:val="24"/>
        </w:rPr>
        <w:t>O objeto é de regime de fornecimento, empreitada por preço unitário, mediante requisição.</w:t>
      </w:r>
    </w:p>
    <w:p w14:paraId="3EB21802" w14:textId="28CB3EE4" w:rsidR="000337C5" w:rsidRPr="000337C5" w:rsidRDefault="000337C5" w:rsidP="000337C5">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24.04. </w:t>
      </w:r>
      <w:r w:rsidRPr="000337C5">
        <w:rPr>
          <w:rFonts w:ascii="Arial" w:hAnsi="Arial" w:cs="Arial"/>
          <w:color w:val="000000"/>
          <w:sz w:val="24"/>
          <w:szCs w:val="24"/>
        </w:rPr>
        <w:t>A quantidade é estimada de consumo até 31 de dezembro de 2022, portanto, a Administração não está obrigada ao consumo total estimado.</w:t>
      </w:r>
    </w:p>
    <w:p w14:paraId="514FCFCE" w14:textId="31DFC058" w:rsidR="000337C5" w:rsidRPr="000337C5" w:rsidRDefault="000337C5" w:rsidP="000337C5">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24.05. </w:t>
      </w:r>
      <w:r w:rsidRPr="000337C5">
        <w:rPr>
          <w:rFonts w:ascii="Arial" w:hAnsi="Arial" w:cs="Arial"/>
          <w:color w:val="000000"/>
          <w:sz w:val="24"/>
          <w:szCs w:val="24"/>
        </w:rPr>
        <w:t>Local de Entrega: O objeto deverá ser entregue nos locais e horários a serem indicados pela Administração da Câmara Municipal de Extrema, sem custos adicionais</w:t>
      </w:r>
      <w:r>
        <w:rPr>
          <w:rFonts w:ascii="Arial" w:hAnsi="Arial" w:cs="Arial"/>
          <w:color w:val="000000"/>
          <w:sz w:val="24"/>
          <w:szCs w:val="24"/>
        </w:rPr>
        <w:t xml:space="preserve">. </w:t>
      </w:r>
    </w:p>
    <w:p w14:paraId="7DE3EBD2" w14:textId="223C4013" w:rsidR="000337C5" w:rsidRDefault="000337C5" w:rsidP="000337C5">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24.06. </w:t>
      </w:r>
      <w:r w:rsidRPr="000337C5">
        <w:rPr>
          <w:rFonts w:ascii="Arial" w:hAnsi="Arial" w:cs="Arial"/>
          <w:color w:val="000000"/>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7C72E21B" w14:textId="77777777" w:rsidR="000337C5" w:rsidRPr="000337C5" w:rsidRDefault="000337C5" w:rsidP="000337C5">
      <w:pPr>
        <w:widowControl w:val="0"/>
        <w:suppressAutoHyphens/>
        <w:spacing w:after="0" w:line="240" w:lineRule="auto"/>
        <w:jc w:val="both"/>
        <w:rPr>
          <w:rFonts w:ascii="Arial" w:hAnsi="Arial" w:cs="Arial"/>
          <w:color w:val="000000"/>
          <w:sz w:val="24"/>
          <w:szCs w:val="24"/>
        </w:rPr>
      </w:pPr>
    </w:p>
    <w:p w14:paraId="5DD4C1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4617BE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E4DB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41B5CD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BB6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EB04908"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5BEE8EBF"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69E7233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633F7336"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14:paraId="1433C43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0FB7DE0"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6B18B292"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2D876DB9"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3F890E3A"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07F38D8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25885DD0"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7B83C7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97B43A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8DE876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6BFE37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2B010E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0784A4B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6AFC89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20AE0C1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013792B"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61C4F26"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5715273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618D5A17"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6C615A7"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8394D5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95983E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A26523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7B2C05C0"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62E5A2CA"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1EA30BF5"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700E710B"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7513B8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1091F47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5CE76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69272B25"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EAF0F8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3CF33C6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A621D01"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00FF8F6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672DF6D4"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6962FFA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5F595EA"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14:paraId="0984DDFF"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494524A7"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7C9BEA2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047342C0"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lastRenderedPageBreak/>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54D46C08" w14:textId="77777777"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0C507B" w:rsidRPr="007E69B5">
        <w:rPr>
          <w:rFonts w:ascii="Arial" w:eastAsia="Times New Roman" w:hAnsi="Arial" w:cs="Arial"/>
          <w:color w:val="000000" w:themeColor="text1"/>
          <w:sz w:val="24"/>
          <w:szCs w:val="24"/>
          <w:lang w:eastAsia="zh-CN"/>
        </w:rPr>
        <w:t>INPC</w:t>
      </w:r>
      <w:r w:rsidR="000C507B" w:rsidRPr="007E69B5">
        <w:rPr>
          <w:rFonts w:ascii="Arial" w:hAnsi="Arial" w:cs="Arial"/>
          <w:color w:val="000000" w:themeColor="text1"/>
          <w:sz w:val="24"/>
          <w:szCs w:val="24"/>
          <w:shd w:val="clear" w:color="auto" w:fill="FFFFFF"/>
        </w:rPr>
        <w:t xml:space="preserve"> (Índice Nacional de Preços ao Consumidor) criado pelo IBGE</w:t>
      </w:r>
      <w:r w:rsidR="000C507B" w:rsidRPr="008D6DCC">
        <w:rPr>
          <w:rFonts w:ascii="Arial" w:hAnsi="Arial" w:cs="Arial"/>
          <w:color w:val="000000"/>
          <w:sz w:val="24"/>
          <w:szCs w:val="24"/>
        </w:rPr>
        <w:t>, ou qualquer outro índice oficial que vier a substituí-lo.</w:t>
      </w:r>
    </w:p>
    <w:p w14:paraId="7441562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9321E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C88B857"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5414D37F"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3E028C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02D7AA4A"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28.02. Admite-se o reajustamento de preços do Contrato, que só ocorrerá após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39A4238"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0FEB3184"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CD7604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D948C81"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46DF2A79"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7A6D364D"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AC919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1FEC51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F13C0D"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0C998921" w14:textId="77777777"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14:paraId="792E78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06D670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52CB7"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3AB15E1E" w14:textId="77777777" w:rsidR="00FF51BD" w:rsidRPr="00FF51BD" w:rsidRDefault="00025334" w:rsidP="00025334">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17485A2"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lastRenderedPageBreak/>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2E375E6F"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1D2EA636" w14:textId="77777777" w:rsidR="00FF51BD" w:rsidRPr="000C0466" w:rsidRDefault="00FF51BD" w:rsidP="00FF51BD">
      <w:pPr>
        <w:spacing w:after="0" w:line="240" w:lineRule="auto"/>
        <w:ind w:left="360"/>
        <w:jc w:val="both"/>
        <w:rPr>
          <w:rFonts w:ascii="Arial" w:hAnsi="Arial" w:cs="Arial"/>
          <w:color w:val="000000"/>
          <w:sz w:val="24"/>
          <w:szCs w:val="24"/>
        </w:rPr>
      </w:pPr>
    </w:p>
    <w:p w14:paraId="21AB2FF3" w14:textId="77777777" w:rsidR="00FF51BD"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14:paraId="3F5B37F2" w14:textId="77777777"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14:paraId="297E215F"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6D306E9"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8BD0AD6" w14:textId="77777777" w:rsidR="00FF51BD" w:rsidRPr="000C0466" w:rsidRDefault="00FF51BD" w:rsidP="001A2131">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175586B1"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471CEAB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B64A9EC"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1FD794D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2C767265" w14:textId="77777777" w:rsidR="00FF51BD" w:rsidRPr="000C0466" w:rsidRDefault="00FF51BD" w:rsidP="001A2131">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70F688D"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52ADD97" w14:textId="77777777" w:rsidR="00FF51BD" w:rsidRPr="000C0466" w:rsidRDefault="00FF51BD" w:rsidP="001A2131">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883A0B4"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B8F1BB"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E1E72B1"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2122CF6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F7ACFC5"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3581AB5C"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4A97A663" w14:textId="77777777" w:rsidR="00FF51BD" w:rsidRDefault="00FF51BD" w:rsidP="001A2131">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36D7061F"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w:t>
      </w:r>
      <w:r w:rsidR="00FF51BD" w:rsidRPr="00306DA5">
        <w:rPr>
          <w:rFonts w:ascii="Arial" w:eastAsia="Times New Roman" w:hAnsi="Arial" w:cs="Arial"/>
          <w:sz w:val="24"/>
          <w:szCs w:val="24"/>
          <w:lang w:eastAsia="zh-CN"/>
        </w:rPr>
        <w:lastRenderedPageBreak/>
        <w:t>cobrada judicialmente.</w:t>
      </w:r>
    </w:p>
    <w:p w14:paraId="7212AB26"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13CD37B"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2589E722" w14:textId="77777777" w:rsidR="009B492C" w:rsidRPr="002E6ABF"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674C7D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923375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170E8283"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14:paraId="22B18BC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4BD68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48723B08"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614F8602"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2D4EE57"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7DC863DB"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0BABCA1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875704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C6076E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BBD8C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01D51FB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82F91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14:paraId="03E2D8F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0AAD22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244DDCA5"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A1666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286DF8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E8F7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D6D0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A2445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2E259381"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72988F08"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61B417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4F92B02"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75F3C5F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3FD7CB4"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EA5CA40"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94CD051"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22E08FD1"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w:t>
      </w:r>
      <w:r w:rsidRPr="00482F58">
        <w:rPr>
          <w:rFonts w:ascii="Arial" w:hAnsi="Arial" w:cs="Arial"/>
          <w:color w:val="000000"/>
          <w:sz w:val="24"/>
          <w:szCs w:val="24"/>
        </w:rPr>
        <w:lastRenderedPageBreak/>
        <w:t>obrigações estabelecidas na legislação específica de acidentes do trabalho, quando em ocorrência da espécie, forem vítimas os seus técnicos no desempenho dos serviços ou em conexão com eles, ainda que acontecido em dependência da CONTRATANTE;</w:t>
      </w:r>
    </w:p>
    <w:p w14:paraId="1BF9F6FB"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5F84BB8C"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021BC4D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7E5A99C1"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74C98FC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739DB03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037E0F9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1629C79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5BDA9F41" w14:textId="77777777"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6D1C71AD"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A6ABECD"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0C267FAA"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FC514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59C71DA8" w14:textId="77777777"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46C9A27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06A0F9C"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3FE5BAD9"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6B3DF53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2F620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7740BB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5F4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27D4BA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0A15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48E6BD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0517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795571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E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6460E1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A526A0"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21C7AF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4A87AF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4E813A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B8CC3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227F57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54B3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6E6468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055F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23A14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4336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628DAB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003D9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EC52F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C7CD5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051CBA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A324A4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365942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56B40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2E46501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A7BFF8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14:paraId="620721E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AC93C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65AE129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20CB1ED"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xml:space="preserve">, sob as penas da Lei, a qualquer momento que tenha conhecimento, ou caso ocorram fatos supervenientes, qualquer fato impeditivo à sua participação na licitação, que não foi declarada inidônea e não está impedida de contratar com o Poder Publico de qualquer </w:t>
      </w:r>
      <w:r w:rsidRPr="009B6A68">
        <w:rPr>
          <w:rFonts w:ascii="Arial" w:hAnsi="Arial" w:cs="Arial"/>
          <w:color w:val="000000"/>
          <w:sz w:val="24"/>
          <w:shd w:val="clear" w:color="auto" w:fill="FFFFFF"/>
        </w:rPr>
        <w:lastRenderedPageBreak/>
        <w:t>esfera, ou suspensa de contratar com a Administração. </w:t>
      </w:r>
    </w:p>
    <w:p w14:paraId="1C12C7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75F9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23FEB7E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DE0CF22"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3477457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5EB182E2" w14:textId="69894B44"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531969C3" w14:textId="10FB3390" w:rsidR="006966C1" w:rsidRDefault="006966C1" w:rsidP="00063602">
      <w:pPr>
        <w:widowControl w:val="0"/>
        <w:suppressAutoHyphens/>
        <w:spacing w:after="0" w:line="240" w:lineRule="auto"/>
        <w:jc w:val="both"/>
        <w:rPr>
          <w:rFonts w:ascii="Arial" w:eastAsia="Times New Roman" w:hAnsi="Arial" w:cs="Arial"/>
          <w:sz w:val="24"/>
          <w:szCs w:val="24"/>
          <w:lang w:eastAsia="zh-CN"/>
        </w:rPr>
      </w:pPr>
    </w:p>
    <w:p w14:paraId="0FF5C700" w14:textId="75095DF8" w:rsidR="006966C1" w:rsidRDefault="006966C1"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34.21 Trata-se de quantitativo estimado, </w:t>
      </w:r>
      <w:r w:rsidR="00681D37">
        <w:rPr>
          <w:rFonts w:ascii="Arial" w:eastAsia="Times New Roman" w:hAnsi="Arial" w:cs="Arial"/>
          <w:sz w:val="24"/>
          <w:szCs w:val="24"/>
          <w:lang w:eastAsia="zh-CN"/>
        </w:rPr>
        <w:t xml:space="preserve">parcelado, mediante requisição, </w:t>
      </w:r>
      <w:r>
        <w:rPr>
          <w:rFonts w:ascii="Arial" w:eastAsia="Times New Roman" w:hAnsi="Arial" w:cs="Arial"/>
          <w:sz w:val="24"/>
          <w:szCs w:val="24"/>
          <w:lang w:eastAsia="zh-CN"/>
        </w:rPr>
        <w:t>portanto, a Administração não está obrigada ao consumo total até o vencimento do Contrato.</w:t>
      </w:r>
    </w:p>
    <w:p w14:paraId="5AF6F3F6" w14:textId="77777777" w:rsidR="000175F3" w:rsidRDefault="000175F3" w:rsidP="009B492C">
      <w:pPr>
        <w:spacing w:after="0" w:line="240" w:lineRule="auto"/>
        <w:jc w:val="both"/>
        <w:rPr>
          <w:rFonts w:ascii="Arial" w:eastAsia="Times New Roman" w:hAnsi="Arial" w:cs="Arial"/>
          <w:b/>
          <w:sz w:val="24"/>
          <w:szCs w:val="24"/>
          <w:lang w:eastAsia="zh-CN"/>
        </w:rPr>
      </w:pPr>
    </w:p>
    <w:p w14:paraId="4EFA18BB"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6B939B24" w14:textId="77777777" w:rsidR="009B492C" w:rsidRDefault="009B492C" w:rsidP="009B492C">
      <w:pPr>
        <w:spacing w:after="0" w:line="240" w:lineRule="auto"/>
        <w:jc w:val="both"/>
        <w:rPr>
          <w:rFonts w:ascii="Arial" w:hAnsi="Arial" w:cs="Arial"/>
          <w:b/>
          <w:bCs/>
          <w:color w:val="000000"/>
          <w:sz w:val="24"/>
          <w:szCs w:val="24"/>
        </w:rPr>
      </w:pPr>
    </w:p>
    <w:p w14:paraId="18B3B2C9" w14:textId="77777777" w:rsidR="009B492C" w:rsidRDefault="009B492C" w:rsidP="001A2131">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3340DB77" w14:textId="09054A38" w:rsidR="009B492C" w:rsidRDefault="000440AB" w:rsidP="009B492C">
      <w:pPr>
        <w:spacing w:after="0" w:line="240" w:lineRule="auto"/>
        <w:ind w:left="600"/>
        <w:jc w:val="both"/>
      </w:pPr>
      <w:hyperlink r:id="rId16" w:history="1">
        <w:r w:rsidR="004D61FB" w:rsidRPr="00E93739">
          <w:rPr>
            <w:rStyle w:val="Hyperlink"/>
          </w:rPr>
          <w:t>https://www.camaraextrema.mg.gov.br/licitacoes/</w:t>
        </w:r>
      </w:hyperlink>
    </w:p>
    <w:p w14:paraId="06B82541" w14:textId="77777777" w:rsidR="004D61FB" w:rsidRPr="002E6ABF" w:rsidRDefault="004D61FB" w:rsidP="009B492C">
      <w:pPr>
        <w:spacing w:after="0" w:line="240" w:lineRule="auto"/>
        <w:ind w:left="600"/>
        <w:jc w:val="both"/>
        <w:rPr>
          <w:rFonts w:ascii="Arial" w:hAnsi="Arial" w:cs="Arial"/>
          <w:color w:val="000000"/>
          <w:sz w:val="24"/>
          <w:szCs w:val="24"/>
        </w:rPr>
      </w:pPr>
    </w:p>
    <w:p w14:paraId="5A3026D7" w14:textId="77777777" w:rsidR="009B492C" w:rsidRPr="008B6CC1" w:rsidRDefault="009B492C" w:rsidP="001A2131">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044EF24E" w14:textId="2534E2FE"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63B258E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14:paraId="4C0963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2B6D0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60019E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31081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116CB9" w14:textId="55D89631"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1A054D">
        <w:rPr>
          <w:rFonts w:ascii="Arial" w:eastAsia="HG Mincho Light J" w:hAnsi="Arial" w:cs="Arial"/>
          <w:color w:val="000000"/>
          <w:kern w:val="1"/>
          <w:sz w:val="24"/>
          <w:szCs w:val="24"/>
          <w:lang w:eastAsia="zh-CN" w:bidi="pt-BR"/>
        </w:rPr>
        <w:t>04</w:t>
      </w:r>
      <w:r w:rsidRPr="002E6ABF">
        <w:rPr>
          <w:rFonts w:ascii="Arial" w:eastAsia="HG Mincho Light J" w:hAnsi="Arial" w:cs="Arial"/>
          <w:color w:val="000000"/>
          <w:kern w:val="1"/>
          <w:sz w:val="24"/>
          <w:szCs w:val="24"/>
          <w:lang w:eastAsia="zh-CN" w:bidi="pt-BR"/>
        </w:rPr>
        <w:t xml:space="preserve"> de </w:t>
      </w:r>
      <w:r w:rsidR="004D61FB">
        <w:rPr>
          <w:rFonts w:ascii="Arial" w:eastAsia="HG Mincho Light J" w:hAnsi="Arial" w:cs="Arial"/>
          <w:color w:val="000000"/>
          <w:kern w:val="1"/>
          <w:sz w:val="24"/>
          <w:szCs w:val="24"/>
          <w:lang w:eastAsia="zh-CN" w:bidi="pt-BR"/>
        </w:rPr>
        <w:t>j</w:t>
      </w:r>
      <w:r w:rsidR="00B37CF2">
        <w:rPr>
          <w:rFonts w:ascii="Arial" w:eastAsia="HG Mincho Light J" w:hAnsi="Arial" w:cs="Arial"/>
          <w:color w:val="000000"/>
          <w:kern w:val="1"/>
          <w:sz w:val="24"/>
          <w:szCs w:val="24"/>
          <w:lang w:eastAsia="zh-CN" w:bidi="pt-BR"/>
        </w:rPr>
        <w:t>aneiro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2A484A">
        <w:rPr>
          <w:rFonts w:ascii="Arial" w:eastAsia="HG Mincho Light J" w:hAnsi="Arial" w:cs="Arial"/>
          <w:color w:val="000000"/>
          <w:kern w:val="1"/>
          <w:sz w:val="24"/>
          <w:szCs w:val="24"/>
          <w:lang w:eastAsia="zh-CN" w:bidi="pt-BR"/>
        </w:rPr>
        <w:t>2022</w:t>
      </w:r>
      <w:r w:rsidRPr="002E6ABF">
        <w:rPr>
          <w:rFonts w:ascii="Arial" w:eastAsia="HG Mincho Light J" w:hAnsi="Arial" w:cs="Arial"/>
          <w:color w:val="000000"/>
          <w:kern w:val="1"/>
          <w:sz w:val="24"/>
          <w:szCs w:val="24"/>
          <w:lang w:eastAsia="zh-CN" w:bidi="pt-BR"/>
        </w:rPr>
        <w:t>.</w:t>
      </w:r>
    </w:p>
    <w:p w14:paraId="1C84B86C"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2AA3B81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5DA0E5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79640999" w14:textId="4FBF7483" w:rsidR="009B492C" w:rsidRDefault="004D61FB"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0DD11A10" w14:textId="39025EC5" w:rsidR="009B492C" w:rsidRPr="002E6ABF" w:rsidRDefault="004D61FB"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PRESIDENTE</w:t>
      </w:r>
    </w:p>
    <w:p w14:paraId="29E18572"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4BC931A4"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3A2AA84C" w14:textId="77777777" w:rsidR="00C7623C" w:rsidRDefault="00C7623C" w:rsidP="00C7623C">
      <w:pPr>
        <w:spacing w:after="0" w:line="240" w:lineRule="auto"/>
        <w:jc w:val="center"/>
        <w:rPr>
          <w:rFonts w:ascii="Arial" w:hAnsi="Arial" w:cs="Arial"/>
          <w:b/>
          <w:sz w:val="24"/>
          <w:szCs w:val="24"/>
        </w:rPr>
      </w:pPr>
      <w:r w:rsidRPr="00205D16">
        <w:rPr>
          <w:rFonts w:ascii="Arial" w:hAnsi="Arial" w:cs="Arial"/>
          <w:b/>
          <w:sz w:val="24"/>
          <w:szCs w:val="24"/>
        </w:rPr>
        <w:lastRenderedPageBreak/>
        <w:t>TERMO DE REFERÊNCIA</w:t>
      </w:r>
    </w:p>
    <w:p w14:paraId="11873558" w14:textId="77777777" w:rsidR="00C7623C" w:rsidRPr="00205D16" w:rsidRDefault="00C7623C" w:rsidP="00C7623C">
      <w:pPr>
        <w:spacing w:after="0" w:line="240" w:lineRule="auto"/>
        <w:jc w:val="center"/>
        <w:rPr>
          <w:rFonts w:ascii="Arial" w:hAnsi="Arial" w:cs="Arial"/>
          <w:b/>
          <w:sz w:val="24"/>
          <w:szCs w:val="24"/>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C7623C" w:rsidRPr="00205D16" w14:paraId="7B80663F" w14:textId="77777777" w:rsidTr="00984D92">
        <w:trPr>
          <w:jc w:val="center"/>
        </w:trPr>
        <w:tc>
          <w:tcPr>
            <w:tcW w:w="3085" w:type="dxa"/>
            <w:vMerge w:val="restart"/>
            <w:shd w:val="clear" w:color="auto" w:fill="BFBFBF"/>
          </w:tcPr>
          <w:p w14:paraId="0B161A42" w14:textId="77777777" w:rsidR="00C7623C" w:rsidRPr="00205D16" w:rsidRDefault="00C7623C" w:rsidP="00984D92">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Número de ordem</w:t>
            </w:r>
          </w:p>
        </w:tc>
        <w:tc>
          <w:tcPr>
            <w:tcW w:w="3600" w:type="dxa"/>
            <w:shd w:val="clear" w:color="auto" w:fill="auto"/>
          </w:tcPr>
          <w:p w14:paraId="69FA0CAC" w14:textId="77777777" w:rsidR="00C7623C" w:rsidRPr="00205D16" w:rsidRDefault="00C7623C" w:rsidP="00984D92">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EDITAL Nº</w:t>
            </w:r>
          </w:p>
        </w:tc>
        <w:tc>
          <w:tcPr>
            <w:tcW w:w="2195" w:type="dxa"/>
            <w:shd w:val="clear" w:color="auto" w:fill="auto"/>
          </w:tcPr>
          <w:p w14:paraId="38C51341" w14:textId="4502B4EC" w:rsidR="00C7623C" w:rsidRPr="00205D16" w:rsidRDefault="00090721" w:rsidP="00984D92">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02</w:t>
            </w:r>
            <w:r w:rsidR="00C7623C" w:rsidRPr="00205D16">
              <w:rPr>
                <w:rFonts w:ascii="Arial" w:eastAsia="Times New Roman" w:hAnsi="Arial" w:cs="Arial"/>
                <w:b/>
                <w:bCs/>
                <w:color w:val="000000"/>
                <w:sz w:val="24"/>
                <w:szCs w:val="24"/>
              </w:rPr>
              <w:t>/2022</w:t>
            </w:r>
          </w:p>
        </w:tc>
      </w:tr>
      <w:tr w:rsidR="00C7623C" w:rsidRPr="00205D16" w14:paraId="20F2E51C" w14:textId="77777777" w:rsidTr="00984D92">
        <w:trPr>
          <w:jc w:val="center"/>
        </w:trPr>
        <w:tc>
          <w:tcPr>
            <w:tcW w:w="3085" w:type="dxa"/>
            <w:vMerge/>
            <w:shd w:val="clear" w:color="auto" w:fill="BFBFBF"/>
          </w:tcPr>
          <w:p w14:paraId="07DF8397" w14:textId="77777777" w:rsidR="00C7623C" w:rsidRPr="00205D16" w:rsidRDefault="00C7623C" w:rsidP="00984D92">
            <w:pPr>
              <w:spacing w:after="0" w:line="240" w:lineRule="auto"/>
              <w:jc w:val="both"/>
              <w:rPr>
                <w:rFonts w:ascii="Arial" w:eastAsia="Times New Roman" w:hAnsi="Arial" w:cs="Arial"/>
                <w:bCs/>
                <w:color w:val="000000"/>
                <w:sz w:val="24"/>
                <w:szCs w:val="24"/>
              </w:rPr>
            </w:pPr>
          </w:p>
        </w:tc>
        <w:tc>
          <w:tcPr>
            <w:tcW w:w="3600" w:type="dxa"/>
            <w:shd w:val="clear" w:color="auto" w:fill="auto"/>
          </w:tcPr>
          <w:p w14:paraId="24C7DF58" w14:textId="77777777" w:rsidR="00C7623C" w:rsidRPr="00205D16" w:rsidRDefault="00C7623C" w:rsidP="00984D92">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PREGÃO PRESENCIAL Nº</w:t>
            </w:r>
          </w:p>
        </w:tc>
        <w:tc>
          <w:tcPr>
            <w:tcW w:w="2195" w:type="dxa"/>
            <w:shd w:val="clear" w:color="auto" w:fill="auto"/>
          </w:tcPr>
          <w:p w14:paraId="22D0023F" w14:textId="10D14393" w:rsidR="00C7623C" w:rsidRPr="00205D16" w:rsidRDefault="00090721" w:rsidP="00984D92">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02</w:t>
            </w:r>
            <w:r w:rsidR="00C7623C" w:rsidRPr="00205D16">
              <w:rPr>
                <w:rFonts w:ascii="Arial" w:eastAsia="Times New Roman" w:hAnsi="Arial" w:cs="Arial"/>
                <w:b/>
                <w:bCs/>
                <w:color w:val="000000"/>
                <w:sz w:val="24"/>
                <w:szCs w:val="24"/>
              </w:rPr>
              <w:t>/2022</w:t>
            </w:r>
          </w:p>
        </w:tc>
      </w:tr>
      <w:tr w:rsidR="00C7623C" w:rsidRPr="00205D16" w14:paraId="44BEFAFC" w14:textId="77777777" w:rsidTr="00984D92">
        <w:trPr>
          <w:jc w:val="center"/>
        </w:trPr>
        <w:tc>
          <w:tcPr>
            <w:tcW w:w="3085" w:type="dxa"/>
            <w:vMerge/>
            <w:shd w:val="clear" w:color="auto" w:fill="BFBFBF"/>
          </w:tcPr>
          <w:p w14:paraId="214C1BD2" w14:textId="77777777" w:rsidR="00C7623C" w:rsidRPr="00205D16" w:rsidRDefault="00C7623C" w:rsidP="00984D92">
            <w:pPr>
              <w:spacing w:after="0" w:line="240" w:lineRule="auto"/>
              <w:jc w:val="both"/>
              <w:rPr>
                <w:rFonts w:ascii="Arial" w:eastAsia="Times New Roman" w:hAnsi="Arial" w:cs="Arial"/>
                <w:bCs/>
                <w:color w:val="000000"/>
                <w:sz w:val="24"/>
                <w:szCs w:val="24"/>
              </w:rPr>
            </w:pPr>
          </w:p>
        </w:tc>
        <w:tc>
          <w:tcPr>
            <w:tcW w:w="3600" w:type="dxa"/>
            <w:shd w:val="clear" w:color="auto" w:fill="auto"/>
          </w:tcPr>
          <w:p w14:paraId="7FD4070D" w14:textId="77777777" w:rsidR="00C7623C" w:rsidRPr="00205D16" w:rsidRDefault="00C7623C" w:rsidP="00984D92">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PROCESSO LICITATÓRIO Nº</w:t>
            </w:r>
          </w:p>
        </w:tc>
        <w:tc>
          <w:tcPr>
            <w:tcW w:w="2195" w:type="dxa"/>
            <w:shd w:val="clear" w:color="auto" w:fill="auto"/>
          </w:tcPr>
          <w:p w14:paraId="041F6DAB" w14:textId="02CAEE16" w:rsidR="00C7623C" w:rsidRPr="00205D16" w:rsidRDefault="00090721" w:rsidP="00984D92">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02</w:t>
            </w:r>
            <w:r w:rsidR="00C7623C" w:rsidRPr="00205D16">
              <w:rPr>
                <w:rFonts w:ascii="Arial" w:eastAsia="Times New Roman" w:hAnsi="Arial" w:cs="Arial"/>
                <w:b/>
                <w:bCs/>
                <w:color w:val="000000"/>
                <w:sz w:val="24"/>
                <w:szCs w:val="24"/>
              </w:rPr>
              <w:t>/2022</w:t>
            </w:r>
          </w:p>
        </w:tc>
      </w:tr>
      <w:tr w:rsidR="00C7623C" w:rsidRPr="00205D16" w14:paraId="7E168997" w14:textId="77777777" w:rsidTr="00984D92">
        <w:trPr>
          <w:jc w:val="center"/>
        </w:trPr>
        <w:tc>
          <w:tcPr>
            <w:tcW w:w="3085" w:type="dxa"/>
            <w:shd w:val="clear" w:color="auto" w:fill="BFBFBF"/>
          </w:tcPr>
          <w:p w14:paraId="6DAF626C" w14:textId="77777777" w:rsidR="00C7623C" w:rsidRPr="00205D16" w:rsidRDefault="00C7623C" w:rsidP="00984D92">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Repartição interessada</w:t>
            </w:r>
          </w:p>
        </w:tc>
        <w:tc>
          <w:tcPr>
            <w:tcW w:w="5795" w:type="dxa"/>
            <w:gridSpan w:val="2"/>
            <w:shd w:val="clear" w:color="auto" w:fill="auto"/>
          </w:tcPr>
          <w:p w14:paraId="7C5FB102" w14:textId="77777777" w:rsidR="00C7623C" w:rsidRPr="00205D16" w:rsidRDefault="00C7623C" w:rsidP="00984D92">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Presidência</w:t>
            </w:r>
          </w:p>
        </w:tc>
      </w:tr>
      <w:tr w:rsidR="00C7623C" w:rsidRPr="00205D16" w14:paraId="1B572ACF" w14:textId="77777777" w:rsidTr="00984D92">
        <w:trPr>
          <w:jc w:val="center"/>
        </w:trPr>
        <w:tc>
          <w:tcPr>
            <w:tcW w:w="3085" w:type="dxa"/>
            <w:shd w:val="clear" w:color="auto" w:fill="BFBFBF"/>
          </w:tcPr>
          <w:p w14:paraId="41A96D67" w14:textId="77777777" w:rsidR="00C7623C" w:rsidRPr="00205D16" w:rsidRDefault="00C7623C" w:rsidP="00984D92">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Setor</w:t>
            </w:r>
          </w:p>
        </w:tc>
        <w:tc>
          <w:tcPr>
            <w:tcW w:w="5795" w:type="dxa"/>
            <w:gridSpan w:val="2"/>
            <w:shd w:val="clear" w:color="auto" w:fill="auto"/>
          </w:tcPr>
          <w:p w14:paraId="1BD6D286" w14:textId="77777777" w:rsidR="00C7623C" w:rsidRPr="00205D16" w:rsidRDefault="00C7623C" w:rsidP="00984D92">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Gabinete da Presidência</w:t>
            </w:r>
          </w:p>
        </w:tc>
      </w:tr>
    </w:tbl>
    <w:p w14:paraId="7A120FA7" w14:textId="77777777" w:rsidR="00C7623C" w:rsidRPr="00205D16" w:rsidRDefault="00C7623C" w:rsidP="00C7623C">
      <w:pPr>
        <w:spacing w:after="0" w:line="240" w:lineRule="auto"/>
        <w:jc w:val="both"/>
        <w:rPr>
          <w:rFonts w:ascii="Arial" w:hAnsi="Arial" w:cs="Arial"/>
          <w:sz w:val="24"/>
          <w:szCs w:val="24"/>
        </w:rPr>
      </w:pPr>
    </w:p>
    <w:p w14:paraId="21EF6C4F" w14:textId="77777777" w:rsidR="00C7623C" w:rsidRPr="00503739" w:rsidRDefault="00C7623C" w:rsidP="00C7623C">
      <w:pPr>
        <w:numPr>
          <w:ilvl w:val="0"/>
          <w:numId w:val="20"/>
        </w:numPr>
        <w:spacing w:after="0" w:line="240" w:lineRule="auto"/>
        <w:ind w:left="0" w:firstLine="0"/>
        <w:jc w:val="both"/>
        <w:rPr>
          <w:rFonts w:ascii="Arial" w:hAnsi="Arial" w:cs="Arial"/>
          <w:sz w:val="24"/>
          <w:szCs w:val="24"/>
        </w:rPr>
      </w:pPr>
      <w:r w:rsidRPr="00205D16">
        <w:rPr>
          <w:rFonts w:ascii="Arial" w:hAnsi="Arial" w:cs="Arial"/>
          <w:b/>
          <w:i/>
          <w:sz w:val="24"/>
          <w:szCs w:val="24"/>
        </w:rPr>
        <w:t>Indicação e especificação do objeto:</w:t>
      </w:r>
      <w:r w:rsidRPr="00205D16">
        <w:rPr>
          <w:rFonts w:ascii="Arial" w:hAnsi="Arial" w:cs="Arial"/>
          <w:color w:val="000000"/>
          <w:sz w:val="24"/>
          <w:szCs w:val="24"/>
        </w:rPr>
        <w:t xml:space="preserve"> </w:t>
      </w:r>
      <w:r w:rsidRPr="00205D16">
        <w:rPr>
          <w:rFonts w:ascii="Arial" w:eastAsia="Times New Roman" w:hAnsi="Arial" w:cs="Arial"/>
          <w:b/>
          <w:sz w:val="24"/>
          <w:szCs w:val="24"/>
          <w:lang w:eastAsia="zh-CN"/>
        </w:rPr>
        <w:t xml:space="preserve">Contratação exclusiva de microempresa, empresa de pequeno porte ou equiparadas, </w:t>
      </w:r>
      <w:r w:rsidRPr="00205D16">
        <w:rPr>
          <w:rFonts w:ascii="Arial" w:eastAsia="Times New Roman" w:hAnsi="Arial" w:cs="Arial"/>
          <w:bCs/>
          <w:sz w:val="24"/>
          <w:szCs w:val="24"/>
          <w:lang w:eastAsia="zh-CN"/>
        </w:rPr>
        <w:t xml:space="preserve">para </w:t>
      </w:r>
      <w:bookmarkStart w:id="1" w:name="_Hlk90381090"/>
      <w:r w:rsidRPr="00205D16">
        <w:rPr>
          <w:rFonts w:ascii="Arial" w:eastAsia="Times New Roman" w:hAnsi="Arial" w:cs="Arial"/>
          <w:bCs/>
          <w:sz w:val="24"/>
          <w:szCs w:val="24"/>
          <w:lang w:eastAsia="zh-CN"/>
        </w:rPr>
        <w:t>fornecimento de arranjos de flores, buquê de flores, vasos com plantas, e coroas de flores,</w:t>
      </w:r>
      <w:r w:rsidRPr="00205D16">
        <w:rPr>
          <w:rFonts w:ascii="Arial" w:eastAsia="Times New Roman" w:hAnsi="Arial" w:cs="Arial"/>
          <w:b/>
          <w:sz w:val="24"/>
          <w:szCs w:val="24"/>
          <w:lang w:eastAsia="zh-CN"/>
        </w:rPr>
        <w:t xml:space="preserve"> </w:t>
      </w:r>
      <w:r w:rsidRPr="00205D16">
        <w:rPr>
          <w:rFonts w:ascii="Arial" w:eastAsia="Times New Roman" w:hAnsi="Arial" w:cs="Arial"/>
          <w:bCs/>
          <w:sz w:val="24"/>
          <w:szCs w:val="24"/>
          <w:lang w:eastAsia="zh-CN"/>
        </w:rPr>
        <w:t>com as respectivas montagens,</w:t>
      </w:r>
      <w:r w:rsidRPr="00205D16">
        <w:rPr>
          <w:rFonts w:ascii="Arial" w:eastAsia="Times New Roman" w:hAnsi="Arial" w:cs="Arial"/>
          <w:b/>
          <w:sz w:val="24"/>
          <w:szCs w:val="24"/>
          <w:lang w:eastAsia="zh-CN"/>
        </w:rPr>
        <w:t xml:space="preserve"> </w:t>
      </w:r>
      <w:r w:rsidRPr="00205D16">
        <w:rPr>
          <w:rFonts w:ascii="Arial" w:eastAsia="Times New Roman" w:hAnsi="Arial" w:cs="Arial"/>
          <w:bCs/>
          <w:sz w:val="24"/>
          <w:szCs w:val="24"/>
          <w:lang w:eastAsia="zh-CN"/>
        </w:rPr>
        <w:t>mediante requisição</w:t>
      </w:r>
      <w:bookmarkEnd w:id="1"/>
      <w:r w:rsidRPr="00205D16">
        <w:rPr>
          <w:rFonts w:ascii="Arial" w:eastAsia="Times New Roman" w:hAnsi="Arial" w:cs="Arial"/>
          <w:bCs/>
          <w:sz w:val="24"/>
          <w:szCs w:val="24"/>
          <w:lang w:eastAsia="zh-CN"/>
        </w:rPr>
        <w:t xml:space="preserve">, nas quantidades estimadas de: </w:t>
      </w:r>
      <w:r w:rsidRPr="00205D16">
        <w:rPr>
          <w:rFonts w:ascii="Arial" w:eastAsia="Times New Roman" w:hAnsi="Arial" w:cs="Arial"/>
          <w:b/>
          <w:sz w:val="24"/>
          <w:szCs w:val="24"/>
          <w:lang w:eastAsia="zh-CN"/>
        </w:rPr>
        <w:t>ITEM 01 -</w:t>
      </w:r>
      <w:r w:rsidRPr="00205D16">
        <w:rPr>
          <w:rFonts w:ascii="Arial" w:eastAsia="Times New Roman" w:hAnsi="Arial" w:cs="Arial"/>
          <w:bCs/>
          <w:sz w:val="24"/>
          <w:szCs w:val="24"/>
          <w:lang w:eastAsia="zh-CN"/>
        </w:rPr>
        <w:t xml:space="preserve">  50 arranjos florais de mesa tamanho pequeno, tipo flores nobres, dimensões aproximadas de 20 a 40cm;  </w:t>
      </w:r>
      <w:r w:rsidRPr="00205D16">
        <w:rPr>
          <w:rFonts w:ascii="Arial" w:eastAsia="Times New Roman" w:hAnsi="Arial" w:cs="Arial"/>
          <w:b/>
          <w:sz w:val="24"/>
          <w:szCs w:val="24"/>
          <w:lang w:eastAsia="zh-CN"/>
        </w:rPr>
        <w:t xml:space="preserve">ITEM 02 – </w:t>
      </w:r>
      <w:r w:rsidRPr="00205D16">
        <w:rPr>
          <w:rFonts w:ascii="Arial" w:eastAsia="Times New Roman" w:hAnsi="Arial" w:cs="Arial"/>
          <w:bCs/>
          <w:sz w:val="24"/>
          <w:szCs w:val="24"/>
          <w:lang w:eastAsia="zh-CN"/>
        </w:rPr>
        <w:t>150 arranjos florais de mesa tamanho médio, tipo flores nobres;</w:t>
      </w:r>
      <w:r w:rsidRPr="00205D16">
        <w:rPr>
          <w:rFonts w:ascii="Arial" w:hAnsi="Arial" w:cs="Arial"/>
          <w:sz w:val="24"/>
          <w:szCs w:val="24"/>
        </w:rPr>
        <w:t xml:space="preserve"> </w:t>
      </w:r>
      <w:r w:rsidRPr="00205D16">
        <w:rPr>
          <w:rFonts w:ascii="Arial" w:eastAsia="Times New Roman" w:hAnsi="Arial" w:cs="Arial"/>
          <w:b/>
          <w:sz w:val="24"/>
          <w:szCs w:val="24"/>
          <w:lang w:eastAsia="zh-CN"/>
        </w:rPr>
        <w:t>ITEM</w:t>
      </w:r>
      <w:r w:rsidRPr="00205D16">
        <w:rPr>
          <w:rFonts w:ascii="Arial" w:eastAsia="Times New Roman" w:hAnsi="Arial" w:cs="Arial"/>
          <w:bCs/>
          <w:sz w:val="24"/>
          <w:szCs w:val="24"/>
          <w:lang w:eastAsia="zh-CN"/>
        </w:rPr>
        <w:t xml:space="preserve"> </w:t>
      </w:r>
      <w:r w:rsidRPr="00205D16">
        <w:rPr>
          <w:rFonts w:ascii="Arial" w:eastAsia="Times New Roman" w:hAnsi="Arial" w:cs="Arial"/>
          <w:b/>
          <w:sz w:val="24"/>
          <w:szCs w:val="24"/>
          <w:lang w:eastAsia="zh-CN"/>
        </w:rPr>
        <w:t>03</w:t>
      </w:r>
      <w:r w:rsidRPr="00205D16">
        <w:rPr>
          <w:rFonts w:ascii="Arial" w:eastAsia="Times New Roman" w:hAnsi="Arial" w:cs="Arial"/>
          <w:bCs/>
          <w:sz w:val="24"/>
          <w:szCs w:val="24"/>
          <w:lang w:eastAsia="zh-CN"/>
        </w:rPr>
        <w:t xml:space="preserve"> </w:t>
      </w:r>
      <w:r w:rsidRPr="00205D16">
        <w:rPr>
          <w:rFonts w:ascii="Arial" w:eastAsia="Times New Roman" w:hAnsi="Arial" w:cs="Arial"/>
          <w:b/>
          <w:sz w:val="24"/>
          <w:szCs w:val="24"/>
          <w:lang w:eastAsia="zh-CN"/>
        </w:rPr>
        <w:t>–</w:t>
      </w:r>
      <w:r w:rsidRPr="00205D16">
        <w:rPr>
          <w:rFonts w:ascii="Arial" w:eastAsia="Times New Roman" w:hAnsi="Arial" w:cs="Arial"/>
          <w:bCs/>
          <w:sz w:val="24"/>
          <w:szCs w:val="24"/>
          <w:lang w:eastAsia="zh-CN"/>
        </w:rPr>
        <w:t xml:space="preserve"> 50 arranjos florais de mesa tamanho grande, tipo flores nobres; </w:t>
      </w:r>
      <w:r w:rsidRPr="00205D16">
        <w:rPr>
          <w:rFonts w:ascii="Arial" w:eastAsia="Times New Roman" w:hAnsi="Arial" w:cs="Arial"/>
          <w:b/>
          <w:sz w:val="24"/>
          <w:szCs w:val="24"/>
          <w:lang w:eastAsia="zh-CN"/>
        </w:rPr>
        <w:t xml:space="preserve">ITEM 04 - </w:t>
      </w:r>
      <w:r w:rsidRPr="00205D16">
        <w:rPr>
          <w:rFonts w:ascii="Arial" w:eastAsia="Times New Roman" w:hAnsi="Arial" w:cs="Arial"/>
          <w:bCs/>
          <w:sz w:val="24"/>
          <w:szCs w:val="24"/>
          <w:lang w:eastAsia="zh-CN"/>
        </w:rPr>
        <w:t xml:space="preserve"> 20 buquês de flores nobres com 20 hastes (06 roas, 06 tangos, 06 </w:t>
      </w:r>
      <w:proofErr w:type="spellStart"/>
      <w:r w:rsidRPr="00205D16">
        <w:rPr>
          <w:rFonts w:ascii="Arial" w:eastAsia="Times New Roman" w:hAnsi="Arial" w:cs="Arial"/>
          <w:bCs/>
          <w:sz w:val="24"/>
          <w:szCs w:val="24"/>
          <w:lang w:eastAsia="zh-CN"/>
        </w:rPr>
        <w:t>gipso</w:t>
      </w:r>
      <w:proofErr w:type="spellEnd"/>
      <w:r w:rsidRPr="00205D16">
        <w:rPr>
          <w:rFonts w:ascii="Arial" w:eastAsia="Times New Roman" w:hAnsi="Arial" w:cs="Arial"/>
          <w:bCs/>
          <w:sz w:val="24"/>
          <w:szCs w:val="24"/>
          <w:lang w:eastAsia="zh-CN"/>
        </w:rPr>
        <w:t xml:space="preserve">, e 06 folhagens); </w:t>
      </w:r>
      <w:r w:rsidRPr="00205D16">
        <w:rPr>
          <w:rFonts w:ascii="Arial" w:eastAsia="Times New Roman" w:hAnsi="Arial" w:cs="Arial"/>
          <w:b/>
          <w:sz w:val="24"/>
          <w:szCs w:val="24"/>
          <w:lang w:eastAsia="zh-CN"/>
        </w:rPr>
        <w:t>ITEM 05 –</w:t>
      </w:r>
      <w:r w:rsidRPr="00205D16">
        <w:rPr>
          <w:rFonts w:ascii="Arial" w:eastAsia="Times New Roman" w:hAnsi="Arial" w:cs="Arial"/>
          <w:bCs/>
          <w:sz w:val="24"/>
          <w:szCs w:val="24"/>
          <w:lang w:eastAsia="zh-CN"/>
        </w:rPr>
        <w:t xml:space="preserve"> 60 arranjos florais nobre natural no vaso pequeno ornamentados; </w:t>
      </w:r>
      <w:r w:rsidRPr="00205D16">
        <w:rPr>
          <w:rFonts w:ascii="Arial" w:eastAsia="Times New Roman" w:hAnsi="Arial" w:cs="Arial"/>
          <w:b/>
          <w:sz w:val="24"/>
          <w:szCs w:val="24"/>
          <w:lang w:eastAsia="zh-CN"/>
        </w:rPr>
        <w:t>ITEM 06 –</w:t>
      </w:r>
      <w:r w:rsidRPr="00205D16">
        <w:rPr>
          <w:rFonts w:ascii="Arial" w:eastAsia="Times New Roman" w:hAnsi="Arial" w:cs="Arial"/>
          <w:bCs/>
          <w:sz w:val="24"/>
          <w:szCs w:val="24"/>
          <w:lang w:eastAsia="zh-CN"/>
        </w:rPr>
        <w:t xml:space="preserve"> 120 arranjos florais do campo natural no vaso pequeno ornamentado; </w:t>
      </w:r>
      <w:r w:rsidRPr="00205D16">
        <w:rPr>
          <w:rFonts w:ascii="Arial" w:eastAsia="Times New Roman" w:hAnsi="Arial" w:cs="Arial"/>
          <w:b/>
          <w:sz w:val="24"/>
          <w:szCs w:val="24"/>
          <w:lang w:eastAsia="zh-CN"/>
        </w:rPr>
        <w:t xml:space="preserve">ITEM 07 – </w:t>
      </w:r>
      <w:r w:rsidRPr="00205D16">
        <w:rPr>
          <w:rFonts w:ascii="Arial" w:eastAsia="Times New Roman" w:hAnsi="Arial" w:cs="Arial"/>
          <w:bCs/>
          <w:sz w:val="24"/>
          <w:szCs w:val="24"/>
          <w:lang w:eastAsia="zh-CN"/>
        </w:rPr>
        <w:t xml:space="preserve">15 vasos com plantas naturais nobre, poliestireno, com prato, dimensões aproximadas 55 altura, boca raio 34 cm, completo com todos os insumos; </w:t>
      </w:r>
      <w:r w:rsidRPr="00205D16">
        <w:rPr>
          <w:rFonts w:ascii="Arial" w:eastAsia="Times New Roman" w:hAnsi="Arial" w:cs="Arial"/>
          <w:b/>
          <w:sz w:val="24"/>
          <w:szCs w:val="24"/>
          <w:lang w:eastAsia="zh-CN"/>
        </w:rPr>
        <w:t>ITEM 08 –</w:t>
      </w:r>
      <w:r w:rsidRPr="00205D16">
        <w:rPr>
          <w:rFonts w:ascii="Arial" w:eastAsia="Times New Roman" w:hAnsi="Arial" w:cs="Arial"/>
          <w:bCs/>
          <w:sz w:val="24"/>
          <w:szCs w:val="24"/>
          <w:lang w:eastAsia="zh-CN"/>
        </w:rPr>
        <w:t xml:space="preserve"> 24 coroas de flores tamanho grande, tipo do campo.</w:t>
      </w:r>
    </w:p>
    <w:p w14:paraId="791AE93D" w14:textId="77777777" w:rsidR="00C7623C" w:rsidRPr="00EE30A1" w:rsidRDefault="00C7623C" w:rsidP="00C7623C">
      <w:pPr>
        <w:spacing w:after="0" w:line="240" w:lineRule="auto"/>
        <w:jc w:val="both"/>
        <w:rPr>
          <w:rFonts w:ascii="Arial" w:hAnsi="Arial" w:cs="Arial"/>
          <w:sz w:val="24"/>
          <w:szCs w:val="24"/>
        </w:rPr>
      </w:pPr>
    </w:p>
    <w:p w14:paraId="1872C17F" w14:textId="77777777" w:rsidR="00C7623C" w:rsidRDefault="00C7623C" w:rsidP="00C7623C">
      <w:pPr>
        <w:numPr>
          <w:ilvl w:val="1"/>
          <w:numId w:val="27"/>
        </w:numPr>
        <w:spacing w:after="0" w:line="240" w:lineRule="auto"/>
        <w:ind w:left="0" w:firstLine="0"/>
        <w:jc w:val="both"/>
        <w:rPr>
          <w:rFonts w:ascii="Arial" w:hAnsi="Arial" w:cs="Arial"/>
          <w:sz w:val="24"/>
          <w:szCs w:val="24"/>
        </w:rPr>
      </w:pPr>
      <w:r w:rsidRPr="00955295">
        <w:rPr>
          <w:rFonts w:ascii="Arial" w:hAnsi="Arial" w:cs="Arial"/>
          <w:b/>
          <w:i/>
          <w:sz w:val="24"/>
          <w:szCs w:val="24"/>
        </w:rPr>
        <w:t xml:space="preserve">Detalhamento do objeto: </w:t>
      </w:r>
      <w:r w:rsidRPr="00955295">
        <w:rPr>
          <w:rFonts w:ascii="Arial" w:hAnsi="Arial" w:cs="Arial"/>
          <w:sz w:val="24"/>
          <w:szCs w:val="24"/>
        </w:rPr>
        <w:t xml:space="preserve">no valor final deverão estar inclusos todos os impostos, encargos, taxas, frete, </w:t>
      </w:r>
      <w:r w:rsidRPr="00955295">
        <w:rPr>
          <w:rFonts w:ascii="Arial" w:hAnsi="Arial" w:cs="Arial"/>
          <w:b/>
          <w:bCs/>
          <w:sz w:val="24"/>
          <w:szCs w:val="24"/>
        </w:rPr>
        <w:t>inclusive guarnições, enfeites, laços, peças de sustentação, decoração completa dos itens</w:t>
      </w:r>
      <w:r w:rsidRPr="00955295">
        <w:rPr>
          <w:rFonts w:ascii="Arial" w:hAnsi="Arial" w:cs="Arial"/>
          <w:sz w:val="24"/>
          <w:szCs w:val="24"/>
        </w:rPr>
        <w:t xml:space="preserve">. A título de composição </w:t>
      </w:r>
      <w:r w:rsidRPr="00955295">
        <w:rPr>
          <w:rFonts w:ascii="Arial" w:hAnsi="Arial" w:cs="Arial"/>
          <w:b/>
          <w:bCs/>
          <w:sz w:val="24"/>
          <w:szCs w:val="24"/>
        </w:rPr>
        <w:t>as flores do campo</w:t>
      </w:r>
      <w:r w:rsidRPr="00955295">
        <w:rPr>
          <w:rFonts w:ascii="Arial" w:hAnsi="Arial" w:cs="Arial"/>
          <w:sz w:val="24"/>
          <w:szCs w:val="24"/>
        </w:rPr>
        <w:t xml:space="preserve"> contemplam: margaridas, samambaias, </w:t>
      </w:r>
      <w:proofErr w:type="spellStart"/>
      <w:r w:rsidRPr="00955295">
        <w:rPr>
          <w:rFonts w:ascii="Arial" w:hAnsi="Arial" w:cs="Arial"/>
          <w:sz w:val="24"/>
          <w:szCs w:val="24"/>
        </w:rPr>
        <w:t>avencão</w:t>
      </w:r>
      <w:proofErr w:type="spellEnd"/>
      <w:r w:rsidRPr="00955295">
        <w:rPr>
          <w:rFonts w:ascii="Arial" w:hAnsi="Arial" w:cs="Arial"/>
          <w:sz w:val="24"/>
          <w:szCs w:val="24"/>
        </w:rPr>
        <w:t xml:space="preserve">, </w:t>
      </w:r>
      <w:proofErr w:type="spellStart"/>
      <w:r w:rsidRPr="00955295">
        <w:rPr>
          <w:rFonts w:ascii="Arial" w:hAnsi="Arial" w:cs="Arial"/>
          <w:sz w:val="24"/>
          <w:szCs w:val="24"/>
        </w:rPr>
        <w:t>astromélia</w:t>
      </w:r>
      <w:proofErr w:type="spellEnd"/>
      <w:r w:rsidRPr="00955295">
        <w:rPr>
          <w:rFonts w:ascii="Arial" w:hAnsi="Arial" w:cs="Arial"/>
          <w:sz w:val="24"/>
          <w:szCs w:val="24"/>
        </w:rPr>
        <w:t xml:space="preserve">, cáspia, antúrios, </w:t>
      </w:r>
      <w:proofErr w:type="spellStart"/>
      <w:r w:rsidRPr="00955295">
        <w:rPr>
          <w:rFonts w:ascii="Arial" w:hAnsi="Arial" w:cs="Arial"/>
          <w:sz w:val="24"/>
          <w:szCs w:val="24"/>
        </w:rPr>
        <w:t>estrelizias</w:t>
      </w:r>
      <w:proofErr w:type="spellEnd"/>
      <w:r w:rsidRPr="00955295">
        <w:rPr>
          <w:rFonts w:ascii="Arial" w:hAnsi="Arial" w:cs="Arial"/>
          <w:sz w:val="24"/>
          <w:szCs w:val="24"/>
        </w:rPr>
        <w:t xml:space="preserve">, </w:t>
      </w:r>
      <w:proofErr w:type="spellStart"/>
      <w:r w:rsidRPr="00955295">
        <w:rPr>
          <w:rFonts w:ascii="Arial" w:hAnsi="Arial" w:cs="Arial"/>
          <w:sz w:val="24"/>
          <w:szCs w:val="24"/>
        </w:rPr>
        <w:t>helicôneas</w:t>
      </w:r>
      <w:proofErr w:type="spellEnd"/>
      <w:r w:rsidRPr="00955295">
        <w:rPr>
          <w:rFonts w:ascii="Arial" w:hAnsi="Arial" w:cs="Arial"/>
          <w:sz w:val="24"/>
          <w:szCs w:val="24"/>
        </w:rPr>
        <w:t xml:space="preserve">, </w:t>
      </w:r>
      <w:proofErr w:type="spellStart"/>
      <w:r w:rsidRPr="00955295">
        <w:rPr>
          <w:rFonts w:ascii="Arial" w:hAnsi="Arial" w:cs="Arial"/>
          <w:sz w:val="24"/>
          <w:szCs w:val="24"/>
        </w:rPr>
        <w:t>protéias</w:t>
      </w:r>
      <w:proofErr w:type="spellEnd"/>
      <w:r w:rsidRPr="00955295">
        <w:rPr>
          <w:rFonts w:ascii="Arial" w:hAnsi="Arial" w:cs="Arial"/>
          <w:sz w:val="24"/>
          <w:szCs w:val="24"/>
        </w:rPr>
        <w:t xml:space="preserve">, </w:t>
      </w:r>
      <w:proofErr w:type="spellStart"/>
      <w:r w:rsidRPr="00955295">
        <w:rPr>
          <w:rFonts w:ascii="Arial" w:hAnsi="Arial" w:cs="Arial"/>
          <w:sz w:val="24"/>
          <w:szCs w:val="24"/>
        </w:rPr>
        <w:t>mini-helicôneas</w:t>
      </w:r>
      <w:proofErr w:type="spellEnd"/>
      <w:r w:rsidRPr="00955295">
        <w:rPr>
          <w:rFonts w:ascii="Arial" w:hAnsi="Arial" w:cs="Arial"/>
          <w:sz w:val="24"/>
          <w:szCs w:val="24"/>
        </w:rPr>
        <w:t xml:space="preserve">, bastão-do-imperador, </w:t>
      </w:r>
      <w:proofErr w:type="spellStart"/>
      <w:r w:rsidRPr="00955295">
        <w:rPr>
          <w:rFonts w:ascii="Arial" w:hAnsi="Arial" w:cs="Arial"/>
          <w:sz w:val="24"/>
          <w:szCs w:val="24"/>
        </w:rPr>
        <w:t>mini-margaridas</w:t>
      </w:r>
      <w:proofErr w:type="spellEnd"/>
      <w:r w:rsidRPr="00955295">
        <w:rPr>
          <w:rFonts w:ascii="Arial" w:hAnsi="Arial" w:cs="Arial"/>
          <w:sz w:val="24"/>
          <w:szCs w:val="24"/>
        </w:rPr>
        <w:t>, crisântemos, áster, gérberas</w:t>
      </w:r>
      <w:r>
        <w:rPr>
          <w:rFonts w:ascii="Arial" w:hAnsi="Arial" w:cs="Arial"/>
          <w:sz w:val="24"/>
          <w:szCs w:val="24"/>
        </w:rPr>
        <w:t xml:space="preserve">, </w:t>
      </w:r>
      <w:proofErr w:type="spellStart"/>
      <w:r>
        <w:rPr>
          <w:rFonts w:ascii="Arial" w:hAnsi="Arial" w:cs="Arial"/>
          <w:sz w:val="24"/>
          <w:szCs w:val="24"/>
        </w:rPr>
        <w:t>jasmin</w:t>
      </w:r>
      <w:proofErr w:type="spellEnd"/>
      <w:r>
        <w:rPr>
          <w:rFonts w:ascii="Arial" w:hAnsi="Arial" w:cs="Arial"/>
          <w:sz w:val="24"/>
          <w:szCs w:val="24"/>
        </w:rPr>
        <w:t>, gérbera, antúrio, cravo, violetas</w:t>
      </w:r>
      <w:r w:rsidRPr="00955295">
        <w:rPr>
          <w:rFonts w:ascii="Arial" w:hAnsi="Arial" w:cs="Arial"/>
          <w:sz w:val="24"/>
          <w:szCs w:val="24"/>
        </w:rPr>
        <w:t>. Folhagens: murta, folha-</w:t>
      </w:r>
      <w:proofErr w:type="spellStart"/>
      <w:r w:rsidRPr="00955295">
        <w:rPr>
          <w:rFonts w:ascii="Arial" w:hAnsi="Arial" w:cs="Arial"/>
          <w:sz w:val="24"/>
          <w:szCs w:val="24"/>
        </w:rPr>
        <w:t>decamélia</w:t>
      </w:r>
      <w:proofErr w:type="spellEnd"/>
      <w:r w:rsidRPr="00955295">
        <w:rPr>
          <w:rFonts w:ascii="Arial" w:hAnsi="Arial" w:cs="Arial"/>
          <w:sz w:val="24"/>
          <w:szCs w:val="24"/>
        </w:rPr>
        <w:t xml:space="preserve">, tango, arbórea, mosquitinhos. </w:t>
      </w:r>
      <w:r w:rsidRPr="00955295">
        <w:rPr>
          <w:rFonts w:ascii="Arial" w:hAnsi="Arial" w:cs="Arial"/>
          <w:b/>
          <w:bCs/>
          <w:sz w:val="24"/>
          <w:szCs w:val="24"/>
        </w:rPr>
        <w:t>As flores nobres</w:t>
      </w:r>
      <w:r w:rsidRPr="00955295">
        <w:rPr>
          <w:rFonts w:ascii="Arial" w:hAnsi="Arial" w:cs="Arial"/>
          <w:sz w:val="24"/>
          <w:szCs w:val="24"/>
        </w:rPr>
        <w:t xml:space="preserve"> contemplam: rosas de várias cores, </w:t>
      </w:r>
      <w:proofErr w:type="spellStart"/>
      <w:r w:rsidRPr="00955295">
        <w:rPr>
          <w:rFonts w:ascii="Arial" w:hAnsi="Arial" w:cs="Arial"/>
          <w:sz w:val="24"/>
          <w:szCs w:val="24"/>
        </w:rPr>
        <w:t>lisiantro</w:t>
      </w:r>
      <w:proofErr w:type="spellEnd"/>
      <w:r w:rsidRPr="00955295">
        <w:rPr>
          <w:rFonts w:ascii="Arial" w:hAnsi="Arial" w:cs="Arial"/>
          <w:sz w:val="24"/>
          <w:szCs w:val="24"/>
        </w:rPr>
        <w:t xml:space="preserve">, </w:t>
      </w:r>
      <w:proofErr w:type="spellStart"/>
      <w:r w:rsidRPr="00955295">
        <w:rPr>
          <w:rFonts w:ascii="Arial" w:hAnsi="Arial" w:cs="Arial"/>
          <w:sz w:val="24"/>
          <w:szCs w:val="24"/>
        </w:rPr>
        <w:t>antúlio</w:t>
      </w:r>
      <w:proofErr w:type="spellEnd"/>
      <w:r w:rsidRPr="00955295">
        <w:rPr>
          <w:rFonts w:ascii="Arial" w:hAnsi="Arial" w:cs="Arial"/>
          <w:sz w:val="24"/>
          <w:szCs w:val="24"/>
        </w:rPr>
        <w:t xml:space="preserve">, copo de leite, orquídea, rosas colombianas, rosas brasileiras tipo1, </w:t>
      </w:r>
      <w:proofErr w:type="spellStart"/>
      <w:r w:rsidRPr="00955295">
        <w:rPr>
          <w:rFonts w:ascii="Arial" w:hAnsi="Arial" w:cs="Arial"/>
          <w:sz w:val="24"/>
          <w:szCs w:val="24"/>
        </w:rPr>
        <w:t>lisiantus</w:t>
      </w:r>
      <w:proofErr w:type="spellEnd"/>
      <w:r w:rsidRPr="00955295">
        <w:rPr>
          <w:rFonts w:ascii="Arial" w:hAnsi="Arial" w:cs="Arial"/>
          <w:sz w:val="24"/>
          <w:szCs w:val="24"/>
        </w:rPr>
        <w:t>, boca-de-leão, orquídeas, tulipas, lírios, girassóis</w:t>
      </w:r>
      <w:r>
        <w:rPr>
          <w:rFonts w:ascii="Arial" w:hAnsi="Arial" w:cs="Arial"/>
          <w:sz w:val="24"/>
          <w:szCs w:val="24"/>
        </w:rPr>
        <w:t xml:space="preserve">; </w:t>
      </w:r>
      <w:proofErr w:type="spellStart"/>
      <w:r>
        <w:rPr>
          <w:rFonts w:ascii="Arial" w:hAnsi="Arial" w:cs="Arial"/>
          <w:sz w:val="24"/>
          <w:szCs w:val="24"/>
        </w:rPr>
        <w:t>callas</w:t>
      </w:r>
      <w:proofErr w:type="spellEnd"/>
      <w:r>
        <w:rPr>
          <w:rFonts w:ascii="Arial" w:hAnsi="Arial" w:cs="Arial"/>
          <w:sz w:val="24"/>
          <w:szCs w:val="24"/>
        </w:rPr>
        <w:t xml:space="preserve">, narciso, jacinto, </w:t>
      </w:r>
      <w:proofErr w:type="spellStart"/>
      <w:r>
        <w:rPr>
          <w:rFonts w:ascii="Arial" w:hAnsi="Arial" w:cs="Arial"/>
          <w:sz w:val="24"/>
          <w:szCs w:val="24"/>
        </w:rPr>
        <w:t>calandivia</w:t>
      </w:r>
      <w:proofErr w:type="spellEnd"/>
      <w:r>
        <w:rPr>
          <w:rFonts w:ascii="Arial" w:hAnsi="Arial" w:cs="Arial"/>
          <w:sz w:val="24"/>
          <w:szCs w:val="24"/>
        </w:rPr>
        <w:t xml:space="preserve">. </w:t>
      </w:r>
      <w:r w:rsidRPr="00955295">
        <w:rPr>
          <w:rFonts w:ascii="Arial" w:hAnsi="Arial" w:cs="Arial"/>
          <w:b/>
          <w:bCs/>
          <w:sz w:val="24"/>
          <w:szCs w:val="24"/>
        </w:rPr>
        <w:t>As plantas nos vasos</w:t>
      </w:r>
      <w:r>
        <w:rPr>
          <w:rFonts w:ascii="Arial" w:hAnsi="Arial" w:cs="Arial"/>
          <w:sz w:val="24"/>
          <w:szCs w:val="24"/>
        </w:rPr>
        <w:t xml:space="preserve"> contemplam: ráfias, samambaias, espada de São Jorge, Lança de São Jorge, areca bambu, bromélia, </w:t>
      </w:r>
      <w:proofErr w:type="spellStart"/>
      <w:r>
        <w:rPr>
          <w:rFonts w:ascii="Arial" w:hAnsi="Arial" w:cs="Arial"/>
          <w:sz w:val="24"/>
          <w:szCs w:val="24"/>
        </w:rPr>
        <w:t>camedórea</w:t>
      </w:r>
      <w:proofErr w:type="spellEnd"/>
      <w:r>
        <w:rPr>
          <w:rFonts w:ascii="Arial" w:hAnsi="Arial" w:cs="Arial"/>
          <w:sz w:val="24"/>
          <w:szCs w:val="24"/>
        </w:rPr>
        <w:t xml:space="preserve">, cróton, lírios, filodendro, lírio do Amazonas, costela de Adão, </w:t>
      </w:r>
      <w:proofErr w:type="spellStart"/>
      <w:r>
        <w:rPr>
          <w:rFonts w:ascii="Arial" w:hAnsi="Arial" w:cs="Arial"/>
          <w:sz w:val="24"/>
          <w:szCs w:val="24"/>
        </w:rPr>
        <w:t>zamioculca</w:t>
      </w:r>
      <w:proofErr w:type="spellEnd"/>
      <w:r>
        <w:rPr>
          <w:rFonts w:ascii="Arial" w:hAnsi="Arial" w:cs="Arial"/>
          <w:sz w:val="24"/>
          <w:szCs w:val="24"/>
        </w:rPr>
        <w:t xml:space="preserve">, antúrio, asplênio, bambu da sorte, bambu </w:t>
      </w:r>
      <w:proofErr w:type="spellStart"/>
      <w:r>
        <w:rPr>
          <w:rFonts w:ascii="Arial" w:hAnsi="Arial" w:cs="Arial"/>
          <w:sz w:val="24"/>
          <w:szCs w:val="24"/>
        </w:rPr>
        <w:t>mossô</w:t>
      </w:r>
      <w:proofErr w:type="spellEnd"/>
      <w:r>
        <w:rPr>
          <w:rFonts w:ascii="Arial" w:hAnsi="Arial" w:cs="Arial"/>
          <w:sz w:val="24"/>
          <w:szCs w:val="24"/>
        </w:rPr>
        <w:t xml:space="preserve">, </w:t>
      </w:r>
      <w:proofErr w:type="spellStart"/>
      <w:r>
        <w:rPr>
          <w:rFonts w:ascii="Arial" w:hAnsi="Arial" w:cs="Arial"/>
          <w:sz w:val="24"/>
          <w:szCs w:val="24"/>
        </w:rPr>
        <w:t>camedórea</w:t>
      </w:r>
      <w:proofErr w:type="spellEnd"/>
      <w:r>
        <w:rPr>
          <w:rFonts w:ascii="Arial" w:hAnsi="Arial" w:cs="Arial"/>
          <w:sz w:val="24"/>
          <w:szCs w:val="24"/>
        </w:rPr>
        <w:t xml:space="preserve">-elegante, </w:t>
      </w:r>
      <w:proofErr w:type="spellStart"/>
      <w:r>
        <w:rPr>
          <w:rFonts w:ascii="Arial" w:hAnsi="Arial" w:cs="Arial"/>
          <w:sz w:val="24"/>
          <w:szCs w:val="24"/>
        </w:rPr>
        <w:t>cheflera</w:t>
      </w:r>
      <w:proofErr w:type="spellEnd"/>
      <w:r>
        <w:rPr>
          <w:rFonts w:ascii="Arial" w:hAnsi="Arial" w:cs="Arial"/>
          <w:sz w:val="24"/>
          <w:szCs w:val="24"/>
        </w:rPr>
        <w:t xml:space="preserve">, </w:t>
      </w:r>
      <w:proofErr w:type="spellStart"/>
      <w:r>
        <w:rPr>
          <w:rFonts w:ascii="Arial" w:hAnsi="Arial" w:cs="Arial"/>
          <w:sz w:val="24"/>
          <w:szCs w:val="24"/>
        </w:rPr>
        <w:t>ciclanto</w:t>
      </w:r>
      <w:proofErr w:type="spellEnd"/>
      <w:r>
        <w:rPr>
          <w:rFonts w:ascii="Arial" w:hAnsi="Arial" w:cs="Arial"/>
          <w:sz w:val="24"/>
          <w:szCs w:val="24"/>
        </w:rPr>
        <w:t xml:space="preserve">, comigo-ninguém-pode, dracena, fícus, árvores frutíferas. </w:t>
      </w:r>
    </w:p>
    <w:p w14:paraId="0575F431" w14:textId="77777777" w:rsidR="00C7623C" w:rsidRDefault="00C7623C" w:rsidP="00C7623C">
      <w:pPr>
        <w:spacing w:after="0" w:line="240" w:lineRule="auto"/>
        <w:jc w:val="both"/>
        <w:rPr>
          <w:rFonts w:ascii="Arial" w:hAnsi="Arial" w:cs="Arial"/>
          <w:sz w:val="24"/>
          <w:szCs w:val="24"/>
        </w:rPr>
      </w:pPr>
    </w:p>
    <w:p w14:paraId="1925A11E" w14:textId="77777777" w:rsidR="00C7623C" w:rsidRDefault="00C7623C" w:rsidP="00C7623C">
      <w:pPr>
        <w:numPr>
          <w:ilvl w:val="0"/>
          <w:numId w:val="20"/>
        </w:numPr>
        <w:spacing w:after="0" w:line="240" w:lineRule="auto"/>
        <w:ind w:left="0" w:firstLine="0"/>
        <w:jc w:val="both"/>
        <w:rPr>
          <w:rFonts w:ascii="Arial" w:eastAsia="Times New Roman" w:hAnsi="Arial" w:cs="Arial"/>
          <w:sz w:val="24"/>
          <w:szCs w:val="24"/>
        </w:rPr>
      </w:pPr>
      <w:r w:rsidRPr="00AB1140">
        <w:rPr>
          <w:rFonts w:ascii="Arial" w:hAnsi="Arial" w:cs="Arial"/>
          <w:b/>
          <w:i/>
          <w:sz w:val="24"/>
          <w:szCs w:val="24"/>
        </w:rPr>
        <w:t>Justificativa:</w:t>
      </w:r>
      <w:r w:rsidRPr="00AB1140">
        <w:rPr>
          <w:rFonts w:ascii="Arial" w:eastAsia="Times New Roman" w:hAnsi="Arial" w:cs="Arial"/>
          <w:sz w:val="24"/>
          <w:szCs w:val="24"/>
        </w:rPr>
        <w:t xml:space="preserve"> </w:t>
      </w:r>
    </w:p>
    <w:p w14:paraId="53A2C0E8" w14:textId="77777777" w:rsidR="00C7623C" w:rsidRPr="00AB1140" w:rsidRDefault="00C7623C" w:rsidP="00C7623C">
      <w:pPr>
        <w:spacing w:after="0" w:line="240" w:lineRule="auto"/>
        <w:jc w:val="both"/>
        <w:rPr>
          <w:rFonts w:ascii="Arial" w:eastAsia="Times New Roman" w:hAnsi="Arial" w:cs="Arial"/>
          <w:sz w:val="24"/>
          <w:szCs w:val="24"/>
        </w:rPr>
      </w:pPr>
    </w:p>
    <w:p w14:paraId="25CF6949" w14:textId="77777777" w:rsidR="00C7623C" w:rsidRPr="00AB1140" w:rsidRDefault="00C7623C" w:rsidP="00C7623C">
      <w:pPr>
        <w:spacing w:after="0" w:line="240" w:lineRule="auto"/>
        <w:ind w:firstLine="708"/>
        <w:jc w:val="both"/>
        <w:rPr>
          <w:rFonts w:ascii="Arial" w:eastAsia="Times New Roman" w:hAnsi="Arial" w:cs="Arial"/>
          <w:sz w:val="24"/>
          <w:szCs w:val="24"/>
        </w:rPr>
      </w:pPr>
      <w:r w:rsidRPr="00AB1140">
        <w:rPr>
          <w:rFonts w:ascii="Arial" w:eastAsia="Times New Roman" w:hAnsi="Arial" w:cs="Arial"/>
          <w:sz w:val="24"/>
          <w:szCs w:val="24"/>
        </w:rPr>
        <w:t xml:space="preserve">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unitário, apresenta as justificativas para essa licitação. </w:t>
      </w:r>
    </w:p>
    <w:p w14:paraId="2106E9AB" w14:textId="77777777" w:rsidR="00C7623C" w:rsidRPr="00AB1140" w:rsidRDefault="00C7623C" w:rsidP="00C7623C">
      <w:pPr>
        <w:spacing w:after="0" w:line="240" w:lineRule="auto"/>
        <w:ind w:firstLine="708"/>
        <w:jc w:val="both"/>
        <w:rPr>
          <w:rFonts w:ascii="Arial" w:eastAsia="Times New Roman" w:hAnsi="Arial" w:cs="Arial"/>
          <w:sz w:val="24"/>
          <w:szCs w:val="24"/>
        </w:rPr>
      </w:pPr>
      <w:r w:rsidRPr="00AB1140">
        <w:rPr>
          <w:rFonts w:ascii="Arial" w:eastAsia="Times New Roman" w:hAnsi="Arial" w:cs="Arial"/>
          <w:sz w:val="24"/>
          <w:szCs w:val="24"/>
        </w:rPr>
        <w:t xml:space="preserve">Na etapa de planejamento, a Administração, primeiramente, identificou a necessidade a ser atendida e, a partir dela, definiu com precisão a solução capaz </w:t>
      </w:r>
      <w:r w:rsidRPr="00AB1140">
        <w:rPr>
          <w:rFonts w:ascii="Arial" w:eastAsia="Times New Roman" w:hAnsi="Arial" w:cs="Arial"/>
          <w:sz w:val="24"/>
          <w:szCs w:val="24"/>
        </w:rPr>
        <w:lastRenderedPageBreak/>
        <w:t>de atender à sua demanda com a melhor relação custo-benefício, dentre elas</w:t>
      </w:r>
      <w:r>
        <w:rPr>
          <w:rFonts w:ascii="Arial" w:eastAsia="Times New Roman" w:hAnsi="Arial" w:cs="Arial"/>
          <w:sz w:val="24"/>
          <w:szCs w:val="24"/>
        </w:rPr>
        <w:t xml:space="preserve"> o</w:t>
      </w:r>
      <w:r w:rsidRPr="00AB1140">
        <w:rPr>
          <w:rFonts w:ascii="Arial" w:eastAsia="Times New Roman" w:hAnsi="Arial" w:cs="Arial"/>
          <w:sz w:val="24"/>
          <w:szCs w:val="24"/>
        </w:rPr>
        <w:t xml:space="preserve"> fornecimento de arranjos de flores, buquê de flores, vasos com plantas, e coroas de flores, com as respectivas montagens, mediante requisição. A aquisição do objeto justifica-se pela necessidade de fornecê-lo em oportunidades distintas, visa facilitar o atendimento adequado de demandas, seja para eventos a serem realizados, seja em decorrência de fatos imprevisíveis, sempre de pronta disponibilização, tendo em conta que há ocorrências previsíveis e imprevisíveis. A Câmara Municipal de Extrema, nos mais diversos eventos institucionais que realiza, através de seu Cerimonial, busca sempre receber bem os convidados e participantes, com arranjos compostos por flores nobres e do campo de qualidade, para tanto um dos aspectos essenciais é a ornamentação de seus espaços e locais locados para esses eventos onde são realizadas as Sessões Solenes. Os locais são decorados/ornamentados de forma discreta de acordo com o tipo de evento, afinal se trata de uma ocasião singular, onde a instituição apresenta-se a seu público, tanto interno quanto externo, e trabalha sua imagem perante os mesmos. Por isso, é fundamental que os eventos sejam, sob todos os aspectos, bem conduzidos. Por outro lado, por ocasião de falecimentos, a Câmara Municipal de Extrema oferece coroas de flores como símbolo do reconhecimento a servidores ativos, ou de autoridades determinadas pela Presidência. No caso em análise nota-se que o nível técnico para a contratação do objeto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porque não se verifica para esta licitação risco de prejuízo relevante. Não há a necessidade de nenhuma técnica mais apurada para a realização do objeto, ou seja, não há nem mesmo um razoável grau de subjetivismo. Desta forma, a Administração ao determinar o padrão de fornecimento do objeto pretendido, de modo que os possíveis interessados possam formular suas propostas em atenção às especificações padronizadas da Administração, julga ser perfeitamente possível as licitantes competirem com base no valor unitário da proposta.  </w:t>
      </w:r>
    </w:p>
    <w:p w14:paraId="213EF7ED" w14:textId="77777777" w:rsidR="00C7623C" w:rsidRPr="00AB1140" w:rsidRDefault="00C7623C" w:rsidP="00C7623C">
      <w:pPr>
        <w:spacing w:after="0" w:line="240" w:lineRule="auto"/>
        <w:jc w:val="both"/>
        <w:rPr>
          <w:rFonts w:ascii="Arial" w:eastAsia="Times New Roman" w:hAnsi="Arial" w:cs="Arial"/>
          <w:sz w:val="24"/>
          <w:szCs w:val="24"/>
        </w:rPr>
      </w:pPr>
      <w:r w:rsidRPr="00AB1140">
        <w:rPr>
          <w:rFonts w:ascii="Arial" w:eastAsia="Times New Roman" w:hAnsi="Arial" w:cs="Arial"/>
          <w:sz w:val="24"/>
          <w:szCs w:val="24"/>
        </w:rPr>
        <w:tab/>
        <w:t>Por fim, a justificativa para esta modalidade se prende ao fato de que se trata de bem comum, sem maiores complexidades técnicas, para efeito de fornecimento, não trazendo insegurança jurídica aos licitantes por falta de alguma informação neste termo de referência.</w:t>
      </w:r>
    </w:p>
    <w:p w14:paraId="07B9F86C" w14:textId="77777777" w:rsidR="00C7623C" w:rsidRPr="00AB1140" w:rsidRDefault="00C7623C" w:rsidP="00C7623C">
      <w:pPr>
        <w:spacing w:after="0" w:line="240" w:lineRule="auto"/>
        <w:jc w:val="both"/>
        <w:rPr>
          <w:rFonts w:ascii="Arial" w:eastAsia="Times New Roman" w:hAnsi="Arial" w:cs="Arial"/>
          <w:sz w:val="24"/>
          <w:szCs w:val="24"/>
        </w:rPr>
      </w:pPr>
      <w:r w:rsidRPr="00AB1140">
        <w:rPr>
          <w:rFonts w:ascii="Arial" w:eastAsia="Times New Roman" w:hAnsi="Arial" w:cs="Arial"/>
          <w:sz w:val="24"/>
          <w:szCs w:val="24"/>
        </w:rPr>
        <w:tab/>
        <w:t>A forma de adjudicação deverá ser pelo valor unitário.</w:t>
      </w:r>
    </w:p>
    <w:p w14:paraId="047BF8FE" w14:textId="77777777" w:rsidR="00C7623C" w:rsidRPr="00AB1140" w:rsidRDefault="00C7623C" w:rsidP="00C7623C">
      <w:pPr>
        <w:spacing w:after="0" w:line="240" w:lineRule="auto"/>
        <w:jc w:val="both"/>
        <w:rPr>
          <w:rFonts w:ascii="Arial" w:eastAsia="Times New Roman" w:hAnsi="Arial" w:cs="Arial"/>
          <w:sz w:val="24"/>
          <w:szCs w:val="24"/>
        </w:rPr>
      </w:pPr>
      <w:r w:rsidRPr="00AB1140">
        <w:rPr>
          <w:rFonts w:ascii="Arial" w:eastAsia="Times New Roman" w:hAnsi="Arial" w:cs="Arial"/>
          <w:sz w:val="24"/>
          <w:szCs w:val="24"/>
        </w:rPr>
        <w:tab/>
        <w:t>Portanto, ainda, nesta análise prévia, in concreto, baseada na viabilidade técnica e econômica, adotou-se o pregão pelo menor preço unitário para a licitação do objeto.</w:t>
      </w:r>
    </w:p>
    <w:p w14:paraId="230BCCC4" w14:textId="77777777" w:rsidR="00C7623C" w:rsidRPr="00AB1140" w:rsidRDefault="00C7623C" w:rsidP="00C7623C">
      <w:pPr>
        <w:spacing w:after="0" w:line="240" w:lineRule="auto"/>
        <w:ind w:firstLine="708"/>
        <w:jc w:val="both"/>
        <w:rPr>
          <w:rFonts w:ascii="Arial" w:eastAsia="Times New Roman" w:hAnsi="Arial" w:cs="Arial"/>
          <w:sz w:val="24"/>
          <w:szCs w:val="24"/>
        </w:rPr>
      </w:pPr>
      <w:r w:rsidRPr="00AB1140">
        <w:rPr>
          <w:rFonts w:ascii="Arial" w:eastAsia="Times New Roman" w:hAnsi="Arial" w:cs="Arial"/>
          <w:sz w:val="24"/>
          <w:szCs w:val="24"/>
        </w:rPr>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w:t>
      </w:r>
      <w:proofErr w:type="spellStart"/>
      <w:r w:rsidRPr="00AB1140">
        <w:rPr>
          <w:rFonts w:ascii="Arial" w:eastAsia="Times New Roman" w:hAnsi="Arial" w:cs="Arial"/>
          <w:sz w:val="24"/>
          <w:szCs w:val="24"/>
        </w:rPr>
        <w:t>on</w:t>
      </w:r>
      <w:proofErr w:type="spellEnd"/>
      <w:r w:rsidRPr="00AB1140">
        <w:rPr>
          <w:rFonts w:ascii="Arial" w:eastAsia="Times New Roman" w:hAnsi="Arial" w:cs="Arial"/>
          <w:sz w:val="24"/>
          <w:szCs w:val="24"/>
        </w:rPr>
        <w:t xml:space="preserve"> </w:t>
      </w:r>
      <w:proofErr w:type="spellStart"/>
      <w:r w:rsidRPr="00AB1140">
        <w:rPr>
          <w:rFonts w:ascii="Arial" w:eastAsia="Times New Roman" w:hAnsi="Arial" w:cs="Arial"/>
          <w:sz w:val="24"/>
          <w:szCs w:val="24"/>
        </w:rPr>
        <w:t>line</w:t>
      </w:r>
      <w:proofErr w:type="spellEnd"/>
      <w:r w:rsidRPr="00AB1140">
        <w:rPr>
          <w:rFonts w:ascii="Arial" w:eastAsia="Times New Roman" w:hAnsi="Arial" w:cs="Arial"/>
          <w:sz w:val="24"/>
          <w:szCs w:val="24"/>
        </w:rPr>
        <w:t xml:space="preserve">.  A sua implantação acarretaria custos para a Câmara Municipal de Extrema tais como certificado digital, rede de internet redundante, para os casos de </w:t>
      </w:r>
      <w:r w:rsidRPr="00AB1140">
        <w:rPr>
          <w:rFonts w:ascii="Arial" w:eastAsia="Times New Roman" w:hAnsi="Arial" w:cs="Arial"/>
          <w:sz w:val="24"/>
          <w:szCs w:val="24"/>
        </w:rPr>
        <w:lastRenderedPageBreak/>
        <w:t>falhas. Sendo assim, a escolha da modalidade Pregão Presencial é a que melhor se adequa à contratação do objeto do certame.</w:t>
      </w:r>
    </w:p>
    <w:p w14:paraId="16BB404A" w14:textId="77777777" w:rsidR="00C7623C" w:rsidRPr="00AB1140" w:rsidRDefault="00C7623C" w:rsidP="00C7623C">
      <w:pPr>
        <w:spacing w:after="0" w:line="240" w:lineRule="auto"/>
        <w:jc w:val="both"/>
        <w:rPr>
          <w:rFonts w:ascii="Arial" w:eastAsia="Times New Roman" w:hAnsi="Arial" w:cs="Arial"/>
          <w:sz w:val="24"/>
          <w:szCs w:val="24"/>
        </w:rPr>
      </w:pPr>
      <w:r w:rsidRPr="00AB1140">
        <w:rPr>
          <w:rFonts w:ascii="Arial" w:eastAsia="Times New Roman" w:hAnsi="Arial" w:cs="Arial"/>
          <w:sz w:val="24"/>
          <w:szCs w:val="24"/>
        </w:rPr>
        <w:t xml:space="preserve">Pretende-se justificar a compatibilidade do preço a ser licitado para o objeto com os preços praticados no mercado. A razoabilidade do valor das contratações decorrentes de licitação poderá ser aferida por meio da comparação da proposta apresentada com os preços praticados pela futura contratada junto a outros entes públicos e/ou privados, ou outros meios igualmente idôneos. Também importante é o entendimento pacífico de que a justificativa de preço é elemento essencial da contratação, posto que a sua validade dependa da verificação da razoabilidade.  Diversos são os parâmetros que poderão ser utilizados para se avaliar a adequação dos preços, até mesmo quando se tratar de fornecedor exclusivo. Sobre esse tema, o doutrinador Marçal </w:t>
      </w:r>
      <w:proofErr w:type="spellStart"/>
      <w:r w:rsidRPr="00AB1140">
        <w:rPr>
          <w:rFonts w:ascii="Arial" w:eastAsia="Times New Roman" w:hAnsi="Arial" w:cs="Arial"/>
          <w:sz w:val="24"/>
          <w:szCs w:val="24"/>
        </w:rPr>
        <w:t>Justen</w:t>
      </w:r>
      <w:proofErr w:type="spellEnd"/>
      <w:r w:rsidRPr="00AB1140">
        <w:rPr>
          <w:rFonts w:ascii="Arial" w:eastAsia="Times New Roman" w:hAnsi="Arial" w:cs="Arial"/>
          <w:sz w:val="24"/>
          <w:szCs w:val="24"/>
        </w:rPr>
        <w:t xml:space="preserve"> Filho também afirma a existência de outros métodos possíveis para se evidenciar a razoabilidade dos preços. “Na impossibilidade de justificar o preço com base em contratos anteriores firmados entre a Administração e o particular, Marçal entende que o contrato com a Administração Pública deverá ser praticado em condições econômicas similares com as adotadas pelo particular para o restante de sua atividade profissional”. Dessa forma, constam dos autos documentos que comprovam a realização de pesquisa de preços previamente à fase externa da licitação efetuada não só com interessados, mas também com pesquisa em sites especializados pertinentes ao objeto, bem como bancos de preços. O preço praticado, a fim de justificar e comprovar a coerência do preço da contratação ora a ser licitada encontra-se dentro do praticado no mercado.</w:t>
      </w:r>
    </w:p>
    <w:p w14:paraId="289E1C7E" w14:textId="77777777" w:rsidR="00C7623C" w:rsidRDefault="00C7623C" w:rsidP="00C7623C">
      <w:pPr>
        <w:spacing w:after="0" w:line="240" w:lineRule="auto"/>
        <w:ind w:firstLine="708"/>
        <w:jc w:val="both"/>
        <w:rPr>
          <w:rFonts w:ascii="Arial" w:eastAsia="Times New Roman" w:hAnsi="Arial" w:cs="Arial"/>
          <w:sz w:val="24"/>
          <w:szCs w:val="24"/>
        </w:rPr>
      </w:pPr>
      <w:r w:rsidRPr="00AB1140">
        <w:rPr>
          <w:rFonts w:ascii="Arial" w:eastAsia="Times New Roman" w:hAnsi="Arial" w:cs="Arial"/>
          <w:sz w:val="24"/>
          <w:szCs w:val="24"/>
        </w:rPr>
        <w:t>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presencial em tela.</w:t>
      </w:r>
    </w:p>
    <w:p w14:paraId="54B7DDCC" w14:textId="2ABA93EC" w:rsidR="00C7623C" w:rsidRDefault="00C7623C" w:rsidP="00C7623C">
      <w:pPr>
        <w:spacing w:after="0" w:line="240" w:lineRule="auto"/>
        <w:ind w:firstLine="708"/>
        <w:jc w:val="both"/>
        <w:rPr>
          <w:rFonts w:ascii="Arial" w:eastAsia="Times New Roman" w:hAnsi="Arial" w:cs="Arial"/>
          <w:sz w:val="24"/>
          <w:szCs w:val="24"/>
        </w:rPr>
      </w:pPr>
      <w:r w:rsidRPr="00AB1140">
        <w:rPr>
          <w:rFonts w:ascii="Arial" w:eastAsia="Times New Roman" w:hAnsi="Arial" w:cs="Arial"/>
          <w:sz w:val="24"/>
          <w:szCs w:val="24"/>
        </w:rPr>
        <w:t>Da Adoção de índices (§ 5º, artigo 31 da Lei 8.666/93): considera-se como medida eficaz para aferição da real capacidade da empresa na assunção de obrigações compatíveis com sua verdadeira estrutura e capacidade operacional a adoção de índice igual ou maior que 1.0, visto que, desta forma esse patamar não ultrapassa o estritamente necessário para assegurar a assunção dos compromissos exigíveis do licitante a ser contratado, guardando relação de razoabilidade e proporcionalidade com o objeto a ser atingido, possibilitando em obter a melhor proposta para a Administração Pública, e que não inviabiliza o caráter competitivo do processo licitatório. Coloca-se em relevo que outras documentações serão requeridas que possibilitam dentro do conjunto de exigências avaliarem a capacidade de cumprimento das obrigações a serem assumidas não se restringindo tão somente à análise dos índices, colocadas à disposição pelos artigos 30 e 31 da Lei 8.666/93, ou seja, qualificação técnica e qualificação econômico-financeira.</w:t>
      </w:r>
    </w:p>
    <w:p w14:paraId="52C99BBA" w14:textId="1B6803FE" w:rsidR="00C7623C" w:rsidRDefault="00C7623C" w:rsidP="00C7623C">
      <w:pPr>
        <w:spacing w:after="0" w:line="240" w:lineRule="auto"/>
        <w:ind w:firstLine="708"/>
        <w:jc w:val="both"/>
        <w:rPr>
          <w:rFonts w:ascii="Arial" w:eastAsia="Times New Roman" w:hAnsi="Arial" w:cs="Arial"/>
          <w:sz w:val="24"/>
          <w:szCs w:val="24"/>
        </w:rPr>
      </w:pPr>
    </w:p>
    <w:p w14:paraId="006DDD73" w14:textId="11D544C5" w:rsidR="00C7623C" w:rsidRDefault="00C7623C" w:rsidP="00C7623C">
      <w:pPr>
        <w:spacing w:after="0" w:line="240" w:lineRule="auto"/>
        <w:ind w:firstLine="708"/>
        <w:jc w:val="both"/>
        <w:rPr>
          <w:rFonts w:ascii="Arial" w:eastAsia="Times New Roman" w:hAnsi="Arial" w:cs="Arial"/>
          <w:sz w:val="24"/>
          <w:szCs w:val="24"/>
        </w:rPr>
      </w:pPr>
    </w:p>
    <w:p w14:paraId="3DBBF1B0" w14:textId="77777777" w:rsidR="00C7623C" w:rsidRDefault="00C7623C" w:rsidP="00C7623C">
      <w:pPr>
        <w:spacing w:after="0" w:line="240" w:lineRule="auto"/>
        <w:ind w:firstLine="708"/>
        <w:jc w:val="both"/>
        <w:rPr>
          <w:rFonts w:ascii="Arial" w:eastAsia="Times New Roman" w:hAnsi="Arial" w:cs="Arial"/>
          <w:sz w:val="24"/>
          <w:szCs w:val="24"/>
        </w:rPr>
      </w:pPr>
    </w:p>
    <w:p w14:paraId="2CC4B4A6" w14:textId="77777777" w:rsidR="00C7623C" w:rsidRDefault="00C7623C" w:rsidP="00C7623C">
      <w:pPr>
        <w:numPr>
          <w:ilvl w:val="0"/>
          <w:numId w:val="20"/>
        </w:numPr>
        <w:spacing w:after="0" w:line="240" w:lineRule="auto"/>
        <w:ind w:left="0" w:firstLine="0"/>
        <w:jc w:val="both"/>
        <w:rPr>
          <w:rFonts w:ascii="Arial" w:hAnsi="Arial" w:cs="Arial"/>
          <w:b/>
          <w:i/>
          <w:sz w:val="24"/>
          <w:szCs w:val="24"/>
        </w:rPr>
      </w:pPr>
      <w:r w:rsidRPr="00205D16">
        <w:rPr>
          <w:rFonts w:ascii="Arial" w:hAnsi="Arial" w:cs="Arial"/>
          <w:b/>
          <w:i/>
          <w:sz w:val="24"/>
          <w:szCs w:val="24"/>
        </w:rPr>
        <w:t xml:space="preserve">Requisitos necessários: </w:t>
      </w:r>
    </w:p>
    <w:p w14:paraId="11532078" w14:textId="77777777" w:rsidR="00C7623C" w:rsidRPr="00205D16" w:rsidRDefault="00C7623C" w:rsidP="00C7623C">
      <w:pPr>
        <w:spacing w:after="0" w:line="240" w:lineRule="auto"/>
        <w:jc w:val="both"/>
        <w:rPr>
          <w:rFonts w:ascii="Arial" w:hAnsi="Arial" w:cs="Arial"/>
          <w:b/>
          <w:i/>
          <w:sz w:val="24"/>
          <w:szCs w:val="24"/>
        </w:rPr>
      </w:pPr>
    </w:p>
    <w:p w14:paraId="3D115F1B" w14:textId="77777777" w:rsidR="00C7623C" w:rsidRPr="00205D16" w:rsidRDefault="00C7623C" w:rsidP="00C7623C">
      <w:pPr>
        <w:widowControl w:val="0"/>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lastRenderedPageBreak/>
        <w:t xml:space="preserve">3.1 Os </w:t>
      </w:r>
      <w:r w:rsidRPr="00205D16">
        <w:rPr>
          <w:rFonts w:ascii="Arial" w:eastAsia="Times New Roman" w:hAnsi="Arial" w:cs="Arial"/>
          <w:b/>
          <w:sz w:val="24"/>
          <w:szCs w:val="24"/>
          <w:lang w:eastAsia="zh-CN"/>
        </w:rPr>
        <w:t>DOCUMENTOS DE HABILITAÇÃO</w:t>
      </w:r>
      <w:r w:rsidRPr="00205D16">
        <w:rPr>
          <w:rFonts w:ascii="Arial" w:eastAsia="Times New Roman" w:hAnsi="Arial" w:cs="Arial"/>
          <w:sz w:val="24"/>
          <w:szCs w:val="24"/>
          <w:lang w:eastAsia="zh-CN"/>
        </w:rPr>
        <w:t xml:space="preserve"> pertinentes ao ramo do objeto do </w:t>
      </w:r>
      <w:r w:rsidRPr="00205D16">
        <w:rPr>
          <w:rFonts w:ascii="Arial" w:eastAsia="Times New Roman" w:hAnsi="Arial" w:cs="Arial"/>
          <w:b/>
          <w:sz w:val="24"/>
          <w:szCs w:val="24"/>
          <w:lang w:eastAsia="zh-CN"/>
        </w:rPr>
        <w:t xml:space="preserve">PREGÃO </w:t>
      </w:r>
      <w:r w:rsidRPr="00205D16">
        <w:rPr>
          <w:rFonts w:ascii="Arial" w:eastAsia="Times New Roman" w:hAnsi="Arial" w:cs="Arial"/>
          <w:sz w:val="24"/>
          <w:szCs w:val="24"/>
          <w:lang w:eastAsia="zh-CN"/>
        </w:rPr>
        <w:t>são os seguintes:</w:t>
      </w:r>
    </w:p>
    <w:p w14:paraId="5E7A5B89" w14:textId="77777777" w:rsidR="00C7623C" w:rsidRPr="00205D16" w:rsidRDefault="00C7623C" w:rsidP="00C7623C">
      <w:pPr>
        <w:widowControl w:val="0"/>
        <w:suppressAutoHyphens/>
        <w:spacing w:after="0" w:line="240" w:lineRule="auto"/>
        <w:rPr>
          <w:rFonts w:ascii="Arial" w:eastAsia="Times New Roman" w:hAnsi="Arial" w:cs="Arial"/>
          <w:sz w:val="24"/>
          <w:szCs w:val="24"/>
          <w:lang w:eastAsia="zh-CN"/>
        </w:rPr>
      </w:pPr>
    </w:p>
    <w:p w14:paraId="1716709D" w14:textId="77777777" w:rsidR="00C7623C" w:rsidRPr="00205D16" w:rsidRDefault="00C7623C" w:rsidP="00C7623C">
      <w:pPr>
        <w:widowControl w:val="0"/>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b/>
          <w:sz w:val="24"/>
          <w:szCs w:val="24"/>
          <w:lang w:eastAsia="zh-CN"/>
        </w:rPr>
        <w:t>I – HABILITAÇÃO JURÍDICA:</w:t>
      </w:r>
    </w:p>
    <w:p w14:paraId="52EAE258" w14:textId="77777777" w:rsidR="00C7623C" w:rsidRPr="00205D16" w:rsidRDefault="00C7623C" w:rsidP="00C7623C">
      <w:pPr>
        <w:widowControl w:val="0"/>
        <w:suppressAutoHyphens/>
        <w:spacing w:after="0" w:line="240" w:lineRule="auto"/>
        <w:jc w:val="both"/>
        <w:rPr>
          <w:rFonts w:ascii="Arial" w:eastAsia="Times New Roman" w:hAnsi="Arial" w:cs="Arial"/>
          <w:sz w:val="24"/>
          <w:szCs w:val="24"/>
          <w:lang w:eastAsia="zh-CN"/>
        </w:rPr>
      </w:pPr>
    </w:p>
    <w:p w14:paraId="17FA235C" w14:textId="77777777" w:rsidR="00C7623C" w:rsidRPr="00205D16" w:rsidRDefault="00C7623C" w:rsidP="00C7623C">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Registro comercial, no caso de empresa individual;</w:t>
      </w:r>
    </w:p>
    <w:p w14:paraId="722B4EA5" w14:textId="77777777" w:rsidR="00C7623C" w:rsidRPr="00205D16" w:rsidRDefault="00C7623C" w:rsidP="00C7623C">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2750210" w14:textId="77777777" w:rsidR="00C7623C" w:rsidRPr="00205D16" w:rsidRDefault="00C7623C" w:rsidP="00C7623C">
      <w:pPr>
        <w:widowControl w:val="0"/>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b) ato constitutivo, estatuto ou contrato social em vigor, devidamente registrado, em se tratando de sociedades comerciais, e, no caso de sociedades por ações, acompanhado de documentos de eleição de seus administradores; </w:t>
      </w:r>
    </w:p>
    <w:p w14:paraId="5DDCC580" w14:textId="77777777" w:rsidR="00C7623C" w:rsidRPr="00205D16" w:rsidRDefault="00C7623C" w:rsidP="00C7623C">
      <w:pPr>
        <w:widowControl w:val="0"/>
        <w:suppressAutoHyphens/>
        <w:spacing w:after="0" w:line="240" w:lineRule="auto"/>
        <w:jc w:val="both"/>
        <w:rPr>
          <w:rFonts w:ascii="Arial" w:eastAsia="Times New Roman" w:hAnsi="Arial" w:cs="Arial"/>
          <w:sz w:val="24"/>
          <w:szCs w:val="24"/>
          <w:lang w:eastAsia="zh-CN"/>
        </w:rPr>
      </w:pPr>
    </w:p>
    <w:p w14:paraId="7991A75A" w14:textId="77777777" w:rsidR="00C7623C" w:rsidRPr="00205D16" w:rsidRDefault="00C7623C" w:rsidP="00C7623C">
      <w:pPr>
        <w:widowControl w:val="0"/>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c)</w:t>
      </w:r>
      <w:r w:rsidRPr="00205D16">
        <w:rPr>
          <w:rFonts w:ascii="Arial" w:eastAsia="Times New Roman" w:hAnsi="Arial" w:cs="Arial"/>
          <w:b/>
          <w:sz w:val="24"/>
          <w:szCs w:val="24"/>
          <w:lang w:eastAsia="zh-CN"/>
        </w:rPr>
        <w:t xml:space="preserve"> </w:t>
      </w:r>
      <w:r w:rsidRPr="00205D16">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63CE0F18" w14:textId="77777777" w:rsidR="00C7623C" w:rsidRPr="00205D16" w:rsidRDefault="00C7623C" w:rsidP="00C7623C">
      <w:pPr>
        <w:widowControl w:val="0"/>
        <w:suppressAutoHyphens/>
        <w:spacing w:after="0" w:line="240" w:lineRule="auto"/>
        <w:jc w:val="both"/>
        <w:rPr>
          <w:rFonts w:ascii="Arial" w:eastAsia="Times New Roman" w:hAnsi="Arial" w:cs="Arial"/>
          <w:sz w:val="24"/>
          <w:szCs w:val="24"/>
          <w:lang w:eastAsia="zh-CN"/>
        </w:rPr>
      </w:pPr>
    </w:p>
    <w:p w14:paraId="7325FF08" w14:textId="77777777" w:rsidR="00C7623C" w:rsidRPr="00205D16" w:rsidRDefault="00C7623C" w:rsidP="00C7623C">
      <w:pPr>
        <w:widowControl w:val="0"/>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b/>
          <w:sz w:val="24"/>
          <w:szCs w:val="24"/>
          <w:lang w:eastAsia="zh-CN"/>
        </w:rPr>
        <w:t>II – REGULARIDADE FISCAL E TRABALHISTA:</w:t>
      </w:r>
    </w:p>
    <w:p w14:paraId="13B5C4A7" w14:textId="77777777" w:rsidR="00C7623C" w:rsidRPr="00205D16" w:rsidRDefault="00C7623C" w:rsidP="00C7623C">
      <w:pPr>
        <w:widowControl w:val="0"/>
        <w:suppressAutoHyphens/>
        <w:spacing w:after="0" w:line="240" w:lineRule="auto"/>
        <w:jc w:val="both"/>
        <w:rPr>
          <w:rFonts w:ascii="Arial" w:eastAsia="Times New Roman" w:hAnsi="Arial" w:cs="Arial"/>
          <w:sz w:val="24"/>
          <w:szCs w:val="24"/>
          <w:lang w:eastAsia="zh-CN"/>
        </w:rPr>
      </w:pPr>
    </w:p>
    <w:p w14:paraId="3F460020" w14:textId="77777777" w:rsidR="00C7623C" w:rsidRPr="00205D16" w:rsidRDefault="00C7623C" w:rsidP="00C7623C">
      <w:pPr>
        <w:widowControl w:val="0"/>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a) </w:t>
      </w:r>
      <w:r w:rsidRPr="00205D16">
        <w:rPr>
          <w:rFonts w:ascii="Arial" w:eastAsia="Times New Roman" w:hAnsi="Arial" w:cs="Arial"/>
          <w:sz w:val="24"/>
          <w:szCs w:val="24"/>
          <w:lang w:eastAsia="zh-CN"/>
        </w:rPr>
        <w:tab/>
        <w:t xml:space="preserve">Prova de inscrição no Cadastro Nacional de Pessoa Jurídica do Ministério da Fazenda – </w:t>
      </w:r>
      <w:r w:rsidRPr="00205D16">
        <w:rPr>
          <w:rFonts w:ascii="Arial" w:eastAsia="Times New Roman" w:hAnsi="Arial" w:cs="Arial"/>
          <w:b/>
          <w:sz w:val="24"/>
          <w:szCs w:val="24"/>
          <w:lang w:eastAsia="zh-CN"/>
        </w:rPr>
        <w:t>CNPJ</w:t>
      </w:r>
      <w:r w:rsidRPr="00205D16">
        <w:rPr>
          <w:rFonts w:ascii="Arial" w:eastAsia="Times New Roman" w:hAnsi="Arial" w:cs="Arial"/>
          <w:sz w:val="24"/>
          <w:szCs w:val="24"/>
          <w:lang w:eastAsia="zh-CN"/>
        </w:rPr>
        <w:t>/MF;</w:t>
      </w:r>
    </w:p>
    <w:p w14:paraId="7B7FB412" w14:textId="77777777" w:rsidR="00C7623C" w:rsidRPr="00205D16" w:rsidRDefault="00C7623C" w:rsidP="00C7623C">
      <w:pPr>
        <w:widowControl w:val="0"/>
        <w:suppressAutoHyphens/>
        <w:spacing w:after="0" w:line="240" w:lineRule="auto"/>
        <w:jc w:val="both"/>
        <w:rPr>
          <w:rFonts w:ascii="Arial" w:eastAsia="Times New Roman" w:hAnsi="Arial" w:cs="Arial"/>
          <w:sz w:val="24"/>
          <w:szCs w:val="24"/>
          <w:lang w:eastAsia="zh-CN"/>
        </w:rPr>
      </w:pPr>
    </w:p>
    <w:p w14:paraId="6D2C1EAE" w14:textId="77777777" w:rsidR="00C7623C" w:rsidRPr="00205D16" w:rsidRDefault="00C7623C" w:rsidP="00C7623C">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Prova de regularidade para com a </w:t>
      </w:r>
      <w:r w:rsidRPr="00205D16">
        <w:rPr>
          <w:rFonts w:ascii="Arial" w:eastAsia="Times New Roman" w:hAnsi="Arial" w:cs="Arial"/>
          <w:b/>
          <w:sz w:val="24"/>
          <w:szCs w:val="24"/>
          <w:lang w:eastAsia="zh-CN"/>
        </w:rPr>
        <w:t>Fazenda Estadual</w:t>
      </w:r>
      <w:r w:rsidRPr="00205D16">
        <w:rPr>
          <w:rFonts w:ascii="Arial" w:eastAsia="Times New Roman" w:hAnsi="Arial" w:cs="Arial"/>
          <w:sz w:val="24"/>
          <w:szCs w:val="24"/>
          <w:lang w:eastAsia="zh-CN"/>
        </w:rPr>
        <w:t xml:space="preserve"> do domicílio ou sede do licitante, ou outra equivalente, na forma da lei, com prazo de validade em vigor;</w:t>
      </w:r>
    </w:p>
    <w:p w14:paraId="50A1FB10" w14:textId="77777777" w:rsidR="00C7623C" w:rsidRPr="00205D16" w:rsidRDefault="00C7623C" w:rsidP="00C7623C">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71296668" w14:textId="77777777" w:rsidR="00C7623C" w:rsidRPr="00205D16" w:rsidRDefault="00C7623C" w:rsidP="00C7623C">
      <w:pPr>
        <w:pStyle w:val="PargrafodaLista"/>
        <w:widowControl w:val="0"/>
        <w:numPr>
          <w:ilvl w:val="0"/>
          <w:numId w:val="21"/>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Prova de regularidade com </w:t>
      </w:r>
      <w:r w:rsidRPr="00205D16">
        <w:rPr>
          <w:rFonts w:ascii="Arial" w:hAnsi="Arial" w:cs="Arial"/>
          <w:bCs/>
          <w:color w:val="000000"/>
          <w:sz w:val="24"/>
          <w:szCs w:val="24"/>
          <w:shd w:val="clear" w:color="auto" w:fill="FFFFFF"/>
        </w:rPr>
        <w:t xml:space="preserve">débitos relativos aos </w:t>
      </w:r>
      <w:r w:rsidRPr="00205D16">
        <w:rPr>
          <w:rFonts w:ascii="Arial" w:hAnsi="Arial" w:cs="Arial"/>
          <w:b/>
          <w:bCs/>
          <w:color w:val="000000"/>
          <w:sz w:val="24"/>
          <w:szCs w:val="24"/>
          <w:shd w:val="clear" w:color="auto" w:fill="FFFFFF"/>
        </w:rPr>
        <w:t xml:space="preserve">Tributos Federais </w:t>
      </w:r>
      <w:r w:rsidRPr="00205D16">
        <w:rPr>
          <w:rFonts w:ascii="Arial" w:hAnsi="Arial" w:cs="Arial"/>
          <w:bCs/>
          <w:color w:val="000000"/>
          <w:sz w:val="24"/>
          <w:szCs w:val="24"/>
          <w:shd w:val="clear" w:color="auto" w:fill="FFFFFF"/>
        </w:rPr>
        <w:t xml:space="preserve">e à dívida ativa da </w:t>
      </w:r>
      <w:r w:rsidRPr="00205D16">
        <w:rPr>
          <w:rFonts w:ascii="Arial" w:hAnsi="Arial" w:cs="Arial"/>
          <w:b/>
          <w:bCs/>
          <w:color w:val="000000"/>
          <w:sz w:val="24"/>
          <w:szCs w:val="24"/>
          <w:shd w:val="clear" w:color="auto" w:fill="FFFFFF"/>
        </w:rPr>
        <w:t>União</w:t>
      </w:r>
      <w:r w:rsidRPr="00205D16">
        <w:rPr>
          <w:rFonts w:ascii="Arial" w:hAnsi="Arial" w:cs="Arial"/>
          <w:bCs/>
          <w:color w:val="000000"/>
          <w:sz w:val="24"/>
          <w:szCs w:val="24"/>
          <w:shd w:val="clear" w:color="auto" w:fill="FFFFFF"/>
        </w:rPr>
        <w:t>;</w:t>
      </w:r>
    </w:p>
    <w:p w14:paraId="5C4A9C90" w14:textId="77777777" w:rsidR="00C7623C" w:rsidRPr="00205D16" w:rsidRDefault="00C7623C" w:rsidP="00C7623C">
      <w:pPr>
        <w:pStyle w:val="PargrafodaLista"/>
        <w:spacing w:after="0" w:line="240" w:lineRule="auto"/>
        <w:rPr>
          <w:rFonts w:ascii="Arial" w:eastAsia="Times New Roman" w:hAnsi="Arial" w:cs="Arial"/>
          <w:sz w:val="24"/>
          <w:szCs w:val="24"/>
          <w:lang w:eastAsia="zh-CN"/>
        </w:rPr>
      </w:pPr>
    </w:p>
    <w:p w14:paraId="35653906" w14:textId="77777777" w:rsidR="00C7623C" w:rsidRPr="00205D16" w:rsidRDefault="00C7623C" w:rsidP="00C7623C">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205D16">
        <w:rPr>
          <w:rFonts w:ascii="Arial" w:eastAsia="Times New Roman" w:hAnsi="Arial" w:cs="Arial"/>
          <w:sz w:val="24"/>
          <w:szCs w:val="24"/>
          <w:lang w:eastAsia="zh-CN"/>
        </w:rPr>
        <w:t xml:space="preserve">d) </w:t>
      </w:r>
      <w:r w:rsidRPr="00205D16">
        <w:rPr>
          <w:rFonts w:ascii="Arial" w:eastAsia="Times New Roman" w:hAnsi="Arial" w:cs="Arial"/>
          <w:sz w:val="24"/>
          <w:szCs w:val="24"/>
          <w:lang w:eastAsia="zh-CN"/>
        </w:rPr>
        <w:tab/>
        <w:t xml:space="preserve">Prova de </w:t>
      </w:r>
      <w:r w:rsidRPr="00205D16">
        <w:rPr>
          <w:rFonts w:ascii="Arial" w:eastAsia="Times New Roman" w:hAnsi="Arial" w:cs="Arial"/>
          <w:color w:val="000000"/>
          <w:sz w:val="24"/>
          <w:szCs w:val="24"/>
          <w:lang w:eastAsia="zh-CN"/>
        </w:rPr>
        <w:t xml:space="preserve">regularidade para com o </w:t>
      </w:r>
      <w:r w:rsidRPr="00205D16">
        <w:rPr>
          <w:rFonts w:ascii="Arial" w:eastAsia="Times New Roman" w:hAnsi="Arial" w:cs="Arial"/>
          <w:b/>
          <w:color w:val="000000"/>
          <w:sz w:val="24"/>
          <w:szCs w:val="24"/>
          <w:lang w:eastAsia="zh-CN"/>
        </w:rPr>
        <w:t>FGTS</w:t>
      </w:r>
      <w:r w:rsidRPr="00205D16">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205D16">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07496690" w14:textId="77777777" w:rsidR="00C7623C" w:rsidRPr="00205D16" w:rsidRDefault="00C7623C" w:rsidP="00C7623C">
      <w:pPr>
        <w:widowControl w:val="0"/>
        <w:suppressAutoHyphens/>
        <w:spacing w:after="0" w:line="240" w:lineRule="auto"/>
        <w:jc w:val="both"/>
        <w:rPr>
          <w:rFonts w:ascii="Arial" w:eastAsia="Times New Roman" w:hAnsi="Arial" w:cs="Arial"/>
          <w:b/>
          <w:sz w:val="24"/>
          <w:szCs w:val="24"/>
          <w:lang w:eastAsia="zh-CN"/>
        </w:rPr>
      </w:pPr>
    </w:p>
    <w:p w14:paraId="25F04B73" w14:textId="77777777" w:rsidR="00C7623C" w:rsidRPr="00205D16" w:rsidRDefault="00C7623C" w:rsidP="00C7623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e)</w:t>
      </w:r>
      <w:r w:rsidRPr="00205D16">
        <w:rPr>
          <w:rFonts w:ascii="Arial" w:eastAsia="Times New Roman" w:hAnsi="Arial" w:cs="Arial"/>
          <w:b/>
          <w:color w:val="000000"/>
          <w:sz w:val="24"/>
          <w:szCs w:val="24"/>
          <w:lang w:eastAsia="zh-CN"/>
        </w:rPr>
        <w:t xml:space="preserve"> </w:t>
      </w:r>
      <w:r w:rsidRPr="00205D16">
        <w:rPr>
          <w:rFonts w:ascii="Arial" w:eastAsia="Times New Roman" w:hAnsi="Arial" w:cs="Arial"/>
          <w:b/>
          <w:color w:val="000000"/>
          <w:sz w:val="24"/>
          <w:szCs w:val="24"/>
          <w:lang w:eastAsia="zh-CN"/>
        </w:rPr>
        <w:tab/>
      </w:r>
      <w:r w:rsidRPr="00205D16">
        <w:rPr>
          <w:rFonts w:ascii="Arial" w:eastAsia="Times New Roman" w:hAnsi="Arial" w:cs="Arial"/>
          <w:color w:val="000000"/>
          <w:sz w:val="24"/>
          <w:szCs w:val="24"/>
          <w:lang w:eastAsia="zh-CN"/>
        </w:rPr>
        <w:t xml:space="preserve">Prova de regularidade </w:t>
      </w:r>
      <w:r w:rsidRPr="00205D16">
        <w:rPr>
          <w:rFonts w:ascii="Arial" w:eastAsia="Times New Roman" w:hAnsi="Arial" w:cs="Arial"/>
          <w:b/>
          <w:color w:val="000000"/>
          <w:sz w:val="24"/>
          <w:szCs w:val="24"/>
          <w:lang w:eastAsia="zh-CN"/>
        </w:rPr>
        <w:t>Trabalhista</w:t>
      </w:r>
      <w:r w:rsidRPr="00205D16">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0E8B49E8" w14:textId="77777777" w:rsidR="00C7623C" w:rsidRPr="00205D16" w:rsidRDefault="00C7623C" w:rsidP="00C7623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109EF591" w14:textId="77777777" w:rsidR="00C7623C" w:rsidRPr="00205D16" w:rsidRDefault="00C7623C" w:rsidP="00C7623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 xml:space="preserve">f) </w:t>
      </w:r>
      <w:r w:rsidRPr="00205D16">
        <w:rPr>
          <w:rFonts w:ascii="Arial" w:eastAsia="Times New Roman" w:hAnsi="Arial" w:cs="Arial"/>
          <w:color w:val="000000"/>
          <w:sz w:val="24"/>
          <w:szCs w:val="24"/>
          <w:lang w:eastAsia="zh-CN"/>
        </w:rPr>
        <w:tab/>
        <w:t xml:space="preserve">Prova de regularidade de Débitos da </w:t>
      </w:r>
      <w:r w:rsidRPr="00205D16">
        <w:rPr>
          <w:rFonts w:ascii="Arial" w:eastAsia="Times New Roman" w:hAnsi="Arial" w:cs="Arial"/>
          <w:b/>
          <w:color w:val="000000"/>
          <w:sz w:val="24"/>
          <w:szCs w:val="24"/>
          <w:lang w:eastAsia="zh-CN"/>
        </w:rPr>
        <w:t>Fazenda Municipal</w:t>
      </w:r>
      <w:r w:rsidRPr="00205D16">
        <w:rPr>
          <w:rFonts w:ascii="Arial" w:eastAsia="Times New Roman" w:hAnsi="Arial" w:cs="Arial"/>
          <w:color w:val="000000"/>
          <w:sz w:val="24"/>
          <w:szCs w:val="24"/>
          <w:lang w:eastAsia="zh-CN"/>
        </w:rPr>
        <w:t xml:space="preserve"> (CND)</w:t>
      </w:r>
      <w:r w:rsidRPr="00205D16">
        <w:rPr>
          <w:rFonts w:ascii="Arial" w:hAnsi="Arial" w:cs="Arial"/>
          <w:sz w:val="24"/>
          <w:szCs w:val="24"/>
        </w:rPr>
        <w:t xml:space="preserve"> do domicílio ou sede do licitante, ou outra equivalente, na forma da lei, com prazo de validade em vigor;</w:t>
      </w:r>
    </w:p>
    <w:p w14:paraId="3D3F7C90" w14:textId="77777777" w:rsidR="00C7623C" w:rsidRPr="00205D16" w:rsidRDefault="00C7623C" w:rsidP="00C7623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479A85B1" w14:textId="77777777" w:rsidR="00C7623C" w:rsidRPr="00205D16" w:rsidRDefault="00C7623C" w:rsidP="00C7623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 xml:space="preserve">g) </w:t>
      </w:r>
      <w:r w:rsidRPr="00205D16">
        <w:rPr>
          <w:rFonts w:ascii="Arial" w:eastAsia="Times New Roman" w:hAnsi="Arial" w:cs="Arial"/>
          <w:color w:val="000000"/>
          <w:sz w:val="24"/>
          <w:szCs w:val="24"/>
          <w:lang w:eastAsia="zh-CN"/>
        </w:rPr>
        <w:tab/>
        <w:t xml:space="preserve">As </w:t>
      </w:r>
      <w:r w:rsidRPr="00205D16">
        <w:rPr>
          <w:rFonts w:ascii="Arial" w:eastAsia="Times New Roman" w:hAnsi="Arial" w:cs="Arial"/>
          <w:b/>
          <w:color w:val="000000"/>
          <w:sz w:val="24"/>
          <w:szCs w:val="24"/>
          <w:lang w:eastAsia="zh-CN"/>
        </w:rPr>
        <w:t>provas de regularidades</w:t>
      </w:r>
      <w:r w:rsidRPr="00205D16">
        <w:rPr>
          <w:rFonts w:ascii="Arial" w:eastAsia="Times New Roman" w:hAnsi="Arial" w:cs="Arial"/>
          <w:color w:val="000000"/>
          <w:sz w:val="24"/>
          <w:szCs w:val="24"/>
          <w:lang w:eastAsia="zh-CN"/>
        </w:rPr>
        <w:t xml:space="preserve"> poderão ser Certidões Negativas de Débitos ou Certidões Positivas com efeitos de Negativas.</w:t>
      </w:r>
    </w:p>
    <w:p w14:paraId="0E07A7ED" w14:textId="6E33D426" w:rsidR="00C7623C" w:rsidRDefault="00C7623C" w:rsidP="00C7623C">
      <w:pPr>
        <w:widowControl w:val="0"/>
        <w:suppressAutoHyphens/>
        <w:spacing w:after="0" w:line="240" w:lineRule="auto"/>
        <w:jc w:val="both"/>
        <w:rPr>
          <w:rFonts w:ascii="Arial" w:eastAsia="Times New Roman" w:hAnsi="Arial" w:cs="Arial"/>
          <w:b/>
          <w:sz w:val="24"/>
          <w:szCs w:val="24"/>
          <w:lang w:eastAsia="zh-CN"/>
        </w:rPr>
      </w:pPr>
    </w:p>
    <w:p w14:paraId="555EAAD7" w14:textId="3E1C7BD6" w:rsidR="00C7623C" w:rsidRDefault="00C7623C" w:rsidP="00C7623C">
      <w:pPr>
        <w:widowControl w:val="0"/>
        <w:suppressAutoHyphens/>
        <w:spacing w:after="0" w:line="240" w:lineRule="auto"/>
        <w:jc w:val="both"/>
        <w:rPr>
          <w:rFonts w:ascii="Arial" w:eastAsia="Times New Roman" w:hAnsi="Arial" w:cs="Arial"/>
          <w:b/>
          <w:sz w:val="24"/>
          <w:szCs w:val="24"/>
          <w:lang w:eastAsia="zh-CN"/>
        </w:rPr>
      </w:pPr>
    </w:p>
    <w:p w14:paraId="65C7A346" w14:textId="36CF9FCE" w:rsidR="00090721" w:rsidRDefault="00090721" w:rsidP="00C7623C">
      <w:pPr>
        <w:widowControl w:val="0"/>
        <w:suppressAutoHyphens/>
        <w:spacing w:after="0" w:line="240" w:lineRule="auto"/>
        <w:jc w:val="both"/>
        <w:rPr>
          <w:rFonts w:ascii="Arial" w:eastAsia="Times New Roman" w:hAnsi="Arial" w:cs="Arial"/>
          <w:b/>
          <w:sz w:val="24"/>
          <w:szCs w:val="24"/>
          <w:lang w:eastAsia="zh-CN"/>
        </w:rPr>
      </w:pPr>
    </w:p>
    <w:p w14:paraId="5632607A" w14:textId="77777777" w:rsidR="00090721" w:rsidRPr="00205D16" w:rsidRDefault="00090721" w:rsidP="00C7623C">
      <w:pPr>
        <w:widowControl w:val="0"/>
        <w:suppressAutoHyphens/>
        <w:spacing w:after="0" w:line="240" w:lineRule="auto"/>
        <w:jc w:val="both"/>
        <w:rPr>
          <w:rFonts w:ascii="Arial" w:eastAsia="Times New Roman" w:hAnsi="Arial" w:cs="Arial"/>
          <w:b/>
          <w:sz w:val="24"/>
          <w:szCs w:val="24"/>
          <w:lang w:eastAsia="zh-CN"/>
        </w:rPr>
      </w:pPr>
    </w:p>
    <w:p w14:paraId="56C1F3A8" w14:textId="77777777" w:rsidR="00C7623C" w:rsidRPr="00205D16" w:rsidRDefault="00C7623C" w:rsidP="00C7623C">
      <w:pPr>
        <w:widowControl w:val="0"/>
        <w:suppressAutoHyphens/>
        <w:spacing w:after="0" w:line="240" w:lineRule="auto"/>
        <w:jc w:val="both"/>
        <w:rPr>
          <w:rFonts w:ascii="Arial" w:eastAsia="Times New Roman" w:hAnsi="Arial" w:cs="Arial"/>
          <w:sz w:val="24"/>
          <w:szCs w:val="24"/>
          <w:shd w:val="clear" w:color="auto" w:fill="FFFF00"/>
          <w:lang w:eastAsia="zh-CN"/>
        </w:rPr>
      </w:pPr>
      <w:r w:rsidRPr="00205D16">
        <w:rPr>
          <w:rFonts w:ascii="Arial" w:eastAsia="Times New Roman" w:hAnsi="Arial" w:cs="Arial"/>
          <w:b/>
          <w:sz w:val="24"/>
          <w:szCs w:val="24"/>
          <w:lang w:eastAsia="zh-CN"/>
        </w:rPr>
        <w:lastRenderedPageBreak/>
        <w:t>III – QUALIFICAÇÃO TÉCNICA:</w:t>
      </w:r>
    </w:p>
    <w:p w14:paraId="69AD5596" w14:textId="77777777" w:rsidR="00C7623C" w:rsidRPr="00205D16" w:rsidRDefault="00C7623C" w:rsidP="00C7623C">
      <w:pPr>
        <w:widowControl w:val="0"/>
        <w:suppressAutoHyphens/>
        <w:spacing w:after="0" w:line="240" w:lineRule="auto"/>
        <w:jc w:val="both"/>
        <w:rPr>
          <w:rFonts w:ascii="Arial" w:eastAsia="Times New Roman" w:hAnsi="Arial" w:cs="Arial"/>
          <w:sz w:val="24"/>
          <w:szCs w:val="24"/>
          <w:shd w:val="clear" w:color="auto" w:fill="FFFF00"/>
          <w:lang w:eastAsia="zh-CN"/>
        </w:rPr>
      </w:pPr>
    </w:p>
    <w:p w14:paraId="39B9485D" w14:textId="77777777" w:rsidR="00C7623C" w:rsidRPr="00205D16" w:rsidRDefault="00C7623C" w:rsidP="00C7623C">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1419EEB4" w14:textId="77777777" w:rsidR="00C7623C" w:rsidRPr="00205D16" w:rsidRDefault="00C7623C" w:rsidP="00C7623C">
      <w:pPr>
        <w:widowControl w:val="0"/>
        <w:suppressAutoHyphens/>
        <w:spacing w:after="0" w:line="240" w:lineRule="auto"/>
        <w:ind w:left="720"/>
        <w:jc w:val="both"/>
        <w:rPr>
          <w:rFonts w:ascii="Arial" w:eastAsia="Times New Roman" w:hAnsi="Arial" w:cs="Arial"/>
          <w:sz w:val="24"/>
          <w:szCs w:val="24"/>
          <w:lang w:eastAsia="zh-CN"/>
        </w:rPr>
      </w:pPr>
    </w:p>
    <w:p w14:paraId="41E73DD7" w14:textId="77777777" w:rsidR="00C7623C" w:rsidRPr="00205D16" w:rsidRDefault="00C7623C" w:rsidP="00C7623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05D16">
        <w:rPr>
          <w:rFonts w:ascii="Arial" w:eastAsia="Times New Roman" w:hAnsi="Arial" w:cs="Arial"/>
          <w:b/>
          <w:sz w:val="24"/>
          <w:szCs w:val="24"/>
          <w:lang w:eastAsia="zh-CN"/>
        </w:rPr>
        <w:t xml:space="preserve">IV – </w:t>
      </w:r>
      <w:r w:rsidRPr="00205D16">
        <w:rPr>
          <w:rFonts w:ascii="Arial" w:eastAsia="Times New Roman" w:hAnsi="Arial" w:cs="Arial"/>
          <w:b/>
          <w:bCs/>
          <w:sz w:val="24"/>
          <w:szCs w:val="24"/>
          <w:lang w:eastAsia="zh-CN"/>
        </w:rPr>
        <w:t>QUALIFICAÇÃO ECONÔMICO-FINANCEIRA:</w:t>
      </w:r>
    </w:p>
    <w:p w14:paraId="5F3C41C3" w14:textId="77777777" w:rsidR="00C7623C" w:rsidRPr="00205D16" w:rsidRDefault="00C7623C" w:rsidP="00C7623C">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25B3BBD2" w14:textId="77777777" w:rsidR="00C7623C" w:rsidRPr="00205D16" w:rsidRDefault="00C7623C" w:rsidP="00C7623C">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205D16">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B3922EE" w14:textId="77777777" w:rsidR="00C7623C" w:rsidRPr="00205D16" w:rsidRDefault="00C7623C" w:rsidP="00C7623C">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59FDF4C7" w14:textId="77777777" w:rsidR="00C7623C" w:rsidRPr="00205D16" w:rsidRDefault="00C7623C" w:rsidP="00C7623C">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7EA45AEB" w14:textId="77777777" w:rsidR="00C7623C" w:rsidRPr="00205D16" w:rsidRDefault="00C7623C" w:rsidP="00C7623C">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205D16">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0240E768" w14:textId="77777777" w:rsidR="00C7623C" w:rsidRPr="00205D16" w:rsidRDefault="00C7623C" w:rsidP="00C7623C">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EFA21FA" w14:textId="77777777" w:rsidR="00C7623C" w:rsidRPr="00205D16" w:rsidRDefault="00C7623C" w:rsidP="00C7623C">
      <w:pPr>
        <w:pStyle w:val="PargrafodaLista"/>
        <w:widowControl w:val="0"/>
        <w:shd w:val="clear" w:color="auto" w:fill="FFFFFF"/>
        <w:suppressAutoHyphens/>
        <w:spacing w:after="0" w:line="240" w:lineRule="auto"/>
        <w:ind w:left="0"/>
        <w:jc w:val="both"/>
        <w:rPr>
          <w:rFonts w:ascii="Arial" w:hAnsi="Arial" w:cs="Arial"/>
          <w:sz w:val="24"/>
          <w:szCs w:val="24"/>
        </w:rPr>
      </w:pPr>
      <w:proofErr w:type="spellStart"/>
      <w:r w:rsidRPr="00205D16">
        <w:rPr>
          <w:rFonts w:ascii="Arial" w:hAnsi="Arial" w:cs="Arial"/>
          <w:sz w:val="24"/>
          <w:szCs w:val="24"/>
        </w:rPr>
        <w:t>IV.c</w:t>
      </w:r>
      <w:proofErr w:type="spellEnd"/>
      <w:r w:rsidRPr="00205D16">
        <w:rPr>
          <w:rFonts w:ascii="Arial" w:hAnsi="Arial" w:cs="Arial"/>
          <w:sz w:val="24"/>
          <w:szCs w:val="24"/>
        </w:rPr>
        <w:t xml:space="preserve">) </w:t>
      </w:r>
      <w:r w:rsidRPr="00205D16">
        <w:rPr>
          <w:rFonts w:ascii="Arial" w:hAnsi="Arial" w:cs="Arial"/>
          <w:b/>
          <w:sz w:val="24"/>
          <w:szCs w:val="24"/>
        </w:rPr>
        <w:t>Balanço patrimonial e demonstrações contábeis do último exercício social já exigíveis e apresentados na forma da lei</w:t>
      </w:r>
      <w:r w:rsidRPr="00205D16">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2CF63935" w14:textId="77777777" w:rsidR="00C7623C" w:rsidRPr="00205D16" w:rsidRDefault="00C7623C" w:rsidP="00C7623C">
      <w:pPr>
        <w:spacing w:after="0" w:line="240" w:lineRule="auto"/>
        <w:jc w:val="both"/>
        <w:rPr>
          <w:rFonts w:ascii="Arial" w:hAnsi="Arial" w:cs="Arial"/>
          <w:b/>
          <w:sz w:val="24"/>
          <w:szCs w:val="24"/>
        </w:rPr>
      </w:pPr>
      <w:r w:rsidRPr="00205D16">
        <w:rPr>
          <w:rFonts w:ascii="Arial" w:hAnsi="Arial" w:cs="Arial"/>
          <w:sz w:val="24"/>
          <w:szCs w:val="24"/>
        </w:rPr>
        <w:t>O Balanço Patrimonial de que trata a letra “</w:t>
      </w:r>
      <w:proofErr w:type="spellStart"/>
      <w:r w:rsidRPr="00205D16">
        <w:rPr>
          <w:rFonts w:ascii="Arial" w:hAnsi="Arial" w:cs="Arial"/>
          <w:sz w:val="24"/>
          <w:szCs w:val="24"/>
        </w:rPr>
        <w:t>IV.c</w:t>
      </w:r>
      <w:proofErr w:type="spellEnd"/>
      <w:r w:rsidRPr="00205D16">
        <w:rPr>
          <w:rFonts w:ascii="Arial" w:hAnsi="Arial" w:cs="Arial"/>
          <w:sz w:val="24"/>
          <w:szCs w:val="24"/>
        </w:rPr>
        <w:t xml:space="preserve">” correspondente ao último exercício social encerrado, </w:t>
      </w:r>
      <w:r w:rsidRPr="00205D16">
        <w:rPr>
          <w:rFonts w:ascii="Arial" w:hAnsi="Arial" w:cs="Arial"/>
          <w:b/>
          <w:sz w:val="24"/>
          <w:szCs w:val="24"/>
        </w:rPr>
        <w:t>na forma a seguir:</w:t>
      </w:r>
    </w:p>
    <w:p w14:paraId="7CFD785F" w14:textId="77777777" w:rsidR="00C7623C" w:rsidRPr="00205D16" w:rsidRDefault="00C7623C" w:rsidP="00C7623C">
      <w:pPr>
        <w:spacing w:after="0" w:line="240" w:lineRule="auto"/>
        <w:ind w:left="720"/>
        <w:jc w:val="both"/>
        <w:rPr>
          <w:rFonts w:ascii="Arial" w:hAnsi="Arial" w:cs="Arial"/>
          <w:sz w:val="24"/>
          <w:szCs w:val="24"/>
        </w:rPr>
      </w:pPr>
      <w:r w:rsidRPr="00205D16">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22FFD7B7" w14:textId="77777777" w:rsidR="00C7623C" w:rsidRPr="00205D16" w:rsidRDefault="00C7623C" w:rsidP="00C7623C">
      <w:pPr>
        <w:spacing w:after="0" w:line="240" w:lineRule="auto"/>
        <w:ind w:left="720"/>
        <w:jc w:val="both"/>
        <w:rPr>
          <w:rFonts w:ascii="Arial" w:hAnsi="Arial" w:cs="Arial"/>
          <w:sz w:val="24"/>
          <w:szCs w:val="24"/>
        </w:rPr>
      </w:pPr>
      <w:r w:rsidRPr="00205D16">
        <w:rPr>
          <w:rFonts w:ascii="Arial" w:hAnsi="Arial" w:cs="Arial"/>
          <w:sz w:val="24"/>
          <w:szCs w:val="24"/>
        </w:rPr>
        <w:t>b) Os demais tipos societários deverão observar a seguinte distinção:</w:t>
      </w:r>
    </w:p>
    <w:p w14:paraId="4C033D0E" w14:textId="77777777" w:rsidR="00C7623C" w:rsidRPr="00205D16" w:rsidRDefault="00C7623C" w:rsidP="00C7623C">
      <w:pPr>
        <w:spacing w:after="0" w:line="240" w:lineRule="auto"/>
        <w:ind w:left="720"/>
        <w:jc w:val="both"/>
        <w:rPr>
          <w:rFonts w:ascii="Arial" w:hAnsi="Arial" w:cs="Arial"/>
          <w:sz w:val="24"/>
          <w:szCs w:val="24"/>
        </w:rPr>
      </w:pPr>
      <w:r w:rsidRPr="00205D16">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334A170E" w14:textId="77777777" w:rsidR="00C7623C" w:rsidRPr="00205D16" w:rsidRDefault="00C7623C" w:rsidP="00C7623C">
      <w:pPr>
        <w:spacing w:after="0" w:line="240" w:lineRule="auto"/>
        <w:ind w:left="720"/>
        <w:jc w:val="both"/>
        <w:rPr>
          <w:rFonts w:ascii="Arial" w:hAnsi="Arial" w:cs="Arial"/>
          <w:sz w:val="24"/>
          <w:szCs w:val="24"/>
        </w:rPr>
      </w:pPr>
      <w:r w:rsidRPr="00205D16">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3C634D2D" w14:textId="77777777" w:rsidR="00C7623C" w:rsidRPr="00205D16" w:rsidRDefault="00C7623C" w:rsidP="00C7623C">
      <w:pPr>
        <w:spacing w:after="0" w:line="240" w:lineRule="auto"/>
        <w:ind w:left="720"/>
        <w:jc w:val="both"/>
        <w:rPr>
          <w:rFonts w:ascii="Arial" w:hAnsi="Arial" w:cs="Arial"/>
          <w:sz w:val="24"/>
          <w:szCs w:val="24"/>
        </w:rPr>
      </w:pPr>
      <w:r w:rsidRPr="00205D16">
        <w:rPr>
          <w:rFonts w:ascii="Arial" w:hAnsi="Arial" w:cs="Arial"/>
          <w:sz w:val="24"/>
          <w:szCs w:val="24"/>
        </w:rPr>
        <w:lastRenderedPageBreak/>
        <w:t>c) balanços provisórios, podendo ser atualizados por Índices Oficiais quando encerrados há mais de 3 (três) meses da data de apresentação da proposta, juntando a estes os seguintes documentos, também referentes ao último exercício social encerrado:</w:t>
      </w:r>
    </w:p>
    <w:p w14:paraId="48949010" w14:textId="77777777" w:rsidR="00C7623C" w:rsidRPr="00205D16" w:rsidRDefault="00C7623C" w:rsidP="00C7623C">
      <w:pPr>
        <w:spacing w:after="0" w:line="240" w:lineRule="auto"/>
        <w:ind w:left="720"/>
        <w:jc w:val="both"/>
        <w:rPr>
          <w:rFonts w:ascii="Arial" w:hAnsi="Arial" w:cs="Arial"/>
          <w:sz w:val="24"/>
          <w:szCs w:val="24"/>
        </w:rPr>
      </w:pPr>
      <w:r w:rsidRPr="00205D16">
        <w:rPr>
          <w:rFonts w:ascii="Arial" w:hAnsi="Arial" w:cs="Arial"/>
          <w:sz w:val="24"/>
          <w:szCs w:val="24"/>
        </w:rPr>
        <w:t xml:space="preserve">I. Cópia do Recibo de Entrega de Livro Digital transmitido através do Sistema Público de Escrituração Digital – </w:t>
      </w:r>
      <w:proofErr w:type="spellStart"/>
      <w:r w:rsidRPr="00205D16">
        <w:rPr>
          <w:rFonts w:ascii="Arial" w:hAnsi="Arial" w:cs="Arial"/>
          <w:sz w:val="24"/>
          <w:szCs w:val="24"/>
        </w:rPr>
        <w:t>Sped</w:t>
      </w:r>
      <w:proofErr w:type="spellEnd"/>
      <w:r w:rsidRPr="00205D16">
        <w:rPr>
          <w:rFonts w:ascii="Arial" w:hAnsi="Arial" w:cs="Arial"/>
          <w:sz w:val="24"/>
          <w:szCs w:val="24"/>
        </w:rPr>
        <w:t>;</w:t>
      </w:r>
    </w:p>
    <w:p w14:paraId="0667920E" w14:textId="77777777" w:rsidR="00C7623C" w:rsidRPr="00205D16" w:rsidRDefault="00C7623C" w:rsidP="00C7623C">
      <w:pPr>
        <w:spacing w:after="0" w:line="240" w:lineRule="auto"/>
        <w:ind w:left="720"/>
        <w:jc w:val="both"/>
        <w:rPr>
          <w:rFonts w:ascii="Arial" w:hAnsi="Arial" w:cs="Arial"/>
          <w:sz w:val="24"/>
          <w:szCs w:val="24"/>
        </w:rPr>
      </w:pPr>
      <w:r w:rsidRPr="00205D16">
        <w:rPr>
          <w:rFonts w:ascii="Arial" w:hAnsi="Arial" w:cs="Arial"/>
          <w:sz w:val="24"/>
          <w:szCs w:val="24"/>
        </w:rPr>
        <w:t xml:space="preserve">II. Cópias dos Termos de Abertura e Encerramento do Livro Diário Digital extraídos do Sistema Público de Escrituração Digital – </w:t>
      </w:r>
      <w:proofErr w:type="spellStart"/>
      <w:r w:rsidRPr="00205D16">
        <w:rPr>
          <w:rFonts w:ascii="Arial" w:hAnsi="Arial" w:cs="Arial"/>
          <w:sz w:val="24"/>
          <w:szCs w:val="24"/>
        </w:rPr>
        <w:t>Sped</w:t>
      </w:r>
      <w:proofErr w:type="spellEnd"/>
      <w:r w:rsidRPr="00205D16">
        <w:rPr>
          <w:rFonts w:ascii="Arial" w:hAnsi="Arial" w:cs="Arial"/>
          <w:sz w:val="24"/>
          <w:szCs w:val="24"/>
        </w:rPr>
        <w:t>;</w:t>
      </w:r>
    </w:p>
    <w:p w14:paraId="4E5AC733" w14:textId="77777777" w:rsidR="00C7623C" w:rsidRPr="00205D16" w:rsidRDefault="00C7623C" w:rsidP="00C7623C">
      <w:pPr>
        <w:spacing w:after="0" w:line="240" w:lineRule="auto"/>
        <w:ind w:left="720"/>
        <w:jc w:val="both"/>
        <w:rPr>
          <w:rFonts w:ascii="Arial" w:hAnsi="Arial" w:cs="Arial"/>
          <w:sz w:val="24"/>
          <w:szCs w:val="24"/>
        </w:rPr>
      </w:pPr>
      <w:r w:rsidRPr="00205D16">
        <w:rPr>
          <w:rFonts w:ascii="Arial" w:hAnsi="Arial" w:cs="Arial"/>
          <w:sz w:val="24"/>
          <w:szCs w:val="24"/>
        </w:rPr>
        <w:t xml:space="preserve">III. Cópias do Balanço e Demonstração do Resultado do Exercício extraídos do Sistema Público de Escrituração Digital – </w:t>
      </w:r>
      <w:proofErr w:type="spellStart"/>
      <w:r w:rsidRPr="00205D16">
        <w:rPr>
          <w:rFonts w:ascii="Arial" w:hAnsi="Arial" w:cs="Arial"/>
          <w:sz w:val="24"/>
          <w:szCs w:val="24"/>
        </w:rPr>
        <w:t>Sped</w:t>
      </w:r>
      <w:proofErr w:type="spellEnd"/>
      <w:r w:rsidRPr="00205D16">
        <w:rPr>
          <w:rFonts w:ascii="Arial" w:hAnsi="Arial" w:cs="Arial"/>
          <w:sz w:val="24"/>
          <w:szCs w:val="24"/>
        </w:rPr>
        <w:t>;</w:t>
      </w:r>
    </w:p>
    <w:p w14:paraId="0B98DE80" w14:textId="77777777" w:rsidR="00C7623C" w:rsidRPr="00205D16" w:rsidRDefault="00C7623C" w:rsidP="00C7623C">
      <w:pPr>
        <w:spacing w:after="0" w:line="240" w:lineRule="auto"/>
        <w:ind w:left="720"/>
        <w:jc w:val="both"/>
        <w:rPr>
          <w:rFonts w:ascii="Arial" w:hAnsi="Arial" w:cs="Arial"/>
          <w:sz w:val="24"/>
          <w:szCs w:val="24"/>
        </w:rPr>
      </w:pPr>
      <w:r w:rsidRPr="00205D16">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205D16">
        <w:rPr>
          <w:rFonts w:ascii="Arial" w:hAnsi="Arial" w:cs="Arial"/>
          <w:sz w:val="24"/>
          <w:szCs w:val="24"/>
        </w:rPr>
        <w:t>Sped</w:t>
      </w:r>
      <w:proofErr w:type="spellEnd"/>
      <w:r w:rsidRPr="00205D16">
        <w:rPr>
          <w:rFonts w:ascii="Arial" w:hAnsi="Arial" w:cs="Arial"/>
          <w:sz w:val="24"/>
          <w:szCs w:val="24"/>
        </w:rPr>
        <w:t xml:space="preserve"> ou através do site da Junta Comercial do Estado da sede da licitante.</w:t>
      </w:r>
    </w:p>
    <w:p w14:paraId="029C885B" w14:textId="77777777" w:rsidR="00C7623C" w:rsidRPr="00205D16" w:rsidRDefault="00C7623C" w:rsidP="00C7623C">
      <w:pPr>
        <w:spacing w:after="0" w:line="240" w:lineRule="auto"/>
        <w:ind w:left="720"/>
        <w:jc w:val="both"/>
        <w:rPr>
          <w:rFonts w:ascii="Arial" w:hAnsi="Arial" w:cs="Arial"/>
          <w:sz w:val="24"/>
          <w:szCs w:val="24"/>
        </w:rPr>
      </w:pPr>
      <w:r w:rsidRPr="00205D16">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4A27B2D8" w14:textId="77777777" w:rsidR="00C7623C" w:rsidRPr="00205D16" w:rsidRDefault="00C7623C" w:rsidP="00C7623C">
      <w:pPr>
        <w:spacing w:after="0" w:line="240" w:lineRule="auto"/>
        <w:jc w:val="both"/>
        <w:rPr>
          <w:rFonts w:ascii="Arial" w:hAnsi="Arial" w:cs="Arial"/>
          <w:sz w:val="24"/>
          <w:szCs w:val="24"/>
        </w:rPr>
      </w:pPr>
      <w:proofErr w:type="spellStart"/>
      <w:r w:rsidRPr="00205D16">
        <w:rPr>
          <w:rFonts w:ascii="Arial" w:hAnsi="Arial" w:cs="Arial"/>
          <w:sz w:val="24"/>
          <w:szCs w:val="24"/>
        </w:rPr>
        <w:t>IV.d</w:t>
      </w:r>
      <w:proofErr w:type="spellEnd"/>
      <w:r w:rsidRPr="00205D16">
        <w:rPr>
          <w:rFonts w:ascii="Arial" w:hAnsi="Arial" w:cs="Arial"/>
          <w:sz w:val="24"/>
          <w:szCs w:val="24"/>
        </w:rPr>
        <w:t xml:space="preserve">) Serão considerados qualificados financeiramente os licitantes cujos balanços comprovem </w:t>
      </w:r>
      <w:r w:rsidRPr="00205D16">
        <w:rPr>
          <w:rFonts w:ascii="Arial" w:hAnsi="Arial" w:cs="Arial"/>
          <w:sz w:val="24"/>
          <w:szCs w:val="24"/>
          <w:highlight w:val="yellow"/>
        </w:rPr>
        <w:t>liquidez geral (</w:t>
      </w:r>
      <w:proofErr w:type="spellStart"/>
      <w:r w:rsidRPr="00205D16">
        <w:rPr>
          <w:rFonts w:ascii="Arial" w:hAnsi="Arial" w:cs="Arial"/>
          <w:sz w:val="24"/>
          <w:szCs w:val="24"/>
          <w:highlight w:val="yellow"/>
        </w:rPr>
        <w:t>lg</w:t>
      </w:r>
      <w:proofErr w:type="spellEnd"/>
      <w:r w:rsidRPr="00205D16">
        <w:rPr>
          <w:rFonts w:ascii="Arial" w:hAnsi="Arial" w:cs="Arial"/>
          <w:sz w:val="24"/>
          <w:szCs w:val="24"/>
          <w:highlight w:val="yellow"/>
        </w:rPr>
        <w:t>)</w:t>
      </w:r>
      <w:r w:rsidRPr="00205D16">
        <w:rPr>
          <w:rFonts w:ascii="Arial" w:hAnsi="Arial" w:cs="Arial"/>
          <w:sz w:val="24"/>
          <w:szCs w:val="24"/>
        </w:rPr>
        <w:t xml:space="preserve">, </w:t>
      </w:r>
      <w:r w:rsidRPr="00205D16">
        <w:rPr>
          <w:rFonts w:ascii="Arial" w:hAnsi="Arial" w:cs="Arial"/>
          <w:sz w:val="24"/>
          <w:szCs w:val="24"/>
          <w:highlight w:val="yellow"/>
        </w:rPr>
        <w:t>solvência geral (</w:t>
      </w:r>
      <w:proofErr w:type="spellStart"/>
      <w:r w:rsidRPr="00205D16">
        <w:rPr>
          <w:rFonts w:ascii="Arial" w:hAnsi="Arial" w:cs="Arial"/>
          <w:sz w:val="24"/>
          <w:szCs w:val="24"/>
          <w:highlight w:val="yellow"/>
        </w:rPr>
        <w:t>sg</w:t>
      </w:r>
      <w:proofErr w:type="spellEnd"/>
      <w:r w:rsidRPr="00205D16">
        <w:rPr>
          <w:rFonts w:ascii="Arial" w:hAnsi="Arial" w:cs="Arial"/>
          <w:sz w:val="24"/>
          <w:szCs w:val="24"/>
          <w:highlight w:val="yellow"/>
        </w:rPr>
        <w:t>)</w:t>
      </w:r>
      <w:r w:rsidRPr="00205D16">
        <w:rPr>
          <w:rFonts w:ascii="Arial" w:hAnsi="Arial" w:cs="Arial"/>
          <w:sz w:val="24"/>
          <w:szCs w:val="24"/>
        </w:rPr>
        <w:t xml:space="preserve"> e </w:t>
      </w:r>
      <w:r w:rsidRPr="00205D16">
        <w:rPr>
          <w:rFonts w:ascii="Arial" w:hAnsi="Arial" w:cs="Arial"/>
          <w:sz w:val="24"/>
          <w:szCs w:val="24"/>
          <w:highlight w:val="yellow"/>
        </w:rPr>
        <w:t>liquidez corrente (</w:t>
      </w:r>
      <w:proofErr w:type="spellStart"/>
      <w:r w:rsidRPr="00205D16">
        <w:rPr>
          <w:rFonts w:ascii="Arial" w:hAnsi="Arial" w:cs="Arial"/>
          <w:sz w:val="24"/>
          <w:szCs w:val="24"/>
          <w:highlight w:val="yellow"/>
        </w:rPr>
        <w:t>lc</w:t>
      </w:r>
      <w:proofErr w:type="spellEnd"/>
      <w:r w:rsidRPr="00205D16">
        <w:rPr>
          <w:rFonts w:ascii="Arial" w:hAnsi="Arial" w:cs="Arial"/>
          <w:sz w:val="24"/>
          <w:szCs w:val="24"/>
          <w:highlight w:val="yellow"/>
        </w:rPr>
        <w:t>)</w:t>
      </w:r>
      <w:r w:rsidRPr="00205D16">
        <w:rPr>
          <w:rFonts w:ascii="Arial" w:hAnsi="Arial" w:cs="Arial"/>
          <w:sz w:val="24"/>
          <w:szCs w:val="24"/>
        </w:rPr>
        <w:t xml:space="preserve"> maior ou igual a </w:t>
      </w:r>
      <w:proofErr w:type="gramStart"/>
      <w:r w:rsidRPr="00205D16">
        <w:rPr>
          <w:rFonts w:ascii="Arial" w:hAnsi="Arial" w:cs="Arial"/>
          <w:sz w:val="24"/>
          <w:szCs w:val="24"/>
        </w:rPr>
        <w:t>1  (</w:t>
      </w:r>
      <w:proofErr w:type="gramEnd"/>
      <w:r w:rsidRPr="00205D16">
        <w:rPr>
          <w:rFonts w:ascii="Arial" w:hAnsi="Arial" w:cs="Arial"/>
          <w:sz w:val="24"/>
          <w:szCs w:val="24"/>
        </w:rPr>
        <w:t>&gt;ou=1), calculadas da seguinte forma:</w:t>
      </w:r>
    </w:p>
    <w:p w14:paraId="7004F39E" w14:textId="77777777" w:rsidR="00C7623C" w:rsidRPr="00205D16" w:rsidRDefault="00C7623C" w:rsidP="00C7623C">
      <w:pPr>
        <w:spacing w:after="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C7623C" w:rsidRPr="00205D16" w14:paraId="4A7DBA6A" w14:textId="77777777" w:rsidTr="00984D92">
        <w:trPr>
          <w:cantSplit/>
          <w:trHeight w:val="230"/>
          <w:jc w:val="center"/>
        </w:trPr>
        <w:tc>
          <w:tcPr>
            <w:tcW w:w="1011" w:type="dxa"/>
            <w:vMerge w:val="restart"/>
            <w:shd w:val="pct40" w:color="FFFF00" w:fill="auto"/>
            <w:vAlign w:val="center"/>
          </w:tcPr>
          <w:p w14:paraId="0902DB81" w14:textId="77777777" w:rsidR="00C7623C" w:rsidRPr="00205D16" w:rsidRDefault="00C7623C" w:rsidP="00984D92">
            <w:pPr>
              <w:spacing w:after="0" w:line="240" w:lineRule="auto"/>
              <w:jc w:val="center"/>
              <w:rPr>
                <w:rFonts w:ascii="Arial" w:hAnsi="Arial" w:cs="Arial"/>
                <w:b/>
                <w:smallCaps/>
                <w:sz w:val="24"/>
                <w:szCs w:val="24"/>
              </w:rPr>
            </w:pPr>
            <w:proofErr w:type="spellStart"/>
            <w:r w:rsidRPr="00205D16">
              <w:rPr>
                <w:rFonts w:ascii="Arial" w:hAnsi="Arial" w:cs="Arial"/>
                <w:b/>
                <w:sz w:val="24"/>
                <w:szCs w:val="24"/>
              </w:rPr>
              <w:t>lg</w:t>
            </w:r>
            <w:proofErr w:type="spellEnd"/>
            <w:r w:rsidRPr="00205D16">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4DAB94F1" w14:textId="77777777" w:rsidR="00C7623C" w:rsidRPr="00205D16" w:rsidRDefault="00C7623C" w:rsidP="00984D92">
            <w:pPr>
              <w:spacing w:after="0" w:line="240" w:lineRule="auto"/>
              <w:jc w:val="center"/>
              <w:rPr>
                <w:rFonts w:ascii="Arial" w:hAnsi="Arial" w:cs="Arial"/>
                <w:b/>
                <w:smallCaps/>
                <w:sz w:val="24"/>
                <w:szCs w:val="24"/>
              </w:rPr>
            </w:pPr>
            <w:r w:rsidRPr="00205D16">
              <w:rPr>
                <w:rFonts w:ascii="Arial" w:hAnsi="Arial" w:cs="Arial"/>
                <w:b/>
                <w:sz w:val="24"/>
                <w:szCs w:val="24"/>
              </w:rPr>
              <w:t>Ativo circulante + realizável a longo prazo</w:t>
            </w:r>
          </w:p>
        </w:tc>
      </w:tr>
      <w:tr w:rsidR="00C7623C" w:rsidRPr="00205D16" w14:paraId="7D93F1EA" w14:textId="77777777" w:rsidTr="00984D92">
        <w:trPr>
          <w:cantSplit/>
          <w:trHeight w:val="228"/>
          <w:jc w:val="center"/>
        </w:trPr>
        <w:tc>
          <w:tcPr>
            <w:tcW w:w="1011" w:type="dxa"/>
            <w:vMerge/>
            <w:vAlign w:val="center"/>
          </w:tcPr>
          <w:p w14:paraId="54655EAE" w14:textId="77777777" w:rsidR="00C7623C" w:rsidRPr="00205D16" w:rsidRDefault="00C7623C" w:rsidP="00984D92">
            <w:pPr>
              <w:spacing w:after="0" w:line="240" w:lineRule="auto"/>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4FEE21CF" w14:textId="77777777" w:rsidR="00C7623C" w:rsidRPr="00205D16" w:rsidRDefault="00C7623C" w:rsidP="00984D92">
            <w:pPr>
              <w:spacing w:after="0" w:line="240" w:lineRule="auto"/>
              <w:jc w:val="center"/>
              <w:rPr>
                <w:rFonts w:ascii="Arial" w:hAnsi="Arial" w:cs="Arial"/>
                <w:b/>
                <w:smallCaps/>
                <w:sz w:val="24"/>
                <w:szCs w:val="24"/>
              </w:rPr>
            </w:pPr>
            <w:r w:rsidRPr="00205D16">
              <w:rPr>
                <w:rFonts w:ascii="Arial" w:hAnsi="Arial" w:cs="Arial"/>
                <w:b/>
                <w:sz w:val="24"/>
                <w:szCs w:val="24"/>
              </w:rPr>
              <w:t>passivo circulante + exigível a longo prazo</w:t>
            </w:r>
          </w:p>
        </w:tc>
      </w:tr>
    </w:tbl>
    <w:p w14:paraId="2FB4978B" w14:textId="77777777" w:rsidR="00C7623C" w:rsidRPr="00205D16" w:rsidRDefault="00C7623C" w:rsidP="00C7623C">
      <w:pPr>
        <w:spacing w:after="0" w:line="240" w:lineRule="auto"/>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C7623C" w:rsidRPr="00205D16" w14:paraId="05D57465" w14:textId="77777777" w:rsidTr="00984D92">
        <w:trPr>
          <w:cantSplit/>
          <w:trHeight w:val="230"/>
          <w:jc w:val="center"/>
        </w:trPr>
        <w:tc>
          <w:tcPr>
            <w:tcW w:w="836" w:type="dxa"/>
            <w:vMerge w:val="restart"/>
            <w:shd w:val="pct40" w:color="FFFF00" w:fill="auto"/>
            <w:vAlign w:val="center"/>
          </w:tcPr>
          <w:p w14:paraId="3E267AF3" w14:textId="77777777" w:rsidR="00C7623C" w:rsidRPr="00205D16" w:rsidRDefault="00C7623C" w:rsidP="00984D92">
            <w:pPr>
              <w:spacing w:after="0" w:line="240" w:lineRule="auto"/>
              <w:jc w:val="center"/>
              <w:rPr>
                <w:rFonts w:ascii="Arial" w:hAnsi="Arial" w:cs="Arial"/>
                <w:b/>
                <w:smallCaps/>
                <w:sz w:val="24"/>
                <w:szCs w:val="24"/>
              </w:rPr>
            </w:pPr>
            <w:proofErr w:type="spellStart"/>
            <w:r w:rsidRPr="00205D16">
              <w:rPr>
                <w:rFonts w:ascii="Arial" w:hAnsi="Arial" w:cs="Arial"/>
                <w:b/>
                <w:sz w:val="24"/>
                <w:szCs w:val="24"/>
              </w:rPr>
              <w:t>sg</w:t>
            </w:r>
            <w:proofErr w:type="spellEnd"/>
            <w:r w:rsidRPr="00205D16">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654792BE" w14:textId="77777777" w:rsidR="00C7623C" w:rsidRPr="00205D16" w:rsidRDefault="00C7623C" w:rsidP="00984D92">
            <w:pPr>
              <w:spacing w:after="0" w:line="240" w:lineRule="auto"/>
              <w:jc w:val="center"/>
              <w:rPr>
                <w:rFonts w:ascii="Arial" w:hAnsi="Arial" w:cs="Arial"/>
                <w:b/>
                <w:smallCaps/>
                <w:sz w:val="24"/>
                <w:szCs w:val="24"/>
              </w:rPr>
            </w:pPr>
            <w:r w:rsidRPr="00205D16">
              <w:rPr>
                <w:rFonts w:ascii="Arial" w:hAnsi="Arial" w:cs="Arial"/>
                <w:b/>
                <w:sz w:val="24"/>
                <w:szCs w:val="24"/>
              </w:rPr>
              <w:t>ativo total</w:t>
            </w:r>
          </w:p>
        </w:tc>
      </w:tr>
      <w:tr w:rsidR="00C7623C" w:rsidRPr="00205D16" w14:paraId="15A61397" w14:textId="77777777" w:rsidTr="00984D92">
        <w:trPr>
          <w:cantSplit/>
          <w:trHeight w:val="228"/>
          <w:jc w:val="center"/>
        </w:trPr>
        <w:tc>
          <w:tcPr>
            <w:tcW w:w="836" w:type="dxa"/>
            <w:vMerge/>
            <w:vAlign w:val="center"/>
          </w:tcPr>
          <w:p w14:paraId="68DEF359" w14:textId="77777777" w:rsidR="00C7623C" w:rsidRPr="00205D16" w:rsidRDefault="00C7623C" w:rsidP="00984D92">
            <w:pPr>
              <w:spacing w:after="0" w:line="240" w:lineRule="auto"/>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4C2A8110" w14:textId="77777777" w:rsidR="00C7623C" w:rsidRPr="00205D16" w:rsidRDefault="00C7623C" w:rsidP="00984D92">
            <w:pPr>
              <w:spacing w:after="0" w:line="240" w:lineRule="auto"/>
              <w:jc w:val="center"/>
              <w:rPr>
                <w:rFonts w:ascii="Arial" w:hAnsi="Arial" w:cs="Arial"/>
                <w:b/>
                <w:smallCaps/>
                <w:sz w:val="24"/>
                <w:szCs w:val="24"/>
              </w:rPr>
            </w:pPr>
            <w:r w:rsidRPr="00205D16">
              <w:rPr>
                <w:rFonts w:ascii="Arial" w:hAnsi="Arial" w:cs="Arial"/>
                <w:b/>
                <w:sz w:val="24"/>
                <w:szCs w:val="24"/>
              </w:rPr>
              <w:t>passivo circulante + exigível a longo prazo</w:t>
            </w:r>
          </w:p>
        </w:tc>
      </w:tr>
    </w:tbl>
    <w:p w14:paraId="1F4A33FE" w14:textId="77777777" w:rsidR="00C7623C" w:rsidRPr="00205D16" w:rsidRDefault="00C7623C" w:rsidP="00C7623C">
      <w:pPr>
        <w:spacing w:after="0" w:line="240" w:lineRule="auto"/>
        <w:rPr>
          <w:rFonts w:ascii="Arial" w:hAnsi="Arial" w:cs="Arial"/>
          <w:b/>
          <w:smallCaps/>
          <w:sz w:val="24"/>
          <w:szCs w:val="24"/>
        </w:rPr>
      </w:pPr>
    </w:p>
    <w:p w14:paraId="7CB94A39" w14:textId="77777777" w:rsidR="00C7623C" w:rsidRPr="00205D16" w:rsidRDefault="00C7623C" w:rsidP="00C7623C">
      <w:pPr>
        <w:spacing w:after="0" w:line="240" w:lineRule="auto"/>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C7623C" w:rsidRPr="00205D16" w14:paraId="0D5E5FE1" w14:textId="77777777" w:rsidTr="00984D92">
        <w:trPr>
          <w:cantSplit/>
          <w:trHeight w:val="230"/>
          <w:jc w:val="center"/>
        </w:trPr>
        <w:tc>
          <w:tcPr>
            <w:tcW w:w="899" w:type="dxa"/>
            <w:vMerge w:val="restart"/>
            <w:shd w:val="pct40" w:color="FFFF00" w:fill="auto"/>
            <w:vAlign w:val="center"/>
          </w:tcPr>
          <w:p w14:paraId="6B615A53" w14:textId="77777777" w:rsidR="00C7623C" w:rsidRPr="00205D16" w:rsidRDefault="00C7623C" w:rsidP="00984D92">
            <w:pPr>
              <w:spacing w:after="0" w:line="240" w:lineRule="auto"/>
              <w:jc w:val="center"/>
              <w:rPr>
                <w:rFonts w:ascii="Arial" w:hAnsi="Arial" w:cs="Arial"/>
                <w:b/>
                <w:smallCaps/>
                <w:sz w:val="24"/>
                <w:szCs w:val="24"/>
              </w:rPr>
            </w:pPr>
            <w:proofErr w:type="spellStart"/>
            <w:r w:rsidRPr="00205D16">
              <w:rPr>
                <w:rFonts w:ascii="Arial" w:hAnsi="Arial" w:cs="Arial"/>
                <w:b/>
                <w:sz w:val="24"/>
                <w:szCs w:val="24"/>
              </w:rPr>
              <w:t>lc</w:t>
            </w:r>
            <w:proofErr w:type="spellEnd"/>
            <w:r w:rsidRPr="00205D16">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10D31878" w14:textId="77777777" w:rsidR="00C7623C" w:rsidRPr="00205D16" w:rsidRDefault="00C7623C" w:rsidP="00984D92">
            <w:pPr>
              <w:spacing w:after="0" w:line="240" w:lineRule="auto"/>
              <w:jc w:val="center"/>
              <w:rPr>
                <w:rFonts w:ascii="Arial" w:hAnsi="Arial" w:cs="Arial"/>
                <w:b/>
                <w:smallCaps/>
                <w:sz w:val="24"/>
                <w:szCs w:val="24"/>
              </w:rPr>
            </w:pPr>
            <w:r w:rsidRPr="00205D16">
              <w:rPr>
                <w:rFonts w:ascii="Arial" w:hAnsi="Arial" w:cs="Arial"/>
                <w:b/>
                <w:sz w:val="24"/>
                <w:szCs w:val="24"/>
              </w:rPr>
              <w:t>ativo circulante</w:t>
            </w:r>
          </w:p>
        </w:tc>
      </w:tr>
      <w:tr w:rsidR="00C7623C" w:rsidRPr="00205D16" w14:paraId="68C33B8F" w14:textId="77777777" w:rsidTr="00984D92">
        <w:trPr>
          <w:cantSplit/>
          <w:trHeight w:val="228"/>
          <w:jc w:val="center"/>
        </w:trPr>
        <w:tc>
          <w:tcPr>
            <w:tcW w:w="899" w:type="dxa"/>
            <w:vMerge/>
            <w:vAlign w:val="center"/>
          </w:tcPr>
          <w:p w14:paraId="7890FBA0" w14:textId="77777777" w:rsidR="00C7623C" w:rsidRPr="00205D16" w:rsidRDefault="00C7623C" w:rsidP="00984D92">
            <w:pPr>
              <w:spacing w:after="0" w:line="240" w:lineRule="auto"/>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6D120E80" w14:textId="77777777" w:rsidR="00C7623C" w:rsidRPr="00205D16" w:rsidRDefault="00C7623C" w:rsidP="00984D92">
            <w:pPr>
              <w:spacing w:after="0" w:line="240" w:lineRule="auto"/>
              <w:jc w:val="center"/>
              <w:rPr>
                <w:rFonts w:ascii="Arial" w:hAnsi="Arial" w:cs="Arial"/>
                <w:b/>
                <w:smallCaps/>
                <w:sz w:val="24"/>
                <w:szCs w:val="24"/>
              </w:rPr>
            </w:pPr>
            <w:r w:rsidRPr="00205D16">
              <w:rPr>
                <w:rFonts w:ascii="Arial" w:hAnsi="Arial" w:cs="Arial"/>
                <w:b/>
                <w:sz w:val="24"/>
                <w:szCs w:val="24"/>
              </w:rPr>
              <w:t>passivo circulante</w:t>
            </w:r>
          </w:p>
        </w:tc>
      </w:tr>
    </w:tbl>
    <w:p w14:paraId="24D0CEEB" w14:textId="77777777" w:rsidR="00C7623C" w:rsidRDefault="00C7623C" w:rsidP="00C7623C">
      <w:pPr>
        <w:spacing w:after="0" w:line="240" w:lineRule="auto"/>
        <w:jc w:val="both"/>
        <w:rPr>
          <w:rFonts w:ascii="Arial" w:hAnsi="Arial" w:cs="Arial"/>
          <w:sz w:val="24"/>
          <w:szCs w:val="24"/>
        </w:rPr>
      </w:pPr>
    </w:p>
    <w:p w14:paraId="799ECB69" w14:textId="77777777" w:rsidR="00C7623C" w:rsidRDefault="00C7623C" w:rsidP="00C7623C">
      <w:pPr>
        <w:spacing w:after="0" w:line="240" w:lineRule="auto"/>
        <w:jc w:val="both"/>
        <w:rPr>
          <w:rFonts w:ascii="Arial" w:hAnsi="Arial" w:cs="Arial"/>
          <w:sz w:val="24"/>
          <w:szCs w:val="24"/>
        </w:rPr>
      </w:pPr>
      <w:proofErr w:type="spellStart"/>
      <w:r w:rsidRPr="00205D16">
        <w:rPr>
          <w:rFonts w:ascii="Arial" w:hAnsi="Arial" w:cs="Arial"/>
          <w:sz w:val="24"/>
          <w:szCs w:val="24"/>
        </w:rPr>
        <w:t>IV.e</w:t>
      </w:r>
      <w:proofErr w:type="spellEnd"/>
      <w:r w:rsidRPr="00205D16">
        <w:rPr>
          <w:rFonts w:ascii="Arial" w:hAnsi="Arial" w:cs="Arial"/>
          <w:sz w:val="24"/>
          <w:szCs w:val="24"/>
        </w:rPr>
        <w:t xml:space="preserve">) O cálculo acima </w:t>
      </w:r>
      <w:r w:rsidRPr="00205D16">
        <w:rPr>
          <w:rFonts w:ascii="Arial" w:hAnsi="Arial" w:cs="Arial"/>
          <w:b/>
          <w:sz w:val="24"/>
          <w:szCs w:val="24"/>
        </w:rPr>
        <w:t>deverá ser apresentado pela licitante</w:t>
      </w:r>
      <w:r w:rsidRPr="00205D16">
        <w:rPr>
          <w:rFonts w:ascii="Arial" w:hAnsi="Arial" w:cs="Arial"/>
          <w:sz w:val="24"/>
          <w:szCs w:val="24"/>
        </w:rPr>
        <w:t xml:space="preserve">, em papel timbrado, devidamente assinado. </w:t>
      </w:r>
      <w:r>
        <w:rPr>
          <w:rFonts w:ascii="Arial" w:hAnsi="Arial" w:cs="Arial"/>
          <w:sz w:val="24"/>
          <w:szCs w:val="24"/>
        </w:rPr>
        <w:t>Haverá</w:t>
      </w:r>
      <w:r w:rsidRPr="00205D16">
        <w:rPr>
          <w:rFonts w:ascii="Arial" w:hAnsi="Arial" w:cs="Arial"/>
          <w:sz w:val="24"/>
          <w:szCs w:val="24"/>
        </w:rPr>
        <w:t xml:space="preserve"> arredondamento da apuração do</w:t>
      </w:r>
      <w:r>
        <w:rPr>
          <w:rFonts w:ascii="Arial" w:hAnsi="Arial" w:cs="Arial"/>
          <w:sz w:val="24"/>
          <w:szCs w:val="24"/>
        </w:rPr>
        <w:t>s</w:t>
      </w:r>
      <w:r w:rsidRPr="00205D16">
        <w:rPr>
          <w:rFonts w:ascii="Arial" w:hAnsi="Arial" w:cs="Arial"/>
          <w:sz w:val="24"/>
          <w:szCs w:val="24"/>
        </w:rPr>
        <w:t xml:space="preserve"> valor</w:t>
      </w:r>
      <w:r>
        <w:rPr>
          <w:rFonts w:ascii="Arial" w:hAnsi="Arial" w:cs="Arial"/>
          <w:sz w:val="24"/>
          <w:szCs w:val="24"/>
        </w:rPr>
        <w:t>es</w:t>
      </w:r>
      <w:r w:rsidRPr="00205D16">
        <w:rPr>
          <w:rFonts w:ascii="Arial" w:hAnsi="Arial" w:cs="Arial"/>
          <w:sz w:val="24"/>
          <w:szCs w:val="24"/>
        </w:rPr>
        <w:t xml:space="preserve"> do</w:t>
      </w:r>
      <w:r>
        <w:rPr>
          <w:rFonts w:ascii="Arial" w:hAnsi="Arial" w:cs="Arial"/>
          <w:sz w:val="24"/>
          <w:szCs w:val="24"/>
        </w:rPr>
        <w:t>s</w:t>
      </w:r>
      <w:r w:rsidRPr="00205D16">
        <w:rPr>
          <w:rFonts w:ascii="Arial" w:hAnsi="Arial" w:cs="Arial"/>
          <w:sz w:val="24"/>
          <w:szCs w:val="24"/>
        </w:rPr>
        <w:t xml:space="preserve"> índice</w:t>
      </w:r>
      <w:r>
        <w:rPr>
          <w:rFonts w:ascii="Arial" w:hAnsi="Arial" w:cs="Arial"/>
          <w:sz w:val="24"/>
          <w:szCs w:val="24"/>
        </w:rPr>
        <w:t>s</w:t>
      </w:r>
      <w:r w:rsidRPr="00205D16">
        <w:rPr>
          <w:rFonts w:ascii="Arial" w:hAnsi="Arial" w:cs="Arial"/>
          <w:sz w:val="24"/>
          <w:szCs w:val="24"/>
        </w:rPr>
        <w:t xml:space="preserve">. </w:t>
      </w:r>
      <w:r>
        <w:rPr>
          <w:rFonts w:ascii="Arial" w:hAnsi="Arial" w:cs="Arial"/>
          <w:sz w:val="24"/>
          <w:szCs w:val="24"/>
        </w:rPr>
        <w:t xml:space="preserve">Somente na casa decimal. </w:t>
      </w:r>
      <w:r w:rsidRPr="00205D16">
        <w:rPr>
          <w:rFonts w:ascii="Arial" w:hAnsi="Arial" w:cs="Arial"/>
          <w:sz w:val="24"/>
          <w:szCs w:val="24"/>
        </w:rPr>
        <w:t>Se a casa decimal for cinco ou menor que cinco, o valor permanecerá. Se for maior que cinco será arredondado para a posição superior.</w:t>
      </w:r>
    </w:p>
    <w:p w14:paraId="5BEE6444" w14:textId="77777777" w:rsidR="00C7623C" w:rsidRDefault="00C7623C" w:rsidP="00C7623C">
      <w:pPr>
        <w:spacing w:after="0" w:line="240" w:lineRule="auto"/>
        <w:jc w:val="both"/>
        <w:rPr>
          <w:rFonts w:ascii="Arial" w:hAnsi="Arial" w:cs="Arial"/>
          <w:sz w:val="24"/>
          <w:szCs w:val="24"/>
        </w:rPr>
      </w:pPr>
      <w:proofErr w:type="spellStart"/>
      <w:r>
        <w:rPr>
          <w:rFonts w:ascii="Arial" w:hAnsi="Arial" w:cs="Arial"/>
          <w:sz w:val="24"/>
          <w:szCs w:val="24"/>
        </w:rPr>
        <w:t>IV.f</w:t>
      </w:r>
      <w:proofErr w:type="spellEnd"/>
      <w:r>
        <w:rPr>
          <w:rFonts w:ascii="Arial" w:hAnsi="Arial" w:cs="Arial"/>
          <w:sz w:val="24"/>
          <w:szCs w:val="24"/>
        </w:rPr>
        <w:t>) As empresas, mesmo com o arredondamento, apresentarem resultado igual ou menor que um, em quaisquer dos índices, de forma alternativa, poderá comprovar a boa situação financeira pela comprovação da existência de patrimônio líquido de 10% do valor global estimado da licitação pelo balanço patrimonial do último exercício social já exigíveis.</w:t>
      </w:r>
    </w:p>
    <w:p w14:paraId="63897EE9" w14:textId="77777777" w:rsidR="00C7623C" w:rsidRPr="00205D16" w:rsidRDefault="00C7623C" w:rsidP="00C7623C">
      <w:pPr>
        <w:spacing w:after="0" w:line="240" w:lineRule="auto"/>
        <w:jc w:val="both"/>
        <w:rPr>
          <w:rFonts w:ascii="Arial" w:hAnsi="Arial" w:cs="Arial"/>
          <w:sz w:val="24"/>
          <w:szCs w:val="24"/>
        </w:rPr>
      </w:pPr>
      <w:proofErr w:type="spellStart"/>
      <w:r>
        <w:rPr>
          <w:rFonts w:ascii="Arial" w:hAnsi="Arial" w:cs="Arial"/>
          <w:sz w:val="24"/>
          <w:szCs w:val="24"/>
        </w:rPr>
        <w:t>IV.g</w:t>
      </w:r>
      <w:proofErr w:type="spellEnd"/>
      <w:r>
        <w:rPr>
          <w:rFonts w:ascii="Arial" w:hAnsi="Arial" w:cs="Arial"/>
          <w:sz w:val="24"/>
          <w:szCs w:val="24"/>
        </w:rPr>
        <w:t>) Das</w:t>
      </w:r>
      <w:r w:rsidRPr="005D546D">
        <w:rPr>
          <w:rFonts w:ascii="Arial" w:hAnsi="Arial" w:cs="Arial"/>
          <w:sz w:val="24"/>
          <w:szCs w:val="24"/>
        </w:rPr>
        <w:t xml:space="preserve"> datas das quais serão aceitos os balanços:  Balanço de 20</w:t>
      </w:r>
      <w:r>
        <w:rPr>
          <w:rFonts w:ascii="Arial" w:hAnsi="Arial" w:cs="Arial"/>
          <w:sz w:val="24"/>
          <w:szCs w:val="24"/>
        </w:rPr>
        <w:t>20</w:t>
      </w:r>
      <w:r w:rsidRPr="005D546D">
        <w:rPr>
          <w:rFonts w:ascii="Arial" w:hAnsi="Arial" w:cs="Arial"/>
          <w:sz w:val="24"/>
          <w:szCs w:val="24"/>
        </w:rPr>
        <w:t xml:space="preserve"> e/ou Balanço de 202</w:t>
      </w:r>
      <w:r>
        <w:rPr>
          <w:rFonts w:ascii="Arial" w:hAnsi="Arial" w:cs="Arial"/>
          <w:sz w:val="24"/>
          <w:szCs w:val="24"/>
        </w:rPr>
        <w:t>1</w:t>
      </w:r>
      <w:r w:rsidRPr="005D546D">
        <w:rPr>
          <w:rFonts w:ascii="Arial" w:hAnsi="Arial" w:cs="Arial"/>
          <w:sz w:val="24"/>
          <w:szCs w:val="24"/>
        </w:rPr>
        <w:t>.</w:t>
      </w:r>
    </w:p>
    <w:p w14:paraId="3F0417C7" w14:textId="77777777" w:rsidR="00C7623C" w:rsidRPr="00205D16" w:rsidRDefault="00C7623C" w:rsidP="00C7623C">
      <w:pPr>
        <w:widowControl w:val="0"/>
        <w:suppressAutoHyphens/>
        <w:spacing w:after="0" w:line="240" w:lineRule="auto"/>
        <w:jc w:val="both"/>
        <w:rPr>
          <w:rFonts w:ascii="Arial" w:eastAsia="Times New Roman" w:hAnsi="Arial" w:cs="Arial"/>
          <w:b/>
          <w:sz w:val="24"/>
          <w:szCs w:val="24"/>
          <w:lang w:eastAsia="zh-CN"/>
        </w:rPr>
      </w:pPr>
      <w:proofErr w:type="spellStart"/>
      <w:r w:rsidRPr="00205D16">
        <w:rPr>
          <w:rFonts w:ascii="Arial" w:eastAsia="Times New Roman" w:hAnsi="Arial" w:cs="Arial"/>
          <w:b/>
          <w:sz w:val="24"/>
          <w:szCs w:val="24"/>
          <w:lang w:eastAsia="zh-CN"/>
        </w:rPr>
        <w:lastRenderedPageBreak/>
        <w:t>IV.</w:t>
      </w:r>
      <w:r>
        <w:rPr>
          <w:rFonts w:ascii="Arial" w:eastAsia="Times New Roman" w:hAnsi="Arial" w:cs="Arial"/>
          <w:b/>
          <w:sz w:val="24"/>
          <w:szCs w:val="24"/>
          <w:lang w:eastAsia="zh-CN"/>
        </w:rPr>
        <w:t>h</w:t>
      </w:r>
      <w:proofErr w:type="spellEnd"/>
      <w:r w:rsidRPr="00205D16">
        <w:rPr>
          <w:rFonts w:ascii="Arial" w:eastAsia="Times New Roman" w:hAnsi="Arial" w:cs="Arial"/>
          <w:b/>
          <w:sz w:val="24"/>
          <w:szCs w:val="24"/>
          <w:lang w:eastAsia="zh-CN"/>
        </w:rPr>
        <w:t xml:space="preserve"> – DOCUMENTAÇÃO COMPLEMENTAR:</w:t>
      </w:r>
    </w:p>
    <w:p w14:paraId="1B1103EA" w14:textId="77777777" w:rsidR="00C7623C" w:rsidRPr="00205D16" w:rsidRDefault="00C7623C" w:rsidP="00C7623C">
      <w:pPr>
        <w:widowControl w:val="0"/>
        <w:suppressAutoHyphens/>
        <w:spacing w:after="0" w:line="240" w:lineRule="auto"/>
        <w:jc w:val="both"/>
        <w:rPr>
          <w:rFonts w:ascii="Arial" w:eastAsia="Times New Roman" w:hAnsi="Arial" w:cs="Arial"/>
          <w:b/>
          <w:sz w:val="24"/>
          <w:szCs w:val="24"/>
          <w:lang w:eastAsia="zh-CN"/>
        </w:rPr>
      </w:pPr>
    </w:p>
    <w:p w14:paraId="76CFDA95" w14:textId="77777777" w:rsidR="00C7623C" w:rsidRPr="00205D16" w:rsidRDefault="00C7623C" w:rsidP="00C7623C">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Deverão ser juntados no envelope de DOCUMENTOS DE HABILITAÇÃO os </w:t>
      </w:r>
      <w:r w:rsidRPr="00205D16">
        <w:rPr>
          <w:rFonts w:ascii="Arial" w:eastAsia="Times New Roman" w:hAnsi="Arial" w:cs="Arial"/>
          <w:b/>
          <w:sz w:val="24"/>
          <w:szCs w:val="24"/>
          <w:lang w:eastAsia="zh-CN"/>
        </w:rPr>
        <w:t>demais anexos</w:t>
      </w:r>
      <w:r w:rsidRPr="00205D16">
        <w:rPr>
          <w:rFonts w:ascii="Arial" w:eastAsia="Times New Roman" w:hAnsi="Arial" w:cs="Arial"/>
          <w:sz w:val="24"/>
          <w:szCs w:val="24"/>
          <w:lang w:eastAsia="zh-CN"/>
        </w:rPr>
        <w:t>.</w:t>
      </w:r>
    </w:p>
    <w:p w14:paraId="1F017746" w14:textId="77777777" w:rsidR="00C7623C" w:rsidRPr="00205D16" w:rsidRDefault="00C7623C" w:rsidP="00C7623C">
      <w:pPr>
        <w:pStyle w:val="PargrafodaLista"/>
        <w:spacing w:after="0" w:line="240" w:lineRule="auto"/>
        <w:rPr>
          <w:rFonts w:ascii="Arial" w:hAnsi="Arial" w:cs="Arial"/>
          <w:sz w:val="24"/>
          <w:szCs w:val="24"/>
        </w:rPr>
      </w:pPr>
    </w:p>
    <w:p w14:paraId="164976B3" w14:textId="77777777" w:rsidR="00C7623C" w:rsidRDefault="00C7623C" w:rsidP="00C7623C">
      <w:pPr>
        <w:numPr>
          <w:ilvl w:val="0"/>
          <w:numId w:val="29"/>
        </w:numPr>
        <w:spacing w:after="0" w:line="240" w:lineRule="auto"/>
        <w:ind w:left="0" w:firstLine="0"/>
        <w:jc w:val="both"/>
        <w:rPr>
          <w:rFonts w:ascii="Arial" w:hAnsi="Arial" w:cs="Arial"/>
          <w:sz w:val="24"/>
          <w:szCs w:val="24"/>
        </w:rPr>
      </w:pPr>
      <w:r w:rsidRPr="00205D16">
        <w:rPr>
          <w:rFonts w:ascii="Arial" w:hAnsi="Arial" w:cs="Arial"/>
          <w:b/>
          <w:i/>
          <w:sz w:val="24"/>
          <w:szCs w:val="24"/>
        </w:rPr>
        <w:t>Critérios de aceitabilidade da proposta (no caso de amostra, folder e catálogo):</w:t>
      </w:r>
      <w:r w:rsidRPr="00205D16">
        <w:rPr>
          <w:rFonts w:ascii="Arial" w:hAnsi="Arial" w:cs="Arial"/>
          <w:sz w:val="24"/>
          <w:szCs w:val="24"/>
        </w:rPr>
        <w:t xml:space="preserve"> A licitante poderá anexar folder ou catálogo.</w:t>
      </w:r>
    </w:p>
    <w:p w14:paraId="1B5B6255" w14:textId="77777777" w:rsidR="00C7623C" w:rsidRPr="00205D16" w:rsidRDefault="00C7623C" w:rsidP="00C7623C">
      <w:pPr>
        <w:spacing w:after="0" w:line="240" w:lineRule="auto"/>
        <w:jc w:val="both"/>
        <w:rPr>
          <w:rFonts w:ascii="Arial" w:hAnsi="Arial" w:cs="Arial"/>
          <w:sz w:val="24"/>
          <w:szCs w:val="24"/>
        </w:rPr>
      </w:pPr>
    </w:p>
    <w:p w14:paraId="1BD81E4A" w14:textId="77777777" w:rsidR="00C7623C" w:rsidRPr="00205D16" w:rsidRDefault="00C7623C" w:rsidP="00C7623C">
      <w:pPr>
        <w:numPr>
          <w:ilvl w:val="0"/>
          <w:numId w:val="29"/>
        </w:numPr>
        <w:autoSpaceDE w:val="0"/>
        <w:autoSpaceDN w:val="0"/>
        <w:adjustRightInd w:val="0"/>
        <w:spacing w:after="0" w:line="240" w:lineRule="auto"/>
        <w:ind w:left="0" w:firstLine="0"/>
        <w:jc w:val="both"/>
        <w:rPr>
          <w:rFonts w:ascii="Arial" w:hAnsi="Arial" w:cs="Arial"/>
          <w:color w:val="000000"/>
          <w:sz w:val="24"/>
          <w:szCs w:val="24"/>
          <w:lang w:eastAsia="pt-BR"/>
        </w:rPr>
      </w:pPr>
      <w:r w:rsidRPr="00205D16">
        <w:rPr>
          <w:rFonts w:ascii="Arial" w:hAnsi="Arial" w:cs="Arial"/>
          <w:b/>
          <w:sz w:val="24"/>
          <w:szCs w:val="24"/>
        </w:rPr>
        <w:t xml:space="preserve">Critérios de aceitabilidade do objeto (recebimento do objeto): </w:t>
      </w:r>
    </w:p>
    <w:p w14:paraId="4D0EB454" w14:textId="77777777" w:rsidR="00C7623C" w:rsidRPr="00205D16" w:rsidRDefault="00C7623C" w:rsidP="00C7623C">
      <w:pPr>
        <w:autoSpaceDE w:val="0"/>
        <w:autoSpaceDN w:val="0"/>
        <w:adjustRightInd w:val="0"/>
        <w:spacing w:after="0" w:line="240" w:lineRule="auto"/>
        <w:ind w:left="720"/>
        <w:jc w:val="both"/>
        <w:rPr>
          <w:rFonts w:ascii="Arial" w:hAnsi="Arial" w:cs="Arial"/>
          <w:color w:val="000000"/>
          <w:sz w:val="24"/>
          <w:szCs w:val="24"/>
          <w:lang w:eastAsia="pt-BR"/>
        </w:rPr>
      </w:pPr>
    </w:p>
    <w:p w14:paraId="4828E43D" w14:textId="77777777" w:rsidR="00C7623C" w:rsidRPr="005D546D" w:rsidRDefault="00C7623C" w:rsidP="00C7623C">
      <w:pPr>
        <w:numPr>
          <w:ilvl w:val="0"/>
          <w:numId w:val="17"/>
        </w:numPr>
        <w:spacing w:after="200" w:line="276" w:lineRule="auto"/>
        <w:jc w:val="both"/>
        <w:rPr>
          <w:rFonts w:ascii="Arial" w:hAnsi="Arial" w:cs="Arial"/>
          <w:color w:val="000000"/>
          <w:sz w:val="24"/>
          <w:szCs w:val="24"/>
          <w:lang w:eastAsia="pt-BR"/>
        </w:rPr>
      </w:pPr>
      <w:r w:rsidRPr="005D546D">
        <w:rPr>
          <w:rFonts w:ascii="Arial" w:hAnsi="Arial" w:cs="Arial"/>
          <w:color w:val="000000"/>
          <w:sz w:val="24"/>
          <w:szCs w:val="24"/>
          <w:lang w:eastAsia="pt-BR"/>
        </w:rPr>
        <w:t>O objeto deverá ser entregue nos locais e horários a serem indicados pela Administração da Câmara Municipal de Extrema, sem custos adicionais.</w:t>
      </w:r>
    </w:p>
    <w:p w14:paraId="63C8DD50" w14:textId="77777777" w:rsidR="00C7623C" w:rsidRPr="00205D16" w:rsidRDefault="00C7623C" w:rsidP="00C7623C">
      <w:pPr>
        <w:autoSpaceDE w:val="0"/>
        <w:autoSpaceDN w:val="0"/>
        <w:adjustRightInd w:val="0"/>
        <w:spacing w:after="0" w:line="240" w:lineRule="auto"/>
        <w:ind w:left="720"/>
        <w:jc w:val="both"/>
        <w:rPr>
          <w:rFonts w:ascii="Arial" w:hAnsi="Arial" w:cs="Arial"/>
          <w:color w:val="000000"/>
          <w:sz w:val="24"/>
          <w:szCs w:val="24"/>
          <w:lang w:eastAsia="pt-BR"/>
        </w:rPr>
      </w:pPr>
    </w:p>
    <w:p w14:paraId="2BDF2825" w14:textId="77777777" w:rsidR="00C7623C" w:rsidRPr="00205D16" w:rsidRDefault="00C7623C" w:rsidP="00C7623C">
      <w:pPr>
        <w:numPr>
          <w:ilvl w:val="0"/>
          <w:numId w:val="17"/>
        </w:numPr>
        <w:autoSpaceDE w:val="0"/>
        <w:autoSpaceDN w:val="0"/>
        <w:adjustRightInd w:val="0"/>
        <w:spacing w:after="0" w:line="240" w:lineRule="auto"/>
        <w:jc w:val="both"/>
        <w:rPr>
          <w:rFonts w:ascii="Arial" w:hAnsi="Arial" w:cs="Arial"/>
          <w:sz w:val="24"/>
          <w:szCs w:val="24"/>
        </w:rPr>
      </w:pPr>
      <w:r w:rsidRPr="00205D16">
        <w:rPr>
          <w:rFonts w:ascii="Arial" w:hAnsi="Arial" w:cs="Arial"/>
          <w:color w:val="000000"/>
          <w:sz w:val="24"/>
          <w:szCs w:val="24"/>
          <w:lang w:eastAsia="pt-BR"/>
        </w:rPr>
        <w:t xml:space="preserve">O objeto deverá ser transportado com segurança e sob a responsabilidade da contratada. </w:t>
      </w:r>
    </w:p>
    <w:p w14:paraId="2B13E45E" w14:textId="77777777" w:rsidR="00C7623C" w:rsidRPr="00205D16" w:rsidRDefault="00C7623C" w:rsidP="00C7623C">
      <w:pPr>
        <w:autoSpaceDE w:val="0"/>
        <w:autoSpaceDN w:val="0"/>
        <w:adjustRightInd w:val="0"/>
        <w:spacing w:after="0" w:line="240" w:lineRule="auto"/>
        <w:ind w:left="720"/>
        <w:jc w:val="both"/>
        <w:rPr>
          <w:rFonts w:ascii="Arial" w:hAnsi="Arial" w:cs="Arial"/>
          <w:sz w:val="24"/>
          <w:szCs w:val="24"/>
        </w:rPr>
      </w:pPr>
    </w:p>
    <w:p w14:paraId="352CA438" w14:textId="77777777" w:rsidR="00C7623C" w:rsidRPr="00205D16" w:rsidRDefault="00C7623C" w:rsidP="00C7623C">
      <w:pPr>
        <w:numPr>
          <w:ilvl w:val="0"/>
          <w:numId w:val="29"/>
        </w:numPr>
        <w:spacing w:after="0" w:line="240" w:lineRule="auto"/>
        <w:ind w:left="0" w:firstLine="0"/>
        <w:jc w:val="both"/>
        <w:rPr>
          <w:rFonts w:ascii="Arial" w:hAnsi="Arial" w:cs="Arial"/>
          <w:b/>
          <w:sz w:val="24"/>
          <w:szCs w:val="24"/>
        </w:rPr>
      </w:pPr>
      <w:r w:rsidRPr="00205D16">
        <w:rPr>
          <w:rFonts w:ascii="Arial" w:hAnsi="Arial" w:cs="Arial"/>
          <w:b/>
          <w:sz w:val="24"/>
          <w:szCs w:val="24"/>
        </w:rPr>
        <w:t>Estimativa de valor da contratação e dotação orçamentária e financeira para a despesa:</w:t>
      </w:r>
    </w:p>
    <w:p w14:paraId="0CA4C96B" w14:textId="77777777" w:rsidR="00C7623C" w:rsidRPr="00205D16" w:rsidRDefault="00C7623C" w:rsidP="00C7623C">
      <w:pPr>
        <w:pStyle w:val="PargrafodaLista"/>
        <w:spacing w:after="0" w:line="240" w:lineRule="auto"/>
        <w:jc w:val="both"/>
        <w:rPr>
          <w:rFonts w:ascii="Arial" w:eastAsia="Times New Roman" w:hAnsi="Arial" w:cs="Arial"/>
          <w:sz w:val="24"/>
          <w:szCs w:val="24"/>
        </w:rPr>
      </w:pPr>
      <w:r w:rsidRPr="00205D16">
        <w:rPr>
          <w:rFonts w:ascii="Arial" w:hAnsi="Arial" w:cs="Arial"/>
          <w:sz w:val="24"/>
          <w:szCs w:val="24"/>
        </w:rPr>
        <w:t xml:space="preserve">Estimativa do valor: </w:t>
      </w:r>
      <w:r w:rsidRPr="00205D16">
        <w:rPr>
          <w:rFonts w:ascii="Arial" w:eastAsia="Times New Roman" w:hAnsi="Arial" w:cs="Arial"/>
          <w:sz w:val="24"/>
          <w:szCs w:val="24"/>
        </w:rPr>
        <w:t xml:space="preserve">R$ </w:t>
      </w:r>
      <w:r w:rsidRPr="00BF455E">
        <w:rPr>
          <w:rFonts w:ascii="Arial" w:eastAsia="Times New Roman" w:hAnsi="Arial" w:cs="Arial"/>
          <w:sz w:val="24"/>
          <w:szCs w:val="24"/>
        </w:rPr>
        <w:t xml:space="preserve">104.525,00 </w:t>
      </w:r>
      <w:r w:rsidRPr="00205D16">
        <w:rPr>
          <w:rFonts w:ascii="Arial" w:eastAsia="Times New Roman" w:hAnsi="Arial" w:cs="Arial"/>
          <w:sz w:val="24"/>
          <w:szCs w:val="24"/>
        </w:rPr>
        <w:t>(c</w:t>
      </w:r>
      <w:r>
        <w:rPr>
          <w:rFonts w:ascii="Arial" w:eastAsia="Times New Roman" w:hAnsi="Arial" w:cs="Arial"/>
          <w:sz w:val="24"/>
          <w:szCs w:val="24"/>
        </w:rPr>
        <w:t>ento e quatro mil e quinhentos e vinte e cinco reais)</w:t>
      </w:r>
      <w:r w:rsidRPr="00205D16">
        <w:rPr>
          <w:rFonts w:ascii="Arial" w:eastAsia="Times New Roman" w:hAnsi="Arial" w:cs="Arial"/>
          <w:sz w:val="24"/>
          <w:szCs w:val="24"/>
        </w:rPr>
        <w:t>.</w:t>
      </w:r>
    </w:p>
    <w:p w14:paraId="28CFD5E1" w14:textId="77777777" w:rsidR="00C7623C" w:rsidRDefault="00C7623C" w:rsidP="00C7623C">
      <w:pPr>
        <w:pStyle w:val="PargrafodaLista"/>
        <w:spacing w:after="0" w:line="240" w:lineRule="auto"/>
        <w:rPr>
          <w:rFonts w:ascii="Arial" w:eastAsia="Times New Roman" w:hAnsi="Arial" w:cs="Arial"/>
          <w:sz w:val="24"/>
          <w:szCs w:val="24"/>
        </w:rPr>
      </w:pPr>
      <w:r w:rsidRPr="00205D16">
        <w:rPr>
          <w:rFonts w:ascii="Arial" w:eastAsia="Times New Roman" w:hAnsi="Arial" w:cs="Arial"/>
          <w:sz w:val="24"/>
          <w:szCs w:val="24"/>
        </w:rPr>
        <w:t>Dotação orçamentária: 3.3.90.30 – Material de consumo.</w:t>
      </w:r>
    </w:p>
    <w:p w14:paraId="484CE192" w14:textId="77777777" w:rsidR="00C7623C" w:rsidRPr="00205D16" w:rsidRDefault="00C7623C" w:rsidP="00C7623C">
      <w:pPr>
        <w:pStyle w:val="PargrafodaLista"/>
        <w:spacing w:after="0" w:line="240" w:lineRule="auto"/>
        <w:rPr>
          <w:rFonts w:ascii="Arial" w:hAnsi="Arial" w:cs="Arial"/>
          <w:sz w:val="24"/>
          <w:szCs w:val="24"/>
        </w:rPr>
      </w:pPr>
    </w:p>
    <w:p w14:paraId="487666CB" w14:textId="77777777" w:rsidR="00C7623C" w:rsidRDefault="00C7623C" w:rsidP="00C7623C">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t>Condições de execução (métodos, estratégias e prazos de execução e garantia):</w:t>
      </w:r>
    </w:p>
    <w:p w14:paraId="015261E7" w14:textId="77777777" w:rsidR="00C7623C" w:rsidRPr="00205D16" w:rsidRDefault="00C7623C" w:rsidP="00C7623C">
      <w:pPr>
        <w:spacing w:after="0" w:line="240" w:lineRule="auto"/>
        <w:ind w:left="502"/>
        <w:jc w:val="both"/>
        <w:rPr>
          <w:rFonts w:ascii="Arial" w:hAnsi="Arial" w:cs="Arial"/>
          <w:b/>
          <w:sz w:val="24"/>
          <w:szCs w:val="24"/>
        </w:rPr>
      </w:pPr>
    </w:p>
    <w:p w14:paraId="50827A76" w14:textId="77777777" w:rsidR="00C7623C" w:rsidRPr="00205D16" w:rsidRDefault="00C7623C" w:rsidP="00C7623C">
      <w:pPr>
        <w:pStyle w:val="PargrafodaLista"/>
        <w:numPr>
          <w:ilvl w:val="0"/>
          <w:numId w:val="18"/>
        </w:numPr>
        <w:spacing w:after="0" w:line="240" w:lineRule="auto"/>
        <w:ind w:left="709" w:hanging="284"/>
        <w:jc w:val="both"/>
        <w:rPr>
          <w:rFonts w:ascii="Arial" w:hAnsi="Arial" w:cs="Arial"/>
          <w:sz w:val="24"/>
          <w:szCs w:val="24"/>
        </w:rPr>
      </w:pPr>
      <w:r w:rsidRPr="00205D16">
        <w:rPr>
          <w:rFonts w:ascii="Arial" w:hAnsi="Arial" w:cs="Arial"/>
          <w:sz w:val="24"/>
          <w:szCs w:val="24"/>
        </w:rPr>
        <w:t xml:space="preserve">O objeto é de </w:t>
      </w:r>
      <w:r w:rsidRPr="00205D16">
        <w:rPr>
          <w:rFonts w:ascii="Arial" w:hAnsi="Arial" w:cs="Arial"/>
          <w:color w:val="000000"/>
          <w:sz w:val="24"/>
          <w:szCs w:val="24"/>
        </w:rPr>
        <w:t>regime de fornecimento, empreitada por preço unitário</w:t>
      </w:r>
      <w:r w:rsidRPr="00205D16">
        <w:rPr>
          <w:rFonts w:ascii="Arial" w:hAnsi="Arial" w:cs="Arial"/>
          <w:sz w:val="24"/>
          <w:szCs w:val="24"/>
        </w:rPr>
        <w:t>, mediante requisição.</w:t>
      </w:r>
    </w:p>
    <w:p w14:paraId="38A0ECC4" w14:textId="77777777" w:rsidR="00C7623C" w:rsidRPr="00205D16" w:rsidRDefault="00C7623C" w:rsidP="00C7623C">
      <w:pPr>
        <w:pStyle w:val="PargrafodaLista"/>
        <w:numPr>
          <w:ilvl w:val="0"/>
          <w:numId w:val="18"/>
        </w:numPr>
        <w:spacing w:after="0" w:line="240" w:lineRule="auto"/>
        <w:ind w:left="709" w:hanging="284"/>
        <w:jc w:val="both"/>
        <w:rPr>
          <w:rFonts w:ascii="Arial" w:hAnsi="Arial" w:cs="Arial"/>
          <w:sz w:val="24"/>
          <w:szCs w:val="24"/>
        </w:rPr>
      </w:pPr>
      <w:r w:rsidRPr="00205D16">
        <w:rPr>
          <w:rFonts w:ascii="Arial" w:hAnsi="Arial" w:cs="Arial"/>
          <w:sz w:val="24"/>
          <w:szCs w:val="24"/>
        </w:rPr>
        <w:t>A quantidade é estimada de consumo até 31 de dezembro de 202</w:t>
      </w:r>
      <w:r>
        <w:rPr>
          <w:rFonts w:ascii="Arial" w:hAnsi="Arial" w:cs="Arial"/>
          <w:sz w:val="24"/>
          <w:szCs w:val="24"/>
        </w:rPr>
        <w:t>2</w:t>
      </w:r>
      <w:r w:rsidRPr="00205D16">
        <w:rPr>
          <w:rFonts w:ascii="Arial" w:hAnsi="Arial" w:cs="Arial"/>
          <w:sz w:val="24"/>
          <w:szCs w:val="24"/>
        </w:rPr>
        <w:t>, portanto, a Administração não está obrigada ao consumo total estimado.</w:t>
      </w:r>
    </w:p>
    <w:p w14:paraId="10A7EFBA" w14:textId="77777777" w:rsidR="00C7623C" w:rsidRDefault="00C7623C" w:rsidP="00C7623C">
      <w:pPr>
        <w:numPr>
          <w:ilvl w:val="0"/>
          <w:numId w:val="18"/>
        </w:numPr>
        <w:spacing w:after="0" w:line="240" w:lineRule="auto"/>
        <w:ind w:left="709" w:hanging="284"/>
        <w:jc w:val="both"/>
        <w:rPr>
          <w:rFonts w:ascii="Arial" w:hAnsi="Arial" w:cs="Arial"/>
          <w:sz w:val="24"/>
          <w:szCs w:val="24"/>
        </w:rPr>
      </w:pPr>
      <w:r w:rsidRPr="00BF455E">
        <w:rPr>
          <w:rFonts w:ascii="Arial" w:hAnsi="Arial" w:cs="Arial"/>
          <w:sz w:val="24"/>
          <w:szCs w:val="24"/>
        </w:rPr>
        <w:t>Local de Entrega: O objeto deverá ser entregue nos locais e horários a serem indicados pela Administração da Câmara Municipal de Extrema, sem custos adicionais.</w:t>
      </w:r>
    </w:p>
    <w:p w14:paraId="15A461DA" w14:textId="77777777" w:rsidR="00C7623C" w:rsidRDefault="00C7623C" w:rsidP="00C7623C">
      <w:pPr>
        <w:numPr>
          <w:ilvl w:val="0"/>
          <w:numId w:val="18"/>
        </w:numPr>
        <w:spacing w:after="0" w:line="240" w:lineRule="auto"/>
        <w:ind w:left="709" w:hanging="284"/>
        <w:jc w:val="both"/>
        <w:rPr>
          <w:rFonts w:ascii="Arial" w:hAnsi="Arial" w:cs="Arial"/>
          <w:sz w:val="24"/>
          <w:szCs w:val="24"/>
        </w:rPr>
      </w:pPr>
      <w:r w:rsidRPr="00BF455E">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5E4AB346" w14:textId="77777777" w:rsidR="00C7623C" w:rsidRPr="00BF455E" w:rsidRDefault="00C7623C" w:rsidP="00C7623C">
      <w:pPr>
        <w:spacing w:after="0" w:line="240" w:lineRule="auto"/>
        <w:ind w:left="709"/>
        <w:jc w:val="both"/>
        <w:rPr>
          <w:rFonts w:ascii="Arial" w:hAnsi="Arial" w:cs="Arial"/>
          <w:sz w:val="24"/>
          <w:szCs w:val="24"/>
        </w:rPr>
      </w:pPr>
    </w:p>
    <w:p w14:paraId="72CC5E6A" w14:textId="77777777" w:rsidR="00C7623C" w:rsidRPr="00205D16" w:rsidRDefault="00C7623C" w:rsidP="00C7623C">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t>Obrigações da contratada:</w:t>
      </w:r>
    </w:p>
    <w:p w14:paraId="254F0E7B" w14:textId="77777777" w:rsidR="00C7623C" w:rsidRPr="00205D16" w:rsidRDefault="00C7623C" w:rsidP="00C7623C">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a)</w:t>
      </w:r>
      <w:r w:rsidRPr="00205D16">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4EB55D4" w14:textId="77777777" w:rsidR="00C7623C" w:rsidRPr="00205D16" w:rsidRDefault="00C7623C" w:rsidP="00C7623C">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33489B5B" w14:textId="77777777" w:rsidR="00C7623C" w:rsidRPr="00205D16" w:rsidRDefault="00C7623C" w:rsidP="00C7623C">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b)</w:t>
      </w:r>
      <w:r w:rsidRPr="00205D16">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w:t>
      </w:r>
      <w:r w:rsidRPr="00205D16">
        <w:rPr>
          <w:rFonts w:ascii="Arial" w:hAnsi="Arial" w:cs="Arial"/>
          <w:color w:val="000000"/>
          <w:sz w:val="24"/>
          <w:szCs w:val="24"/>
        </w:rPr>
        <w:lastRenderedPageBreak/>
        <w:t>que acontecido em dependência da CONTRATANTE;</w:t>
      </w:r>
    </w:p>
    <w:p w14:paraId="037CB6C6" w14:textId="77777777" w:rsidR="00C7623C" w:rsidRPr="00205D16" w:rsidRDefault="00C7623C" w:rsidP="00C7623C">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627C6CB2" w14:textId="77777777" w:rsidR="00C7623C" w:rsidRPr="00205D16" w:rsidRDefault="00C7623C" w:rsidP="00C7623C">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c)</w:t>
      </w:r>
      <w:r w:rsidRPr="00205D16">
        <w:rPr>
          <w:rFonts w:ascii="Arial" w:hAnsi="Arial" w:cs="Arial"/>
          <w:color w:val="000000"/>
          <w:sz w:val="24"/>
          <w:szCs w:val="24"/>
        </w:rPr>
        <w:tab/>
        <w:t>Assumir todos os encargos de possível demanda trabalhista, cível ou penal, relacionadas ao objeto, originariamente ou vinculada por prevenção, conexão ou contingência;</w:t>
      </w:r>
    </w:p>
    <w:p w14:paraId="5A62CD4B" w14:textId="77777777" w:rsidR="00C7623C" w:rsidRPr="00205D16" w:rsidRDefault="00C7623C" w:rsidP="00C7623C">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1B6A8DEA" w14:textId="77777777" w:rsidR="00C7623C" w:rsidRPr="00205D16" w:rsidRDefault="00C7623C" w:rsidP="00C7623C">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d)</w:t>
      </w:r>
      <w:r w:rsidRPr="00205D16">
        <w:rPr>
          <w:rFonts w:ascii="Arial" w:hAnsi="Arial" w:cs="Arial"/>
          <w:color w:val="000000"/>
          <w:sz w:val="24"/>
          <w:szCs w:val="24"/>
        </w:rPr>
        <w:tab/>
        <w:t xml:space="preserve">Assumir a responsabilidade pelos encargos fiscais e comerciais resultantes da homologação do pregão. </w:t>
      </w:r>
    </w:p>
    <w:p w14:paraId="61D3116A" w14:textId="77777777" w:rsidR="00C7623C" w:rsidRPr="00205D16" w:rsidRDefault="00C7623C" w:rsidP="00C7623C">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794FED51" w14:textId="77777777" w:rsidR="00C7623C" w:rsidRPr="00205D16" w:rsidRDefault="00C7623C" w:rsidP="00C7623C">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e)</w:t>
      </w:r>
      <w:r w:rsidRPr="00205D16">
        <w:rPr>
          <w:rFonts w:ascii="Arial" w:hAnsi="Arial" w:cs="Arial"/>
          <w:color w:val="000000"/>
          <w:sz w:val="24"/>
          <w:szCs w:val="24"/>
        </w:rPr>
        <w:tab/>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0A502627" w14:textId="77777777" w:rsidR="00C7623C" w:rsidRPr="00205D16" w:rsidRDefault="00C7623C" w:rsidP="00C7623C">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3FD46508" w14:textId="77777777" w:rsidR="00C7623C" w:rsidRPr="00205D16" w:rsidRDefault="00C7623C" w:rsidP="00C7623C">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f)</w:t>
      </w:r>
      <w:r w:rsidRPr="00205D16">
        <w:rPr>
          <w:rFonts w:ascii="Arial" w:hAnsi="Arial" w:cs="Arial"/>
          <w:color w:val="000000"/>
          <w:sz w:val="24"/>
          <w:szCs w:val="24"/>
        </w:rPr>
        <w:tab/>
        <w:t>A inadimplência da CONTRATADA, com referência aos encargos estabelecidos nesta cláusula, não transfere à Administração da CONTRATANTE a responsabilidade por seu pagamento, nem poderá onerar o objeto deste CONTRATO, razão pela qual a CONTRATADA renuncia expressamente a qualquer vínculo de solidariedade, ativa ou passiva, com a CONTRATANTE.</w:t>
      </w:r>
    </w:p>
    <w:p w14:paraId="5234CCF4" w14:textId="77777777" w:rsidR="00C7623C" w:rsidRPr="00205D16" w:rsidRDefault="00C7623C" w:rsidP="00C7623C">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4EA79FCE" w14:textId="77777777" w:rsidR="00C7623C" w:rsidRPr="00205D16" w:rsidRDefault="00C7623C" w:rsidP="00C7623C">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g)</w:t>
      </w:r>
      <w:r w:rsidRPr="00205D16">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Edital, sob pena de aplicação das sanções cabíveis;</w:t>
      </w:r>
    </w:p>
    <w:p w14:paraId="0FAA82A6" w14:textId="77777777" w:rsidR="00C7623C" w:rsidRPr="00205D16" w:rsidRDefault="00C7623C" w:rsidP="00C7623C">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1B62C17F" w14:textId="77777777" w:rsidR="00C7623C" w:rsidRPr="00205D16" w:rsidRDefault="00C7623C" w:rsidP="00C7623C">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h)</w:t>
      </w:r>
      <w:r w:rsidRPr="00205D16">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36A5D88A" w14:textId="77777777" w:rsidR="00C7623C" w:rsidRPr="00205D16" w:rsidRDefault="00C7623C" w:rsidP="00C7623C">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1370F0D7" w14:textId="77777777" w:rsidR="00C7623C" w:rsidRPr="00205D16" w:rsidRDefault="00C7623C" w:rsidP="00C7623C">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i)</w:t>
      </w:r>
      <w:r w:rsidRPr="00205D16">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6ED41F40" w14:textId="77777777" w:rsidR="00C7623C" w:rsidRPr="00205D16" w:rsidRDefault="00C7623C" w:rsidP="00C7623C">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5ABFCE76" w14:textId="77777777" w:rsidR="00C7623C" w:rsidRPr="00205D16" w:rsidRDefault="00C7623C" w:rsidP="00C7623C">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j)</w:t>
      </w:r>
      <w:r w:rsidRPr="00205D16">
        <w:rPr>
          <w:rFonts w:ascii="Arial" w:hAnsi="Arial" w:cs="Arial"/>
          <w:color w:val="000000"/>
          <w:sz w:val="24"/>
          <w:szCs w:val="24"/>
        </w:rPr>
        <w:tab/>
        <w:t>Providenciar a imediata correção das deficiências apontadas pela CONTRATANTE, quanto ao fornecimento do material;</w:t>
      </w:r>
    </w:p>
    <w:p w14:paraId="0B607A95" w14:textId="77777777" w:rsidR="00C7623C" w:rsidRPr="00205D16" w:rsidRDefault="00C7623C" w:rsidP="00C7623C">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0F4B6752" w14:textId="77777777" w:rsidR="00C7623C" w:rsidRPr="00205D16" w:rsidRDefault="00C7623C" w:rsidP="00C7623C">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k)</w:t>
      </w:r>
      <w:r w:rsidRPr="00205D16">
        <w:rPr>
          <w:rFonts w:ascii="Arial" w:hAnsi="Arial" w:cs="Arial"/>
          <w:color w:val="000000"/>
          <w:sz w:val="24"/>
          <w:szCs w:val="24"/>
        </w:rPr>
        <w:tab/>
        <w:t xml:space="preserve"> Entregar o objeto de acordo com os prazos estabelecidos no contrato, contados a partir da data do recebimento da Ordem de Compras/Serviço;</w:t>
      </w:r>
    </w:p>
    <w:p w14:paraId="5AC76950" w14:textId="77777777" w:rsidR="00C7623C" w:rsidRPr="00205D16" w:rsidRDefault="00C7623C" w:rsidP="00C7623C">
      <w:pPr>
        <w:spacing w:after="0" w:line="240" w:lineRule="auto"/>
        <w:ind w:left="360"/>
        <w:jc w:val="both"/>
        <w:rPr>
          <w:rFonts w:ascii="Arial" w:hAnsi="Arial" w:cs="Arial"/>
          <w:color w:val="000000"/>
          <w:sz w:val="24"/>
          <w:szCs w:val="24"/>
        </w:rPr>
      </w:pPr>
    </w:p>
    <w:p w14:paraId="2F200891" w14:textId="77777777" w:rsidR="00C7623C" w:rsidRPr="00205D16" w:rsidRDefault="00C7623C" w:rsidP="00C7623C">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t>Obrigações da contratante:</w:t>
      </w:r>
    </w:p>
    <w:p w14:paraId="7AF568BB" w14:textId="77777777" w:rsidR="00C7623C" w:rsidRPr="00205D16" w:rsidRDefault="00C7623C" w:rsidP="00C7623C">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205D16">
        <w:rPr>
          <w:rFonts w:ascii="Arial" w:hAnsi="Arial" w:cs="Arial"/>
          <w:color w:val="000000"/>
          <w:sz w:val="24"/>
          <w:szCs w:val="24"/>
        </w:rPr>
        <w:t>a) Efetuar os devidos pagamentos no prazo estipulado;</w:t>
      </w:r>
    </w:p>
    <w:p w14:paraId="33BFC7C5" w14:textId="77777777" w:rsidR="00C7623C" w:rsidRPr="00205D16" w:rsidRDefault="00C7623C" w:rsidP="00C7623C">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14:paraId="5F5F9187" w14:textId="77777777" w:rsidR="00C7623C" w:rsidRPr="00205D16" w:rsidRDefault="00C7623C" w:rsidP="00C7623C">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205D16">
        <w:rPr>
          <w:rFonts w:ascii="Arial" w:hAnsi="Arial" w:cs="Arial"/>
          <w:color w:val="000000"/>
          <w:sz w:val="24"/>
          <w:szCs w:val="24"/>
        </w:rPr>
        <w:t>b)</w:t>
      </w:r>
      <w:r w:rsidRPr="00205D16">
        <w:rPr>
          <w:rFonts w:ascii="Arial" w:hAnsi="Arial" w:cs="Arial"/>
          <w:color w:val="000000"/>
          <w:sz w:val="24"/>
          <w:szCs w:val="24"/>
        </w:rPr>
        <w:tab/>
        <w:t>Orientar a CONTRATADA para que os pagamentos e os documentos de cobrança não sofram atrasos;</w:t>
      </w:r>
    </w:p>
    <w:p w14:paraId="705ED463" w14:textId="77777777" w:rsidR="00C7623C" w:rsidRPr="00205D16" w:rsidRDefault="00C7623C" w:rsidP="00C7623C">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14:paraId="0106CCD6" w14:textId="77777777" w:rsidR="00C7623C" w:rsidRPr="00205D16" w:rsidRDefault="00C7623C" w:rsidP="00C7623C">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205D16">
        <w:rPr>
          <w:rFonts w:ascii="Arial" w:hAnsi="Arial" w:cs="Arial"/>
          <w:color w:val="000000"/>
          <w:sz w:val="24"/>
          <w:szCs w:val="24"/>
        </w:rPr>
        <w:t>c)</w:t>
      </w:r>
      <w:r w:rsidRPr="00205D16">
        <w:rPr>
          <w:rFonts w:ascii="Arial" w:hAnsi="Arial" w:cs="Arial"/>
          <w:color w:val="000000"/>
          <w:sz w:val="24"/>
          <w:szCs w:val="24"/>
        </w:rPr>
        <w:tab/>
        <w:t>Notificar por escrito a CONTRATADA fixando-lhe prazos para corrigir eventuais irregularidades encontradas no fornecimento desse CONTRATO, bem como quando da aplicação de multas, retenção por danos causados e quaisquer débitos;</w:t>
      </w:r>
    </w:p>
    <w:p w14:paraId="7CECCC62" w14:textId="77777777" w:rsidR="00C7623C" w:rsidRPr="00205D16" w:rsidRDefault="00C7623C" w:rsidP="00C7623C">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14:paraId="2369D6F9" w14:textId="77777777" w:rsidR="00C7623C" w:rsidRPr="00205D16" w:rsidRDefault="00C7623C" w:rsidP="00C7623C">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205D16">
        <w:rPr>
          <w:rFonts w:ascii="Arial" w:hAnsi="Arial" w:cs="Arial"/>
          <w:color w:val="000000"/>
          <w:sz w:val="24"/>
          <w:szCs w:val="24"/>
        </w:rPr>
        <w:t>d)</w:t>
      </w:r>
      <w:r w:rsidRPr="00205D16">
        <w:rPr>
          <w:rFonts w:ascii="Arial" w:hAnsi="Arial" w:cs="Arial"/>
          <w:color w:val="000000"/>
          <w:sz w:val="24"/>
          <w:szCs w:val="24"/>
        </w:rPr>
        <w:tab/>
        <w:t xml:space="preserve">Prestar as informações necessárias à CONTRATADA para o perfeito fornecimento deste CONTRATO. </w:t>
      </w:r>
    </w:p>
    <w:p w14:paraId="2E68C7C7" w14:textId="77777777" w:rsidR="00C7623C" w:rsidRPr="00205D16" w:rsidRDefault="00C7623C" w:rsidP="00C7623C">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14:paraId="04C4F56A" w14:textId="77777777" w:rsidR="00C7623C" w:rsidRPr="00205D16" w:rsidRDefault="00C7623C" w:rsidP="00C7623C">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205D16">
        <w:rPr>
          <w:rFonts w:ascii="Arial" w:hAnsi="Arial" w:cs="Arial"/>
          <w:color w:val="000000"/>
          <w:sz w:val="24"/>
          <w:szCs w:val="24"/>
        </w:rPr>
        <w:t>e)</w:t>
      </w:r>
      <w:r w:rsidRPr="00205D16">
        <w:rPr>
          <w:rFonts w:ascii="Arial" w:hAnsi="Arial" w:cs="Arial"/>
          <w:color w:val="000000"/>
          <w:sz w:val="24"/>
          <w:szCs w:val="24"/>
        </w:rPr>
        <w:tab/>
        <w:t>Promover a emissão da requisição.</w:t>
      </w:r>
    </w:p>
    <w:p w14:paraId="13078800" w14:textId="77777777" w:rsidR="00C7623C" w:rsidRDefault="00C7623C" w:rsidP="00C7623C">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14:paraId="22F92D16" w14:textId="77777777" w:rsidR="00C7623C" w:rsidRDefault="00C7623C" w:rsidP="00C7623C">
      <w:pPr>
        <w:numPr>
          <w:ilvl w:val="0"/>
          <w:numId w:val="29"/>
        </w:numPr>
        <w:spacing w:after="0" w:line="240" w:lineRule="auto"/>
        <w:ind w:left="0" w:firstLine="0"/>
        <w:jc w:val="both"/>
        <w:rPr>
          <w:rFonts w:ascii="Arial" w:hAnsi="Arial" w:cs="Arial"/>
          <w:b/>
          <w:sz w:val="24"/>
          <w:szCs w:val="24"/>
        </w:rPr>
      </w:pPr>
      <w:r w:rsidRPr="00205D16">
        <w:rPr>
          <w:rFonts w:ascii="Arial" w:hAnsi="Arial" w:cs="Arial"/>
          <w:b/>
          <w:sz w:val="24"/>
          <w:szCs w:val="24"/>
        </w:rPr>
        <w:t xml:space="preserve"> Gestão e fiscalização do contrato:</w:t>
      </w:r>
    </w:p>
    <w:p w14:paraId="4C436A9A" w14:textId="77777777" w:rsidR="00C7623C" w:rsidRPr="00205D16" w:rsidRDefault="00C7623C" w:rsidP="00C7623C">
      <w:pPr>
        <w:spacing w:after="0" w:line="240" w:lineRule="auto"/>
        <w:jc w:val="both"/>
        <w:rPr>
          <w:rFonts w:ascii="Arial" w:hAnsi="Arial" w:cs="Arial"/>
          <w:b/>
          <w:sz w:val="24"/>
          <w:szCs w:val="24"/>
        </w:rPr>
      </w:pPr>
    </w:p>
    <w:p w14:paraId="515D65F8" w14:textId="77777777" w:rsidR="00C7623C" w:rsidRPr="00205D16" w:rsidRDefault="00C7623C" w:rsidP="00C7623C">
      <w:pPr>
        <w:pStyle w:val="PargrafodaLista"/>
        <w:numPr>
          <w:ilvl w:val="1"/>
          <w:numId w:val="29"/>
        </w:numPr>
        <w:spacing w:after="0" w:line="240" w:lineRule="auto"/>
        <w:ind w:left="0" w:firstLine="0"/>
        <w:jc w:val="both"/>
        <w:rPr>
          <w:rFonts w:ascii="Arial" w:hAnsi="Arial" w:cs="Arial"/>
          <w:color w:val="000000"/>
          <w:sz w:val="24"/>
          <w:szCs w:val="24"/>
        </w:rPr>
      </w:pPr>
      <w:r w:rsidRPr="00205D16">
        <w:rPr>
          <w:rFonts w:ascii="Arial" w:hAnsi="Arial" w:cs="Arial"/>
          <w:color w:val="000000"/>
          <w:sz w:val="24"/>
          <w:szCs w:val="24"/>
        </w:rPr>
        <w:t xml:space="preserve">O fornecimento de que trata o objeto será acompanhado e fiscalizado pela servidora Karina Vieira </w:t>
      </w:r>
      <w:proofErr w:type="spellStart"/>
      <w:r w:rsidRPr="00205D16">
        <w:rPr>
          <w:rFonts w:ascii="Arial" w:hAnsi="Arial" w:cs="Arial"/>
          <w:color w:val="000000"/>
          <w:sz w:val="24"/>
          <w:szCs w:val="24"/>
        </w:rPr>
        <w:t>Bonaldo</w:t>
      </w:r>
      <w:proofErr w:type="spellEnd"/>
      <w:r w:rsidRPr="00205D16">
        <w:rPr>
          <w:rFonts w:ascii="Arial" w:hAnsi="Arial" w:cs="Arial"/>
          <w:color w:val="000000"/>
          <w:sz w:val="24"/>
          <w:szCs w:val="24"/>
        </w:rPr>
        <w:t>,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
    <w:p w14:paraId="071DB4A3" w14:textId="77777777" w:rsidR="00C7623C" w:rsidRPr="00205D16" w:rsidRDefault="00C7623C" w:rsidP="00C7623C">
      <w:pPr>
        <w:pStyle w:val="PargrafodaLista"/>
        <w:numPr>
          <w:ilvl w:val="1"/>
          <w:numId w:val="29"/>
        </w:numPr>
        <w:spacing w:after="0" w:line="240" w:lineRule="auto"/>
        <w:ind w:left="0" w:firstLine="0"/>
        <w:jc w:val="both"/>
        <w:rPr>
          <w:rFonts w:ascii="Arial" w:hAnsi="Arial" w:cs="Arial"/>
          <w:color w:val="000000"/>
          <w:sz w:val="24"/>
          <w:szCs w:val="24"/>
        </w:rPr>
      </w:pPr>
      <w:r w:rsidRPr="00205D16">
        <w:rPr>
          <w:rFonts w:ascii="Arial" w:hAnsi="Arial" w:cs="Arial"/>
          <w:color w:val="000000"/>
          <w:sz w:val="24"/>
          <w:szCs w:val="24"/>
        </w:rPr>
        <w:t>Serão anotadas em formulários próprios todas as ocorrências relacionadas com o fornecimento mencionado, determinando o que for necessário à regularização das faltas ou defeitos observados.</w:t>
      </w:r>
    </w:p>
    <w:p w14:paraId="19A78704" w14:textId="77777777" w:rsidR="00C7623C" w:rsidRDefault="00C7623C" w:rsidP="00C7623C">
      <w:pPr>
        <w:numPr>
          <w:ilvl w:val="1"/>
          <w:numId w:val="29"/>
        </w:numPr>
        <w:spacing w:after="0" w:line="240" w:lineRule="auto"/>
        <w:ind w:left="0" w:firstLine="0"/>
        <w:jc w:val="both"/>
        <w:rPr>
          <w:rFonts w:ascii="Arial" w:hAnsi="Arial" w:cs="Arial"/>
          <w:color w:val="000000"/>
          <w:sz w:val="24"/>
          <w:szCs w:val="24"/>
        </w:rPr>
      </w:pPr>
      <w:r w:rsidRPr="00205D16">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14:paraId="4AF367F7" w14:textId="77777777" w:rsidR="00C7623C" w:rsidRPr="00205D16" w:rsidRDefault="00C7623C" w:rsidP="00C7623C">
      <w:pPr>
        <w:spacing w:after="0" w:line="240" w:lineRule="auto"/>
        <w:jc w:val="both"/>
        <w:rPr>
          <w:rFonts w:ascii="Arial" w:hAnsi="Arial" w:cs="Arial"/>
          <w:color w:val="000000"/>
          <w:sz w:val="24"/>
          <w:szCs w:val="24"/>
        </w:rPr>
      </w:pPr>
    </w:p>
    <w:p w14:paraId="76E83B74" w14:textId="77777777" w:rsidR="00C7623C" w:rsidRPr="00205D16" w:rsidRDefault="00C7623C" w:rsidP="00C7623C">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t>Condições de pagamento:</w:t>
      </w:r>
    </w:p>
    <w:p w14:paraId="463DD158" w14:textId="77777777" w:rsidR="00C7623C" w:rsidRPr="00205D16" w:rsidRDefault="00C7623C" w:rsidP="00C7623C">
      <w:pPr>
        <w:pStyle w:val="PargrafodaLista"/>
        <w:spacing w:after="0" w:line="240" w:lineRule="auto"/>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O pagamento referente ao fornecimento do objeto será efetuado nas seguintes condições:</w:t>
      </w:r>
    </w:p>
    <w:p w14:paraId="4C94EEB7" w14:textId="77777777" w:rsidR="00C7623C" w:rsidRPr="00205D16" w:rsidRDefault="00C7623C" w:rsidP="00C7623C">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Em parcela única em até 05 (cinco) dias úteis, mediante apresentação da competente nota fiscal, em consonância com o que foi efetivamente requisitado e entregue.</w:t>
      </w:r>
    </w:p>
    <w:p w14:paraId="0896C2D8" w14:textId="77777777" w:rsidR="00C7623C" w:rsidRPr="00205D16" w:rsidRDefault="00C7623C" w:rsidP="00C7623C">
      <w:pPr>
        <w:widowControl w:val="0"/>
        <w:suppressAutoHyphens/>
        <w:spacing w:after="0" w:line="240" w:lineRule="auto"/>
        <w:ind w:left="709"/>
        <w:jc w:val="both"/>
        <w:rPr>
          <w:rFonts w:ascii="Arial" w:eastAsia="Times New Roman" w:hAnsi="Arial" w:cs="Arial"/>
          <w:color w:val="000000"/>
          <w:sz w:val="24"/>
          <w:szCs w:val="24"/>
          <w:lang w:eastAsia="zh-CN"/>
        </w:rPr>
      </w:pPr>
    </w:p>
    <w:p w14:paraId="1ABD7C36" w14:textId="77777777" w:rsidR="00C7623C" w:rsidRPr="00205D16" w:rsidRDefault="00C7623C" w:rsidP="00C7623C">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ADMINISTRAÇÃO.</w:t>
      </w:r>
    </w:p>
    <w:p w14:paraId="7252EFBE" w14:textId="77777777" w:rsidR="00C7623C" w:rsidRPr="00205D16" w:rsidRDefault="00C7623C" w:rsidP="00C7623C">
      <w:pPr>
        <w:widowControl w:val="0"/>
        <w:suppressAutoHyphens/>
        <w:spacing w:after="0" w:line="240" w:lineRule="auto"/>
        <w:ind w:left="709"/>
        <w:jc w:val="both"/>
        <w:rPr>
          <w:rFonts w:ascii="Arial" w:eastAsia="Times New Roman" w:hAnsi="Arial" w:cs="Arial"/>
          <w:color w:val="000000"/>
          <w:sz w:val="24"/>
          <w:szCs w:val="24"/>
          <w:lang w:eastAsia="zh-CN"/>
        </w:rPr>
      </w:pPr>
    </w:p>
    <w:p w14:paraId="72C43AD7" w14:textId="77777777" w:rsidR="00C7623C" w:rsidRPr="00205D16" w:rsidRDefault="00C7623C" w:rsidP="00C7623C">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A nota fiscal ou documento equivalente será emitida pela CONTRATADA em inteira conformidade com as exigências legais e contratuais, especialmente as de natureza fiscal, com destaque, quando exigíveis, das retenções tributárias e/ou previdenciárias.</w:t>
      </w:r>
    </w:p>
    <w:p w14:paraId="6D123CD1" w14:textId="77777777" w:rsidR="00C7623C" w:rsidRPr="00205D16" w:rsidRDefault="00C7623C" w:rsidP="00C7623C">
      <w:pPr>
        <w:widowControl w:val="0"/>
        <w:suppressAutoHyphens/>
        <w:spacing w:after="0" w:line="240" w:lineRule="auto"/>
        <w:jc w:val="both"/>
        <w:rPr>
          <w:rFonts w:ascii="Arial" w:eastAsia="Times New Roman" w:hAnsi="Arial" w:cs="Arial"/>
          <w:color w:val="000000"/>
          <w:sz w:val="24"/>
          <w:szCs w:val="24"/>
          <w:lang w:eastAsia="zh-CN"/>
        </w:rPr>
      </w:pPr>
    </w:p>
    <w:p w14:paraId="6FB421B9" w14:textId="77777777" w:rsidR="00C7623C" w:rsidRPr="00205D16" w:rsidRDefault="00C7623C" w:rsidP="00C7623C">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 xml:space="preserve">A ADMINISTRAÇÃO, identificando qualquer divergência na nota fiscal, mormente no que tange a valores dos serviços, deverá devolvê-la à CONTRATADA para que sejam feitas as correções necessárias, sendo que o prazo estipulado para pagamento será contado somente a partir da </w:t>
      </w:r>
      <w:r w:rsidRPr="00205D16">
        <w:rPr>
          <w:rFonts w:ascii="Arial" w:eastAsia="Times New Roman" w:hAnsi="Arial" w:cs="Arial"/>
          <w:color w:val="000000"/>
          <w:sz w:val="24"/>
          <w:szCs w:val="24"/>
          <w:lang w:eastAsia="zh-CN"/>
        </w:rPr>
        <w:lastRenderedPageBreak/>
        <w:t>reapresentação do documento, desde que devidamente sanado o vício.</w:t>
      </w:r>
    </w:p>
    <w:p w14:paraId="6C7EA386" w14:textId="77777777" w:rsidR="00C7623C" w:rsidRPr="00205D16" w:rsidRDefault="00C7623C" w:rsidP="00C7623C">
      <w:pPr>
        <w:widowControl w:val="0"/>
        <w:suppressAutoHyphens/>
        <w:spacing w:after="0" w:line="240" w:lineRule="auto"/>
        <w:jc w:val="both"/>
        <w:rPr>
          <w:rFonts w:ascii="Arial" w:eastAsia="Times New Roman" w:hAnsi="Arial" w:cs="Arial"/>
          <w:color w:val="000000"/>
          <w:sz w:val="24"/>
          <w:szCs w:val="24"/>
          <w:lang w:eastAsia="zh-CN"/>
        </w:rPr>
      </w:pPr>
    </w:p>
    <w:p w14:paraId="51544C7B" w14:textId="77777777" w:rsidR="00C7623C" w:rsidRPr="00205D16" w:rsidRDefault="00C7623C" w:rsidP="00C7623C">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Nenhum pagamento será efetuado enquanto estiver pendente de liquidação qualquer obrigação por parte da CONTRATADA, sem que isto gere direito a alteração de preços, correção monetária, compensação financeira ou paralisação do fornecimento do objeto.</w:t>
      </w:r>
    </w:p>
    <w:p w14:paraId="2A06EDD1" w14:textId="77777777" w:rsidR="00C7623C" w:rsidRPr="00205D16" w:rsidRDefault="00C7623C" w:rsidP="00C7623C">
      <w:pPr>
        <w:widowControl w:val="0"/>
        <w:suppressAutoHyphens/>
        <w:spacing w:after="0" w:line="240" w:lineRule="auto"/>
        <w:jc w:val="both"/>
        <w:rPr>
          <w:rFonts w:ascii="Arial" w:eastAsia="Times New Roman" w:hAnsi="Arial" w:cs="Arial"/>
          <w:color w:val="000000"/>
          <w:sz w:val="24"/>
          <w:szCs w:val="24"/>
          <w:lang w:eastAsia="zh-CN"/>
        </w:rPr>
      </w:pPr>
    </w:p>
    <w:p w14:paraId="66DE2A50" w14:textId="77777777" w:rsidR="00C7623C" w:rsidRPr="00205D16" w:rsidRDefault="00C7623C" w:rsidP="00C7623C">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Uma vez paga a importância discriminada na nota fiscal, a CONTRATADA dará a ADMINISTRAÇÃO plena, geral e irrestrita quitação da remuneração referente aos serviços nela discriminados, para nada mais vir a reclamar ou exigir a qualquer título, tempo ou forma.</w:t>
      </w:r>
    </w:p>
    <w:p w14:paraId="740A3286" w14:textId="77777777" w:rsidR="00C7623C" w:rsidRPr="00205D16" w:rsidRDefault="00C7623C" w:rsidP="00C7623C">
      <w:pPr>
        <w:widowControl w:val="0"/>
        <w:suppressAutoHyphens/>
        <w:spacing w:after="0" w:line="240" w:lineRule="auto"/>
        <w:jc w:val="both"/>
        <w:rPr>
          <w:rFonts w:ascii="Arial" w:eastAsia="Times New Roman" w:hAnsi="Arial" w:cs="Arial"/>
          <w:color w:val="000000"/>
          <w:sz w:val="24"/>
          <w:szCs w:val="24"/>
          <w:lang w:eastAsia="zh-CN"/>
        </w:rPr>
      </w:pPr>
    </w:p>
    <w:p w14:paraId="46413B5C" w14:textId="77777777" w:rsidR="00C7623C" w:rsidRPr="00205D16" w:rsidRDefault="00C7623C" w:rsidP="00C7623C">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A ADMINISTRAÇÃO poderá deduzir das importâncias a pagar os valores correspondentes a multas ou indenizações devidas pela CONTRATADA nos termos deste edital.</w:t>
      </w:r>
    </w:p>
    <w:p w14:paraId="4F8F1BDA" w14:textId="77777777" w:rsidR="00C7623C" w:rsidRPr="00205D16" w:rsidRDefault="00C7623C" w:rsidP="00C7623C">
      <w:pPr>
        <w:widowControl w:val="0"/>
        <w:suppressAutoHyphens/>
        <w:spacing w:after="0" w:line="240" w:lineRule="auto"/>
        <w:jc w:val="both"/>
        <w:rPr>
          <w:rFonts w:ascii="Arial" w:eastAsia="Times New Roman" w:hAnsi="Arial" w:cs="Arial"/>
          <w:color w:val="000000"/>
          <w:sz w:val="24"/>
          <w:szCs w:val="24"/>
          <w:lang w:eastAsia="zh-CN"/>
        </w:rPr>
      </w:pPr>
    </w:p>
    <w:p w14:paraId="402C5575" w14:textId="77777777" w:rsidR="00C7623C" w:rsidRPr="00205D16" w:rsidRDefault="00C7623C" w:rsidP="00C7623C">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7FD74C7B" w14:textId="77777777" w:rsidR="00C7623C" w:rsidRPr="00205D16" w:rsidRDefault="00C7623C" w:rsidP="00C7623C">
      <w:pPr>
        <w:widowControl w:val="0"/>
        <w:suppressAutoHyphens/>
        <w:spacing w:after="0" w:line="240" w:lineRule="auto"/>
        <w:jc w:val="both"/>
        <w:rPr>
          <w:rFonts w:ascii="Arial" w:eastAsia="Times New Roman" w:hAnsi="Arial" w:cs="Arial"/>
          <w:color w:val="000000"/>
          <w:sz w:val="24"/>
          <w:szCs w:val="24"/>
          <w:lang w:eastAsia="zh-CN"/>
        </w:rPr>
      </w:pPr>
    </w:p>
    <w:p w14:paraId="019E08DE" w14:textId="77777777" w:rsidR="00C7623C" w:rsidRPr="00205D16" w:rsidRDefault="00C7623C" w:rsidP="00C7623C">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26C6DBA1" w14:textId="77777777" w:rsidR="00C7623C" w:rsidRPr="00205D16" w:rsidRDefault="00C7623C" w:rsidP="00C7623C">
      <w:pPr>
        <w:widowControl w:val="0"/>
        <w:suppressAutoHyphens/>
        <w:spacing w:after="0" w:line="240" w:lineRule="auto"/>
        <w:jc w:val="both"/>
        <w:rPr>
          <w:rFonts w:ascii="Arial" w:eastAsia="Times New Roman" w:hAnsi="Arial" w:cs="Arial"/>
          <w:color w:val="000000"/>
          <w:sz w:val="24"/>
          <w:szCs w:val="24"/>
          <w:lang w:eastAsia="zh-CN"/>
        </w:rPr>
      </w:pPr>
    </w:p>
    <w:p w14:paraId="35E4850F" w14:textId="77777777" w:rsidR="00C7623C" w:rsidRPr="00BF455E" w:rsidRDefault="00C7623C" w:rsidP="00C7623C">
      <w:pPr>
        <w:pStyle w:val="PargrafodaLista"/>
        <w:numPr>
          <w:ilvl w:val="0"/>
          <w:numId w:val="26"/>
        </w:numPr>
        <w:spacing w:after="0" w:line="240" w:lineRule="auto"/>
        <w:ind w:left="709" w:hanging="283"/>
        <w:jc w:val="both"/>
        <w:rPr>
          <w:rFonts w:ascii="Arial" w:hAnsi="Arial" w:cs="Arial"/>
          <w:b/>
          <w:sz w:val="24"/>
          <w:szCs w:val="24"/>
        </w:rPr>
      </w:pPr>
      <w:r w:rsidRPr="00205D16">
        <w:rPr>
          <w:rFonts w:ascii="Arial" w:eastAsia="Times New Roman" w:hAnsi="Arial" w:cs="Arial"/>
          <w:color w:val="000000"/>
          <w:sz w:val="24"/>
          <w:szCs w:val="24"/>
          <w:lang w:eastAsia="zh-CN"/>
        </w:rPr>
        <w:t xml:space="preserve">Em caso de atraso do pagamento </w:t>
      </w:r>
      <w:r w:rsidRPr="00205D16">
        <w:rPr>
          <w:rFonts w:ascii="Arial" w:eastAsia="Times New Roman" w:hAnsi="Arial" w:cs="Arial"/>
          <w:b/>
          <w:color w:val="000000"/>
          <w:sz w:val="24"/>
          <w:szCs w:val="24"/>
          <w:lang w:eastAsia="zh-CN"/>
        </w:rPr>
        <w:t>imputável exclusivamente à ADMINISTRAÇÃO</w:t>
      </w:r>
      <w:r w:rsidRPr="00205D16">
        <w:rPr>
          <w:rFonts w:ascii="Arial" w:eastAsia="Times New Roman" w:hAnsi="Arial" w:cs="Arial"/>
          <w:color w:val="000000"/>
          <w:sz w:val="24"/>
          <w:szCs w:val="24"/>
          <w:lang w:eastAsia="zh-CN"/>
        </w:rPr>
        <w:t>, a CONTRATADA terá direito à correção monetária a partir do primeiro dia posterior ao termo final do prazo para pagamento. Para a correção monetária será usado o INPC</w:t>
      </w:r>
      <w:r w:rsidRPr="00205D16">
        <w:rPr>
          <w:rFonts w:ascii="Arial" w:hAnsi="Arial" w:cs="Arial"/>
          <w:color w:val="000000"/>
          <w:sz w:val="24"/>
          <w:szCs w:val="24"/>
          <w:shd w:val="clear" w:color="auto" w:fill="FFFFFF"/>
        </w:rPr>
        <w:t xml:space="preserve"> (Índice Nacional de Preços ao Consumidor) criado pelo IBGE</w:t>
      </w:r>
      <w:r w:rsidRPr="00205D16">
        <w:rPr>
          <w:rFonts w:ascii="Arial" w:hAnsi="Arial" w:cs="Arial"/>
          <w:color w:val="000000"/>
          <w:sz w:val="24"/>
          <w:szCs w:val="24"/>
        </w:rPr>
        <w:t>, ou qualquer outro índice oficial que vier a substituí-lo.</w:t>
      </w:r>
    </w:p>
    <w:p w14:paraId="1AD16010" w14:textId="77777777" w:rsidR="00C7623C" w:rsidRPr="00205D16" w:rsidRDefault="00C7623C" w:rsidP="00C7623C">
      <w:pPr>
        <w:pStyle w:val="PargrafodaLista"/>
        <w:spacing w:after="0" w:line="240" w:lineRule="auto"/>
        <w:ind w:left="709"/>
        <w:jc w:val="both"/>
        <w:rPr>
          <w:rFonts w:ascii="Arial" w:hAnsi="Arial" w:cs="Arial"/>
          <w:b/>
          <w:sz w:val="24"/>
          <w:szCs w:val="24"/>
        </w:rPr>
      </w:pPr>
    </w:p>
    <w:p w14:paraId="6D5F0C3E" w14:textId="77777777" w:rsidR="00C7623C" w:rsidRPr="00BF455E" w:rsidRDefault="00C7623C" w:rsidP="00C7623C">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t xml:space="preserve">Vigência do contrato: </w:t>
      </w:r>
      <w:r w:rsidRPr="00205D16">
        <w:rPr>
          <w:rFonts w:ascii="Arial" w:hAnsi="Arial" w:cs="Arial"/>
          <w:sz w:val="24"/>
          <w:szCs w:val="24"/>
        </w:rPr>
        <w:t>a partir da data de assinatura do contrato até 31 de dezembro de 202</w:t>
      </w:r>
      <w:r>
        <w:rPr>
          <w:rFonts w:ascii="Arial" w:hAnsi="Arial" w:cs="Arial"/>
          <w:sz w:val="24"/>
          <w:szCs w:val="24"/>
        </w:rPr>
        <w:t>2</w:t>
      </w:r>
      <w:r w:rsidRPr="00205D16">
        <w:rPr>
          <w:rFonts w:ascii="Arial" w:hAnsi="Arial" w:cs="Arial"/>
          <w:sz w:val="24"/>
          <w:szCs w:val="24"/>
        </w:rPr>
        <w:t>. Não haverá renovação contratual.</w:t>
      </w:r>
    </w:p>
    <w:p w14:paraId="72659CD5" w14:textId="77777777" w:rsidR="00C7623C" w:rsidRDefault="00C7623C" w:rsidP="00C7623C">
      <w:pPr>
        <w:spacing w:after="0" w:line="240" w:lineRule="auto"/>
        <w:ind w:left="502"/>
        <w:jc w:val="both"/>
        <w:rPr>
          <w:rFonts w:ascii="Arial" w:hAnsi="Arial" w:cs="Arial"/>
          <w:b/>
          <w:sz w:val="24"/>
          <w:szCs w:val="24"/>
        </w:rPr>
      </w:pPr>
    </w:p>
    <w:p w14:paraId="3F3E9063" w14:textId="77777777" w:rsidR="00C7623C" w:rsidRPr="00205D16" w:rsidRDefault="00C7623C" w:rsidP="00C7623C">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t>Sanções contratuais:</w:t>
      </w:r>
    </w:p>
    <w:p w14:paraId="5E360D4A" w14:textId="77777777" w:rsidR="00C7623C" w:rsidRPr="00205D16" w:rsidRDefault="00C7623C" w:rsidP="00C7623C">
      <w:pPr>
        <w:spacing w:after="0" w:line="240" w:lineRule="auto"/>
        <w:ind w:left="360"/>
        <w:jc w:val="both"/>
        <w:rPr>
          <w:rFonts w:ascii="Arial" w:hAnsi="Arial" w:cs="Arial"/>
          <w:color w:val="000000"/>
          <w:sz w:val="24"/>
          <w:szCs w:val="24"/>
        </w:rPr>
      </w:pPr>
      <w:r w:rsidRPr="00205D16">
        <w:rPr>
          <w:rFonts w:ascii="Arial" w:hAnsi="Arial" w:cs="Arial"/>
          <w:color w:val="000000"/>
          <w:sz w:val="24"/>
          <w:szCs w:val="24"/>
        </w:rPr>
        <w:t>Pelo não fornecimento total ou parcial do objeto, bem como das obrigações assumidas, a CONTRATANTE poderá, garantida a prévia defesa, aplicar à CONTRATADA as seguintes sanções:</w:t>
      </w:r>
    </w:p>
    <w:p w14:paraId="5AA8BC3A" w14:textId="77777777" w:rsidR="00C7623C" w:rsidRPr="00205D16" w:rsidRDefault="00C7623C" w:rsidP="00C7623C">
      <w:pPr>
        <w:spacing w:after="0" w:line="240" w:lineRule="auto"/>
        <w:ind w:left="360"/>
        <w:jc w:val="both"/>
        <w:rPr>
          <w:rFonts w:ascii="Arial" w:hAnsi="Arial" w:cs="Arial"/>
          <w:color w:val="000000"/>
          <w:sz w:val="24"/>
          <w:szCs w:val="24"/>
        </w:rPr>
      </w:pPr>
    </w:p>
    <w:p w14:paraId="1649EFF0" w14:textId="77777777" w:rsidR="00C7623C" w:rsidRPr="00205D16" w:rsidRDefault="00C7623C" w:rsidP="00C7623C">
      <w:pPr>
        <w:widowControl w:val="0"/>
        <w:numPr>
          <w:ilvl w:val="0"/>
          <w:numId w:val="13"/>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Ficará impedido de licitar e contratar com a Câmara Municipal de Extrema</w:t>
      </w:r>
      <w:r w:rsidRPr="00205D16">
        <w:rPr>
          <w:rFonts w:ascii="Arial" w:eastAsia="Times New Roman" w:hAnsi="Arial" w:cs="Arial"/>
          <w:b/>
          <w:color w:val="000000"/>
          <w:sz w:val="24"/>
          <w:szCs w:val="24"/>
          <w:lang w:eastAsia="zh-CN"/>
        </w:rPr>
        <w:t xml:space="preserve"> </w:t>
      </w:r>
      <w:r w:rsidRPr="00205D1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2D868F1F" w14:textId="77777777" w:rsidR="00C7623C" w:rsidRPr="00205D16" w:rsidRDefault="00C7623C" w:rsidP="00C7623C">
      <w:pPr>
        <w:widowControl w:val="0"/>
        <w:suppressAutoHyphens/>
        <w:spacing w:after="0" w:line="240" w:lineRule="auto"/>
        <w:jc w:val="both"/>
        <w:rPr>
          <w:rFonts w:ascii="Arial" w:eastAsia="Times New Roman" w:hAnsi="Arial" w:cs="Arial"/>
          <w:sz w:val="24"/>
          <w:szCs w:val="24"/>
          <w:lang w:eastAsia="zh-CN"/>
        </w:rPr>
      </w:pPr>
    </w:p>
    <w:p w14:paraId="1E2D764D" w14:textId="77777777" w:rsidR="00C7623C" w:rsidRPr="00205D16" w:rsidRDefault="00C7623C" w:rsidP="00C7623C">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205D1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512019E0" w14:textId="77777777" w:rsidR="00C7623C" w:rsidRPr="00205D16" w:rsidRDefault="00C7623C" w:rsidP="00C7623C">
      <w:pPr>
        <w:widowControl w:val="0"/>
        <w:suppressAutoHyphens/>
        <w:spacing w:after="0" w:line="240" w:lineRule="auto"/>
        <w:ind w:right="-63"/>
        <w:jc w:val="both"/>
        <w:rPr>
          <w:rFonts w:ascii="Arial" w:eastAsia="Times New Roman" w:hAnsi="Arial" w:cs="Arial"/>
          <w:color w:val="000000"/>
          <w:sz w:val="24"/>
          <w:szCs w:val="24"/>
          <w:lang w:eastAsia="ja-JP"/>
        </w:rPr>
      </w:pPr>
    </w:p>
    <w:p w14:paraId="578D7F2A" w14:textId="77777777" w:rsidR="00C7623C" w:rsidRPr="00205D16" w:rsidRDefault="00C7623C" w:rsidP="00C7623C">
      <w:pPr>
        <w:widowControl w:val="0"/>
        <w:numPr>
          <w:ilvl w:val="0"/>
          <w:numId w:val="13"/>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Pelo descumprimento das condições estabelecidas no ajuste, O CONTRATADO ficará sujeito à penalidade de ADVERTÊNCIA.</w:t>
      </w:r>
    </w:p>
    <w:p w14:paraId="6A545176" w14:textId="77777777" w:rsidR="00C7623C" w:rsidRPr="00205D16" w:rsidRDefault="00C7623C" w:rsidP="00C7623C">
      <w:pPr>
        <w:widowControl w:val="0"/>
        <w:suppressAutoHyphens/>
        <w:spacing w:after="0" w:line="240" w:lineRule="auto"/>
        <w:jc w:val="both"/>
        <w:rPr>
          <w:rFonts w:ascii="Arial" w:eastAsia="Times New Roman" w:hAnsi="Arial" w:cs="Arial"/>
          <w:sz w:val="24"/>
          <w:szCs w:val="24"/>
          <w:lang w:eastAsia="zh-CN"/>
        </w:rPr>
      </w:pPr>
    </w:p>
    <w:p w14:paraId="3FC60897" w14:textId="77777777" w:rsidR="00C7623C" w:rsidRPr="00205D16" w:rsidRDefault="00C7623C" w:rsidP="00C7623C">
      <w:pPr>
        <w:widowControl w:val="0"/>
        <w:numPr>
          <w:ilvl w:val="0"/>
          <w:numId w:val="13"/>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Pelo atraso injustificado no fornecimento do objeto da licitação:</w:t>
      </w:r>
    </w:p>
    <w:p w14:paraId="2B4451D6" w14:textId="77777777" w:rsidR="00C7623C" w:rsidRPr="00205D16" w:rsidRDefault="00C7623C" w:rsidP="00C7623C">
      <w:pPr>
        <w:widowControl w:val="0"/>
        <w:suppressAutoHyphens/>
        <w:spacing w:after="0" w:line="240" w:lineRule="auto"/>
        <w:jc w:val="both"/>
        <w:rPr>
          <w:rFonts w:ascii="Arial" w:eastAsia="Times New Roman" w:hAnsi="Arial" w:cs="Arial"/>
          <w:sz w:val="24"/>
          <w:szCs w:val="24"/>
          <w:lang w:eastAsia="zh-CN"/>
        </w:rPr>
      </w:pPr>
    </w:p>
    <w:p w14:paraId="7704556E" w14:textId="77777777" w:rsidR="00C7623C" w:rsidRPr="00205D16" w:rsidRDefault="00C7623C" w:rsidP="00C7623C">
      <w:pPr>
        <w:widowControl w:val="0"/>
        <w:numPr>
          <w:ilvl w:val="0"/>
          <w:numId w:val="5"/>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até 30(trinta) dias, multa de 1</w:t>
      </w:r>
      <w:proofErr w:type="gramStart"/>
      <w:r w:rsidRPr="00205D16">
        <w:rPr>
          <w:rFonts w:ascii="Arial" w:eastAsia="Times New Roman" w:hAnsi="Arial" w:cs="Arial"/>
          <w:sz w:val="24"/>
          <w:szCs w:val="24"/>
          <w:lang w:eastAsia="zh-CN"/>
        </w:rPr>
        <w:t>%(</w:t>
      </w:r>
      <w:proofErr w:type="gramEnd"/>
      <w:r w:rsidRPr="00205D16">
        <w:rPr>
          <w:rFonts w:ascii="Arial" w:eastAsia="Times New Roman" w:hAnsi="Arial" w:cs="Arial"/>
          <w:sz w:val="24"/>
          <w:szCs w:val="24"/>
          <w:lang w:eastAsia="zh-CN"/>
        </w:rPr>
        <w:t>um por cento) sobre o valor global do CONTRATO, por dia de atraso;</w:t>
      </w:r>
    </w:p>
    <w:p w14:paraId="7C4E633B" w14:textId="77777777" w:rsidR="00C7623C" w:rsidRPr="00205D16" w:rsidRDefault="00C7623C" w:rsidP="00C7623C">
      <w:pPr>
        <w:widowControl w:val="0"/>
        <w:suppressAutoHyphens/>
        <w:spacing w:after="0" w:line="240" w:lineRule="auto"/>
        <w:jc w:val="both"/>
        <w:rPr>
          <w:rFonts w:ascii="Arial" w:eastAsia="Times New Roman" w:hAnsi="Arial" w:cs="Arial"/>
          <w:sz w:val="24"/>
          <w:szCs w:val="24"/>
          <w:lang w:eastAsia="zh-CN"/>
        </w:rPr>
      </w:pPr>
    </w:p>
    <w:p w14:paraId="6641BB74" w14:textId="77777777" w:rsidR="00C7623C" w:rsidRPr="00205D16" w:rsidRDefault="00C7623C" w:rsidP="00C7623C">
      <w:pPr>
        <w:widowControl w:val="0"/>
        <w:numPr>
          <w:ilvl w:val="0"/>
          <w:numId w:val="5"/>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superior a 30(trinta) dias, multa de 2</w:t>
      </w:r>
      <w:proofErr w:type="gramStart"/>
      <w:r w:rsidRPr="00205D16">
        <w:rPr>
          <w:rFonts w:ascii="Arial" w:eastAsia="Times New Roman" w:hAnsi="Arial" w:cs="Arial"/>
          <w:sz w:val="24"/>
          <w:szCs w:val="24"/>
          <w:lang w:eastAsia="zh-CN"/>
        </w:rPr>
        <w:t>%(</w:t>
      </w:r>
      <w:proofErr w:type="gramEnd"/>
      <w:r w:rsidRPr="00205D16">
        <w:rPr>
          <w:rFonts w:ascii="Arial" w:eastAsia="Times New Roman" w:hAnsi="Arial" w:cs="Arial"/>
          <w:sz w:val="24"/>
          <w:szCs w:val="24"/>
          <w:lang w:eastAsia="zh-CN"/>
        </w:rPr>
        <w:t>dois por cento) sobre o valor global do CONTRATO, por dia de atraso.</w:t>
      </w:r>
    </w:p>
    <w:p w14:paraId="02C13613" w14:textId="77777777" w:rsidR="00C7623C" w:rsidRPr="00205D16" w:rsidRDefault="00C7623C" w:rsidP="00C7623C">
      <w:pPr>
        <w:widowControl w:val="0"/>
        <w:suppressAutoHyphens/>
        <w:spacing w:after="0" w:line="240" w:lineRule="auto"/>
        <w:jc w:val="both"/>
        <w:rPr>
          <w:rFonts w:ascii="Arial" w:eastAsia="Times New Roman" w:hAnsi="Arial" w:cs="Arial"/>
          <w:sz w:val="24"/>
          <w:szCs w:val="24"/>
          <w:lang w:eastAsia="zh-CN"/>
        </w:rPr>
      </w:pPr>
    </w:p>
    <w:p w14:paraId="49441DB7" w14:textId="77777777" w:rsidR="00C7623C" w:rsidRPr="00205D16" w:rsidRDefault="00C7623C" w:rsidP="00C7623C">
      <w:pPr>
        <w:widowControl w:val="0"/>
        <w:numPr>
          <w:ilvl w:val="0"/>
          <w:numId w:val="13"/>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5534D2C4" w14:textId="77777777" w:rsidR="00C7623C" w:rsidRPr="00205D16" w:rsidRDefault="00C7623C" w:rsidP="00C7623C">
      <w:pPr>
        <w:widowControl w:val="0"/>
        <w:suppressAutoHyphens/>
        <w:spacing w:after="0" w:line="240" w:lineRule="auto"/>
        <w:jc w:val="both"/>
        <w:rPr>
          <w:rFonts w:ascii="Arial" w:eastAsia="Times New Roman" w:hAnsi="Arial" w:cs="Arial"/>
          <w:sz w:val="24"/>
          <w:szCs w:val="24"/>
          <w:lang w:eastAsia="zh-CN"/>
        </w:rPr>
      </w:pPr>
    </w:p>
    <w:p w14:paraId="66869F83" w14:textId="77777777" w:rsidR="00C7623C" w:rsidRPr="00205D16" w:rsidRDefault="00C7623C" w:rsidP="00C7623C">
      <w:pPr>
        <w:widowControl w:val="0"/>
        <w:numPr>
          <w:ilvl w:val="0"/>
          <w:numId w:val="13"/>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As multas serão descontadas dos pagamentos contratuais ou, em caso de não fornecimento total serão cobradas judicialmente.</w:t>
      </w:r>
    </w:p>
    <w:p w14:paraId="55A25D86" w14:textId="77777777" w:rsidR="00C7623C" w:rsidRPr="00205D16" w:rsidRDefault="00C7623C" w:rsidP="00C7623C">
      <w:pPr>
        <w:widowControl w:val="0"/>
        <w:suppressAutoHyphens/>
        <w:spacing w:after="0" w:line="240" w:lineRule="auto"/>
        <w:jc w:val="both"/>
        <w:rPr>
          <w:rFonts w:ascii="Arial" w:eastAsia="Times New Roman" w:hAnsi="Arial" w:cs="Arial"/>
          <w:sz w:val="24"/>
          <w:szCs w:val="24"/>
          <w:lang w:eastAsia="zh-CN"/>
        </w:rPr>
      </w:pPr>
    </w:p>
    <w:p w14:paraId="50EABDF6" w14:textId="77777777" w:rsidR="00C7623C" w:rsidRPr="00205D16" w:rsidRDefault="00C7623C" w:rsidP="00C7623C">
      <w:pPr>
        <w:widowControl w:val="0"/>
        <w:numPr>
          <w:ilvl w:val="0"/>
          <w:numId w:val="13"/>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8866FDD" w14:textId="77777777" w:rsidR="00C7623C" w:rsidRPr="00205D16" w:rsidRDefault="00C7623C" w:rsidP="00C7623C">
      <w:pPr>
        <w:widowControl w:val="0"/>
        <w:suppressAutoHyphens/>
        <w:spacing w:after="0" w:line="240" w:lineRule="auto"/>
        <w:jc w:val="both"/>
        <w:rPr>
          <w:rFonts w:ascii="Arial" w:eastAsia="Times New Roman" w:hAnsi="Arial" w:cs="Arial"/>
          <w:color w:val="FF0000"/>
          <w:sz w:val="24"/>
          <w:szCs w:val="24"/>
          <w:lang w:eastAsia="zh-CN"/>
        </w:rPr>
      </w:pPr>
    </w:p>
    <w:p w14:paraId="387E67E6" w14:textId="77777777" w:rsidR="00C7623C" w:rsidRPr="000D2FE7" w:rsidRDefault="00C7623C" w:rsidP="00C7623C">
      <w:pPr>
        <w:pStyle w:val="PargrafodaLista"/>
        <w:numPr>
          <w:ilvl w:val="0"/>
          <w:numId w:val="13"/>
        </w:numPr>
        <w:spacing w:after="0" w:line="240" w:lineRule="auto"/>
        <w:rPr>
          <w:rFonts w:ascii="Arial" w:hAnsi="Arial" w:cs="Arial"/>
          <w:b/>
          <w:sz w:val="24"/>
          <w:szCs w:val="24"/>
        </w:rPr>
      </w:pPr>
      <w:r w:rsidRPr="00205D1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6464AAA2" w14:textId="77777777" w:rsidR="00C7623C" w:rsidRDefault="00C7623C" w:rsidP="00C7623C">
      <w:pPr>
        <w:pStyle w:val="PargrafodaLista"/>
        <w:rPr>
          <w:rFonts w:ascii="Arial" w:hAnsi="Arial" w:cs="Arial"/>
          <w:b/>
          <w:sz w:val="24"/>
          <w:szCs w:val="24"/>
        </w:rPr>
      </w:pPr>
    </w:p>
    <w:p w14:paraId="04F2FF04" w14:textId="77777777" w:rsidR="00C7623C" w:rsidRPr="00205D16" w:rsidRDefault="00C7623C" w:rsidP="00C7623C">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t>Condições gerais:</w:t>
      </w:r>
    </w:p>
    <w:p w14:paraId="792E0116" w14:textId="77777777" w:rsidR="00C7623C" w:rsidRPr="00205D16" w:rsidRDefault="00C7623C" w:rsidP="00C7623C">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As normas disciplinadoras deste </w:t>
      </w:r>
      <w:r w:rsidRPr="00205D16">
        <w:rPr>
          <w:rFonts w:ascii="Arial" w:eastAsia="Times New Roman" w:hAnsi="Arial" w:cs="Arial"/>
          <w:b/>
          <w:sz w:val="24"/>
          <w:szCs w:val="24"/>
          <w:lang w:eastAsia="zh-CN"/>
        </w:rPr>
        <w:t>PREGÃO</w:t>
      </w:r>
      <w:r w:rsidRPr="00205D16">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74EC9184" w14:textId="77777777" w:rsidR="00C7623C" w:rsidRPr="00205D16" w:rsidRDefault="00C7623C" w:rsidP="00C7623C">
      <w:pPr>
        <w:widowControl w:val="0"/>
        <w:suppressAutoHyphens/>
        <w:spacing w:after="0" w:line="240" w:lineRule="auto"/>
        <w:ind w:left="720"/>
        <w:jc w:val="both"/>
        <w:rPr>
          <w:rFonts w:ascii="Arial" w:eastAsia="Times New Roman" w:hAnsi="Arial" w:cs="Arial"/>
          <w:sz w:val="24"/>
          <w:szCs w:val="24"/>
          <w:lang w:eastAsia="zh-CN"/>
        </w:rPr>
      </w:pPr>
    </w:p>
    <w:p w14:paraId="32975DC7" w14:textId="77777777" w:rsidR="00C7623C" w:rsidRPr="00205D16" w:rsidRDefault="00C7623C" w:rsidP="00C7623C">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Na contagem dos prazos estabelecidos neste </w:t>
      </w:r>
      <w:r w:rsidRPr="00205D16">
        <w:rPr>
          <w:rFonts w:ascii="Arial" w:eastAsia="Times New Roman" w:hAnsi="Arial" w:cs="Arial"/>
          <w:b/>
          <w:sz w:val="24"/>
          <w:szCs w:val="24"/>
          <w:lang w:eastAsia="zh-CN"/>
        </w:rPr>
        <w:t>PREGÃO</w:t>
      </w:r>
      <w:r w:rsidRPr="00205D16">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73F579A0" w14:textId="77777777" w:rsidR="00C7623C" w:rsidRPr="00205D16" w:rsidRDefault="00C7623C" w:rsidP="00C7623C">
      <w:pPr>
        <w:widowControl w:val="0"/>
        <w:suppressAutoHyphens/>
        <w:spacing w:after="0" w:line="240" w:lineRule="auto"/>
        <w:ind w:left="720"/>
        <w:jc w:val="both"/>
        <w:rPr>
          <w:rFonts w:ascii="Arial" w:eastAsia="Times New Roman" w:hAnsi="Arial" w:cs="Arial"/>
          <w:sz w:val="24"/>
          <w:szCs w:val="24"/>
          <w:lang w:eastAsia="zh-CN"/>
        </w:rPr>
      </w:pPr>
    </w:p>
    <w:p w14:paraId="2B47E344" w14:textId="77777777" w:rsidR="00C7623C" w:rsidRPr="00205D16" w:rsidRDefault="00C7623C" w:rsidP="00C7623C">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05D16">
        <w:rPr>
          <w:rFonts w:ascii="Arial" w:eastAsia="Times New Roman" w:hAnsi="Arial" w:cs="Arial"/>
          <w:b/>
          <w:sz w:val="24"/>
          <w:szCs w:val="24"/>
          <w:lang w:eastAsia="zh-CN"/>
        </w:rPr>
        <w:t>EDITAL</w:t>
      </w:r>
      <w:r w:rsidRPr="00205D16">
        <w:rPr>
          <w:rFonts w:ascii="Arial" w:eastAsia="Times New Roman" w:hAnsi="Arial" w:cs="Arial"/>
          <w:sz w:val="24"/>
          <w:szCs w:val="24"/>
          <w:lang w:eastAsia="zh-CN"/>
        </w:rPr>
        <w:t xml:space="preserve">, desde que não haja comunicação do </w:t>
      </w:r>
      <w:r w:rsidRPr="00205D16">
        <w:rPr>
          <w:rFonts w:ascii="Arial" w:eastAsia="Times New Roman" w:hAnsi="Arial" w:cs="Arial"/>
          <w:b/>
          <w:sz w:val="24"/>
          <w:szCs w:val="24"/>
          <w:lang w:eastAsia="zh-CN"/>
        </w:rPr>
        <w:t>PREGOEIRO</w:t>
      </w:r>
      <w:r w:rsidRPr="00205D16">
        <w:rPr>
          <w:rFonts w:ascii="Arial" w:eastAsia="Times New Roman" w:hAnsi="Arial" w:cs="Arial"/>
          <w:sz w:val="24"/>
          <w:szCs w:val="24"/>
          <w:lang w:eastAsia="zh-CN"/>
        </w:rPr>
        <w:t xml:space="preserve"> em sentido contrário.</w:t>
      </w:r>
    </w:p>
    <w:p w14:paraId="7FE67028" w14:textId="77777777" w:rsidR="00C7623C" w:rsidRPr="00205D16" w:rsidRDefault="00C7623C" w:rsidP="00C7623C">
      <w:pPr>
        <w:widowControl w:val="0"/>
        <w:suppressAutoHyphens/>
        <w:spacing w:after="0" w:line="240" w:lineRule="auto"/>
        <w:ind w:left="720"/>
        <w:jc w:val="both"/>
        <w:rPr>
          <w:rFonts w:ascii="Arial" w:eastAsia="Times New Roman" w:hAnsi="Arial" w:cs="Arial"/>
          <w:sz w:val="24"/>
          <w:szCs w:val="24"/>
          <w:lang w:eastAsia="zh-CN"/>
        </w:rPr>
      </w:pPr>
    </w:p>
    <w:p w14:paraId="4669A12C" w14:textId="77777777" w:rsidR="00C7623C" w:rsidRPr="00205D16" w:rsidRDefault="00C7623C" w:rsidP="00C7623C">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A autoridade competente para determinar a contratação poderá revogar a </w:t>
      </w:r>
      <w:r w:rsidRPr="00205D16">
        <w:rPr>
          <w:rFonts w:ascii="Arial" w:eastAsia="Times New Roman" w:hAnsi="Arial" w:cs="Arial"/>
          <w:sz w:val="24"/>
          <w:szCs w:val="24"/>
          <w:lang w:eastAsia="zh-CN"/>
        </w:rPr>
        <w:lastRenderedPageBreak/>
        <w:t>licitação por razões de interesse público superveniente, devendo invalidá-la por ilegalidade, de ofício ou por provocação de qualquer pessoa, mediante ato escrito e fundamentado, sem que caiba direito a qualquer indenização.</w:t>
      </w:r>
    </w:p>
    <w:p w14:paraId="5D58EB86" w14:textId="77777777" w:rsidR="00C7623C" w:rsidRPr="00205D16" w:rsidRDefault="00C7623C" w:rsidP="00C7623C">
      <w:pPr>
        <w:widowControl w:val="0"/>
        <w:suppressAutoHyphens/>
        <w:spacing w:after="0" w:line="240" w:lineRule="auto"/>
        <w:ind w:left="720"/>
        <w:jc w:val="both"/>
        <w:rPr>
          <w:rFonts w:ascii="Arial" w:eastAsia="Times New Roman" w:hAnsi="Arial" w:cs="Arial"/>
          <w:sz w:val="24"/>
          <w:szCs w:val="24"/>
          <w:lang w:eastAsia="zh-CN"/>
        </w:rPr>
      </w:pPr>
    </w:p>
    <w:p w14:paraId="37506C04" w14:textId="77777777" w:rsidR="00C7623C" w:rsidRPr="00205D16" w:rsidRDefault="00C7623C" w:rsidP="00C7623C">
      <w:pPr>
        <w:widowControl w:val="0"/>
        <w:numPr>
          <w:ilvl w:val="0"/>
          <w:numId w:val="1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205D16">
        <w:rPr>
          <w:rFonts w:ascii="Arial" w:eastAsia="Times New Roman" w:hAnsi="Arial" w:cs="Arial"/>
          <w:b/>
          <w:sz w:val="24"/>
          <w:szCs w:val="24"/>
          <w:lang w:eastAsia="zh-CN"/>
        </w:rPr>
        <w:t>PREGÃO.</w:t>
      </w:r>
    </w:p>
    <w:p w14:paraId="234CA45B" w14:textId="77777777" w:rsidR="00C7623C" w:rsidRPr="00205D16" w:rsidRDefault="00C7623C" w:rsidP="00C7623C">
      <w:pPr>
        <w:widowControl w:val="0"/>
        <w:suppressAutoHyphens/>
        <w:spacing w:after="0" w:line="240" w:lineRule="auto"/>
        <w:jc w:val="both"/>
        <w:rPr>
          <w:rFonts w:ascii="Arial" w:eastAsia="Times New Roman" w:hAnsi="Arial" w:cs="Arial"/>
          <w:sz w:val="24"/>
          <w:szCs w:val="24"/>
          <w:lang w:eastAsia="zh-CN"/>
        </w:rPr>
      </w:pPr>
    </w:p>
    <w:p w14:paraId="4E49F4CD" w14:textId="77777777" w:rsidR="00C7623C" w:rsidRPr="00205D16" w:rsidRDefault="00C7623C" w:rsidP="00C7623C">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205D16">
        <w:rPr>
          <w:rFonts w:ascii="Arial" w:eastAsia="Times New Roman" w:hAnsi="Arial" w:cs="Arial"/>
          <w:b/>
          <w:sz w:val="24"/>
          <w:szCs w:val="24"/>
          <w:lang w:eastAsia="zh-CN"/>
        </w:rPr>
        <w:t>PREGÃO.</w:t>
      </w:r>
    </w:p>
    <w:p w14:paraId="064129BA" w14:textId="77777777" w:rsidR="00C7623C" w:rsidRPr="00205D16" w:rsidRDefault="00C7623C" w:rsidP="00C7623C">
      <w:pPr>
        <w:widowControl w:val="0"/>
        <w:suppressAutoHyphens/>
        <w:spacing w:after="0" w:line="240" w:lineRule="auto"/>
        <w:ind w:left="720"/>
        <w:jc w:val="both"/>
        <w:rPr>
          <w:rFonts w:ascii="Arial" w:eastAsia="Times New Roman" w:hAnsi="Arial" w:cs="Arial"/>
          <w:sz w:val="24"/>
          <w:szCs w:val="24"/>
          <w:lang w:eastAsia="zh-CN"/>
        </w:rPr>
      </w:pPr>
    </w:p>
    <w:p w14:paraId="0CEA8277" w14:textId="77777777" w:rsidR="00C7623C" w:rsidRPr="00205D16" w:rsidRDefault="00C7623C" w:rsidP="00C7623C">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205D16">
        <w:rPr>
          <w:rFonts w:ascii="Arial" w:eastAsia="Times New Roman" w:hAnsi="Arial" w:cs="Arial"/>
          <w:b/>
          <w:sz w:val="24"/>
          <w:szCs w:val="24"/>
          <w:lang w:eastAsia="zh-CN"/>
        </w:rPr>
        <w:t>EDITAL</w:t>
      </w:r>
      <w:r w:rsidRPr="00205D16">
        <w:rPr>
          <w:rFonts w:ascii="Arial" w:eastAsia="Times New Roman" w:hAnsi="Arial" w:cs="Arial"/>
          <w:sz w:val="24"/>
          <w:szCs w:val="24"/>
          <w:lang w:eastAsia="zh-CN"/>
        </w:rPr>
        <w:t xml:space="preserve"> e seus </w:t>
      </w:r>
      <w:r w:rsidRPr="00205D16">
        <w:rPr>
          <w:rFonts w:ascii="Arial" w:eastAsia="Times New Roman" w:hAnsi="Arial" w:cs="Arial"/>
          <w:b/>
          <w:sz w:val="24"/>
          <w:szCs w:val="24"/>
          <w:lang w:eastAsia="zh-CN"/>
        </w:rPr>
        <w:t>ANEXOS</w:t>
      </w:r>
      <w:r w:rsidRPr="00205D16">
        <w:rPr>
          <w:rFonts w:ascii="Arial" w:eastAsia="Times New Roman" w:hAnsi="Arial" w:cs="Arial"/>
          <w:sz w:val="24"/>
          <w:szCs w:val="24"/>
          <w:lang w:eastAsia="zh-CN"/>
        </w:rPr>
        <w:t>.</w:t>
      </w:r>
    </w:p>
    <w:p w14:paraId="1B9BC40F" w14:textId="77777777" w:rsidR="00C7623C" w:rsidRPr="00205D16" w:rsidRDefault="00C7623C" w:rsidP="00C7623C">
      <w:pPr>
        <w:widowControl w:val="0"/>
        <w:suppressAutoHyphens/>
        <w:spacing w:after="0" w:line="240" w:lineRule="auto"/>
        <w:ind w:left="720"/>
        <w:jc w:val="both"/>
        <w:rPr>
          <w:rFonts w:ascii="Arial" w:eastAsia="Times New Roman" w:hAnsi="Arial" w:cs="Arial"/>
          <w:sz w:val="24"/>
          <w:szCs w:val="24"/>
          <w:lang w:eastAsia="zh-CN"/>
        </w:rPr>
      </w:pPr>
    </w:p>
    <w:p w14:paraId="41BD2919" w14:textId="77777777" w:rsidR="00C7623C" w:rsidRPr="00205D16" w:rsidRDefault="00C7623C" w:rsidP="00C7623C">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205D16">
        <w:rPr>
          <w:rFonts w:ascii="Arial" w:eastAsia="Times New Roman" w:hAnsi="Arial" w:cs="Arial"/>
          <w:b/>
          <w:sz w:val="24"/>
          <w:szCs w:val="24"/>
          <w:lang w:eastAsia="zh-CN"/>
        </w:rPr>
        <w:t>PREGÃO.</w:t>
      </w:r>
    </w:p>
    <w:p w14:paraId="10DE8006" w14:textId="77777777" w:rsidR="00C7623C" w:rsidRPr="00205D16" w:rsidRDefault="00C7623C" w:rsidP="00C7623C">
      <w:pPr>
        <w:widowControl w:val="0"/>
        <w:suppressAutoHyphens/>
        <w:spacing w:after="0" w:line="240" w:lineRule="auto"/>
        <w:ind w:left="720"/>
        <w:jc w:val="both"/>
        <w:rPr>
          <w:rFonts w:ascii="Arial" w:eastAsia="Times New Roman" w:hAnsi="Arial" w:cs="Arial"/>
          <w:sz w:val="24"/>
          <w:szCs w:val="24"/>
          <w:lang w:eastAsia="zh-CN"/>
        </w:rPr>
      </w:pPr>
    </w:p>
    <w:p w14:paraId="42E214C9" w14:textId="77777777" w:rsidR="00C7623C" w:rsidRPr="00205D16" w:rsidRDefault="00C7623C" w:rsidP="00C7623C">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A adjudicação do item deste </w:t>
      </w:r>
      <w:r w:rsidRPr="00205D16">
        <w:rPr>
          <w:rFonts w:ascii="Arial" w:eastAsia="Times New Roman" w:hAnsi="Arial" w:cs="Arial"/>
          <w:b/>
          <w:sz w:val="24"/>
          <w:szCs w:val="24"/>
          <w:lang w:eastAsia="zh-CN"/>
        </w:rPr>
        <w:t>PREGÃO</w:t>
      </w:r>
      <w:r w:rsidRPr="00205D16">
        <w:rPr>
          <w:rFonts w:ascii="Arial" w:eastAsia="Times New Roman" w:hAnsi="Arial" w:cs="Arial"/>
          <w:sz w:val="24"/>
          <w:szCs w:val="24"/>
          <w:lang w:eastAsia="zh-CN"/>
        </w:rPr>
        <w:t xml:space="preserve"> não implicará em direito à contratação.</w:t>
      </w:r>
    </w:p>
    <w:p w14:paraId="76443C1B" w14:textId="77777777" w:rsidR="00C7623C" w:rsidRPr="00205D16" w:rsidRDefault="00C7623C" w:rsidP="00C7623C">
      <w:pPr>
        <w:widowControl w:val="0"/>
        <w:suppressAutoHyphens/>
        <w:spacing w:after="0" w:line="240" w:lineRule="auto"/>
        <w:ind w:left="720"/>
        <w:jc w:val="both"/>
        <w:rPr>
          <w:rFonts w:ascii="Arial" w:eastAsia="Times New Roman" w:hAnsi="Arial" w:cs="Arial"/>
          <w:sz w:val="24"/>
          <w:szCs w:val="24"/>
          <w:lang w:eastAsia="zh-CN"/>
        </w:rPr>
      </w:pPr>
    </w:p>
    <w:p w14:paraId="32C2D6E3" w14:textId="77777777" w:rsidR="00C7623C" w:rsidRPr="00205D16" w:rsidRDefault="00C7623C" w:rsidP="00C7623C">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77BA9EB3" w14:textId="77777777" w:rsidR="00C7623C" w:rsidRPr="00205D16" w:rsidRDefault="00C7623C" w:rsidP="00C7623C">
      <w:pPr>
        <w:widowControl w:val="0"/>
        <w:suppressAutoHyphens/>
        <w:spacing w:after="0" w:line="240" w:lineRule="auto"/>
        <w:ind w:left="720"/>
        <w:jc w:val="both"/>
        <w:rPr>
          <w:rFonts w:ascii="Arial" w:eastAsia="Times New Roman" w:hAnsi="Arial" w:cs="Arial"/>
          <w:sz w:val="24"/>
          <w:szCs w:val="24"/>
          <w:lang w:eastAsia="zh-CN"/>
        </w:rPr>
      </w:pPr>
    </w:p>
    <w:p w14:paraId="4D6729DE" w14:textId="77777777" w:rsidR="00C7623C" w:rsidRPr="00205D16" w:rsidRDefault="00C7623C" w:rsidP="00C7623C">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09BE18C5" w14:textId="77777777" w:rsidR="00C7623C" w:rsidRPr="00205D16" w:rsidRDefault="00C7623C" w:rsidP="00C7623C">
      <w:pPr>
        <w:widowControl w:val="0"/>
        <w:suppressAutoHyphens/>
        <w:spacing w:after="0" w:line="240" w:lineRule="auto"/>
        <w:ind w:left="720"/>
        <w:jc w:val="both"/>
        <w:rPr>
          <w:rFonts w:ascii="Arial" w:eastAsia="Times New Roman" w:hAnsi="Arial" w:cs="Arial"/>
          <w:sz w:val="24"/>
          <w:szCs w:val="24"/>
          <w:lang w:eastAsia="zh-CN"/>
        </w:rPr>
      </w:pPr>
    </w:p>
    <w:p w14:paraId="5CC8FF5A" w14:textId="77777777" w:rsidR="00C7623C" w:rsidRPr="00205D16" w:rsidRDefault="00C7623C" w:rsidP="00C7623C">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25F90BF8" w14:textId="77777777" w:rsidR="00C7623C" w:rsidRPr="00205D16" w:rsidRDefault="00C7623C" w:rsidP="00C7623C">
      <w:pPr>
        <w:widowControl w:val="0"/>
        <w:suppressAutoHyphens/>
        <w:spacing w:after="0" w:line="240" w:lineRule="auto"/>
        <w:ind w:left="720"/>
        <w:jc w:val="both"/>
        <w:rPr>
          <w:rFonts w:ascii="Arial" w:eastAsia="Times New Roman" w:hAnsi="Arial" w:cs="Arial"/>
          <w:sz w:val="24"/>
          <w:szCs w:val="24"/>
          <w:lang w:eastAsia="zh-CN"/>
        </w:rPr>
      </w:pPr>
    </w:p>
    <w:p w14:paraId="5E4CEEA0" w14:textId="77777777" w:rsidR="00C7623C" w:rsidRPr="00205D16" w:rsidRDefault="00C7623C" w:rsidP="00C7623C">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Os casos omissos neste </w:t>
      </w:r>
      <w:r w:rsidRPr="00205D16">
        <w:rPr>
          <w:rFonts w:ascii="Arial" w:eastAsia="Times New Roman" w:hAnsi="Arial" w:cs="Arial"/>
          <w:b/>
          <w:sz w:val="24"/>
          <w:szCs w:val="24"/>
          <w:lang w:eastAsia="zh-CN"/>
        </w:rPr>
        <w:t>EDITAL DE PREGÃO</w:t>
      </w:r>
      <w:r w:rsidRPr="00205D16">
        <w:rPr>
          <w:rFonts w:ascii="Arial" w:eastAsia="Times New Roman" w:hAnsi="Arial" w:cs="Arial"/>
          <w:sz w:val="24"/>
          <w:szCs w:val="24"/>
          <w:lang w:eastAsia="zh-CN"/>
        </w:rPr>
        <w:t xml:space="preserve"> serão solucionados pelo </w:t>
      </w:r>
      <w:r w:rsidRPr="00205D16">
        <w:rPr>
          <w:rFonts w:ascii="Arial" w:eastAsia="Times New Roman" w:hAnsi="Arial" w:cs="Arial"/>
          <w:b/>
          <w:sz w:val="24"/>
          <w:szCs w:val="24"/>
          <w:lang w:eastAsia="zh-CN"/>
        </w:rPr>
        <w:t>PREGOEIRO</w:t>
      </w:r>
      <w:r w:rsidRPr="00205D16">
        <w:rPr>
          <w:rFonts w:ascii="Arial" w:eastAsia="Times New Roman" w:hAnsi="Arial" w:cs="Arial"/>
          <w:sz w:val="24"/>
          <w:szCs w:val="24"/>
          <w:lang w:eastAsia="zh-CN"/>
        </w:rPr>
        <w:t>, com base na legislação municipal e, subsidiariamente, nos termos da legislação federal e princípios gerais de direito.</w:t>
      </w:r>
    </w:p>
    <w:p w14:paraId="486B5F8B" w14:textId="1C876262" w:rsidR="00C7623C" w:rsidRDefault="00C7623C" w:rsidP="00C7623C">
      <w:pPr>
        <w:widowControl w:val="0"/>
        <w:suppressAutoHyphens/>
        <w:spacing w:after="0" w:line="240" w:lineRule="auto"/>
        <w:ind w:left="502"/>
        <w:jc w:val="both"/>
        <w:rPr>
          <w:rFonts w:ascii="Arial" w:eastAsia="Times New Roman" w:hAnsi="Arial" w:cs="Arial"/>
          <w:sz w:val="24"/>
          <w:szCs w:val="24"/>
          <w:lang w:eastAsia="zh-CN"/>
        </w:rPr>
      </w:pPr>
    </w:p>
    <w:p w14:paraId="10D61582" w14:textId="0003CFC8" w:rsidR="00090721" w:rsidRDefault="00090721" w:rsidP="00C7623C">
      <w:pPr>
        <w:widowControl w:val="0"/>
        <w:suppressAutoHyphens/>
        <w:spacing w:after="0" w:line="240" w:lineRule="auto"/>
        <w:ind w:left="502"/>
        <w:jc w:val="both"/>
        <w:rPr>
          <w:rFonts w:ascii="Arial" w:eastAsia="Times New Roman" w:hAnsi="Arial" w:cs="Arial"/>
          <w:sz w:val="24"/>
          <w:szCs w:val="24"/>
          <w:lang w:eastAsia="zh-CN"/>
        </w:rPr>
      </w:pPr>
    </w:p>
    <w:p w14:paraId="2D46DDEF" w14:textId="12BCEF19" w:rsidR="00090721" w:rsidRDefault="00090721" w:rsidP="00C7623C">
      <w:pPr>
        <w:widowControl w:val="0"/>
        <w:suppressAutoHyphens/>
        <w:spacing w:after="0" w:line="240" w:lineRule="auto"/>
        <w:ind w:left="502"/>
        <w:jc w:val="both"/>
        <w:rPr>
          <w:rFonts w:ascii="Arial" w:eastAsia="Times New Roman" w:hAnsi="Arial" w:cs="Arial"/>
          <w:sz w:val="24"/>
          <w:szCs w:val="24"/>
          <w:lang w:eastAsia="zh-CN"/>
        </w:rPr>
      </w:pPr>
    </w:p>
    <w:p w14:paraId="752D4824" w14:textId="65357C28" w:rsidR="00090721" w:rsidRDefault="00090721" w:rsidP="00C7623C">
      <w:pPr>
        <w:widowControl w:val="0"/>
        <w:suppressAutoHyphens/>
        <w:spacing w:after="0" w:line="240" w:lineRule="auto"/>
        <w:ind w:left="502"/>
        <w:jc w:val="both"/>
        <w:rPr>
          <w:rFonts w:ascii="Arial" w:eastAsia="Times New Roman" w:hAnsi="Arial" w:cs="Arial"/>
          <w:sz w:val="24"/>
          <w:szCs w:val="24"/>
          <w:lang w:eastAsia="zh-CN"/>
        </w:rPr>
      </w:pPr>
    </w:p>
    <w:p w14:paraId="4FE9027E" w14:textId="39116E32" w:rsidR="00090721" w:rsidRDefault="00090721" w:rsidP="00C7623C">
      <w:pPr>
        <w:widowControl w:val="0"/>
        <w:suppressAutoHyphens/>
        <w:spacing w:after="0" w:line="240" w:lineRule="auto"/>
        <w:ind w:left="502"/>
        <w:jc w:val="both"/>
        <w:rPr>
          <w:rFonts w:ascii="Arial" w:eastAsia="Times New Roman" w:hAnsi="Arial" w:cs="Arial"/>
          <w:sz w:val="24"/>
          <w:szCs w:val="24"/>
          <w:lang w:eastAsia="zh-CN"/>
        </w:rPr>
      </w:pPr>
    </w:p>
    <w:p w14:paraId="6CBD4682" w14:textId="77777777" w:rsidR="00090721" w:rsidRDefault="00090721" w:rsidP="00C7623C">
      <w:pPr>
        <w:widowControl w:val="0"/>
        <w:suppressAutoHyphens/>
        <w:spacing w:after="0" w:line="240" w:lineRule="auto"/>
        <w:ind w:left="502"/>
        <w:jc w:val="both"/>
        <w:rPr>
          <w:rFonts w:ascii="Arial" w:eastAsia="Times New Roman" w:hAnsi="Arial" w:cs="Arial"/>
          <w:sz w:val="24"/>
          <w:szCs w:val="24"/>
          <w:lang w:eastAsia="zh-CN"/>
        </w:rPr>
      </w:pPr>
    </w:p>
    <w:p w14:paraId="5A3D3528" w14:textId="77777777" w:rsidR="00C7623C" w:rsidRDefault="00C7623C" w:rsidP="00C7623C">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lastRenderedPageBreak/>
        <w:t>Orçamento detalhado estimado em planilha com preço unitário e valor global:</w:t>
      </w:r>
    </w:p>
    <w:p w14:paraId="31B23426" w14:textId="77777777" w:rsidR="00090721" w:rsidRDefault="00090721" w:rsidP="00C7623C">
      <w:pPr>
        <w:spacing w:after="0" w:line="240" w:lineRule="auto"/>
        <w:ind w:left="502"/>
        <w:jc w:val="both"/>
        <w:rPr>
          <w:rFonts w:ascii="Arial" w:hAnsi="Arial" w:cs="Arial"/>
          <w:b/>
          <w:sz w:val="24"/>
          <w:szCs w:val="24"/>
        </w:rPr>
      </w:pPr>
    </w:p>
    <w:tbl>
      <w:tblPr>
        <w:tblW w:w="9259" w:type="dxa"/>
        <w:jc w:val="center"/>
        <w:tblCellMar>
          <w:left w:w="70" w:type="dxa"/>
          <w:right w:w="70" w:type="dxa"/>
        </w:tblCellMar>
        <w:tblLook w:val="04A0" w:firstRow="1" w:lastRow="0" w:firstColumn="1" w:lastColumn="0" w:noHBand="0" w:noVBand="1"/>
      </w:tblPr>
      <w:tblGrid>
        <w:gridCol w:w="714"/>
        <w:gridCol w:w="5554"/>
        <w:gridCol w:w="1060"/>
        <w:gridCol w:w="1101"/>
        <w:gridCol w:w="1208"/>
      </w:tblGrid>
      <w:tr w:rsidR="00C7623C" w14:paraId="3B8F2333" w14:textId="77777777" w:rsidTr="00984D92">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27DDFD2" w14:textId="77777777" w:rsidR="00C7623C" w:rsidRPr="00A13003" w:rsidRDefault="00C7623C" w:rsidP="00984D92">
            <w:pPr>
              <w:spacing w:after="0" w:line="240" w:lineRule="auto"/>
              <w:jc w:val="center"/>
              <w:rPr>
                <w:rFonts w:ascii="Arial" w:hAnsi="Arial" w:cs="Arial"/>
                <w:b/>
                <w:color w:val="000000"/>
                <w:sz w:val="24"/>
                <w:szCs w:val="24"/>
              </w:rPr>
            </w:pPr>
            <w:r w:rsidRPr="00A13003">
              <w:rPr>
                <w:rFonts w:ascii="Arial" w:hAnsi="Arial" w:cs="Arial"/>
                <w:b/>
                <w:color w:val="000000"/>
                <w:sz w:val="24"/>
                <w:szCs w:val="24"/>
              </w:rPr>
              <w:t>ITEM</w:t>
            </w:r>
          </w:p>
        </w:tc>
        <w:tc>
          <w:tcPr>
            <w:tcW w:w="5554" w:type="dxa"/>
            <w:tcBorders>
              <w:top w:val="single" w:sz="4" w:space="0" w:color="auto"/>
              <w:left w:val="nil"/>
              <w:bottom w:val="single" w:sz="4" w:space="0" w:color="auto"/>
              <w:right w:val="single" w:sz="4" w:space="0" w:color="auto"/>
            </w:tcBorders>
            <w:shd w:val="clear" w:color="auto" w:fill="D9D9D9"/>
            <w:noWrap/>
            <w:vAlign w:val="center"/>
            <w:hideMark/>
          </w:tcPr>
          <w:p w14:paraId="42005C9F" w14:textId="77777777" w:rsidR="00C7623C" w:rsidRPr="00A13003" w:rsidRDefault="00C7623C" w:rsidP="00984D92">
            <w:pPr>
              <w:spacing w:after="0" w:line="240" w:lineRule="auto"/>
              <w:jc w:val="center"/>
              <w:rPr>
                <w:rFonts w:ascii="Arial" w:hAnsi="Arial" w:cs="Arial"/>
                <w:b/>
                <w:color w:val="000000"/>
                <w:sz w:val="24"/>
                <w:szCs w:val="24"/>
              </w:rPr>
            </w:pPr>
            <w:r w:rsidRPr="00A13003">
              <w:rPr>
                <w:rFonts w:ascii="Arial" w:hAnsi="Arial" w:cs="Arial"/>
                <w:b/>
                <w:color w:val="000000"/>
                <w:sz w:val="24"/>
                <w:szCs w:val="24"/>
              </w:rPr>
              <w:t>OBJETO</w:t>
            </w:r>
          </w:p>
        </w:tc>
        <w:tc>
          <w:tcPr>
            <w:tcW w:w="1060" w:type="dxa"/>
            <w:tcBorders>
              <w:top w:val="single" w:sz="4" w:space="0" w:color="auto"/>
              <w:left w:val="nil"/>
              <w:bottom w:val="single" w:sz="4" w:space="0" w:color="auto"/>
              <w:right w:val="single" w:sz="4" w:space="0" w:color="auto"/>
            </w:tcBorders>
            <w:shd w:val="clear" w:color="auto" w:fill="D9D9D9"/>
            <w:noWrap/>
            <w:vAlign w:val="center"/>
            <w:hideMark/>
          </w:tcPr>
          <w:p w14:paraId="22EE17BB" w14:textId="77777777" w:rsidR="00C7623C" w:rsidRPr="00A13003" w:rsidRDefault="00C7623C" w:rsidP="00984D92">
            <w:pPr>
              <w:spacing w:after="0" w:line="240" w:lineRule="auto"/>
              <w:jc w:val="center"/>
              <w:rPr>
                <w:rFonts w:ascii="Arial" w:hAnsi="Arial" w:cs="Arial"/>
                <w:b/>
                <w:color w:val="000000"/>
                <w:sz w:val="24"/>
                <w:szCs w:val="24"/>
              </w:rPr>
            </w:pPr>
            <w:r w:rsidRPr="00A13003">
              <w:rPr>
                <w:rFonts w:ascii="Arial" w:hAnsi="Arial" w:cs="Arial"/>
                <w:b/>
                <w:color w:val="000000"/>
                <w:sz w:val="24"/>
                <w:szCs w:val="24"/>
              </w:rPr>
              <w:t>QUANT.</w:t>
            </w:r>
          </w:p>
        </w:tc>
        <w:tc>
          <w:tcPr>
            <w:tcW w:w="875" w:type="dxa"/>
            <w:tcBorders>
              <w:top w:val="single" w:sz="4" w:space="0" w:color="auto"/>
              <w:left w:val="nil"/>
              <w:bottom w:val="single" w:sz="4" w:space="0" w:color="auto"/>
              <w:right w:val="single" w:sz="4" w:space="0" w:color="auto"/>
            </w:tcBorders>
            <w:shd w:val="clear" w:color="auto" w:fill="D9D9D9"/>
          </w:tcPr>
          <w:p w14:paraId="23111DDA" w14:textId="77777777" w:rsidR="00C7623C" w:rsidRPr="00A13003" w:rsidRDefault="00C7623C" w:rsidP="00984D92">
            <w:pPr>
              <w:spacing w:after="0" w:line="240" w:lineRule="auto"/>
              <w:jc w:val="center"/>
              <w:rPr>
                <w:rFonts w:ascii="Arial" w:hAnsi="Arial" w:cs="Arial"/>
                <w:b/>
                <w:color w:val="000000"/>
                <w:sz w:val="24"/>
                <w:szCs w:val="24"/>
              </w:rPr>
            </w:pPr>
            <w:r w:rsidRPr="00A13003">
              <w:rPr>
                <w:rFonts w:ascii="Arial" w:hAnsi="Arial" w:cs="Arial"/>
                <w:b/>
                <w:color w:val="000000"/>
                <w:sz w:val="24"/>
                <w:szCs w:val="24"/>
              </w:rPr>
              <w:t>M</w:t>
            </w:r>
            <w:r>
              <w:rPr>
                <w:rFonts w:ascii="Arial" w:hAnsi="Arial" w:cs="Arial"/>
                <w:b/>
                <w:color w:val="000000"/>
                <w:sz w:val="24"/>
                <w:szCs w:val="24"/>
              </w:rPr>
              <w:t>ediana</w:t>
            </w:r>
          </w:p>
          <w:p w14:paraId="62B30185" w14:textId="77777777" w:rsidR="00C7623C" w:rsidRPr="00A13003" w:rsidRDefault="00C7623C" w:rsidP="00984D92">
            <w:pPr>
              <w:spacing w:after="0" w:line="240" w:lineRule="auto"/>
              <w:jc w:val="center"/>
              <w:rPr>
                <w:rFonts w:ascii="Arial" w:hAnsi="Arial" w:cs="Arial"/>
                <w:b/>
                <w:color w:val="000000"/>
                <w:sz w:val="24"/>
                <w:szCs w:val="24"/>
              </w:rPr>
            </w:pPr>
            <w:r w:rsidRPr="00A13003">
              <w:rPr>
                <w:rFonts w:ascii="Arial" w:hAnsi="Arial" w:cs="Arial"/>
                <w:b/>
                <w:color w:val="000000"/>
                <w:sz w:val="24"/>
                <w:szCs w:val="24"/>
              </w:rPr>
              <w:t>V.U.</w:t>
            </w:r>
          </w:p>
        </w:tc>
        <w:tc>
          <w:tcPr>
            <w:tcW w:w="1208" w:type="dxa"/>
            <w:tcBorders>
              <w:top w:val="single" w:sz="4" w:space="0" w:color="auto"/>
              <w:left w:val="nil"/>
              <w:bottom w:val="single" w:sz="4" w:space="0" w:color="auto"/>
              <w:right w:val="single" w:sz="4" w:space="0" w:color="auto"/>
            </w:tcBorders>
            <w:shd w:val="clear" w:color="auto" w:fill="D9D9D9"/>
          </w:tcPr>
          <w:p w14:paraId="084E368B" w14:textId="77777777" w:rsidR="00C7623C" w:rsidRPr="00A13003" w:rsidRDefault="00C7623C" w:rsidP="00984D92">
            <w:pPr>
              <w:spacing w:after="0" w:line="240" w:lineRule="auto"/>
              <w:jc w:val="center"/>
              <w:rPr>
                <w:rFonts w:ascii="Arial" w:hAnsi="Arial" w:cs="Arial"/>
                <w:b/>
                <w:color w:val="000000"/>
                <w:sz w:val="24"/>
                <w:szCs w:val="24"/>
              </w:rPr>
            </w:pPr>
            <w:r w:rsidRPr="00A13003">
              <w:rPr>
                <w:rFonts w:ascii="Arial" w:hAnsi="Arial" w:cs="Arial"/>
                <w:b/>
                <w:color w:val="000000"/>
                <w:sz w:val="24"/>
                <w:szCs w:val="24"/>
              </w:rPr>
              <w:t>V.G.E.</w:t>
            </w:r>
          </w:p>
        </w:tc>
      </w:tr>
      <w:tr w:rsidR="00C7623C" w14:paraId="280547EC" w14:textId="77777777" w:rsidTr="00984D92">
        <w:trPr>
          <w:trHeight w:val="300"/>
          <w:jc w:val="center"/>
        </w:trPr>
        <w:tc>
          <w:tcPr>
            <w:tcW w:w="562" w:type="dxa"/>
            <w:tcBorders>
              <w:top w:val="nil"/>
              <w:left w:val="single" w:sz="4" w:space="0" w:color="auto"/>
              <w:bottom w:val="single" w:sz="4" w:space="0" w:color="auto"/>
              <w:right w:val="single" w:sz="4" w:space="0" w:color="auto"/>
            </w:tcBorders>
            <w:noWrap/>
            <w:hideMark/>
          </w:tcPr>
          <w:p w14:paraId="7D4637E9" w14:textId="77777777" w:rsidR="00C7623C" w:rsidRPr="00A13003" w:rsidRDefault="00C7623C" w:rsidP="00984D92">
            <w:pPr>
              <w:spacing w:after="0" w:line="240" w:lineRule="auto"/>
              <w:jc w:val="center"/>
              <w:rPr>
                <w:rFonts w:ascii="Arial" w:hAnsi="Arial" w:cs="Arial"/>
                <w:sz w:val="24"/>
                <w:szCs w:val="24"/>
              </w:rPr>
            </w:pPr>
            <w:r w:rsidRPr="00A13003">
              <w:rPr>
                <w:rFonts w:ascii="Arial" w:hAnsi="Arial" w:cs="Arial"/>
                <w:sz w:val="24"/>
                <w:szCs w:val="24"/>
              </w:rPr>
              <w:t>01</w:t>
            </w:r>
          </w:p>
        </w:tc>
        <w:tc>
          <w:tcPr>
            <w:tcW w:w="5554" w:type="dxa"/>
            <w:tcBorders>
              <w:top w:val="nil"/>
              <w:left w:val="nil"/>
              <w:bottom w:val="single" w:sz="4" w:space="0" w:color="auto"/>
              <w:right w:val="single" w:sz="4" w:space="0" w:color="auto"/>
            </w:tcBorders>
            <w:noWrap/>
            <w:hideMark/>
          </w:tcPr>
          <w:p w14:paraId="09DBE46D" w14:textId="77777777" w:rsidR="00C7623C" w:rsidRPr="00A13003" w:rsidRDefault="00C7623C" w:rsidP="00984D92">
            <w:pPr>
              <w:spacing w:after="0" w:line="240" w:lineRule="auto"/>
              <w:jc w:val="both"/>
              <w:rPr>
                <w:rFonts w:ascii="Arial" w:hAnsi="Arial" w:cs="Arial"/>
                <w:sz w:val="24"/>
                <w:szCs w:val="24"/>
              </w:rPr>
            </w:pPr>
            <w:r w:rsidRPr="00A13003">
              <w:rPr>
                <w:rFonts w:ascii="Arial" w:hAnsi="Arial" w:cs="Arial"/>
                <w:color w:val="000000"/>
                <w:sz w:val="24"/>
                <w:szCs w:val="24"/>
              </w:rPr>
              <w:t>Arranjo floral de mesa tamanho pequeno, tipo flores nobres.</w:t>
            </w:r>
          </w:p>
        </w:tc>
        <w:tc>
          <w:tcPr>
            <w:tcW w:w="1060" w:type="dxa"/>
            <w:tcBorders>
              <w:top w:val="nil"/>
              <w:left w:val="nil"/>
              <w:bottom w:val="single" w:sz="4" w:space="0" w:color="auto"/>
              <w:right w:val="single" w:sz="4" w:space="0" w:color="auto"/>
            </w:tcBorders>
            <w:noWrap/>
            <w:hideMark/>
          </w:tcPr>
          <w:p w14:paraId="53D6E9F6" w14:textId="77777777" w:rsidR="00C7623C" w:rsidRPr="00A13003" w:rsidRDefault="00C7623C" w:rsidP="00984D92">
            <w:pPr>
              <w:spacing w:after="0" w:line="240" w:lineRule="auto"/>
              <w:jc w:val="center"/>
              <w:rPr>
                <w:rFonts w:ascii="Arial" w:hAnsi="Arial" w:cs="Arial"/>
                <w:sz w:val="24"/>
                <w:szCs w:val="24"/>
              </w:rPr>
            </w:pPr>
            <w:r w:rsidRPr="00A13003">
              <w:rPr>
                <w:rFonts w:ascii="Arial" w:hAnsi="Arial" w:cs="Arial"/>
                <w:sz w:val="24"/>
                <w:szCs w:val="24"/>
              </w:rPr>
              <w:t>50</w:t>
            </w:r>
          </w:p>
        </w:tc>
        <w:tc>
          <w:tcPr>
            <w:tcW w:w="875" w:type="dxa"/>
            <w:tcBorders>
              <w:top w:val="nil"/>
              <w:left w:val="nil"/>
              <w:bottom w:val="single" w:sz="4" w:space="0" w:color="auto"/>
              <w:right w:val="single" w:sz="4" w:space="0" w:color="auto"/>
            </w:tcBorders>
          </w:tcPr>
          <w:p w14:paraId="76DA5D54" w14:textId="77777777" w:rsidR="00C7623C" w:rsidRPr="00A13003" w:rsidRDefault="00C7623C" w:rsidP="00984D92">
            <w:pPr>
              <w:spacing w:after="0" w:line="240" w:lineRule="auto"/>
              <w:jc w:val="center"/>
              <w:rPr>
                <w:rFonts w:ascii="Arial" w:hAnsi="Arial" w:cs="Arial"/>
                <w:sz w:val="24"/>
                <w:szCs w:val="24"/>
              </w:rPr>
            </w:pPr>
            <w:r w:rsidRPr="00A13003">
              <w:rPr>
                <w:rFonts w:ascii="Arial" w:hAnsi="Arial" w:cs="Arial"/>
                <w:sz w:val="24"/>
                <w:szCs w:val="24"/>
              </w:rPr>
              <w:t>229,90</w:t>
            </w:r>
          </w:p>
        </w:tc>
        <w:tc>
          <w:tcPr>
            <w:tcW w:w="1208" w:type="dxa"/>
            <w:tcBorders>
              <w:top w:val="nil"/>
              <w:left w:val="nil"/>
              <w:bottom w:val="single" w:sz="4" w:space="0" w:color="auto"/>
              <w:right w:val="single" w:sz="4" w:space="0" w:color="auto"/>
            </w:tcBorders>
          </w:tcPr>
          <w:p w14:paraId="323B4CFD" w14:textId="77777777" w:rsidR="00C7623C" w:rsidRPr="00A13003" w:rsidRDefault="00C7623C" w:rsidP="00984D92">
            <w:pPr>
              <w:spacing w:after="0" w:line="240" w:lineRule="auto"/>
              <w:jc w:val="center"/>
              <w:rPr>
                <w:rFonts w:ascii="Arial" w:hAnsi="Arial" w:cs="Arial"/>
                <w:sz w:val="24"/>
                <w:szCs w:val="24"/>
              </w:rPr>
            </w:pPr>
            <w:r w:rsidRPr="00A13003">
              <w:rPr>
                <w:rFonts w:ascii="Arial" w:hAnsi="Arial" w:cs="Arial"/>
                <w:sz w:val="24"/>
                <w:szCs w:val="24"/>
              </w:rPr>
              <w:t>11.495,00</w:t>
            </w:r>
          </w:p>
        </w:tc>
      </w:tr>
      <w:tr w:rsidR="00C7623C" w14:paraId="3EB16AF9" w14:textId="77777777" w:rsidTr="00984D92">
        <w:trPr>
          <w:trHeight w:val="300"/>
          <w:jc w:val="center"/>
        </w:trPr>
        <w:tc>
          <w:tcPr>
            <w:tcW w:w="562" w:type="dxa"/>
            <w:tcBorders>
              <w:top w:val="nil"/>
              <w:left w:val="single" w:sz="4" w:space="0" w:color="auto"/>
              <w:bottom w:val="single" w:sz="4" w:space="0" w:color="auto"/>
              <w:right w:val="single" w:sz="4" w:space="0" w:color="auto"/>
            </w:tcBorders>
            <w:noWrap/>
          </w:tcPr>
          <w:p w14:paraId="6DA5038C" w14:textId="77777777" w:rsidR="00C7623C" w:rsidRPr="00A13003" w:rsidRDefault="00C7623C" w:rsidP="00984D92">
            <w:pPr>
              <w:spacing w:after="0" w:line="240" w:lineRule="auto"/>
              <w:jc w:val="center"/>
              <w:rPr>
                <w:rFonts w:ascii="Arial" w:hAnsi="Arial" w:cs="Arial"/>
                <w:sz w:val="24"/>
                <w:szCs w:val="24"/>
              </w:rPr>
            </w:pPr>
            <w:r w:rsidRPr="00A13003">
              <w:rPr>
                <w:rFonts w:ascii="Arial" w:hAnsi="Arial" w:cs="Arial"/>
                <w:sz w:val="24"/>
                <w:szCs w:val="24"/>
              </w:rPr>
              <w:t>02</w:t>
            </w:r>
          </w:p>
        </w:tc>
        <w:tc>
          <w:tcPr>
            <w:tcW w:w="5554" w:type="dxa"/>
            <w:tcBorders>
              <w:top w:val="nil"/>
              <w:left w:val="nil"/>
              <w:bottom w:val="single" w:sz="4" w:space="0" w:color="auto"/>
              <w:right w:val="single" w:sz="4" w:space="0" w:color="auto"/>
            </w:tcBorders>
            <w:noWrap/>
          </w:tcPr>
          <w:p w14:paraId="6E85F164" w14:textId="77777777" w:rsidR="00C7623C" w:rsidRPr="00A13003" w:rsidRDefault="00C7623C" w:rsidP="00984D92">
            <w:pPr>
              <w:spacing w:after="0" w:line="240" w:lineRule="auto"/>
              <w:jc w:val="both"/>
              <w:rPr>
                <w:rFonts w:ascii="Arial" w:hAnsi="Arial" w:cs="Arial"/>
                <w:color w:val="000000"/>
                <w:sz w:val="24"/>
                <w:szCs w:val="24"/>
              </w:rPr>
            </w:pPr>
            <w:r w:rsidRPr="00A13003">
              <w:rPr>
                <w:rFonts w:ascii="Arial" w:hAnsi="Arial" w:cs="Arial"/>
                <w:color w:val="000000"/>
                <w:sz w:val="24"/>
                <w:szCs w:val="24"/>
              </w:rPr>
              <w:t>Arranjo floral de mesa tamanho médio, tipo flores nobres.</w:t>
            </w:r>
          </w:p>
        </w:tc>
        <w:tc>
          <w:tcPr>
            <w:tcW w:w="1060" w:type="dxa"/>
            <w:tcBorders>
              <w:top w:val="nil"/>
              <w:left w:val="nil"/>
              <w:bottom w:val="single" w:sz="4" w:space="0" w:color="auto"/>
              <w:right w:val="single" w:sz="4" w:space="0" w:color="auto"/>
            </w:tcBorders>
            <w:noWrap/>
          </w:tcPr>
          <w:p w14:paraId="238A79F3" w14:textId="77777777" w:rsidR="00C7623C" w:rsidRPr="00A13003" w:rsidRDefault="00C7623C" w:rsidP="00984D92">
            <w:pPr>
              <w:spacing w:after="0" w:line="240" w:lineRule="auto"/>
              <w:jc w:val="center"/>
              <w:rPr>
                <w:rFonts w:ascii="Arial" w:hAnsi="Arial" w:cs="Arial"/>
                <w:sz w:val="24"/>
                <w:szCs w:val="24"/>
              </w:rPr>
            </w:pPr>
            <w:r w:rsidRPr="00A13003">
              <w:rPr>
                <w:rFonts w:ascii="Arial" w:hAnsi="Arial" w:cs="Arial"/>
                <w:sz w:val="24"/>
                <w:szCs w:val="24"/>
              </w:rPr>
              <w:t>150</w:t>
            </w:r>
          </w:p>
        </w:tc>
        <w:tc>
          <w:tcPr>
            <w:tcW w:w="875" w:type="dxa"/>
            <w:tcBorders>
              <w:top w:val="nil"/>
              <w:left w:val="nil"/>
              <w:bottom w:val="single" w:sz="4" w:space="0" w:color="auto"/>
              <w:right w:val="single" w:sz="4" w:space="0" w:color="auto"/>
            </w:tcBorders>
          </w:tcPr>
          <w:p w14:paraId="1275130E" w14:textId="77777777" w:rsidR="00C7623C" w:rsidRPr="00A13003" w:rsidRDefault="00C7623C" w:rsidP="00984D92">
            <w:pPr>
              <w:spacing w:after="0" w:line="240" w:lineRule="auto"/>
              <w:jc w:val="center"/>
              <w:rPr>
                <w:rFonts w:ascii="Arial" w:hAnsi="Arial" w:cs="Arial"/>
                <w:sz w:val="24"/>
                <w:szCs w:val="24"/>
              </w:rPr>
            </w:pPr>
            <w:r w:rsidRPr="00A13003">
              <w:rPr>
                <w:rFonts w:ascii="Arial" w:hAnsi="Arial" w:cs="Arial"/>
                <w:sz w:val="24"/>
                <w:szCs w:val="24"/>
              </w:rPr>
              <w:t>250,00</w:t>
            </w:r>
          </w:p>
        </w:tc>
        <w:tc>
          <w:tcPr>
            <w:tcW w:w="1208" w:type="dxa"/>
            <w:tcBorders>
              <w:top w:val="nil"/>
              <w:left w:val="nil"/>
              <w:bottom w:val="single" w:sz="4" w:space="0" w:color="auto"/>
              <w:right w:val="single" w:sz="4" w:space="0" w:color="auto"/>
            </w:tcBorders>
          </w:tcPr>
          <w:p w14:paraId="3068C745" w14:textId="77777777" w:rsidR="00C7623C" w:rsidRPr="00A13003" w:rsidRDefault="00C7623C" w:rsidP="00984D92">
            <w:pPr>
              <w:spacing w:after="0" w:line="240" w:lineRule="auto"/>
              <w:jc w:val="center"/>
              <w:rPr>
                <w:rFonts w:ascii="Arial" w:hAnsi="Arial" w:cs="Arial"/>
                <w:sz w:val="24"/>
                <w:szCs w:val="24"/>
              </w:rPr>
            </w:pPr>
            <w:r w:rsidRPr="00A13003">
              <w:rPr>
                <w:rFonts w:ascii="Arial" w:hAnsi="Arial" w:cs="Arial"/>
                <w:sz w:val="24"/>
                <w:szCs w:val="24"/>
              </w:rPr>
              <w:t>37.500,00</w:t>
            </w:r>
          </w:p>
        </w:tc>
      </w:tr>
      <w:tr w:rsidR="00C7623C" w14:paraId="170AFEFF" w14:textId="77777777" w:rsidTr="00984D92">
        <w:trPr>
          <w:trHeight w:val="300"/>
          <w:jc w:val="center"/>
        </w:trPr>
        <w:tc>
          <w:tcPr>
            <w:tcW w:w="562" w:type="dxa"/>
            <w:tcBorders>
              <w:top w:val="nil"/>
              <w:left w:val="single" w:sz="4" w:space="0" w:color="auto"/>
              <w:bottom w:val="single" w:sz="4" w:space="0" w:color="auto"/>
              <w:right w:val="single" w:sz="4" w:space="0" w:color="auto"/>
            </w:tcBorders>
            <w:noWrap/>
          </w:tcPr>
          <w:p w14:paraId="3761A22E" w14:textId="77777777" w:rsidR="00C7623C" w:rsidRPr="00A13003" w:rsidRDefault="00C7623C" w:rsidP="00984D92">
            <w:pPr>
              <w:spacing w:after="0" w:line="240" w:lineRule="auto"/>
              <w:jc w:val="center"/>
              <w:rPr>
                <w:rFonts w:ascii="Arial" w:hAnsi="Arial" w:cs="Arial"/>
                <w:sz w:val="24"/>
                <w:szCs w:val="24"/>
              </w:rPr>
            </w:pPr>
            <w:r w:rsidRPr="00A13003">
              <w:rPr>
                <w:rFonts w:ascii="Arial" w:hAnsi="Arial" w:cs="Arial"/>
                <w:sz w:val="24"/>
                <w:szCs w:val="24"/>
              </w:rPr>
              <w:t>03</w:t>
            </w:r>
          </w:p>
        </w:tc>
        <w:tc>
          <w:tcPr>
            <w:tcW w:w="5554" w:type="dxa"/>
            <w:tcBorders>
              <w:top w:val="nil"/>
              <w:left w:val="nil"/>
              <w:bottom w:val="single" w:sz="4" w:space="0" w:color="auto"/>
              <w:right w:val="single" w:sz="4" w:space="0" w:color="auto"/>
            </w:tcBorders>
            <w:noWrap/>
          </w:tcPr>
          <w:p w14:paraId="3797A2BE" w14:textId="77777777" w:rsidR="00C7623C" w:rsidRPr="00A13003" w:rsidRDefault="00C7623C" w:rsidP="00984D92">
            <w:pPr>
              <w:spacing w:after="0" w:line="240" w:lineRule="auto"/>
              <w:jc w:val="both"/>
              <w:rPr>
                <w:rFonts w:ascii="Arial" w:hAnsi="Arial" w:cs="Arial"/>
                <w:color w:val="000000"/>
                <w:sz w:val="24"/>
                <w:szCs w:val="24"/>
              </w:rPr>
            </w:pPr>
            <w:r w:rsidRPr="00A13003">
              <w:rPr>
                <w:rFonts w:ascii="Arial" w:hAnsi="Arial" w:cs="Arial"/>
                <w:color w:val="000000"/>
                <w:sz w:val="24"/>
                <w:szCs w:val="24"/>
              </w:rPr>
              <w:t>Arranjo floral de mesa tamanho grande, tipo flores nobres.</w:t>
            </w:r>
          </w:p>
        </w:tc>
        <w:tc>
          <w:tcPr>
            <w:tcW w:w="1060" w:type="dxa"/>
            <w:tcBorders>
              <w:top w:val="nil"/>
              <w:left w:val="nil"/>
              <w:bottom w:val="single" w:sz="4" w:space="0" w:color="auto"/>
              <w:right w:val="single" w:sz="4" w:space="0" w:color="auto"/>
            </w:tcBorders>
            <w:noWrap/>
          </w:tcPr>
          <w:p w14:paraId="4F4B194E" w14:textId="77777777" w:rsidR="00C7623C" w:rsidRPr="00A13003" w:rsidRDefault="00C7623C" w:rsidP="00984D92">
            <w:pPr>
              <w:spacing w:after="0" w:line="240" w:lineRule="auto"/>
              <w:jc w:val="center"/>
              <w:rPr>
                <w:rFonts w:ascii="Arial" w:hAnsi="Arial" w:cs="Arial"/>
                <w:sz w:val="24"/>
                <w:szCs w:val="24"/>
              </w:rPr>
            </w:pPr>
            <w:r w:rsidRPr="00A13003">
              <w:rPr>
                <w:rFonts w:ascii="Arial" w:hAnsi="Arial" w:cs="Arial"/>
                <w:sz w:val="24"/>
                <w:szCs w:val="24"/>
              </w:rPr>
              <w:t>50</w:t>
            </w:r>
          </w:p>
        </w:tc>
        <w:tc>
          <w:tcPr>
            <w:tcW w:w="875" w:type="dxa"/>
            <w:tcBorders>
              <w:top w:val="nil"/>
              <w:left w:val="nil"/>
              <w:bottom w:val="single" w:sz="4" w:space="0" w:color="auto"/>
              <w:right w:val="single" w:sz="4" w:space="0" w:color="auto"/>
            </w:tcBorders>
          </w:tcPr>
          <w:p w14:paraId="0F16ADB7" w14:textId="77777777" w:rsidR="00C7623C" w:rsidRPr="00A13003" w:rsidRDefault="00C7623C" w:rsidP="00984D92">
            <w:pPr>
              <w:spacing w:after="0" w:line="240" w:lineRule="auto"/>
              <w:jc w:val="center"/>
              <w:rPr>
                <w:rFonts w:ascii="Arial" w:hAnsi="Arial" w:cs="Arial"/>
                <w:sz w:val="24"/>
                <w:szCs w:val="24"/>
              </w:rPr>
            </w:pPr>
            <w:r w:rsidRPr="00A13003">
              <w:rPr>
                <w:rFonts w:ascii="Arial" w:hAnsi="Arial" w:cs="Arial"/>
                <w:sz w:val="24"/>
                <w:szCs w:val="24"/>
              </w:rPr>
              <w:t>260,00</w:t>
            </w:r>
          </w:p>
        </w:tc>
        <w:tc>
          <w:tcPr>
            <w:tcW w:w="1208" w:type="dxa"/>
            <w:tcBorders>
              <w:top w:val="nil"/>
              <w:left w:val="nil"/>
              <w:bottom w:val="single" w:sz="4" w:space="0" w:color="auto"/>
              <w:right w:val="single" w:sz="4" w:space="0" w:color="auto"/>
            </w:tcBorders>
          </w:tcPr>
          <w:p w14:paraId="7412F9ED" w14:textId="77777777" w:rsidR="00C7623C" w:rsidRPr="00A13003" w:rsidRDefault="00C7623C" w:rsidP="00984D92">
            <w:pPr>
              <w:spacing w:after="0" w:line="240" w:lineRule="auto"/>
              <w:jc w:val="center"/>
              <w:rPr>
                <w:rFonts w:ascii="Arial" w:hAnsi="Arial" w:cs="Arial"/>
                <w:sz w:val="24"/>
                <w:szCs w:val="24"/>
              </w:rPr>
            </w:pPr>
            <w:r w:rsidRPr="00A13003">
              <w:rPr>
                <w:rFonts w:ascii="Arial" w:hAnsi="Arial" w:cs="Arial"/>
                <w:sz w:val="24"/>
                <w:szCs w:val="24"/>
              </w:rPr>
              <w:t>13.000,00</w:t>
            </w:r>
          </w:p>
        </w:tc>
      </w:tr>
      <w:tr w:rsidR="00C7623C" w14:paraId="0A043F6A" w14:textId="77777777" w:rsidTr="00984D92">
        <w:trPr>
          <w:trHeight w:val="300"/>
          <w:jc w:val="center"/>
        </w:trPr>
        <w:tc>
          <w:tcPr>
            <w:tcW w:w="562" w:type="dxa"/>
            <w:tcBorders>
              <w:top w:val="nil"/>
              <w:left w:val="single" w:sz="4" w:space="0" w:color="auto"/>
              <w:bottom w:val="single" w:sz="4" w:space="0" w:color="auto"/>
              <w:right w:val="single" w:sz="4" w:space="0" w:color="auto"/>
            </w:tcBorders>
            <w:noWrap/>
          </w:tcPr>
          <w:p w14:paraId="1BE546E5" w14:textId="77777777" w:rsidR="00C7623C" w:rsidRPr="00A13003" w:rsidRDefault="00C7623C" w:rsidP="00984D92">
            <w:pPr>
              <w:spacing w:after="0" w:line="240" w:lineRule="auto"/>
              <w:jc w:val="center"/>
              <w:rPr>
                <w:rFonts w:ascii="Arial" w:hAnsi="Arial" w:cs="Arial"/>
                <w:sz w:val="24"/>
                <w:szCs w:val="24"/>
              </w:rPr>
            </w:pPr>
            <w:r w:rsidRPr="00A13003">
              <w:rPr>
                <w:rFonts w:ascii="Arial" w:hAnsi="Arial" w:cs="Arial"/>
                <w:sz w:val="24"/>
                <w:szCs w:val="24"/>
              </w:rPr>
              <w:t>04</w:t>
            </w:r>
          </w:p>
        </w:tc>
        <w:tc>
          <w:tcPr>
            <w:tcW w:w="5554" w:type="dxa"/>
            <w:tcBorders>
              <w:top w:val="nil"/>
              <w:left w:val="nil"/>
              <w:bottom w:val="single" w:sz="4" w:space="0" w:color="auto"/>
              <w:right w:val="single" w:sz="4" w:space="0" w:color="auto"/>
            </w:tcBorders>
            <w:noWrap/>
          </w:tcPr>
          <w:p w14:paraId="45DD72E4" w14:textId="77777777" w:rsidR="00C7623C" w:rsidRPr="00A13003" w:rsidRDefault="00C7623C" w:rsidP="00984D92">
            <w:pPr>
              <w:spacing w:after="0" w:line="240" w:lineRule="auto"/>
              <w:jc w:val="both"/>
              <w:rPr>
                <w:rFonts w:ascii="Arial" w:hAnsi="Arial" w:cs="Arial"/>
                <w:color w:val="000000"/>
                <w:sz w:val="24"/>
                <w:szCs w:val="24"/>
              </w:rPr>
            </w:pPr>
            <w:r w:rsidRPr="00A13003">
              <w:rPr>
                <w:rFonts w:ascii="Arial" w:hAnsi="Arial" w:cs="Arial"/>
                <w:color w:val="000000"/>
                <w:sz w:val="24"/>
                <w:szCs w:val="24"/>
              </w:rPr>
              <w:t>Buquê de flores nobres 20 hastes</w:t>
            </w:r>
          </w:p>
        </w:tc>
        <w:tc>
          <w:tcPr>
            <w:tcW w:w="1060" w:type="dxa"/>
            <w:tcBorders>
              <w:top w:val="nil"/>
              <w:left w:val="nil"/>
              <w:bottom w:val="single" w:sz="4" w:space="0" w:color="auto"/>
              <w:right w:val="single" w:sz="4" w:space="0" w:color="auto"/>
            </w:tcBorders>
            <w:noWrap/>
          </w:tcPr>
          <w:p w14:paraId="5B8D7B67" w14:textId="77777777" w:rsidR="00C7623C" w:rsidRPr="00A13003" w:rsidRDefault="00C7623C" w:rsidP="00984D92">
            <w:pPr>
              <w:spacing w:after="0" w:line="240" w:lineRule="auto"/>
              <w:jc w:val="center"/>
              <w:rPr>
                <w:rFonts w:ascii="Arial" w:hAnsi="Arial" w:cs="Arial"/>
                <w:sz w:val="24"/>
                <w:szCs w:val="24"/>
              </w:rPr>
            </w:pPr>
            <w:r w:rsidRPr="00A13003">
              <w:rPr>
                <w:rFonts w:ascii="Arial" w:hAnsi="Arial" w:cs="Arial"/>
                <w:sz w:val="24"/>
                <w:szCs w:val="24"/>
              </w:rPr>
              <w:t>20</w:t>
            </w:r>
          </w:p>
        </w:tc>
        <w:tc>
          <w:tcPr>
            <w:tcW w:w="875" w:type="dxa"/>
            <w:tcBorders>
              <w:top w:val="nil"/>
              <w:left w:val="nil"/>
              <w:bottom w:val="single" w:sz="4" w:space="0" w:color="auto"/>
              <w:right w:val="single" w:sz="4" w:space="0" w:color="auto"/>
            </w:tcBorders>
          </w:tcPr>
          <w:p w14:paraId="5DC411CE" w14:textId="77777777" w:rsidR="00C7623C" w:rsidRPr="00A13003" w:rsidRDefault="00C7623C" w:rsidP="00984D92">
            <w:pPr>
              <w:spacing w:after="0" w:line="240" w:lineRule="auto"/>
              <w:jc w:val="center"/>
              <w:rPr>
                <w:rFonts w:ascii="Arial" w:hAnsi="Arial" w:cs="Arial"/>
                <w:sz w:val="24"/>
                <w:szCs w:val="24"/>
              </w:rPr>
            </w:pPr>
            <w:r w:rsidRPr="00A13003">
              <w:rPr>
                <w:rFonts w:ascii="Arial" w:hAnsi="Arial" w:cs="Arial"/>
                <w:sz w:val="24"/>
                <w:szCs w:val="24"/>
              </w:rPr>
              <w:t>100,00</w:t>
            </w:r>
          </w:p>
        </w:tc>
        <w:tc>
          <w:tcPr>
            <w:tcW w:w="1208" w:type="dxa"/>
            <w:tcBorders>
              <w:top w:val="nil"/>
              <w:left w:val="nil"/>
              <w:bottom w:val="single" w:sz="4" w:space="0" w:color="auto"/>
              <w:right w:val="single" w:sz="4" w:space="0" w:color="auto"/>
            </w:tcBorders>
          </w:tcPr>
          <w:p w14:paraId="45EC018C" w14:textId="77777777" w:rsidR="00C7623C" w:rsidRPr="00A13003" w:rsidRDefault="00C7623C" w:rsidP="00984D92">
            <w:pPr>
              <w:spacing w:after="0" w:line="240" w:lineRule="auto"/>
              <w:jc w:val="center"/>
              <w:rPr>
                <w:rFonts w:ascii="Arial" w:hAnsi="Arial" w:cs="Arial"/>
                <w:sz w:val="24"/>
                <w:szCs w:val="24"/>
              </w:rPr>
            </w:pPr>
            <w:r w:rsidRPr="00A13003">
              <w:rPr>
                <w:rFonts w:ascii="Arial" w:hAnsi="Arial" w:cs="Arial"/>
                <w:sz w:val="24"/>
                <w:szCs w:val="24"/>
              </w:rPr>
              <w:t>2.000,00</w:t>
            </w:r>
          </w:p>
        </w:tc>
      </w:tr>
      <w:tr w:rsidR="00C7623C" w14:paraId="0071AEFF" w14:textId="77777777" w:rsidTr="00984D92">
        <w:trPr>
          <w:trHeight w:val="300"/>
          <w:jc w:val="center"/>
        </w:trPr>
        <w:tc>
          <w:tcPr>
            <w:tcW w:w="562" w:type="dxa"/>
            <w:tcBorders>
              <w:top w:val="nil"/>
              <w:left w:val="single" w:sz="4" w:space="0" w:color="auto"/>
              <w:bottom w:val="single" w:sz="4" w:space="0" w:color="auto"/>
              <w:right w:val="single" w:sz="4" w:space="0" w:color="auto"/>
            </w:tcBorders>
            <w:noWrap/>
          </w:tcPr>
          <w:p w14:paraId="60017A08" w14:textId="77777777" w:rsidR="00C7623C" w:rsidRPr="00A13003" w:rsidRDefault="00C7623C" w:rsidP="00984D92">
            <w:pPr>
              <w:spacing w:after="0" w:line="240" w:lineRule="auto"/>
              <w:jc w:val="center"/>
              <w:rPr>
                <w:rFonts w:ascii="Arial" w:hAnsi="Arial" w:cs="Arial"/>
                <w:sz w:val="24"/>
                <w:szCs w:val="24"/>
              </w:rPr>
            </w:pPr>
            <w:r w:rsidRPr="00A13003">
              <w:rPr>
                <w:rFonts w:ascii="Arial" w:hAnsi="Arial" w:cs="Arial"/>
                <w:sz w:val="24"/>
                <w:szCs w:val="24"/>
              </w:rPr>
              <w:t>05</w:t>
            </w:r>
          </w:p>
        </w:tc>
        <w:tc>
          <w:tcPr>
            <w:tcW w:w="5554" w:type="dxa"/>
            <w:tcBorders>
              <w:top w:val="nil"/>
              <w:left w:val="nil"/>
              <w:bottom w:val="single" w:sz="4" w:space="0" w:color="auto"/>
              <w:right w:val="single" w:sz="4" w:space="0" w:color="auto"/>
            </w:tcBorders>
            <w:noWrap/>
          </w:tcPr>
          <w:p w14:paraId="33B36B69" w14:textId="77777777" w:rsidR="00C7623C" w:rsidRPr="00A13003" w:rsidRDefault="00C7623C" w:rsidP="00984D92">
            <w:pPr>
              <w:spacing w:after="0" w:line="240" w:lineRule="auto"/>
              <w:jc w:val="both"/>
              <w:rPr>
                <w:rFonts w:ascii="Arial" w:hAnsi="Arial" w:cs="Arial"/>
                <w:color w:val="000000"/>
                <w:sz w:val="24"/>
                <w:szCs w:val="24"/>
              </w:rPr>
            </w:pPr>
            <w:r w:rsidRPr="00A13003">
              <w:rPr>
                <w:rFonts w:ascii="Arial" w:hAnsi="Arial" w:cs="Arial"/>
                <w:color w:val="000000"/>
                <w:sz w:val="24"/>
                <w:szCs w:val="24"/>
              </w:rPr>
              <w:t>Arranjo de flor nobre natural no vaso pequeno ornamentado</w:t>
            </w:r>
          </w:p>
        </w:tc>
        <w:tc>
          <w:tcPr>
            <w:tcW w:w="1060" w:type="dxa"/>
            <w:tcBorders>
              <w:top w:val="nil"/>
              <w:left w:val="nil"/>
              <w:bottom w:val="single" w:sz="4" w:space="0" w:color="auto"/>
              <w:right w:val="single" w:sz="4" w:space="0" w:color="auto"/>
            </w:tcBorders>
            <w:noWrap/>
          </w:tcPr>
          <w:p w14:paraId="052C6135" w14:textId="77777777" w:rsidR="00C7623C" w:rsidRPr="00A13003" w:rsidRDefault="00C7623C" w:rsidP="00984D92">
            <w:pPr>
              <w:spacing w:after="0" w:line="240" w:lineRule="auto"/>
              <w:jc w:val="center"/>
              <w:rPr>
                <w:rFonts w:ascii="Arial" w:hAnsi="Arial" w:cs="Arial"/>
                <w:sz w:val="24"/>
                <w:szCs w:val="24"/>
              </w:rPr>
            </w:pPr>
            <w:r w:rsidRPr="00A13003">
              <w:rPr>
                <w:rFonts w:ascii="Arial" w:hAnsi="Arial" w:cs="Arial"/>
                <w:sz w:val="24"/>
                <w:szCs w:val="24"/>
              </w:rPr>
              <w:t>60</w:t>
            </w:r>
          </w:p>
        </w:tc>
        <w:tc>
          <w:tcPr>
            <w:tcW w:w="875" w:type="dxa"/>
            <w:tcBorders>
              <w:top w:val="nil"/>
              <w:left w:val="nil"/>
              <w:bottom w:val="single" w:sz="4" w:space="0" w:color="auto"/>
              <w:right w:val="single" w:sz="4" w:space="0" w:color="auto"/>
            </w:tcBorders>
          </w:tcPr>
          <w:p w14:paraId="1299DB5D" w14:textId="77777777" w:rsidR="00C7623C" w:rsidRPr="00A13003" w:rsidRDefault="00C7623C" w:rsidP="00984D92">
            <w:pPr>
              <w:spacing w:after="0" w:line="240" w:lineRule="auto"/>
              <w:jc w:val="center"/>
              <w:rPr>
                <w:rFonts w:ascii="Arial" w:hAnsi="Arial" w:cs="Arial"/>
                <w:sz w:val="24"/>
                <w:szCs w:val="24"/>
              </w:rPr>
            </w:pPr>
            <w:r w:rsidRPr="00A13003">
              <w:rPr>
                <w:rFonts w:ascii="Arial" w:hAnsi="Arial" w:cs="Arial"/>
                <w:sz w:val="24"/>
                <w:szCs w:val="24"/>
              </w:rPr>
              <w:t>169,00</w:t>
            </w:r>
          </w:p>
        </w:tc>
        <w:tc>
          <w:tcPr>
            <w:tcW w:w="1208" w:type="dxa"/>
            <w:tcBorders>
              <w:top w:val="nil"/>
              <w:left w:val="nil"/>
              <w:bottom w:val="single" w:sz="4" w:space="0" w:color="auto"/>
              <w:right w:val="single" w:sz="4" w:space="0" w:color="auto"/>
            </w:tcBorders>
          </w:tcPr>
          <w:p w14:paraId="33813F99" w14:textId="77777777" w:rsidR="00C7623C" w:rsidRPr="00A13003" w:rsidRDefault="00C7623C" w:rsidP="00984D92">
            <w:pPr>
              <w:spacing w:after="0" w:line="240" w:lineRule="auto"/>
              <w:jc w:val="center"/>
              <w:rPr>
                <w:rFonts w:ascii="Arial" w:hAnsi="Arial" w:cs="Arial"/>
                <w:sz w:val="24"/>
                <w:szCs w:val="24"/>
              </w:rPr>
            </w:pPr>
            <w:r w:rsidRPr="00A13003">
              <w:rPr>
                <w:rFonts w:ascii="Arial" w:hAnsi="Arial" w:cs="Arial"/>
                <w:sz w:val="24"/>
                <w:szCs w:val="24"/>
              </w:rPr>
              <w:t>10.140,00</w:t>
            </w:r>
          </w:p>
        </w:tc>
      </w:tr>
      <w:tr w:rsidR="00C7623C" w14:paraId="39B5BD5A" w14:textId="77777777" w:rsidTr="00984D92">
        <w:trPr>
          <w:trHeight w:val="300"/>
          <w:jc w:val="center"/>
        </w:trPr>
        <w:tc>
          <w:tcPr>
            <w:tcW w:w="562" w:type="dxa"/>
            <w:tcBorders>
              <w:top w:val="nil"/>
              <w:left w:val="single" w:sz="4" w:space="0" w:color="auto"/>
              <w:bottom w:val="single" w:sz="4" w:space="0" w:color="auto"/>
              <w:right w:val="single" w:sz="4" w:space="0" w:color="auto"/>
            </w:tcBorders>
            <w:noWrap/>
          </w:tcPr>
          <w:p w14:paraId="24531B05" w14:textId="77777777" w:rsidR="00C7623C" w:rsidRPr="00A13003" w:rsidRDefault="00C7623C" w:rsidP="00984D92">
            <w:pPr>
              <w:spacing w:after="0" w:line="240" w:lineRule="auto"/>
              <w:jc w:val="center"/>
              <w:rPr>
                <w:rFonts w:ascii="Arial" w:hAnsi="Arial" w:cs="Arial"/>
                <w:sz w:val="24"/>
                <w:szCs w:val="24"/>
              </w:rPr>
            </w:pPr>
            <w:r w:rsidRPr="00A13003">
              <w:rPr>
                <w:rFonts w:ascii="Arial" w:hAnsi="Arial" w:cs="Arial"/>
                <w:sz w:val="24"/>
                <w:szCs w:val="24"/>
              </w:rPr>
              <w:t>06</w:t>
            </w:r>
          </w:p>
        </w:tc>
        <w:tc>
          <w:tcPr>
            <w:tcW w:w="5554" w:type="dxa"/>
            <w:tcBorders>
              <w:top w:val="nil"/>
              <w:left w:val="nil"/>
              <w:bottom w:val="single" w:sz="4" w:space="0" w:color="auto"/>
              <w:right w:val="single" w:sz="4" w:space="0" w:color="auto"/>
            </w:tcBorders>
            <w:noWrap/>
          </w:tcPr>
          <w:p w14:paraId="23405301" w14:textId="77777777" w:rsidR="00C7623C" w:rsidRPr="00A13003" w:rsidRDefault="00C7623C" w:rsidP="00984D92">
            <w:pPr>
              <w:spacing w:after="0" w:line="240" w:lineRule="auto"/>
              <w:jc w:val="both"/>
              <w:rPr>
                <w:rFonts w:ascii="Arial" w:hAnsi="Arial" w:cs="Arial"/>
                <w:color w:val="000000"/>
                <w:sz w:val="24"/>
                <w:szCs w:val="24"/>
              </w:rPr>
            </w:pPr>
            <w:r w:rsidRPr="00A13003">
              <w:rPr>
                <w:rFonts w:ascii="Arial" w:hAnsi="Arial" w:cs="Arial"/>
                <w:color w:val="000000"/>
                <w:sz w:val="24"/>
                <w:szCs w:val="24"/>
              </w:rPr>
              <w:t>Arranjo de flor do campo natural no vaso pequeno ornamentado</w:t>
            </w:r>
          </w:p>
        </w:tc>
        <w:tc>
          <w:tcPr>
            <w:tcW w:w="1060" w:type="dxa"/>
            <w:tcBorders>
              <w:top w:val="nil"/>
              <w:left w:val="nil"/>
              <w:bottom w:val="single" w:sz="4" w:space="0" w:color="auto"/>
              <w:right w:val="single" w:sz="4" w:space="0" w:color="auto"/>
            </w:tcBorders>
            <w:noWrap/>
          </w:tcPr>
          <w:p w14:paraId="75BD1794" w14:textId="77777777" w:rsidR="00C7623C" w:rsidRPr="00A13003" w:rsidRDefault="00C7623C" w:rsidP="00984D92">
            <w:pPr>
              <w:spacing w:after="0" w:line="240" w:lineRule="auto"/>
              <w:jc w:val="center"/>
              <w:rPr>
                <w:rFonts w:ascii="Arial" w:hAnsi="Arial" w:cs="Arial"/>
                <w:sz w:val="24"/>
                <w:szCs w:val="24"/>
              </w:rPr>
            </w:pPr>
            <w:r w:rsidRPr="00A13003">
              <w:rPr>
                <w:rFonts w:ascii="Arial" w:hAnsi="Arial" w:cs="Arial"/>
                <w:sz w:val="24"/>
                <w:szCs w:val="24"/>
              </w:rPr>
              <w:t>120</w:t>
            </w:r>
          </w:p>
        </w:tc>
        <w:tc>
          <w:tcPr>
            <w:tcW w:w="875" w:type="dxa"/>
            <w:tcBorders>
              <w:top w:val="nil"/>
              <w:left w:val="nil"/>
              <w:bottom w:val="single" w:sz="4" w:space="0" w:color="auto"/>
              <w:right w:val="single" w:sz="4" w:space="0" w:color="auto"/>
            </w:tcBorders>
          </w:tcPr>
          <w:p w14:paraId="723E7286" w14:textId="77777777" w:rsidR="00C7623C" w:rsidRPr="00A13003" w:rsidRDefault="00C7623C" w:rsidP="00984D92">
            <w:pPr>
              <w:spacing w:after="0" w:line="240" w:lineRule="auto"/>
              <w:jc w:val="center"/>
              <w:rPr>
                <w:rFonts w:ascii="Arial" w:hAnsi="Arial" w:cs="Arial"/>
                <w:sz w:val="24"/>
                <w:szCs w:val="24"/>
              </w:rPr>
            </w:pPr>
            <w:r w:rsidRPr="00A13003">
              <w:rPr>
                <w:rFonts w:ascii="Arial" w:hAnsi="Arial" w:cs="Arial"/>
                <w:sz w:val="24"/>
                <w:szCs w:val="24"/>
              </w:rPr>
              <w:t>142,00</w:t>
            </w:r>
          </w:p>
        </w:tc>
        <w:tc>
          <w:tcPr>
            <w:tcW w:w="1208" w:type="dxa"/>
            <w:tcBorders>
              <w:top w:val="nil"/>
              <w:left w:val="nil"/>
              <w:bottom w:val="single" w:sz="4" w:space="0" w:color="auto"/>
              <w:right w:val="single" w:sz="4" w:space="0" w:color="auto"/>
            </w:tcBorders>
          </w:tcPr>
          <w:p w14:paraId="60BC7A89" w14:textId="77777777" w:rsidR="00C7623C" w:rsidRPr="00A13003" w:rsidRDefault="00C7623C" w:rsidP="00984D92">
            <w:pPr>
              <w:spacing w:after="0" w:line="240" w:lineRule="auto"/>
              <w:jc w:val="center"/>
              <w:rPr>
                <w:rFonts w:ascii="Arial" w:hAnsi="Arial" w:cs="Arial"/>
                <w:sz w:val="24"/>
                <w:szCs w:val="24"/>
              </w:rPr>
            </w:pPr>
            <w:r w:rsidRPr="00A13003">
              <w:rPr>
                <w:rFonts w:ascii="Arial" w:hAnsi="Arial" w:cs="Arial"/>
                <w:sz w:val="24"/>
                <w:szCs w:val="24"/>
              </w:rPr>
              <w:t>17.040,00</w:t>
            </w:r>
          </w:p>
        </w:tc>
      </w:tr>
      <w:tr w:rsidR="00C7623C" w14:paraId="1118C66F" w14:textId="77777777" w:rsidTr="00984D92">
        <w:trPr>
          <w:trHeight w:val="300"/>
          <w:jc w:val="center"/>
        </w:trPr>
        <w:tc>
          <w:tcPr>
            <w:tcW w:w="562" w:type="dxa"/>
            <w:tcBorders>
              <w:top w:val="nil"/>
              <w:left w:val="single" w:sz="4" w:space="0" w:color="auto"/>
              <w:bottom w:val="single" w:sz="4" w:space="0" w:color="auto"/>
              <w:right w:val="single" w:sz="4" w:space="0" w:color="auto"/>
            </w:tcBorders>
            <w:noWrap/>
          </w:tcPr>
          <w:p w14:paraId="0C2DE889" w14:textId="77777777" w:rsidR="00C7623C" w:rsidRPr="00A13003" w:rsidRDefault="00C7623C" w:rsidP="00984D92">
            <w:pPr>
              <w:spacing w:after="0" w:line="240" w:lineRule="auto"/>
              <w:jc w:val="center"/>
              <w:rPr>
                <w:rFonts w:ascii="Arial" w:hAnsi="Arial" w:cs="Arial"/>
                <w:sz w:val="24"/>
                <w:szCs w:val="24"/>
              </w:rPr>
            </w:pPr>
            <w:r w:rsidRPr="00A13003">
              <w:rPr>
                <w:rFonts w:ascii="Arial" w:hAnsi="Arial" w:cs="Arial"/>
                <w:sz w:val="24"/>
                <w:szCs w:val="24"/>
              </w:rPr>
              <w:t>07</w:t>
            </w:r>
          </w:p>
        </w:tc>
        <w:tc>
          <w:tcPr>
            <w:tcW w:w="5554" w:type="dxa"/>
            <w:tcBorders>
              <w:top w:val="nil"/>
              <w:left w:val="nil"/>
              <w:bottom w:val="single" w:sz="4" w:space="0" w:color="auto"/>
              <w:right w:val="single" w:sz="4" w:space="0" w:color="auto"/>
            </w:tcBorders>
            <w:noWrap/>
          </w:tcPr>
          <w:p w14:paraId="583E8425" w14:textId="77777777" w:rsidR="00C7623C" w:rsidRPr="00A13003" w:rsidRDefault="00C7623C" w:rsidP="00984D92">
            <w:pPr>
              <w:spacing w:after="0" w:line="240" w:lineRule="auto"/>
              <w:jc w:val="both"/>
              <w:rPr>
                <w:rFonts w:ascii="Arial" w:hAnsi="Arial" w:cs="Arial"/>
                <w:color w:val="000000"/>
                <w:sz w:val="24"/>
                <w:szCs w:val="24"/>
              </w:rPr>
            </w:pPr>
            <w:r w:rsidRPr="00A13003">
              <w:rPr>
                <w:rFonts w:ascii="Arial" w:hAnsi="Arial" w:cs="Arial"/>
                <w:color w:val="000000"/>
                <w:sz w:val="24"/>
                <w:szCs w:val="24"/>
              </w:rPr>
              <w:t xml:space="preserve">Vaso com planta natural nobre, poliestireno, com prato, dimensões aproximadas </w:t>
            </w:r>
            <w:proofErr w:type="gramStart"/>
            <w:r w:rsidRPr="00A13003">
              <w:rPr>
                <w:rFonts w:ascii="Arial" w:hAnsi="Arial" w:cs="Arial"/>
                <w:color w:val="000000"/>
                <w:sz w:val="24"/>
                <w:szCs w:val="24"/>
              </w:rPr>
              <w:t>55 altura</w:t>
            </w:r>
            <w:proofErr w:type="gramEnd"/>
            <w:r w:rsidRPr="00A13003">
              <w:rPr>
                <w:rFonts w:ascii="Arial" w:hAnsi="Arial" w:cs="Arial"/>
                <w:color w:val="000000"/>
                <w:sz w:val="24"/>
                <w:szCs w:val="24"/>
              </w:rPr>
              <w:t>, boca raio 34 cm, completo com todos os insumos.</w:t>
            </w:r>
          </w:p>
        </w:tc>
        <w:tc>
          <w:tcPr>
            <w:tcW w:w="1060" w:type="dxa"/>
            <w:tcBorders>
              <w:top w:val="nil"/>
              <w:left w:val="nil"/>
              <w:bottom w:val="single" w:sz="4" w:space="0" w:color="auto"/>
              <w:right w:val="single" w:sz="4" w:space="0" w:color="auto"/>
            </w:tcBorders>
            <w:noWrap/>
          </w:tcPr>
          <w:p w14:paraId="71605801" w14:textId="77777777" w:rsidR="00C7623C" w:rsidRPr="00A13003" w:rsidRDefault="00C7623C" w:rsidP="00984D92">
            <w:pPr>
              <w:spacing w:after="0" w:line="240" w:lineRule="auto"/>
              <w:jc w:val="center"/>
              <w:rPr>
                <w:rFonts w:ascii="Arial" w:hAnsi="Arial" w:cs="Arial"/>
                <w:sz w:val="24"/>
                <w:szCs w:val="24"/>
              </w:rPr>
            </w:pPr>
            <w:r w:rsidRPr="00A13003">
              <w:rPr>
                <w:rFonts w:ascii="Arial" w:hAnsi="Arial" w:cs="Arial"/>
                <w:sz w:val="24"/>
                <w:szCs w:val="24"/>
              </w:rPr>
              <w:t>15</w:t>
            </w:r>
          </w:p>
        </w:tc>
        <w:tc>
          <w:tcPr>
            <w:tcW w:w="875" w:type="dxa"/>
            <w:tcBorders>
              <w:top w:val="nil"/>
              <w:left w:val="nil"/>
              <w:bottom w:val="single" w:sz="4" w:space="0" w:color="auto"/>
              <w:right w:val="single" w:sz="4" w:space="0" w:color="auto"/>
            </w:tcBorders>
          </w:tcPr>
          <w:p w14:paraId="181D1308" w14:textId="77777777" w:rsidR="00C7623C" w:rsidRPr="00A13003" w:rsidRDefault="00C7623C" w:rsidP="00984D92">
            <w:pPr>
              <w:spacing w:after="0" w:line="240" w:lineRule="auto"/>
              <w:jc w:val="center"/>
              <w:rPr>
                <w:rFonts w:ascii="Arial" w:hAnsi="Arial" w:cs="Arial"/>
                <w:sz w:val="24"/>
                <w:szCs w:val="24"/>
              </w:rPr>
            </w:pPr>
            <w:r w:rsidRPr="00A13003">
              <w:rPr>
                <w:rFonts w:ascii="Arial" w:hAnsi="Arial" w:cs="Arial"/>
                <w:sz w:val="24"/>
                <w:szCs w:val="24"/>
              </w:rPr>
              <w:t>250,00</w:t>
            </w:r>
          </w:p>
        </w:tc>
        <w:tc>
          <w:tcPr>
            <w:tcW w:w="1208" w:type="dxa"/>
            <w:tcBorders>
              <w:top w:val="nil"/>
              <w:left w:val="nil"/>
              <w:bottom w:val="single" w:sz="4" w:space="0" w:color="auto"/>
              <w:right w:val="single" w:sz="4" w:space="0" w:color="auto"/>
            </w:tcBorders>
          </w:tcPr>
          <w:p w14:paraId="2E6FC657" w14:textId="77777777" w:rsidR="00C7623C" w:rsidRPr="00A13003" w:rsidRDefault="00C7623C" w:rsidP="00984D92">
            <w:pPr>
              <w:spacing w:after="0" w:line="240" w:lineRule="auto"/>
              <w:jc w:val="center"/>
              <w:rPr>
                <w:rFonts w:ascii="Arial" w:hAnsi="Arial" w:cs="Arial"/>
                <w:sz w:val="24"/>
                <w:szCs w:val="24"/>
              </w:rPr>
            </w:pPr>
            <w:r w:rsidRPr="00A13003">
              <w:rPr>
                <w:rFonts w:ascii="Arial" w:hAnsi="Arial" w:cs="Arial"/>
                <w:sz w:val="24"/>
                <w:szCs w:val="24"/>
              </w:rPr>
              <w:t>3.750,00</w:t>
            </w:r>
          </w:p>
        </w:tc>
      </w:tr>
      <w:tr w:rsidR="00C7623C" w14:paraId="03546615" w14:textId="77777777" w:rsidTr="00984D92">
        <w:trPr>
          <w:trHeight w:val="300"/>
          <w:jc w:val="center"/>
        </w:trPr>
        <w:tc>
          <w:tcPr>
            <w:tcW w:w="562" w:type="dxa"/>
            <w:tcBorders>
              <w:top w:val="nil"/>
              <w:left w:val="single" w:sz="4" w:space="0" w:color="auto"/>
              <w:bottom w:val="single" w:sz="4" w:space="0" w:color="auto"/>
              <w:right w:val="single" w:sz="4" w:space="0" w:color="auto"/>
            </w:tcBorders>
            <w:noWrap/>
            <w:hideMark/>
          </w:tcPr>
          <w:p w14:paraId="7E814718" w14:textId="77777777" w:rsidR="00C7623C" w:rsidRPr="00A13003" w:rsidRDefault="00C7623C" w:rsidP="00984D92">
            <w:pPr>
              <w:spacing w:after="0" w:line="240" w:lineRule="auto"/>
              <w:jc w:val="center"/>
              <w:rPr>
                <w:rFonts w:ascii="Arial" w:hAnsi="Arial" w:cs="Arial"/>
                <w:sz w:val="24"/>
                <w:szCs w:val="24"/>
              </w:rPr>
            </w:pPr>
            <w:r w:rsidRPr="00A13003">
              <w:rPr>
                <w:rFonts w:ascii="Arial" w:hAnsi="Arial" w:cs="Arial"/>
                <w:sz w:val="24"/>
                <w:szCs w:val="24"/>
              </w:rPr>
              <w:t>08</w:t>
            </w:r>
          </w:p>
        </w:tc>
        <w:tc>
          <w:tcPr>
            <w:tcW w:w="5554" w:type="dxa"/>
            <w:tcBorders>
              <w:top w:val="nil"/>
              <w:left w:val="nil"/>
              <w:bottom w:val="single" w:sz="4" w:space="0" w:color="auto"/>
              <w:right w:val="single" w:sz="4" w:space="0" w:color="auto"/>
            </w:tcBorders>
            <w:noWrap/>
            <w:hideMark/>
          </w:tcPr>
          <w:p w14:paraId="40915B74" w14:textId="77777777" w:rsidR="00C7623C" w:rsidRPr="00A13003" w:rsidRDefault="00C7623C" w:rsidP="00984D92">
            <w:pPr>
              <w:spacing w:after="0" w:line="240" w:lineRule="auto"/>
              <w:jc w:val="both"/>
              <w:rPr>
                <w:rFonts w:ascii="Arial" w:hAnsi="Arial" w:cs="Arial"/>
                <w:color w:val="000000"/>
                <w:sz w:val="24"/>
                <w:szCs w:val="24"/>
              </w:rPr>
            </w:pPr>
            <w:r w:rsidRPr="00A13003">
              <w:rPr>
                <w:rFonts w:ascii="Arial" w:hAnsi="Arial" w:cs="Arial"/>
                <w:color w:val="000000"/>
                <w:sz w:val="24"/>
                <w:szCs w:val="24"/>
              </w:rPr>
              <w:t>Coroa de flores tamanho grande, tipo do campo.</w:t>
            </w:r>
          </w:p>
        </w:tc>
        <w:tc>
          <w:tcPr>
            <w:tcW w:w="1060" w:type="dxa"/>
            <w:tcBorders>
              <w:top w:val="nil"/>
              <w:left w:val="nil"/>
              <w:bottom w:val="single" w:sz="4" w:space="0" w:color="auto"/>
              <w:right w:val="single" w:sz="4" w:space="0" w:color="auto"/>
            </w:tcBorders>
            <w:noWrap/>
            <w:hideMark/>
          </w:tcPr>
          <w:p w14:paraId="236E552C" w14:textId="77777777" w:rsidR="00C7623C" w:rsidRPr="00A13003" w:rsidRDefault="00C7623C" w:rsidP="00984D92">
            <w:pPr>
              <w:spacing w:after="0" w:line="240" w:lineRule="auto"/>
              <w:jc w:val="center"/>
              <w:rPr>
                <w:rFonts w:ascii="Arial" w:hAnsi="Arial" w:cs="Arial"/>
                <w:sz w:val="24"/>
                <w:szCs w:val="24"/>
              </w:rPr>
            </w:pPr>
            <w:r w:rsidRPr="00A13003">
              <w:rPr>
                <w:rFonts w:ascii="Arial" w:hAnsi="Arial" w:cs="Arial"/>
                <w:sz w:val="24"/>
                <w:szCs w:val="24"/>
              </w:rPr>
              <w:t>24</w:t>
            </w:r>
          </w:p>
        </w:tc>
        <w:tc>
          <w:tcPr>
            <w:tcW w:w="875" w:type="dxa"/>
            <w:tcBorders>
              <w:top w:val="nil"/>
              <w:left w:val="nil"/>
              <w:bottom w:val="single" w:sz="4" w:space="0" w:color="auto"/>
              <w:right w:val="single" w:sz="4" w:space="0" w:color="auto"/>
            </w:tcBorders>
          </w:tcPr>
          <w:p w14:paraId="5AC63F44" w14:textId="77777777" w:rsidR="00C7623C" w:rsidRPr="00A13003" w:rsidRDefault="00C7623C" w:rsidP="00984D92">
            <w:pPr>
              <w:spacing w:after="0" w:line="240" w:lineRule="auto"/>
              <w:jc w:val="center"/>
              <w:rPr>
                <w:rFonts w:ascii="Arial" w:hAnsi="Arial" w:cs="Arial"/>
                <w:sz w:val="24"/>
                <w:szCs w:val="24"/>
              </w:rPr>
            </w:pPr>
            <w:r w:rsidRPr="00A13003">
              <w:rPr>
                <w:rFonts w:ascii="Arial" w:hAnsi="Arial" w:cs="Arial"/>
                <w:sz w:val="24"/>
                <w:szCs w:val="24"/>
              </w:rPr>
              <w:t>400,00</w:t>
            </w:r>
          </w:p>
        </w:tc>
        <w:tc>
          <w:tcPr>
            <w:tcW w:w="1208" w:type="dxa"/>
            <w:tcBorders>
              <w:top w:val="nil"/>
              <w:left w:val="nil"/>
              <w:bottom w:val="single" w:sz="4" w:space="0" w:color="auto"/>
              <w:right w:val="single" w:sz="4" w:space="0" w:color="auto"/>
            </w:tcBorders>
          </w:tcPr>
          <w:p w14:paraId="0275FC15" w14:textId="77777777" w:rsidR="00C7623C" w:rsidRPr="00A13003" w:rsidRDefault="00C7623C" w:rsidP="00984D92">
            <w:pPr>
              <w:spacing w:after="0" w:line="240" w:lineRule="auto"/>
              <w:jc w:val="center"/>
              <w:rPr>
                <w:rFonts w:ascii="Arial" w:hAnsi="Arial" w:cs="Arial"/>
                <w:sz w:val="24"/>
                <w:szCs w:val="24"/>
              </w:rPr>
            </w:pPr>
            <w:r w:rsidRPr="00A13003">
              <w:rPr>
                <w:rFonts w:ascii="Arial" w:hAnsi="Arial" w:cs="Arial"/>
                <w:sz w:val="24"/>
                <w:szCs w:val="24"/>
              </w:rPr>
              <w:t>9.600,00</w:t>
            </w:r>
          </w:p>
        </w:tc>
      </w:tr>
    </w:tbl>
    <w:p w14:paraId="57DCECCD" w14:textId="77777777" w:rsidR="00C7623C" w:rsidRDefault="00C7623C" w:rsidP="00C7623C">
      <w:pPr>
        <w:spacing w:after="0" w:line="240" w:lineRule="auto"/>
        <w:ind w:left="502"/>
        <w:jc w:val="both"/>
        <w:rPr>
          <w:rFonts w:ascii="Arial" w:hAnsi="Arial" w:cs="Arial"/>
          <w:b/>
          <w:sz w:val="24"/>
          <w:szCs w:val="24"/>
        </w:rPr>
      </w:pPr>
    </w:p>
    <w:p w14:paraId="1D63AA0F" w14:textId="77777777" w:rsidR="00C7623C" w:rsidRDefault="00C7623C" w:rsidP="00C7623C">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t xml:space="preserve">Cronograma físico-financeiro: </w:t>
      </w:r>
      <w:r w:rsidRPr="00205D16">
        <w:rPr>
          <w:rFonts w:ascii="Arial" w:hAnsi="Arial" w:cs="Arial"/>
          <w:sz w:val="24"/>
          <w:szCs w:val="24"/>
        </w:rPr>
        <w:t>não se aplica</w:t>
      </w:r>
      <w:r w:rsidRPr="00205D16">
        <w:rPr>
          <w:rFonts w:ascii="Arial" w:hAnsi="Arial" w:cs="Arial"/>
          <w:b/>
          <w:sz w:val="24"/>
          <w:szCs w:val="24"/>
        </w:rPr>
        <w:t>.</w:t>
      </w:r>
    </w:p>
    <w:p w14:paraId="137FB261" w14:textId="77777777" w:rsidR="00C7623C" w:rsidRPr="00205D16" w:rsidRDefault="00C7623C" w:rsidP="00C7623C">
      <w:pPr>
        <w:spacing w:after="0" w:line="240" w:lineRule="auto"/>
        <w:ind w:left="502"/>
        <w:jc w:val="both"/>
        <w:rPr>
          <w:rFonts w:ascii="Arial" w:hAnsi="Arial" w:cs="Arial"/>
          <w:b/>
          <w:sz w:val="24"/>
          <w:szCs w:val="24"/>
        </w:rPr>
      </w:pPr>
    </w:p>
    <w:p w14:paraId="24EAFE2B" w14:textId="77777777" w:rsidR="00C7623C" w:rsidRPr="00BF455E" w:rsidRDefault="00C7623C" w:rsidP="00C7623C">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t xml:space="preserve">Critérios de sustentabilidade ambiental: </w:t>
      </w:r>
      <w:r w:rsidRPr="00205D16">
        <w:rPr>
          <w:rFonts w:ascii="Arial" w:hAnsi="Arial" w:cs="Arial"/>
          <w:sz w:val="24"/>
          <w:szCs w:val="24"/>
        </w:rPr>
        <w:t>A licitante deverá observar toda a legislação pertinente, e, precipuamente, ao artigo 3º. da Lei 8.666/93.</w:t>
      </w:r>
    </w:p>
    <w:p w14:paraId="662583AC" w14:textId="77777777" w:rsidR="00C7623C" w:rsidRDefault="00C7623C" w:rsidP="00C7623C">
      <w:pPr>
        <w:pStyle w:val="PargrafodaLista"/>
        <w:spacing w:after="0" w:line="240" w:lineRule="auto"/>
        <w:rPr>
          <w:rFonts w:ascii="Arial" w:hAnsi="Arial" w:cs="Arial"/>
          <w:b/>
          <w:sz w:val="24"/>
          <w:szCs w:val="24"/>
        </w:rPr>
      </w:pPr>
    </w:p>
    <w:p w14:paraId="48394556" w14:textId="77777777" w:rsidR="00C7623C" w:rsidRDefault="00C7623C" w:rsidP="00C7623C">
      <w:pPr>
        <w:numPr>
          <w:ilvl w:val="0"/>
          <w:numId w:val="29"/>
        </w:numPr>
        <w:spacing w:after="0" w:line="240" w:lineRule="auto"/>
        <w:jc w:val="both"/>
        <w:rPr>
          <w:rFonts w:ascii="Arial" w:hAnsi="Arial" w:cs="Arial"/>
          <w:sz w:val="24"/>
          <w:szCs w:val="24"/>
        </w:rPr>
      </w:pPr>
      <w:r w:rsidRPr="00205D16">
        <w:rPr>
          <w:rFonts w:ascii="Arial" w:hAnsi="Arial" w:cs="Arial"/>
          <w:b/>
          <w:sz w:val="24"/>
          <w:szCs w:val="24"/>
        </w:rPr>
        <w:t xml:space="preserve"> Do Acesso: </w:t>
      </w:r>
      <w:r w:rsidRPr="00205D16">
        <w:rPr>
          <w:rFonts w:ascii="Arial" w:hAnsi="Arial" w:cs="Arial"/>
          <w:sz w:val="24"/>
          <w:szCs w:val="24"/>
        </w:rPr>
        <w:t>Fica</w:t>
      </w:r>
      <w:r w:rsidRPr="00205D16">
        <w:rPr>
          <w:rFonts w:ascii="Arial" w:hAnsi="Arial" w:cs="Arial"/>
          <w:b/>
          <w:sz w:val="24"/>
          <w:szCs w:val="24"/>
        </w:rPr>
        <w:t xml:space="preserve"> </w:t>
      </w:r>
      <w:r w:rsidRPr="00205D16">
        <w:rPr>
          <w:rFonts w:ascii="Arial" w:hAnsi="Arial" w:cs="Arial"/>
          <w:sz w:val="24"/>
          <w:szCs w:val="24"/>
        </w:rPr>
        <w:t>assegurado ao controle interno e externo o acesso irrestrito a todas as informações pertinentes a esta contratação.</w:t>
      </w:r>
    </w:p>
    <w:p w14:paraId="5825C4A4" w14:textId="0076B453" w:rsidR="00C7623C" w:rsidRDefault="00C7623C" w:rsidP="00C7623C">
      <w:pPr>
        <w:spacing w:after="0" w:line="240" w:lineRule="auto"/>
        <w:ind w:left="502"/>
        <w:jc w:val="both"/>
        <w:rPr>
          <w:rFonts w:ascii="Arial" w:hAnsi="Arial" w:cs="Arial"/>
          <w:sz w:val="24"/>
          <w:szCs w:val="24"/>
        </w:rPr>
      </w:pPr>
    </w:p>
    <w:p w14:paraId="3BF59D99" w14:textId="150874D4" w:rsidR="00C7623C" w:rsidRPr="00205D16" w:rsidRDefault="00C7623C" w:rsidP="00C7623C">
      <w:pPr>
        <w:pStyle w:val="PargrafodaLista"/>
        <w:spacing w:after="0" w:line="240" w:lineRule="auto"/>
        <w:ind w:left="0"/>
        <w:rPr>
          <w:rFonts w:ascii="Arial" w:hAnsi="Arial" w:cs="Arial"/>
          <w:sz w:val="24"/>
          <w:szCs w:val="24"/>
        </w:rPr>
      </w:pPr>
      <w:r w:rsidRPr="00205D16">
        <w:rPr>
          <w:rFonts w:ascii="Arial" w:hAnsi="Arial" w:cs="Arial"/>
          <w:sz w:val="24"/>
          <w:szCs w:val="24"/>
        </w:rPr>
        <w:t xml:space="preserve">Extrema, MG, </w:t>
      </w:r>
      <w:r w:rsidR="00090721">
        <w:rPr>
          <w:rFonts w:ascii="Arial" w:hAnsi="Arial" w:cs="Arial"/>
          <w:sz w:val="24"/>
          <w:szCs w:val="24"/>
        </w:rPr>
        <w:t>04</w:t>
      </w:r>
      <w:r w:rsidRPr="00205D16">
        <w:rPr>
          <w:rFonts w:ascii="Arial" w:hAnsi="Arial" w:cs="Arial"/>
          <w:sz w:val="24"/>
          <w:szCs w:val="24"/>
        </w:rPr>
        <w:t xml:space="preserve"> de </w:t>
      </w:r>
      <w:r>
        <w:rPr>
          <w:rFonts w:ascii="Arial" w:hAnsi="Arial" w:cs="Arial"/>
          <w:sz w:val="24"/>
          <w:szCs w:val="24"/>
        </w:rPr>
        <w:t xml:space="preserve">janeiro </w:t>
      </w:r>
      <w:r w:rsidRPr="00205D16">
        <w:rPr>
          <w:rFonts w:ascii="Arial" w:hAnsi="Arial" w:cs="Arial"/>
          <w:sz w:val="24"/>
          <w:szCs w:val="24"/>
        </w:rPr>
        <w:t>de 202</w:t>
      </w:r>
      <w:r>
        <w:rPr>
          <w:rFonts w:ascii="Arial" w:hAnsi="Arial" w:cs="Arial"/>
          <w:sz w:val="24"/>
          <w:szCs w:val="24"/>
        </w:rPr>
        <w:t>2</w:t>
      </w:r>
      <w:r w:rsidRPr="00205D16">
        <w:rPr>
          <w:rFonts w:ascii="Arial" w:hAnsi="Arial" w:cs="Arial"/>
          <w:sz w:val="24"/>
          <w:szCs w:val="24"/>
        </w:rPr>
        <w:t>.</w:t>
      </w:r>
    </w:p>
    <w:p w14:paraId="58ABBE23" w14:textId="77777777" w:rsidR="00C7623C" w:rsidRPr="00205D16" w:rsidRDefault="00C7623C" w:rsidP="00C7623C">
      <w:pPr>
        <w:pStyle w:val="PargrafodaLista"/>
        <w:spacing w:after="0" w:line="240" w:lineRule="auto"/>
        <w:rPr>
          <w:rFonts w:ascii="Arial" w:hAnsi="Arial" w:cs="Arial"/>
          <w:sz w:val="24"/>
          <w:szCs w:val="24"/>
        </w:rPr>
      </w:pPr>
    </w:p>
    <w:p w14:paraId="4FAA3076" w14:textId="77777777" w:rsidR="00C7623C" w:rsidRPr="00205D16" w:rsidRDefault="00C7623C" w:rsidP="00C7623C">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05D16">
        <w:rPr>
          <w:rFonts w:ascii="Arial" w:hAnsi="Arial" w:cs="Arial"/>
          <w:b/>
          <w:sz w:val="24"/>
          <w:szCs w:val="24"/>
        </w:rPr>
        <w:t>DIRETORIA ADMINISTRATIVA / FINANCEIRA</w:t>
      </w:r>
    </w:p>
    <w:p w14:paraId="4F120059" w14:textId="77777777" w:rsidR="00C7623C" w:rsidRPr="00205D16" w:rsidRDefault="00C7623C" w:rsidP="00C7623C">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00A43C3D" w14:textId="77777777" w:rsidR="00C7623C" w:rsidRPr="00205D16" w:rsidRDefault="00C7623C" w:rsidP="00C7623C">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37A7A4D6" w14:textId="77777777" w:rsidR="00C7623C" w:rsidRPr="00205D16" w:rsidRDefault="00C7623C" w:rsidP="00C7623C">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05D16">
        <w:rPr>
          <w:rFonts w:ascii="Arial" w:hAnsi="Arial" w:cs="Arial"/>
          <w:sz w:val="24"/>
          <w:szCs w:val="24"/>
        </w:rPr>
        <w:t>________________________________________</w:t>
      </w:r>
    </w:p>
    <w:p w14:paraId="356B73D2" w14:textId="77777777" w:rsidR="00C7623C" w:rsidRPr="00205D16" w:rsidRDefault="00C7623C" w:rsidP="00C7623C">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05D16">
        <w:rPr>
          <w:rFonts w:ascii="Arial" w:hAnsi="Arial" w:cs="Arial"/>
          <w:sz w:val="24"/>
          <w:szCs w:val="24"/>
        </w:rPr>
        <w:t>Danilo de Morais</w:t>
      </w:r>
    </w:p>
    <w:p w14:paraId="76470891" w14:textId="77777777" w:rsidR="00C7623C" w:rsidRPr="00205D16" w:rsidRDefault="00C7623C" w:rsidP="00C7623C">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05D16">
        <w:rPr>
          <w:rFonts w:ascii="Arial" w:hAnsi="Arial" w:cs="Arial"/>
          <w:sz w:val="24"/>
          <w:szCs w:val="24"/>
        </w:rPr>
        <w:t>Diretor Administrativo Financeiro</w:t>
      </w:r>
    </w:p>
    <w:p w14:paraId="1A87244E" w14:textId="77777777" w:rsidR="00C7623C" w:rsidRDefault="00C7623C" w:rsidP="00C7623C">
      <w:pPr>
        <w:tabs>
          <w:tab w:val="left" w:pos="4740"/>
        </w:tabs>
        <w:spacing w:after="0" w:line="240" w:lineRule="auto"/>
        <w:jc w:val="both"/>
        <w:rPr>
          <w:rFonts w:ascii="Arial" w:hAnsi="Arial" w:cs="Arial"/>
          <w:sz w:val="24"/>
          <w:szCs w:val="24"/>
        </w:rPr>
      </w:pPr>
    </w:p>
    <w:p w14:paraId="53E46703" w14:textId="77777777" w:rsidR="00C7623C" w:rsidRPr="00205D16" w:rsidRDefault="00C7623C" w:rsidP="00C7623C">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05D16">
        <w:rPr>
          <w:rFonts w:ascii="Arial" w:hAnsi="Arial" w:cs="Arial"/>
          <w:b/>
          <w:sz w:val="24"/>
          <w:szCs w:val="24"/>
        </w:rPr>
        <w:t>DESPACHO</w:t>
      </w:r>
    </w:p>
    <w:p w14:paraId="423C59A6" w14:textId="77777777" w:rsidR="00C7623C" w:rsidRPr="00205D16" w:rsidRDefault="00C7623C" w:rsidP="00C7623C">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205D16">
        <w:rPr>
          <w:rFonts w:ascii="Arial" w:hAnsi="Arial" w:cs="Arial"/>
          <w:sz w:val="24"/>
          <w:szCs w:val="24"/>
        </w:rPr>
        <w:t xml:space="preserve">APROVO, na íntegra, esse </w:t>
      </w:r>
      <w:r w:rsidRPr="00205D16">
        <w:rPr>
          <w:rFonts w:ascii="Arial" w:hAnsi="Arial" w:cs="Arial"/>
          <w:b/>
          <w:i/>
          <w:sz w:val="24"/>
          <w:szCs w:val="24"/>
        </w:rPr>
        <w:t>Termo de Referência</w:t>
      </w:r>
      <w:r w:rsidRPr="00205D16">
        <w:rPr>
          <w:rFonts w:ascii="Arial" w:hAnsi="Arial" w:cs="Arial"/>
          <w:sz w:val="24"/>
          <w:szCs w:val="24"/>
        </w:rPr>
        <w:t xml:space="preserve"> (Inciso I, § 2º, art. 7º da Lei 8.666/93).</w:t>
      </w:r>
    </w:p>
    <w:p w14:paraId="2047FBF7" w14:textId="77777777" w:rsidR="00C7623C" w:rsidRPr="00205D16" w:rsidRDefault="00C7623C" w:rsidP="00C7623C">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0499F13A" w14:textId="77777777" w:rsidR="00C7623C" w:rsidRPr="00205D16" w:rsidRDefault="00C7623C" w:rsidP="00C7623C">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05D16">
        <w:rPr>
          <w:rFonts w:ascii="Arial" w:hAnsi="Arial" w:cs="Arial"/>
          <w:sz w:val="24"/>
          <w:szCs w:val="24"/>
        </w:rPr>
        <w:t xml:space="preserve">__________________________________________ </w:t>
      </w:r>
    </w:p>
    <w:p w14:paraId="20C7DDEB" w14:textId="77777777" w:rsidR="00C7623C" w:rsidRPr="00205D16" w:rsidRDefault="00C7623C" w:rsidP="00C7623C">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05D16">
        <w:rPr>
          <w:rFonts w:ascii="Arial" w:hAnsi="Arial" w:cs="Arial"/>
          <w:sz w:val="24"/>
          <w:szCs w:val="24"/>
        </w:rPr>
        <w:t>Sidney Soares Carvalho</w:t>
      </w:r>
    </w:p>
    <w:p w14:paraId="2E993B6A" w14:textId="77777777" w:rsidR="00C7623C" w:rsidRPr="00205D16" w:rsidRDefault="00C7623C" w:rsidP="00C7623C">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05D16">
        <w:rPr>
          <w:rFonts w:ascii="Arial" w:hAnsi="Arial" w:cs="Arial"/>
          <w:sz w:val="24"/>
          <w:szCs w:val="24"/>
        </w:rPr>
        <w:t>Presidente</w:t>
      </w:r>
    </w:p>
    <w:p w14:paraId="47893071" w14:textId="77777777" w:rsidR="00C7623C" w:rsidRPr="00205D16" w:rsidRDefault="00C7623C" w:rsidP="00C7623C">
      <w:pPr>
        <w:spacing w:after="0" w:line="240" w:lineRule="auto"/>
        <w:ind w:left="720"/>
        <w:jc w:val="both"/>
        <w:rPr>
          <w:rFonts w:ascii="Arial" w:hAnsi="Arial" w:cs="Arial"/>
          <w:b/>
          <w:sz w:val="24"/>
          <w:szCs w:val="24"/>
        </w:rPr>
      </w:pPr>
    </w:p>
    <w:p w14:paraId="64537F49" w14:textId="77777777" w:rsidR="00090721" w:rsidRDefault="00090721" w:rsidP="009B492C">
      <w:pPr>
        <w:spacing w:after="0" w:line="240" w:lineRule="auto"/>
        <w:jc w:val="center"/>
        <w:rPr>
          <w:rFonts w:ascii="Arial" w:hAnsi="Arial" w:cs="Arial"/>
          <w:b/>
          <w:bCs/>
          <w:sz w:val="24"/>
          <w:szCs w:val="24"/>
        </w:rPr>
      </w:pPr>
    </w:p>
    <w:p w14:paraId="3C2D6274" w14:textId="32F9A008"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426C100" w14:textId="77777777" w:rsidR="005E7774" w:rsidRDefault="005E7774" w:rsidP="009B492C">
      <w:pPr>
        <w:spacing w:after="0" w:line="240" w:lineRule="auto"/>
        <w:jc w:val="both"/>
        <w:rPr>
          <w:rFonts w:ascii="Arial" w:hAnsi="Arial" w:cs="Arial"/>
          <w:color w:val="000000"/>
          <w:sz w:val="24"/>
          <w:szCs w:val="24"/>
        </w:rPr>
      </w:pPr>
    </w:p>
    <w:p w14:paraId="4DC6F411"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48E0C8F"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3884C8B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59156E4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2635349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622EB28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34830D8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22AAC7E4" w14:textId="77777777" w:rsidR="009B492C" w:rsidRPr="002E6ABF" w:rsidRDefault="009B492C" w:rsidP="009B492C">
      <w:pPr>
        <w:spacing w:after="0" w:line="240" w:lineRule="auto"/>
        <w:jc w:val="both"/>
        <w:rPr>
          <w:rFonts w:ascii="Arial" w:hAnsi="Arial" w:cs="Arial"/>
          <w:b/>
          <w:sz w:val="24"/>
          <w:szCs w:val="24"/>
        </w:rPr>
      </w:pPr>
    </w:p>
    <w:tbl>
      <w:tblPr>
        <w:tblW w:w="10490" w:type="dxa"/>
        <w:jc w:val="center"/>
        <w:tblLayout w:type="fixed"/>
        <w:tblCellMar>
          <w:left w:w="70" w:type="dxa"/>
          <w:right w:w="70" w:type="dxa"/>
        </w:tblCellMar>
        <w:tblLook w:val="04A0" w:firstRow="1" w:lastRow="0" w:firstColumn="1" w:lastColumn="0" w:noHBand="0" w:noVBand="1"/>
      </w:tblPr>
      <w:tblGrid>
        <w:gridCol w:w="846"/>
        <w:gridCol w:w="6199"/>
        <w:gridCol w:w="1172"/>
        <w:gridCol w:w="1417"/>
        <w:gridCol w:w="856"/>
      </w:tblGrid>
      <w:tr w:rsidR="00D17B6D" w:rsidRPr="00D17B6D" w14:paraId="21367EC0" w14:textId="77777777" w:rsidTr="000D0CE2">
        <w:trPr>
          <w:trHeight w:val="300"/>
          <w:jc w:val="center"/>
        </w:trPr>
        <w:tc>
          <w:tcPr>
            <w:tcW w:w="84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19492E5" w14:textId="77777777" w:rsidR="00D17B6D" w:rsidRPr="00D17B6D" w:rsidRDefault="00D17B6D" w:rsidP="00D17B6D">
            <w:pPr>
              <w:spacing w:after="0" w:line="240" w:lineRule="auto"/>
              <w:jc w:val="center"/>
              <w:rPr>
                <w:rFonts w:ascii="Times New Roman" w:eastAsia="Times New Roman" w:hAnsi="Times New Roman" w:cs="Times New Roman"/>
                <w:b/>
                <w:color w:val="000000"/>
                <w:sz w:val="24"/>
                <w:szCs w:val="24"/>
                <w:lang w:eastAsia="pt-BR"/>
              </w:rPr>
            </w:pPr>
            <w:r w:rsidRPr="00D17B6D">
              <w:rPr>
                <w:rFonts w:ascii="Times New Roman" w:eastAsia="Times New Roman" w:hAnsi="Times New Roman" w:cs="Times New Roman"/>
                <w:b/>
                <w:color w:val="000000"/>
                <w:sz w:val="24"/>
                <w:szCs w:val="24"/>
                <w:lang w:eastAsia="pt-BR"/>
              </w:rPr>
              <w:t>ITEM</w:t>
            </w:r>
          </w:p>
        </w:tc>
        <w:tc>
          <w:tcPr>
            <w:tcW w:w="6199" w:type="dxa"/>
            <w:tcBorders>
              <w:top w:val="single" w:sz="4" w:space="0" w:color="auto"/>
              <w:left w:val="nil"/>
              <w:bottom w:val="single" w:sz="4" w:space="0" w:color="auto"/>
              <w:right w:val="single" w:sz="4" w:space="0" w:color="auto"/>
            </w:tcBorders>
            <w:shd w:val="clear" w:color="auto" w:fill="D9D9D9"/>
            <w:noWrap/>
            <w:vAlign w:val="center"/>
            <w:hideMark/>
          </w:tcPr>
          <w:p w14:paraId="1BD434A9" w14:textId="77777777" w:rsidR="00D17B6D" w:rsidRPr="00D17B6D" w:rsidRDefault="00D17B6D" w:rsidP="00D17B6D">
            <w:pPr>
              <w:spacing w:after="0" w:line="240" w:lineRule="auto"/>
              <w:jc w:val="center"/>
              <w:rPr>
                <w:rFonts w:ascii="Times New Roman" w:eastAsia="Times New Roman" w:hAnsi="Times New Roman" w:cs="Times New Roman"/>
                <w:b/>
                <w:color w:val="000000"/>
                <w:sz w:val="24"/>
                <w:szCs w:val="24"/>
                <w:lang w:eastAsia="pt-BR"/>
              </w:rPr>
            </w:pPr>
            <w:r w:rsidRPr="00D17B6D">
              <w:rPr>
                <w:rFonts w:ascii="Times New Roman" w:eastAsia="Times New Roman" w:hAnsi="Times New Roman" w:cs="Times New Roman"/>
                <w:b/>
                <w:color w:val="000000"/>
                <w:sz w:val="24"/>
                <w:szCs w:val="24"/>
                <w:lang w:eastAsia="pt-BR"/>
              </w:rPr>
              <w:t>OBJETO</w:t>
            </w:r>
          </w:p>
        </w:tc>
        <w:tc>
          <w:tcPr>
            <w:tcW w:w="1172" w:type="dxa"/>
            <w:tcBorders>
              <w:top w:val="single" w:sz="4" w:space="0" w:color="auto"/>
              <w:left w:val="nil"/>
              <w:bottom w:val="single" w:sz="4" w:space="0" w:color="auto"/>
              <w:right w:val="single" w:sz="4" w:space="0" w:color="auto"/>
            </w:tcBorders>
            <w:shd w:val="clear" w:color="auto" w:fill="D9D9D9"/>
            <w:noWrap/>
            <w:vAlign w:val="center"/>
            <w:hideMark/>
          </w:tcPr>
          <w:p w14:paraId="36F4E63A" w14:textId="77777777" w:rsidR="00D17B6D" w:rsidRPr="00D17B6D" w:rsidRDefault="00D17B6D" w:rsidP="00D17B6D">
            <w:pPr>
              <w:spacing w:after="0" w:line="240" w:lineRule="auto"/>
              <w:jc w:val="center"/>
              <w:rPr>
                <w:rFonts w:ascii="Times New Roman" w:eastAsia="Times New Roman" w:hAnsi="Times New Roman" w:cs="Times New Roman"/>
                <w:b/>
                <w:color w:val="000000"/>
                <w:sz w:val="24"/>
                <w:szCs w:val="24"/>
                <w:lang w:eastAsia="pt-BR"/>
              </w:rPr>
            </w:pPr>
            <w:r w:rsidRPr="00D17B6D">
              <w:rPr>
                <w:rFonts w:ascii="Times New Roman" w:eastAsia="Times New Roman" w:hAnsi="Times New Roman" w:cs="Times New Roman"/>
                <w:b/>
                <w:color w:val="000000"/>
                <w:sz w:val="24"/>
                <w:szCs w:val="24"/>
                <w:lang w:eastAsia="pt-BR"/>
              </w:rPr>
              <w:t>QUANT.</w:t>
            </w:r>
          </w:p>
        </w:tc>
        <w:tc>
          <w:tcPr>
            <w:tcW w:w="1417" w:type="dxa"/>
            <w:tcBorders>
              <w:top w:val="single" w:sz="4" w:space="0" w:color="auto"/>
              <w:left w:val="nil"/>
              <w:bottom w:val="single" w:sz="4" w:space="0" w:color="auto"/>
              <w:right w:val="single" w:sz="4" w:space="0" w:color="auto"/>
            </w:tcBorders>
            <w:shd w:val="clear" w:color="auto" w:fill="D9D9D9"/>
          </w:tcPr>
          <w:p w14:paraId="79D282AB" w14:textId="77777777" w:rsidR="00D17B6D" w:rsidRPr="00D17B6D" w:rsidRDefault="00D17B6D" w:rsidP="00D17B6D">
            <w:pPr>
              <w:spacing w:after="0" w:line="240" w:lineRule="auto"/>
              <w:jc w:val="center"/>
              <w:rPr>
                <w:rFonts w:ascii="Times New Roman" w:eastAsia="Times New Roman" w:hAnsi="Times New Roman" w:cs="Times New Roman"/>
                <w:b/>
                <w:color w:val="000000"/>
                <w:sz w:val="24"/>
                <w:szCs w:val="24"/>
                <w:lang w:eastAsia="pt-BR"/>
              </w:rPr>
            </w:pPr>
            <w:r w:rsidRPr="00D17B6D">
              <w:rPr>
                <w:rFonts w:ascii="Times New Roman" w:eastAsia="Times New Roman" w:hAnsi="Times New Roman" w:cs="Times New Roman"/>
                <w:b/>
                <w:color w:val="000000"/>
                <w:sz w:val="24"/>
                <w:szCs w:val="24"/>
                <w:lang w:eastAsia="pt-BR"/>
              </w:rPr>
              <w:t xml:space="preserve">VALOR </w:t>
            </w:r>
          </w:p>
          <w:p w14:paraId="2FDAF3BE" w14:textId="426F2C63" w:rsidR="00D17B6D" w:rsidRPr="00D17B6D" w:rsidRDefault="00D17B6D" w:rsidP="00D17B6D">
            <w:pPr>
              <w:spacing w:after="0" w:line="240" w:lineRule="auto"/>
              <w:jc w:val="center"/>
              <w:rPr>
                <w:rFonts w:ascii="Times New Roman" w:eastAsia="Times New Roman" w:hAnsi="Times New Roman" w:cs="Times New Roman"/>
                <w:b/>
                <w:color w:val="000000"/>
                <w:sz w:val="24"/>
                <w:szCs w:val="24"/>
                <w:lang w:eastAsia="pt-BR"/>
              </w:rPr>
            </w:pPr>
            <w:r w:rsidRPr="00D17B6D">
              <w:rPr>
                <w:rFonts w:ascii="Times New Roman" w:eastAsia="Times New Roman" w:hAnsi="Times New Roman" w:cs="Times New Roman"/>
                <w:b/>
                <w:color w:val="000000"/>
                <w:sz w:val="24"/>
                <w:szCs w:val="24"/>
                <w:lang w:eastAsia="pt-BR"/>
              </w:rPr>
              <w:t>UNITÁRIO</w:t>
            </w:r>
          </w:p>
        </w:tc>
        <w:tc>
          <w:tcPr>
            <w:tcW w:w="856" w:type="dxa"/>
            <w:tcBorders>
              <w:top w:val="single" w:sz="4" w:space="0" w:color="auto"/>
              <w:left w:val="nil"/>
              <w:bottom w:val="single" w:sz="4" w:space="0" w:color="auto"/>
              <w:right w:val="single" w:sz="4" w:space="0" w:color="auto"/>
            </w:tcBorders>
            <w:shd w:val="clear" w:color="auto" w:fill="D9D9D9"/>
          </w:tcPr>
          <w:p w14:paraId="7DC59D75" w14:textId="77777777" w:rsidR="00D17B6D" w:rsidRPr="00D17B6D" w:rsidRDefault="00D17B6D" w:rsidP="00D17B6D">
            <w:pPr>
              <w:spacing w:after="0" w:line="240" w:lineRule="auto"/>
              <w:jc w:val="center"/>
              <w:rPr>
                <w:rFonts w:ascii="Times New Roman" w:eastAsia="Times New Roman" w:hAnsi="Times New Roman" w:cs="Times New Roman"/>
                <w:b/>
                <w:color w:val="000000"/>
                <w:sz w:val="24"/>
                <w:szCs w:val="24"/>
                <w:lang w:eastAsia="pt-BR"/>
              </w:rPr>
            </w:pPr>
            <w:r w:rsidRPr="00D17B6D">
              <w:rPr>
                <w:rFonts w:ascii="Times New Roman" w:eastAsia="Times New Roman" w:hAnsi="Times New Roman" w:cs="Times New Roman"/>
                <w:b/>
                <w:color w:val="000000"/>
                <w:sz w:val="24"/>
                <w:szCs w:val="24"/>
                <w:lang w:eastAsia="pt-BR"/>
              </w:rPr>
              <w:t>V.G.E.</w:t>
            </w:r>
          </w:p>
        </w:tc>
      </w:tr>
      <w:tr w:rsidR="00D17B6D" w:rsidRPr="00D17B6D" w14:paraId="0B245B8D" w14:textId="77777777" w:rsidTr="000D0CE2">
        <w:trPr>
          <w:trHeight w:val="300"/>
          <w:jc w:val="center"/>
        </w:trPr>
        <w:tc>
          <w:tcPr>
            <w:tcW w:w="846" w:type="dxa"/>
            <w:tcBorders>
              <w:top w:val="nil"/>
              <w:left w:val="single" w:sz="4" w:space="0" w:color="auto"/>
              <w:bottom w:val="single" w:sz="4" w:space="0" w:color="auto"/>
              <w:right w:val="single" w:sz="4" w:space="0" w:color="auto"/>
            </w:tcBorders>
            <w:noWrap/>
            <w:hideMark/>
          </w:tcPr>
          <w:p w14:paraId="42A95F4C" w14:textId="77777777"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r w:rsidRPr="00D17B6D">
              <w:rPr>
                <w:rFonts w:ascii="Times New Roman" w:eastAsia="Times New Roman" w:hAnsi="Times New Roman" w:cs="Times New Roman"/>
                <w:sz w:val="24"/>
                <w:szCs w:val="24"/>
                <w:lang w:eastAsia="pt-BR"/>
              </w:rPr>
              <w:t>01</w:t>
            </w:r>
          </w:p>
        </w:tc>
        <w:tc>
          <w:tcPr>
            <w:tcW w:w="6199" w:type="dxa"/>
            <w:tcBorders>
              <w:top w:val="nil"/>
              <w:left w:val="nil"/>
              <w:bottom w:val="single" w:sz="4" w:space="0" w:color="auto"/>
              <w:right w:val="single" w:sz="4" w:space="0" w:color="auto"/>
            </w:tcBorders>
            <w:noWrap/>
            <w:hideMark/>
          </w:tcPr>
          <w:p w14:paraId="76B9AE63" w14:textId="77777777" w:rsidR="00D17B6D" w:rsidRPr="00D17B6D" w:rsidRDefault="00D17B6D" w:rsidP="00D17B6D">
            <w:pPr>
              <w:spacing w:after="0" w:line="240" w:lineRule="auto"/>
              <w:jc w:val="both"/>
              <w:rPr>
                <w:rFonts w:ascii="Times New Roman" w:eastAsia="Times New Roman" w:hAnsi="Times New Roman" w:cs="Times New Roman"/>
                <w:sz w:val="24"/>
                <w:szCs w:val="24"/>
                <w:lang w:eastAsia="pt-BR"/>
              </w:rPr>
            </w:pPr>
            <w:r w:rsidRPr="00D17B6D">
              <w:rPr>
                <w:rFonts w:ascii="Times New Roman" w:eastAsia="Times New Roman" w:hAnsi="Times New Roman" w:cs="Times New Roman"/>
                <w:color w:val="000000"/>
                <w:sz w:val="24"/>
                <w:szCs w:val="24"/>
                <w:lang w:eastAsia="pt-BR"/>
              </w:rPr>
              <w:t>Arranjo floral de mesa tamanho pequeno, tipo flores nobres.</w:t>
            </w:r>
          </w:p>
        </w:tc>
        <w:tc>
          <w:tcPr>
            <w:tcW w:w="1172" w:type="dxa"/>
            <w:tcBorders>
              <w:top w:val="nil"/>
              <w:left w:val="nil"/>
              <w:bottom w:val="single" w:sz="4" w:space="0" w:color="auto"/>
              <w:right w:val="single" w:sz="4" w:space="0" w:color="auto"/>
            </w:tcBorders>
            <w:noWrap/>
            <w:hideMark/>
          </w:tcPr>
          <w:p w14:paraId="4C640C9E" w14:textId="77777777"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r w:rsidRPr="00D17B6D">
              <w:rPr>
                <w:rFonts w:ascii="Times New Roman" w:eastAsia="Times New Roman" w:hAnsi="Times New Roman" w:cs="Times New Roman"/>
                <w:sz w:val="24"/>
                <w:szCs w:val="24"/>
                <w:lang w:eastAsia="pt-BR"/>
              </w:rPr>
              <w:t>50</w:t>
            </w:r>
          </w:p>
        </w:tc>
        <w:tc>
          <w:tcPr>
            <w:tcW w:w="1417" w:type="dxa"/>
            <w:tcBorders>
              <w:top w:val="nil"/>
              <w:left w:val="nil"/>
              <w:bottom w:val="single" w:sz="4" w:space="0" w:color="auto"/>
              <w:right w:val="single" w:sz="4" w:space="0" w:color="auto"/>
            </w:tcBorders>
          </w:tcPr>
          <w:p w14:paraId="3544DE98" w14:textId="2654F702"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p>
        </w:tc>
        <w:tc>
          <w:tcPr>
            <w:tcW w:w="856" w:type="dxa"/>
            <w:tcBorders>
              <w:top w:val="nil"/>
              <w:left w:val="nil"/>
              <w:bottom w:val="single" w:sz="4" w:space="0" w:color="auto"/>
              <w:right w:val="single" w:sz="4" w:space="0" w:color="auto"/>
            </w:tcBorders>
          </w:tcPr>
          <w:p w14:paraId="2E1C34DA" w14:textId="56AF8382"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p>
        </w:tc>
      </w:tr>
      <w:tr w:rsidR="00D17B6D" w:rsidRPr="00D17B6D" w14:paraId="0ACE7E53" w14:textId="77777777" w:rsidTr="000D0CE2">
        <w:trPr>
          <w:trHeight w:val="300"/>
          <w:jc w:val="center"/>
        </w:trPr>
        <w:tc>
          <w:tcPr>
            <w:tcW w:w="846" w:type="dxa"/>
            <w:tcBorders>
              <w:top w:val="nil"/>
              <w:left w:val="single" w:sz="4" w:space="0" w:color="auto"/>
              <w:bottom w:val="single" w:sz="4" w:space="0" w:color="auto"/>
              <w:right w:val="single" w:sz="4" w:space="0" w:color="auto"/>
            </w:tcBorders>
            <w:noWrap/>
          </w:tcPr>
          <w:p w14:paraId="0CD8E739" w14:textId="77777777"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r w:rsidRPr="00D17B6D">
              <w:rPr>
                <w:rFonts w:ascii="Times New Roman" w:eastAsia="Times New Roman" w:hAnsi="Times New Roman" w:cs="Times New Roman"/>
                <w:sz w:val="24"/>
                <w:szCs w:val="24"/>
                <w:lang w:eastAsia="pt-BR"/>
              </w:rPr>
              <w:t>02</w:t>
            </w:r>
          </w:p>
        </w:tc>
        <w:tc>
          <w:tcPr>
            <w:tcW w:w="6199" w:type="dxa"/>
            <w:tcBorders>
              <w:top w:val="nil"/>
              <w:left w:val="nil"/>
              <w:bottom w:val="single" w:sz="4" w:space="0" w:color="auto"/>
              <w:right w:val="single" w:sz="4" w:space="0" w:color="auto"/>
            </w:tcBorders>
            <w:noWrap/>
          </w:tcPr>
          <w:p w14:paraId="782B359E" w14:textId="77777777" w:rsidR="00D17B6D" w:rsidRPr="00D17B6D" w:rsidRDefault="00D17B6D" w:rsidP="00D17B6D">
            <w:pPr>
              <w:spacing w:after="0" w:line="240" w:lineRule="auto"/>
              <w:jc w:val="both"/>
              <w:rPr>
                <w:rFonts w:ascii="Times New Roman" w:eastAsia="Times New Roman" w:hAnsi="Times New Roman" w:cs="Times New Roman"/>
                <w:color w:val="000000"/>
                <w:sz w:val="24"/>
                <w:szCs w:val="24"/>
                <w:lang w:eastAsia="pt-BR"/>
              </w:rPr>
            </w:pPr>
            <w:r w:rsidRPr="00D17B6D">
              <w:rPr>
                <w:rFonts w:ascii="Times New Roman" w:eastAsia="Times New Roman" w:hAnsi="Times New Roman" w:cs="Times New Roman"/>
                <w:color w:val="000000"/>
                <w:sz w:val="24"/>
                <w:szCs w:val="24"/>
                <w:lang w:eastAsia="pt-BR"/>
              </w:rPr>
              <w:t>Arranjo floral de mesa tamanho médio, tipo flores nobres.</w:t>
            </w:r>
          </w:p>
        </w:tc>
        <w:tc>
          <w:tcPr>
            <w:tcW w:w="1172" w:type="dxa"/>
            <w:tcBorders>
              <w:top w:val="nil"/>
              <w:left w:val="nil"/>
              <w:bottom w:val="single" w:sz="4" w:space="0" w:color="auto"/>
              <w:right w:val="single" w:sz="4" w:space="0" w:color="auto"/>
            </w:tcBorders>
            <w:noWrap/>
          </w:tcPr>
          <w:p w14:paraId="2CB4EC48" w14:textId="77777777"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r w:rsidRPr="00D17B6D">
              <w:rPr>
                <w:rFonts w:ascii="Times New Roman" w:eastAsia="Times New Roman" w:hAnsi="Times New Roman" w:cs="Times New Roman"/>
                <w:sz w:val="24"/>
                <w:szCs w:val="24"/>
                <w:lang w:eastAsia="pt-BR"/>
              </w:rPr>
              <w:t>150</w:t>
            </w:r>
          </w:p>
        </w:tc>
        <w:tc>
          <w:tcPr>
            <w:tcW w:w="1417" w:type="dxa"/>
            <w:tcBorders>
              <w:top w:val="nil"/>
              <w:left w:val="nil"/>
              <w:bottom w:val="single" w:sz="4" w:space="0" w:color="auto"/>
              <w:right w:val="single" w:sz="4" w:space="0" w:color="auto"/>
            </w:tcBorders>
          </w:tcPr>
          <w:p w14:paraId="33D93FA1" w14:textId="7AA1D741"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p>
        </w:tc>
        <w:tc>
          <w:tcPr>
            <w:tcW w:w="856" w:type="dxa"/>
            <w:tcBorders>
              <w:top w:val="nil"/>
              <w:left w:val="nil"/>
              <w:bottom w:val="single" w:sz="4" w:space="0" w:color="auto"/>
              <w:right w:val="single" w:sz="4" w:space="0" w:color="auto"/>
            </w:tcBorders>
          </w:tcPr>
          <w:p w14:paraId="306AC32E" w14:textId="2494C6F8"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p>
        </w:tc>
      </w:tr>
      <w:tr w:rsidR="00D17B6D" w:rsidRPr="00D17B6D" w14:paraId="16A28323" w14:textId="77777777" w:rsidTr="000D0CE2">
        <w:trPr>
          <w:trHeight w:val="300"/>
          <w:jc w:val="center"/>
        </w:trPr>
        <w:tc>
          <w:tcPr>
            <w:tcW w:w="846" w:type="dxa"/>
            <w:tcBorders>
              <w:top w:val="nil"/>
              <w:left w:val="single" w:sz="4" w:space="0" w:color="auto"/>
              <w:bottom w:val="single" w:sz="4" w:space="0" w:color="auto"/>
              <w:right w:val="single" w:sz="4" w:space="0" w:color="auto"/>
            </w:tcBorders>
            <w:noWrap/>
          </w:tcPr>
          <w:p w14:paraId="2ED0FBFD" w14:textId="77777777"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r w:rsidRPr="00D17B6D">
              <w:rPr>
                <w:rFonts w:ascii="Times New Roman" w:eastAsia="Times New Roman" w:hAnsi="Times New Roman" w:cs="Times New Roman"/>
                <w:sz w:val="24"/>
                <w:szCs w:val="24"/>
                <w:lang w:eastAsia="pt-BR"/>
              </w:rPr>
              <w:t>03</w:t>
            </w:r>
          </w:p>
        </w:tc>
        <w:tc>
          <w:tcPr>
            <w:tcW w:w="6199" w:type="dxa"/>
            <w:tcBorders>
              <w:top w:val="nil"/>
              <w:left w:val="nil"/>
              <w:bottom w:val="single" w:sz="4" w:space="0" w:color="auto"/>
              <w:right w:val="single" w:sz="4" w:space="0" w:color="auto"/>
            </w:tcBorders>
            <w:noWrap/>
          </w:tcPr>
          <w:p w14:paraId="225FD77A" w14:textId="77777777" w:rsidR="00D17B6D" w:rsidRPr="00D17B6D" w:rsidRDefault="00D17B6D" w:rsidP="00D17B6D">
            <w:pPr>
              <w:spacing w:after="0" w:line="240" w:lineRule="auto"/>
              <w:jc w:val="both"/>
              <w:rPr>
                <w:rFonts w:ascii="Times New Roman" w:eastAsia="Times New Roman" w:hAnsi="Times New Roman" w:cs="Times New Roman"/>
                <w:color w:val="000000"/>
                <w:sz w:val="24"/>
                <w:szCs w:val="24"/>
                <w:lang w:eastAsia="pt-BR"/>
              </w:rPr>
            </w:pPr>
            <w:r w:rsidRPr="00D17B6D">
              <w:rPr>
                <w:rFonts w:ascii="Times New Roman" w:eastAsia="Times New Roman" w:hAnsi="Times New Roman" w:cs="Times New Roman"/>
                <w:color w:val="000000"/>
                <w:sz w:val="24"/>
                <w:szCs w:val="24"/>
                <w:lang w:eastAsia="pt-BR"/>
              </w:rPr>
              <w:t>Arranjo floral de mesa tamanho grande, tipo flores nobres.</w:t>
            </w:r>
          </w:p>
        </w:tc>
        <w:tc>
          <w:tcPr>
            <w:tcW w:w="1172" w:type="dxa"/>
            <w:tcBorders>
              <w:top w:val="nil"/>
              <w:left w:val="nil"/>
              <w:bottom w:val="single" w:sz="4" w:space="0" w:color="auto"/>
              <w:right w:val="single" w:sz="4" w:space="0" w:color="auto"/>
            </w:tcBorders>
            <w:noWrap/>
          </w:tcPr>
          <w:p w14:paraId="51DA307F" w14:textId="77777777"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r w:rsidRPr="00D17B6D">
              <w:rPr>
                <w:rFonts w:ascii="Times New Roman" w:eastAsia="Times New Roman" w:hAnsi="Times New Roman" w:cs="Times New Roman"/>
                <w:sz w:val="24"/>
                <w:szCs w:val="24"/>
                <w:lang w:eastAsia="pt-BR"/>
              </w:rPr>
              <w:t>50</w:t>
            </w:r>
          </w:p>
        </w:tc>
        <w:tc>
          <w:tcPr>
            <w:tcW w:w="1417" w:type="dxa"/>
            <w:tcBorders>
              <w:top w:val="nil"/>
              <w:left w:val="nil"/>
              <w:bottom w:val="single" w:sz="4" w:space="0" w:color="auto"/>
              <w:right w:val="single" w:sz="4" w:space="0" w:color="auto"/>
            </w:tcBorders>
          </w:tcPr>
          <w:p w14:paraId="3A83556C" w14:textId="00FEB39B"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p>
        </w:tc>
        <w:tc>
          <w:tcPr>
            <w:tcW w:w="856" w:type="dxa"/>
            <w:tcBorders>
              <w:top w:val="nil"/>
              <w:left w:val="nil"/>
              <w:bottom w:val="single" w:sz="4" w:space="0" w:color="auto"/>
              <w:right w:val="single" w:sz="4" w:space="0" w:color="auto"/>
            </w:tcBorders>
          </w:tcPr>
          <w:p w14:paraId="5B70EF8B" w14:textId="2DCBDD8A"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p>
        </w:tc>
      </w:tr>
      <w:tr w:rsidR="00D17B6D" w:rsidRPr="00D17B6D" w14:paraId="31B3DD8F" w14:textId="77777777" w:rsidTr="000D0CE2">
        <w:trPr>
          <w:trHeight w:val="300"/>
          <w:jc w:val="center"/>
        </w:trPr>
        <w:tc>
          <w:tcPr>
            <w:tcW w:w="846" w:type="dxa"/>
            <w:tcBorders>
              <w:top w:val="nil"/>
              <w:left w:val="single" w:sz="4" w:space="0" w:color="auto"/>
              <w:bottom w:val="single" w:sz="4" w:space="0" w:color="auto"/>
              <w:right w:val="single" w:sz="4" w:space="0" w:color="auto"/>
            </w:tcBorders>
            <w:noWrap/>
          </w:tcPr>
          <w:p w14:paraId="738D8ECF" w14:textId="77777777"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r w:rsidRPr="00D17B6D">
              <w:rPr>
                <w:rFonts w:ascii="Times New Roman" w:eastAsia="Times New Roman" w:hAnsi="Times New Roman" w:cs="Times New Roman"/>
                <w:sz w:val="24"/>
                <w:szCs w:val="24"/>
                <w:lang w:eastAsia="pt-BR"/>
              </w:rPr>
              <w:t>04</w:t>
            </w:r>
          </w:p>
        </w:tc>
        <w:tc>
          <w:tcPr>
            <w:tcW w:w="6199" w:type="dxa"/>
            <w:tcBorders>
              <w:top w:val="nil"/>
              <w:left w:val="nil"/>
              <w:bottom w:val="single" w:sz="4" w:space="0" w:color="auto"/>
              <w:right w:val="single" w:sz="4" w:space="0" w:color="auto"/>
            </w:tcBorders>
            <w:noWrap/>
          </w:tcPr>
          <w:p w14:paraId="18AC84C7" w14:textId="77777777" w:rsidR="00D17B6D" w:rsidRPr="00D17B6D" w:rsidRDefault="00D17B6D" w:rsidP="00D17B6D">
            <w:pPr>
              <w:spacing w:after="0" w:line="240" w:lineRule="auto"/>
              <w:jc w:val="both"/>
              <w:rPr>
                <w:rFonts w:ascii="Times New Roman" w:eastAsia="Times New Roman" w:hAnsi="Times New Roman" w:cs="Times New Roman"/>
                <w:color w:val="000000"/>
                <w:sz w:val="24"/>
                <w:szCs w:val="24"/>
                <w:lang w:eastAsia="pt-BR"/>
              </w:rPr>
            </w:pPr>
            <w:r w:rsidRPr="00D17B6D">
              <w:rPr>
                <w:rFonts w:ascii="Times New Roman" w:eastAsia="Times New Roman" w:hAnsi="Times New Roman" w:cs="Times New Roman"/>
                <w:color w:val="000000"/>
                <w:sz w:val="24"/>
                <w:szCs w:val="24"/>
                <w:lang w:eastAsia="pt-BR"/>
              </w:rPr>
              <w:t>Buquê de flores nobres 20 hastes</w:t>
            </w:r>
          </w:p>
        </w:tc>
        <w:tc>
          <w:tcPr>
            <w:tcW w:w="1172" w:type="dxa"/>
            <w:tcBorders>
              <w:top w:val="nil"/>
              <w:left w:val="nil"/>
              <w:bottom w:val="single" w:sz="4" w:space="0" w:color="auto"/>
              <w:right w:val="single" w:sz="4" w:space="0" w:color="auto"/>
            </w:tcBorders>
            <w:noWrap/>
          </w:tcPr>
          <w:p w14:paraId="2D6E7739" w14:textId="77777777"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r w:rsidRPr="00D17B6D">
              <w:rPr>
                <w:rFonts w:ascii="Times New Roman" w:eastAsia="Times New Roman" w:hAnsi="Times New Roman" w:cs="Times New Roman"/>
                <w:sz w:val="24"/>
                <w:szCs w:val="24"/>
                <w:lang w:eastAsia="pt-BR"/>
              </w:rPr>
              <w:t>20</w:t>
            </w:r>
          </w:p>
        </w:tc>
        <w:tc>
          <w:tcPr>
            <w:tcW w:w="1417" w:type="dxa"/>
            <w:tcBorders>
              <w:top w:val="nil"/>
              <w:left w:val="nil"/>
              <w:bottom w:val="single" w:sz="4" w:space="0" w:color="auto"/>
              <w:right w:val="single" w:sz="4" w:space="0" w:color="auto"/>
            </w:tcBorders>
          </w:tcPr>
          <w:p w14:paraId="01E090A4" w14:textId="2923503E"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p>
        </w:tc>
        <w:tc>
          <w:tcPr>
            <w:tcW w:w="856" w:type="dxa"/>
            <w:tcBorders>
              <w:top w:val="nil"/>
              <w:left w:val="nil"/>
              <w:bottom w:val="single" w:sz="4" w:space="0" w:color="auto"/>
              <w:right w:val="single" w:sz="4" w:space="0" w:color="auto"/>
            </w:tcBorders>
          </w:tcPr>
          <w:p w14:paraId="1F198945" w14:textId="463CE4D3"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p>
        </w:tc>
      </w:tr>
      <w:tr w:rsidR="00D17B6D" w:rsidRPr="00D17B6D" w14:paraId="3338CE94" w14:textId="77777777" w:rsidTr="000D0CE2">
        <w:trPr>
          <w:trHeight w:val="300"/>
          <w:jc w:val="center"/>
        </w:trPr>
        <w:tc>
          <w:tcPr>
            <w:tcW w:w="846" w:type="dxa"/>
            <w:tcBorders>
              <w:top w:val="nil"/>
              <w:left w:val="single" w:sz="4" w:space="0" w:color="auto"/>
              <w:bottom w:val="single" w:sz="4" w:space="0" w:color="auto"/>
              <w:right w:val="single" w:sz="4" w:space="0" w:color="auto"/>
            </w:tcBorders>
            <w:noWrap/>
          </w:tcPr>
          <w:p w14:paraId="5C4777FC" w14:textId="77777777"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r w:rsidRPr="00D17B6D">
              <w:rPr>
                <w:rFonts w:ascii="Times New Roman" w:eastAsia="Times New Roman" w:hAnsi="Times New Roman" w:cs="Times New Roman"/>
                <w:sz w:val="24"/>
                <w:szCs w:val="24"/>
                <w:lang w:eastAsia="pt-BR"/>
              </w:rPr>
              <w:t>05</w:t>
            </w:r>
          </w:p>
        </w:tc>
        <w:tc>
          <w:tcPr>
            <w:tcW w:w="6199" w:type="dxa"/>
            <w:tcBorders>
              <w:top w:val="nil"/>
              <w:left w:val="nil"/>
              <w:bottom w:val="single" w:sz="4" w:space="0" w:color="auto"/>
              <w:right w:val="single" w:sz="4" w:space="0" w:color="auto"/>
            </w:tcBorders>
            <w:noWrap/>
          </w:tcPr>
          <w:p w14:paraId="17832C6F" w14:textId="2623F42F" w:rsidR="00D17B6D" w:rsidRPr="00D17B6D" w:rsidRDefault="00D17B6D" w:rsidP="00D17B6D">
            <w:pPr>
              <w:spacing w:after="0" w:line="240" w:lineRule="auto"/>
              <w:jc w:val="both"/>
              <w:rPr>
                <w:rFonts w:ascii="Times New Roman" w:eastAsia="Times New Roman" w:hAnsi="Times New Roman" w:cs="Times New Roman"/>
                <w:color w:val="000000"/>
                <w:sz w:val="24"/>
                <w:szCs w:val="24"/>
                <w:lang w:eastAsia="pt-BR"/>
              </w:rPr>
            </w:pPr>
            <w:r w:rsidRPr="00D17B6D">
              <w:rPr>
                <w:rFonts w:ascii="Times New Roman" w:eastAsia="Times New Roman" w:hAnsi="Times New Roman" w:cs="Times New Roman"/>
                <w:color w:val="000000"/>
                <w:sz w:val="24"/>
                <w:szCs w:val="24"/>
                <w:lang w:eastAsia="pt-BR"/>
              </w:rPr>
              <w:t>Arranjo de flor nobre natural no vaso pequeno ornamentado</w:t>
            </w:r>
          </w:p>
        </w:tc>
        <w:tc>
          <w:tcPr>
            <w:tcW w:w="1172" w:type="dxa"/>
            <w:tcBorders>
              <w:top w:val="nil"/>
              <w:left w:val="nil"/>
              <w:bottom w:val="single" w:sz="4" w:space="0" w:color="auto"/>
              <w:right w:val="single" w:sz="4" w:space="0" w:color="auto"/>
            </w:tcBorders>
            <w:noWrap/>
          </w:tcPr>
          <w:p w14:paraId="1E4C527A" w14:textId="77777777"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r w:rsidRPr="00D17B6D">
              <w:rPr>
                <w:rFonts w:ascii="Times New Roman" w:eastAsia="Times New Roman" w:hAnsi="Times New Roman" w:cs="Times New Roman"/>
                <w:sz w:val="24"/>
                <w:szCs w:val="24"/>
                <w:lang w:eastAsia="pt-BR"/>
              </w:rPr>
              <w:t>60</w:t>
            </w:r>
          </w:p>
        </w:tc>
        <w:tc>
          <w:tcPr>
            <w:tcW w:w="1417" w:type="dxa"/>
            <w:tcBorders>
              <w:top w:val="nil"/>
              <w:left w:val="nil"/>
              <w:bottom w:val="single" w:sz="4" w:space="0" w:color="auto"/>
              <w:right w:val="single" w:sz="4" w:space="0" w:color="auto"/>
            </w:tcBorders>
          </w:tcPr>
          <w:p w14:paraId="7104D5FA" w14:textId="457F1C8D"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p>
        </w:tc>
        <w:tc>
          <w:tcPr>
            <w:tcW w:w="856" w:type="dxa"/>
            <w:tcBorders>
              <w:top w:val="nil"/>
              <w:left w:val="nil"/>
              <w:bottom w:val="single" w:sz="4" w:space="0" w:color="auto"/>
              <w:right w:val="single" w:sz="4" w:space="0" w:color="auto"/>
            </w:tcBorders>
          </w:tcPr>
          <w:p w14:paraId="6191D8D8" w14:textId="4ACA1471"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p>
        </w:tc>
      </w:tr>
      <w:tr w:rsidR="00D17B6D" w:rsidRPr="00D17B6D" w14:paraId="0566AE5D" w14:textId="77777777" w:rsidTr="000D0CE2">
        <w:trPr>
          <w:trHeight w:val="300"/>
          <w:jc w:val="center"/>
        </w:trPr>
        <w:tc>
          <w:tcPr>
            <w:tcW w:w="846" w:type="dxa"/>
            <w:tcBorders>
              <w:top w:val="nil"/>
              <w:left w:val="single" w:sz="4" w:space="0" w:color="auto"/>
              <w:bottom w:val="single" w:sz="4" w:space="0" w:color="auto"/>
              <w:right w:val="single" w:sz="4" w:space="0" w:color="auto"/>
            </w:tcBorders>
            <w:noWrap/>
          </w:tcPr>
          <w:p w14:paraId="2559E420" w14:textId="77777777"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r w:rsidRPr="00D17B6D">
              <w:rPr>
                <w:rFonts w:ascii="Times New Roman" w:eastAsia="Times New Roman" w:hAnsi="Times New Roman" w:cs="Times New Roman"/>
                <w:sz w:val="24"/>
                <w:szCs w:val="24"/>
                <w:lang w:eastAsia="pt-BR"/>
              </w:rPr>
              <w:t>06</w:t>
            </w:r>
          </w:p>
        </w:tc>
        <w:tc>
          <w:tcPr>
            <w:tcW w:w="6199" w:type="dxa"/>
            <w:tcBorders>
              <w:top w:val="nil"/>
              <w:left w:val="nil"/>
              <w:bottom w:val="single" w:sz="4" w:space="0" w:color="auto"/>
              <w:right w:val="single" w:sz="4" w:space="0" w:color="auto"/>
            </w:tcBorders>
            <w:noWrap/>
          </w:tcPr>
          <w:p w14:paraId="049169BC" w14:textId="77777777" w:rsidR="00D17B6D" w:rsidRPr="00D17B6D" w:rsidRDefault="00D17B6D" w:rsidP="00D17B6D">
            <w:pPr>
              <w:spacing w:after="0" w:line="240" w:lineRule="auto"/>
              <w:jc w:val="both"/>
              <w:rPr>
                <w:rFonts w:ascii="Times New Roman" w:eastAsia="Times New Roman" w:hAnsi="Times New Roman" w:cs="Times New Roman"/>
                <w:color w:val="000000"/>
                <w:sz w:val="24"/>
                <w:szCs w:val="24"/>
                <w:lang w:eastAsia="pt-BR"/>
              </w:rPr>
            </w:pPr>
            <w:r w:rsidRPr="00D17B6D">
              <w:rPr>
                <w:rFonts w:ascii="Times New Roman" w:eastAsia="Times New Roman" w:hAnsi="Times New Roman" w:cs="Times New Roman"/>
                <w:color w:val="000000"/>
                <w:sz w:val="24"/>
                <w:szCs w:val="24"/>
                <w:lang w:eastAsia="pt-BR"/>
              </w:rPr>
              <w:t>Arranjo de flor do campo natural no vaso pequeno ornamentado</w:t>
            </w:r>
          </w:p>
        </w:tc>
        <w:tc>
          <w:tcPr>
            <w:tcW w:w="1172" w:type="dxa"/>
            <w:tcBorders>
              <w:top w:val="nil"/>
              <w:left w:val="nil"/>
              <w:bottom w:val="single" w:sz="4" w:space="0" w:color="auto"/>
              <w:right w:val="single" w:sz="4" w:space="0" w:color="auto"/>
            </w:tcBorders>
            <w:noWrap/>
          </w:tcPr>
          <w:p w14:paraId="5991F70F" w14:textId="77777777"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r w:rsidRPr="00D17B6D">
              <w:rPr>
                <w:rFonts w:ascii="Times New Roman" w:eastAsia="Times New Roman" w:hAnsi="Times New Roman" w:cs="Times New Roman"/>
                <w:sz w:val="24"/>
                <w:szCs w:val="24"/>
                <w:lang w:eastAsia="pt-BR"/>
              </w:rPr>
              <w:t>120</w:t>
            </w:r>
          </w:p>
        </w:tc>
        <w:tc>
          <w:tcPr>
            <w:tcW w:w="1417" w:type="dxa"/>
            <w:tcBorders>
              <w:top w:val="nil"/>
              <w:left w:val="nil"/>
              <w:bottom w:val="single" w:sz="4" w:space="0" w:color="auto"/>
              <w:right w:val="single" w:sz="4" w:space="0" w:color="auto"/>
            </w:tcBorders>
          </w:tcPr>
          <w:p w14:paraId="4FBFE944" w14:textId="4CB2730A"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p>
        </w:tc>
        <w:tc>
          <w:tcPr>
            <w:tcW w:w="856" w:type="dxa"/>
            <w:tcBorders>
              <w:top w:val="nil"/>
              <w:left w:val="nil"/>
              <w:bottom w:val="single" w:sz="4" w:space="0" w:color="auto"/>
              <w:right w:val="single" w:sz="4" w:space="0" w:color="auto"/>
            </w:tcBorders>
          </w:tcPr>
          <w:p w14:paraId="1064C859" w14:textId="38771D79"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p>
        </w:tc>
      </w:tr>
      <w:tr w:rsidR="00D17B6D" w:rsidRPr="00D17B6D" w14:paraId="5A230E5B" w14:textId="77777777" w:rsidTr="000D0CE2">
        <w:trPr>
          <w:trHeight w:val="300"/>
          <w:jc w:val="center"/>
        </w:trPr>
        <w:tc>
          <w:tcPr>
            <w:tcW w:w="846" w:type="dxa"/>
            <w:tcBorders>
              <w:top w:val="nil"/>
              <w:left w:val="single" w:sz="4" w:space="0" w:color="auto"/>
              <w:bottom w:val="single" w:sz="4" w:space="0" w:color="auto"/>
              <w:right w:val="single" w:sz="4" w:space="0" w:color="auto"/>
            </w:tcBorders>
            <w:noWrap/>
          </w:tcPr>
          <w:p w14:paraId="4F3BE9D2" w14:textId="77777777"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r w:rsidRPr="00D17B6D">
              <w:rPr>
                <w:rFonts w:ascii="Times New Roman" w:eastAsia="Times New Roman" w:hAnsi="Times New Roman" w:cs="Times New Roman"/>
                <w:sz w:val="24"/>
                <w:szCs w:val="24"/>
                <w:lang w:eastAsia="pt-BR"/>
              </w:rPr>
              <w:t>07</w:t>
            </w:r>
          </w:p>
        </w:tc>
        <w:tc>
          <w:tcPr>
            <w:tcW w:w="6199" w:type="dxa"/>
            <w:tcBorders>
              <w:top w:val="nil"/>
              <w:left w:val="nil"/>
              <w:bottom w:val="single" w:sz="4" w:space="0" w:color="auto"/>
              <w:right w:val="single" w:sz="4" w:space="0" w:color="auto"/>
            </w:tcBorders>
            <w:noWrap/>
          </w:tcPr>
          <w:p w14:paraId="4885F46E" w14:textId="77777777" w:rsidR="00D17B6D" w:rsidRPr="00D17B6D" w:rsidRDefault="00D17B6D" w:rsidP="00D17B6D">
            <w:pPr>
              <w:spacing w:after="0" w:line="240" w:lineRule="auto"/>
              <w:jc w:val="both"/>
              <w:rPr>
                <w:rFonts w:ascii="Times New Roman" w:eastAsia="Times New Roman" w:hAnsi="Times New Roman" w:cs="Times New Roman"/>
                <w:color w:val="000000"/>
                <w:sz w:val="24"/>
                <w:szCs w:val="24"/>
                <w:lang w:eastAsia="pt-BR"/>
              </w:rPr>
            </w:pPr>
            <w:r w:rsidRPr="00D17B6D">
              <w:rPr>
                <w:rFonts w:ascii="Times New Roman" w:eastAsia="Times New Roman" w:hAnsi="Times New Roman" w:cs="Times New Roman"/>
                <w:color w:val="000000"/>
                <w:sz w:val="24"/>
                <w:szCs w:val="24"/>
                <w:lang w:eastAsia="pt-BR"/>
              </w:rPr>
              <w:t xml:space="preserve">Vaso com planta natural nobre, poliestireno, com prato, dimensões aproximadas </w:t>
            </w:r>
            <w:proofErr w:type="gramStart"/>
            <w:r w:rsidRPr="00D17B6D">
              <w:rPr>
                <w:rFonts w:ascii="Times New Roman" w:eastAsia="Times New Roman" w:hAnsi="Times New Roman" w:cs="Times New Roman"/>
                <w:color w:val="000000"/>
                <w:sz w:val="24"/>
                <w:szCs w:val="24"/>
                <w:lang w:eastAsia="pt-BR"/>
              </w:rPr>
              <w:t>55 altura</w:t>
            </w:r>
            <w:proofErr w:type="gramEnd"/>
            <w:r w:rsidRPr="00D17B6D">
              <w:rPr>
                <w:rFonts w:ascii="Times New Roman" w:eastAsia="Times New Roman" w:hAnsi="Times New Roman" w:cs="Times New Roman"/>
                <w:color w:val="000000"/>
                <w:sz w:val="24"/>
                <w:szCs w:val="24"/>
                <w:lang w:eastAsia="pt-BR"/>
              </w:rPr>
              <w:t>, boca raio 34 cm, completo com todos os insumos.</w:t>
            </w:r>
          </w:p>
        </w:tc>
        <w:tc>
          <w:tcPr>
            <w:tcW w:w="1172" w:type="dxa"/>
            <w:tcBorders>
              <w:top w:val="nil"/>
              <w:left w:val="nil"/>
              <w:bottom w:val="single" w:sz="4" w:space="0" w:color="auto"/>
              <w:right w:val="single" w:sz="4" w:space="0" w:color="auto"/>
            </w:tcBorders>
            <w:noWrap/>
          </w:tcPr>
          <w:p w14:paraId="55FF0351" w14:textId="77777777"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r w:rsidRPr="00D17B6D">
              <w:rPr>
                <w:rFonts w:ascii="Times New Roman" w:eastAsia="Times New Roman" w:hAnsi="Times New Roman" w:cs="Times New Roman"/>
                <w:sz w:val="24"/>
                <w:szCs w:val="24"/>
                <w:lang w:eastAsia="pt-BR"/>
              </w:rPr>
              <w:t>15</w:t>
            </w:r>
          </w:p>
        </w:tc>
        <w:tc>
          <w:tcPr>
            <w:tcW w:w="1417" w:type="dxa"/>
            <w:tcBorders>
              <w:top w:val="nil"/>
              <w:left w:val="nil"/>
              <w:bottom w:val="single" w:sz="4" w:space="0" w:color="auto"/>
              <w:right w:val="single" w:sz="4" w:space="0" w:color="auto"/>
            </w:tcBorders>
          </w:tcPr>
          <w:p w14:paraId="332F0EB9" w14:textId="530D64F5"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p>
        </w:tc>
        <w:tc>
          <w:tcPr>
            <w:tcW w:w="856" w:type="dxa"/>
            <w:tcBorders>
              <w:top w:val="nil"/>
              <w:left w:val="nil"/>
              <w:bottom w:val="single" w:sz="4" w:space="0" w:color="auto"/>
              <w:right w:val="single" w:sz="4" w:space="0" w:color="auto"/>
            </w:tcBorders>
          </w:tcPr>
          <w:p w14:paraId="2F548FF2" w14:textId="74F4166E"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p>
        </w:tc>
      </w:tr>
      <w:tr w:rsidR="00D17B6D" w:rsidRPr="00D17B6D" w14:paraId="148C5606" w14:textId="77777777" w:rsidTr="000D0CE2">
        <w:trPr>
          <w:trHeight w:val="300"/>
          <w:jc w:val="center"/>
        </w:trPr>
        <w:tc>
          <w:tcPr>
            <w:tcW w:w="846" w:type="dxa"/>
            <w:tcBorders>
              <w:top w:val="nil"/>
              <w:left w:val="single" w:sz="4" w:space="0" w:color="auto"/>
              <w:bottom w:val="single" w:sz="4" w:space="0" w:color="auto"/>
              <w:right w:val="single" w:sz="4" w:space="0" w:color="auto"/>
            </w:tcBorders>
            <w:noWrap/>
            <w:hideMark/>
          </w:tcPr>
          <w:p w14:paraId="0DEA91ED" w14:textId="77777777"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r w:rsidRPr="00D17B6D">
              <w:rPr>
                <w:rFonts w:ascii="Times New Roman" w:eastAsia="Times New Roman" w:hAnsi="Times New Roman" w:cs="Times New Roman"/>
                <w:sz w:val="24"/>
                <w:szCs w:val="24"/>
                <w:lang w:eastAsia="pt-BR"/>
              </w:rPr>
              <w:t>08</w:t>
            </w:r>
          </w:p>
        </w:tc>
        <w:tc>
          <w:tcPr>
            <w:tcW w:w="6199" w:type="dxa"/>
            <w:tcBorders>
              <w:top w:val="nil"/>
              <w:left w:val="nil"/>
              <w:bottom w:val="single" w:sz="4" w:space="0" w:color="auto"/>
              <w:right w:val="single" w:sz="4" w:space="0" w:color="auto"/>
            </w:tcBorders>
            <w:noWrap/>
            <w:hideMark/>
          </w:tcPr>
          <w:p w14:paraId="7AECF4E8" w14:textId="77777777" w:rsidR="00D17B6D" w:rsidRPr="00D17B6D" w:rsidRDefault="00D17B6D" w:rsidP="00D17B6D">
            <w:pPr>
              <w:spacing w:after="0" w:line="240" w:lineRule="auto"/>
              <w:jc w:val="both"/>
              <w:rPr>
                <w:rFonts w:ascii="Times New Roman" w:eastAsia="Times New Roman" w:hAnsi="Times New Roman" w:cs="Times New Roman"/>
                <w:color w:val="000000"/>
                <w:sz w:val="24"/>
                <w:szCs w:val="24"/>
                <w:lang w:eastAsia="pt-BR"/>
              </w:rPr>
            </w:pPr>
            <w:r w:rsidRPr="00D17B6D">
              <w:rPr>
                <w:rFonts w:ascii="Times New Roman" w:eastAsia="Times New Roman" w:hAnsi="Times New Roman" w:cs="Times New Roman"/>
                <w:color w:val="000000"/>
                <w:sz w:val="24"/>
                <w:szCs w:val="24"/>
                <w:lang w:eastAsia="pt-BR"/>
              </w:rPr>
              <w:t>Coroa de flores tamanho grande, tipo do campo.</w:t>
            </w:r>
          </w:p>
        </w:tc>
        <w:tc>
          <w:tcPr>
            <w:tcW w:w="1172" w:type="dxa"/>
            <w:tcBorders>
              <w:top w:val="nil"/>
              <w:left w:val="nil"/>
              <w:bottom w:val="single" w:sz="4" w:space="0" w:color="auto"/>
              <w:right w:val="single" w:sz="4" w:space="0" w:color="auto"/>
            </w:tcBorders>
            <w:noWrap/>
            <w:hideMark/>
          </w:tcPr>
          <w:p w14:paraId="6F7C50E1" w14:textId="77777777"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r w:rsidRPr="00D17B6D">
              <w:rPr>
                <w:rFonts w:ascii="Times New Roman" w:eastAsia="Times New Roman" w:hAnsi="Times New Roman" w:cs="Times New Roman"/>
                <w:sz w:val="24"/>
                <w:szCs w:val="24"/>
                <w:lang w:eastAsia="pt-BR"/>
              </w:rPr>
              <w:t>24</w:t>
            </w:r>
          </w:p>
        </w:tc>
        <w:tc>
          <w:tcPr>
            <w:tcW w:w="1417" w:type="dxa"/>
            <w:tcBorders>
              <w:top w:val="nil"/>
              <w:left w:val="nil"/>
              <w:bottom w:val="single" w:sz="4" w:space="0" w:color="auto"/>
              <w:right w:val="single" w:sz="4" w:space="0" w:color="auto"/>
            </w:tcBorders>
          </w:tcPr>
          <w:p w14:paraId="0F37B776" w14:textId="0E196ACC"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p>
        </w:tc>
        <w:tc>
          <w:tcPr>
            <w:tcW w:w="856" w:type="dxa"/>
            <w:tcBorders>
              <w:top w:val="nil"/>
              <w:left w:val="nil"/>
              <w:bottom w:val="single" w:sz="4" w:space="0" w:color="auto"/>
              <w:right w:val="single" w:sz="4" w:space="0" w:color="auto"/>
            </w:tcBorders>
          </w:tcPr>
          <w:p w14:paraId="6785D6BF" w14:textId="43E6F387" w:rsidR="00D17B6D" w:rsidRPr="00D17B6D" w:rsidRDefault="00D17B6D" w:rsidP="00D17B6D">
            <w:pPr>
              <w:spacing w:after="0" w:line="240" w:lineRule="auto"/>
              <w:jc w:val="center"/>
              <w:rPr>
                <w:rFonts w:ascii="Times New Roman" w:eastAsia="Times New Roman" w:hAnsi="Times New Roman" w:cs="Times New Roman"/>
                <w:sz w:val="24"/>
                <w:szCs w:val="24"/>
                <w:lang w:eastAsia="pt-BR"/>
              </w:rPr>
            </w:pPr>
          </w:p>
        </w:tc>
      </w:tr>
    </w:tbl>
    <w:p w14:paraId="7AEC2EFB" w14:textId="77777777" w:rsidR="005E7774" w:rsidRDefault="005E7774" w:rsidP="000418E3">
      <w:pPr>
        <w:spacing w:after="0" w:line="240" w:lineRule="auto"/>
        <w:jc w:val="both"/>
        <w:rPr>
          <w:rFonts w:ascii="Times New Roman" w:hAnsi="Times New Roman"/>
          <w:b/>
          <w:color w:val="000000" w:themeColor="text1"/>
          <w:sz w:val="20"/>
          <w:szCs w:val="20"/>
        </w:rPr>
      </w:pPr>
    </w:p>
    <w:p w14:paraId="51D35E40"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34D39BE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351016C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4545A1E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1B62340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2172C118"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4A66734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57628360" w14:textId="77777777" w:rsidR="009B492C" w:rsidRDefault="009B492C" w:rsidP="009B492C">
      <w:pPr>
        <w:spacing w:after="0" w:line="240" w:lineRule="auto"/>
        <w:jc w:val="both"/>
        <w:rPr>
          <w:rFonts w:ascii="Arial" w:hAnsi="Arial" w:cs="Arial"/>
          <w:color w:val="000000"/>
          <w:sz w:val="24"/>
          <w:szCs w:val="24"/>
        </w:rPr>
      </w:pPr>
    </w:p>
    <w:p w14:paraId="7956E65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15D0A4F4" w14:textId="77777777" w:rsidR="009B492C" w:rsidRDefault="009B492C" w:rsidP="009B492C">
      <w:pPr>
        <w:spacing w:after="0" w:line="240" w:lineRule="auto"/>
        <w:jc w:val="both"/>
        <w:rPr>
          <w:rFonts w:ascii="Arial" w:hAnsi="Arial" w:cs="Arial"/>
          <w:color w:val="000000"/>
          <w:sz w:val="24"/>
          <w:szCs w:val="24"/>
        </w:rPr>
      </w:pPr>
    </w:p>
    <w:p w14:paraId="0054E16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53583888" w14:textId="77777777" w:rsidR="009B492C" w:rsidRPr="002E6ABF" w:rsidRDefault="009B492C" w:rsidP="009B492C">
      <w:pPr>
        <w:spacing w:after="0" w:line="240" w:lineRule="auto"/>
        <w:jc w:val="both"/>
        <w:rPr>
          <w:rFonts w:ascii="Arial" w:hAnsi="Arial" w:cs="Arial"/>
          <w:color w:val="000000"/>
          <w:sz w:val="24"/>
          <w:szCs w:val="24"/>
        </w:rPr>
      </w:pPr>
    </w:p>
    <w:p w14:paraId="7A7DACDE"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4359E42F" w14:textId="77777777" w:rsidTr="00E9303D">
        <w:tc>
          <w:tcPr>
            <w:tcW w:w="2518" w:type="dxa"/>
            <w:shd w:val="clear" w:color="auto" w:fill="auto"/>
          </w:tcPr>
          <w:p w14:paraId="425DCBB7"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235D0A1E"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73AED3EE" w14:textId="77777777" w:rsidTr="00E9303D">
        <w:tc>
          <w:tcPr>
            <w:tcW w:w="2518" w:type="dxa"/>
            <w:vMerge w:val="restart"/>
            <w:shd w:val="clear" w:color="auto" w:fill="auto"/>
          </w:tcPr>
          <w:p w14:paraId="6A93BD42"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40D0732E"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17DF7C43"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CF22609" w14:textId="77777777" w:rsidTr="00E9303D">
        <w:tc>
          <w:tcPr>
            <w:tcW w:w="2518" w:type="dxa"/>
            <w:vMerge/>
            <w:shd w:val="clear" w:color="auto" w:fill="auto"/>
          </w:tcPr>
          <w:p w14:paraId="15053724"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421264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06C69FEE"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75FAF7B9" w14:textId="77777777" w:rsidTr="00E9303D">
        <w:tc>
          <w:tcPr>
            <w:tcW w:w="2518" w:type="dxa"/>
            <w:vMerge/>
            <w:shd w:val="clear" w:color="auto" w:fill="auto"/>
          </w:tcPr>
          <w:p w14:paraId="40A9E011"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5005B9E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06B8AE14"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36C5D965" w14:textId="77777777" w:rsidTr="00E9303D">
        <w:tc>
          <w:tcPr>
            <w:tcW w:w="2518" w:type="dxa"/>
            <w:vMerge/>
            <w:shd w:val="clear" w:color="auto" w:fill="auto"/>
          </w:tcPr>
          <w:p w14:paraId="37FE78D5"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86E4A56"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7A269F9A"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5F31DAAC" w14:textId="54A9F275" w:rsidR="009B492C" w:rsidRDefault="009B492C" w:rsidP="009B492C">
      <w:pPr>
        <w:spacing w:after="0" w:line="240" w:lineRule="auto"/>
        <w:jc w:val="both"/>
        <w:rPr>
          <w:rFonts w:ascii="Arial" w:hAnsi="Arial" w:cs="Arial"/>
          <w:color w:val="000000"/>
          <w:sz w:val="24"/>
          <w:szCs w:val="24"/>
        </w:rPr>
      </w:pPr>
    </w:p>
    <w:p w14:paraId="16C75BEE" w14:textId="77777777" w:rsidR="000D0CE2" w:rsidRPr="002E6ABF" w:rsidRDefault="000D0CE2" w:rsidP="009B492C">
      <w:pPr>
        <w:spacing w:after="0" w:line="240" w:lineRule="auto"/>
        <w:jc w:val="both"/>
        <w:rPr>
          <w:rFonts w:ascii="Arial" w:hAnsi="Arial" w:cs="Arial"/>
          <w:color w:val="000000"/>
          <w:sz w:val="24"/>
          <w:szCs w:val="24"/>
        </w:rPr>
      </w:pPr>
    </w:p>
    <w:p w14:paraId="65A9EF50"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434ECBFE"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40F4B9BF" w14:textId="65CDF614"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14:paraId="16DA9A4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5B5C4185"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7D4A74F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7605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CDC849" w14:textId="18B4589A"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5F8970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69BE9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64A70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CAA1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38939B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11BC4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F72AE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9B025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6EB57CA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37AE8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4209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686FC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694F53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B911E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3C5F00" w14:textId="36E7C9EE"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53A78BD" w14:textId="77777777" w:rsidR="00556FFA" w:rsidRDefault="00556FFA" w:rsidP="009B492C">
      <w:pPr>
        <w:widowControl w:val="0"/>
        <w:suppressAutoHyphens/>
        <w:spacing w:after="0" w:line="240" w:lineRule="auto"/>
        <w:jc w:val="both"/>
        <w:rPr>
          <w:rFonts w:ascii="Arial" w:eastAsia="Times New Roman" w:hAnsi="Arial" w:cs="Arial"/>
          <w:b/>
          <w:sz w:val="24"/>
          <w:szCs w:val="24"/>
          <w:lang w:eastAsia="zh-CN"/>
        </w:rPr>
      </w:pPr>
    </w:p>
    <w:p w14:paraId="4C156C8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CF03AB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70A9FD4" w14:textId="77777777" w:rsidR="00025334" w:rsidRDefault="00025334" w:rsidP="009B492C">
      <w:pPr>
        <w:widowControl w:val="0"/>
        <w:suppressAutoHyphens/>
        <w:spacing w:after="0" w:line="240" w:lineRule="auto"/>
        <w:jc w:val="both"/>
        <w:rPr>
          <w:rFonts w:ascii="Arial" w:eastAsia="Times New Roman" w:hAnsi="Arial" w:cs="Arial"/>
          <w:b/>
          <w:sz w:val="24"/>
          <w:szCs w:val="24"/>
          <w:lang w:eastAsia="zh-CN"/>
        </w:rPr>
      </w:pPr>
    </w:p>
    <w:p w14:paraId="4DA27E54"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6DD52F1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267C3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944A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E7DF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791B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111187" w14:textId="585900C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p>
    <w:p w14:paraId="46DA4F8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2980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3B35A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1856330" w14:textId="65EB7DCE"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r>
        <w:rPr>
          <w:rFonts w:ascii="Arial" w:eastAsia="Times New Roman" w:hAnsi="Arial" w:cs="Arial"/>
          <w:sz w:val="24"/>
          <w:szCs w:val="24"/>
          <w:lang w:eastAsia="zh-CN"/>
        </w:rPr>
        <w:t xml:space="preserve">, cujo objeto </w:t>
      </w:r>
      <w:r w:rsidR="00D17B6D" w:rsidRPr="00004E09">
        <w:rPr>
          <w:rFonts w:ascii="Arial" w:eastAsia="Times New Roman" w:hAnsi="Arial" w:cs="Arial"/>
          <w:bCs/>
          <w:sz w:val="24"/>
          <w:szCs w:val="24"/>
          <w:lang w:eastAsia="zh-CN"/>
        </w:rPr>
        <w:t xml:space="preserve">fornecimento estimado </w:t>
      </w:r>
      <w:r w:rsidR="00D17B6D">
        <w:rPr>
          <w:rFonts w:ascii="Arial" w:eastAsia="Times New Roman" w:hAnsi="Arial" w:cs="Arial"/>
          <w:bCs/>
          <w:sz w:val="24"/>
          <w:szCs w:val="24"/>
          <w:lang w:eastAsia="zh-CN"/>
        </w:rPr>
        <w:t>de arranjos florais, coroas de flores e vasos com plantas</w:t>
      </w:r>
      <w:r w:rsidR="00D17B6D" w:rsidRPr="00004E09">
        <w:rPr>
          <w:rFonts w:ascii="Arial" w:eastAsia="Times New Roman" w:hAnsi="Arial" w:cs="Arial"/>
          <w:b/>
          <w:bCs/>
          <w:sz w:val="24"/>
          <w:szCs w:val="24"/>
          <w:lang w:eastAsia="zh-CN"/>
        </w:rPr>
        <w:t xml:space="preserve"> </w:t>
      </w:r>
      <w:r w:rsidR="00D17B6D" w:rsidRPr="00004E09">
        <w:rPr>
          <w:rFonts w:ascii="Arial" w:eastAsia="Times New Roman" w:hAnsi="Arial" w:cs="Arial"/>
          <w:bCs/>
          <w:sz w:val="24"/>
          <w:szCs w:val="24"/>
          <w:lang w:eastAsia="zh-CN"/>
        </w:rPr>
        <w:t>de forma parcelada, mediante requisição</w:t>
      </w:r>
      <w:r w:rsidR="004D61FB">
        <w:rPr>
          <w:rFonts w:ascii="Arial" w:eastAsia="Times New Roman" w:hAnsi="Arial" w:cs="Arial"/>
          <w:sz w:val="24"/>
          <w:szCs w:val="24"/>
          <w:lang w:eastAsia="zh-CN"/>
        </w:rPr>
        <w:t xml:space="preserve">,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14:paraId="553B1263"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563D33A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4F3B01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13B81A9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8E09C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7BCD659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1C0526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1A2580B3"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2BC7199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02E5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485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7C07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450C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EE5B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3BE2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62C4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149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67A6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757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0457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8E58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F0F6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B380F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B882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7B63B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C8C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A4E0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44EBF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1CF9F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8AE11A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8E92CB5" w14:textId="77777777" w:rsidR="0016481A" w:rsidRDefault="0016481A" w:rsidP="009B492C">
      <w:pPr>
        <w:widowControl w:val="0"/>
        <w:suppressAutoHyphens/>
        <w:spacing w:after="0" w:line="240" w:lineRule="auto"/>
        <w:jc w:val="both"/>
        <w:rPr>
          <w:rFonts w:ascii="Arial" w:eastAsia="Times New Roman" w:hAnsi="Arial" w:cs="Arial"/>
          <w:sz w:val="24"/>
          <w:szCs w:val="24"/>
          <w:lang w:eastAsia="zh-CN"/>
        </w:rPr>
      </w:pPr>
    </w:p>
    <w:p w14:paraId="6464F631" w14:textId="77777777"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14:paraId="104598DC" w14:textId="77777777"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14:paraId="5905E857"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t>A</w:t>
      </w:r>
      <w:r w:rsidR="009B492C" w:rsidRPr="002E6ABF">
        <w:rPr>
          <w:rFonts w:ascii="Arial" w:hAnsi="Arial" w:cs="Arial"/>
          <w:b/>
          <w:color w:val="000000"/>
          <w:sz w:val="24"/>
          <w:szCs w:val="24"/>
        </w:rPr>
        <w:t>NEXO V - DECLARAÇÃO DE NÃO EMPREGABILIDADE DE MENORES</w:t>
      </w:r>
    </w:p>
    <w:p w14:paraId="52AF4931" w14:textId="77777777" w:rsidR="009B492C" w:rsidRPr="002E6ABF" w:rsidRDefault="009B492C" w:rsidP="009B492C">
      <w:pPr>
        <w:pStyle w:val="Recuodecorpodetexto3"/>
        <w:spacing w:after="0" w:line="240" w:lineRule="auto"/>
        <w:ind w:left="0"/>
        <w:rPr>
          <w:rFonts w:ascii="Arial" w:hAnsi="Arial" w:cs="Arial"/>
          <w:sz w:val="24"/>
          <w:szCs w:val="24"/>
        </w:rPr>
      </w:pPr>
    </w:p>
    <w:p w14:paraId="2997B2BF" w14:textId="77777777" w:rsidR="009B492C" w:rsidRPr="002E6ABF" w:rsidRDefault="009B492C" w:rsidP="009B492C">
      <w:pPr>
        <w:spacing w:after="0" w:line="240" w:lineRule="auto"/>
        <w:jc w:val="center"/>
        <w:rPr>
          <w:rFonts w:ascii="Arial" w:hAnsi="Arial" w:cs="Arial"/>
          <w:color w:val="000000"/>
          <w:sz w:val="24"/>
          <w:szCs w:val="24"/>
        </w:rPr>
      </w:pPr>
    </w:p>
    <w:p w14:paraId="3BB109FA"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3A7FA243" w14:textId="77777777" w:rsidTr="00E9303D">
        <w:tc>
          <w:tcPr>
            <w:tcW w:w="8928" w:type="dxa"/>
            <w:shd w:val="clear" w:color="auto" w:fill="auto"/>
          </w:tcPr>
          <w:p w14:paraId="11D88554"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657935D9" w14:textId="77777777" w:rsidTr="00E9303D">
        <w:tc>
          <w:tcPr>
            <w:tcW w:w="8928" w:type="dxa"/>
            <w:shd w:val="clear" w:color="auto" w:fill="auto"/>
          </w:tcPr>
          <w:p w14:paraId="4D80A76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BA2E3B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06163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6B8FA4D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0B45415"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210A5A1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252FABA8"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0D915F3"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2BD92B"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14370633"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DF59DD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72B62CD8"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1E33ED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5EE6A3E"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766E7F7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81D329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632A27B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3426A0D"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5EB5502"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028F0DD"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2DAD1E89"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7613BBFE" w14:textId="77777777" w:rsidR="009B492C" w:rsidRPr="002E6ABF" w:rsidRDefault="009B492C" w:rsidP="009B492C">
      <w:pPr>
        <w:pStyle w:val="Recuodecorpodetexto3"/>
        <w:spacing w:after="0" w:line="240" w:lineRule="auto"/>
        <w:ind w:left="0"/>
        <w:rPr>
          <w:rFonts w:ascii="Arial" w:hAnsi="Arial" w:cs="Arial"/>
          <w:sz w:val="24"/>
          <w:szCs w:val="24"/>
        </w:rPr>
      </w:pPr>
    </w:p>
    <w:p w14:paraId="6E1FEA45" w14:textId="77777777" w:rsidR="009B492C" w:rsidRPr="002E6ABF" w:rsidRDefault="009B492C" w:rsidP="009B492C">
      <w:pPr>
        <w:spacing w:after="0" w:line="240" w:lineRule="auto"/>
        <w:jc w:val="both"/>
        <w:rPr>
          <w:rFonts w:ascii="Arial" w:hAnsi="Arial" w:cs="Arial"/>
          <w:color w:val="000000"/>
          <w:sz w:val="24"/>
          <w:szCs w:val="24"/>
        </w:rPr>
      </w:pPr>
    </w:p>
    <w:p w14:paraId="596B419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2C026A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8BF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F64BC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C581A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90AFF1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E9DE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0A45C5"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4D236BE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62EF9F3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1DBBC51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4784E177"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FCA7177"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246FB6E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6CC87922"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25B20469" wp14:editId="3960090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4F8E90D7"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20469"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4F8E90D7" w14:textId="77777777" w:rsidR="00F255A5" w:rsidRDefault="00F255A5" w:rsidP="009B492C">
                      <w:pPr>
                        <w:rPr>
                          <w:sz w:val="36"/>
                          <w:szCs w:val="36"/>
                        </w:rPr>
                      </w:pPr>
                    </w:p>
                  </w:txbxContent>
                </v:textbox>
              </v:shape>
            </w:pict>
          </mc:Fallback>
        </mc:AlternateContent>
      </w:r>
    </w:p>
    <w:p w14:paraId="61DBF68D"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4E8E59F6"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1E0AEF"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34467BE7" wp14:editId="0F0C0F28">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511EE08D"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67BE7"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511EE08D" w14:textId="77777777" w:rsidR="00F255A5" w:rsidRDefault="00F255A5"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09964121"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644D3B58"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1EA8D31"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E374BB2"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4A5FBCAA"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55D59DCC"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7F13855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FE3A1" w14:textId="40CECEE5"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E40A2C" w14:textId="77777777" w:rsidR="00A825C2" w:rsidRDefault="00A825C2" w:rsidP="009B492C">
      <w:pPr>
        <w:widowControl w:val="0"/>
        <w:suppressAutoHyphens/>
        <w:spacing w:after="0" w:line="240" w:lineRule="auto"/>
        <w:jc w:val="both"/>
        <w:rPr>
          <w:rFonts w:ascii="Arial" w:eastAsia="Times New Roman" w:hAnsi="Arial" w:cs="Arial"/>
          <w:b/>
          <w:sz w:val="24"/>
          <w:szCs w:val="24"/>
          <w:lang w:eastAsia="zh-CN"/>
        </w:rPr>
      </w:pPr>
    </w:p>
    <w:p w14:paraId="4FFC5CC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80D8A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0335C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F333AA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B5F1D2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EF37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BFF8F0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1DBA4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7F45D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6A787C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411818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EA267B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71AB5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EC672C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2F390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4AAB20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37DA2FE"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35E2D74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6A3D2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8B9B486"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474F55F7" w14:textId="77777777" w:rsidR="00A20620" w:rsidRDefault="00A20620" w:rsidP="009B492C">
      <w:pPr>
        <w:widowControl w:val="0"/>
        <w:suppressAutoHyphens/>
        <w:spacing w:after="0" w:line="240" w:lineRule="auto"/>
        <w:jc w:val="both"/>
        <w:rPr>
          <w:rFonts w:ascii="Arial" w:hAnsi="Arial" w:cs="Arial"/>
          <w:b/>
          <w:sz w:val="24"/>
          <w:szCs w:val="24"/>
        </w:rPr>
      </w:pPr>
    </w:p>
    <w:p w14:paraId="0A872987" w14:textId="42B0121B" w:rsidR="009B492C" w:rsidRDefault="00A9493F" w:rsidP="00A9493F">
      <w:pPr>
        <w:spacing w:after="0" w:line="240" w:lineRule="auto"/>
        <w:jc w:val="both"/>
        <w:rPr>
          <w:rFonts w:ascii="Arial" w:eastAsia="Times New Roman" w:hAnsi="Arial" w:cs="Arial"/>
          <w:b/>
          <w:i/>
          <w:sz w:val="24"/>
          <w:szCs w:val="24"/>
          <w:lang w:eastAsia="zh-CN"/>
        </w:rPr>
      </w:pPr>
      <w:r w:rsidRPr="00A9493F">
        <w:rPr>
          <w:rFonts w:ascii="Arial" w:eastAsia="Times New Roman" w:hAnsi="Arial" w:cs="Arial"/>
          <w:b/>
          <w:i/>
          <w:sz w:val="24"/>
          <w:szCs w:val="24"/>
          <w:lang w:eastAsia="zh-CN"/>
        </w:rPr>
        <w:t>LICITAÇÃO EXCLUSIV</w:t>
      </w:r>
      <w:r>
        <w:rPr>
          <w:rFonts w:ascii="Arial" w:eastAsia="Times New Roman" w:hAnsi="Arial" w:cs="Arial"/>
          <w:b/>
          <w:i/>
          <w:sz w:val="24"/>
          <w:szCs w:val="24"/>
          <w:lang w:eastAsia="zh-CN"/>
        </w:rPr>
        <w:t>A</w:t>
      </w:r>
      <w:r w:rsidRPr="00A9493F">
        <w:rPr>
          <w:rFonts w:ascii="Arial" w:eastAsia="Times New Roman" w:hAnsi="Arial" w:cs="Arial"/>
          <w:b/>
          <w:i/>
          <w:sz w:val="24"/>
          <w:szCs w:val="24"/>
          <w:lang w:eastAsia="zh-CN"/>
        </w:rPr>
        <w:t xml:space="preserve"> PARA ME, EPP OU EQUIPARADAS PARA FORNECIMENTO DE ARRANJOS FLORAIS, COROAS DE FLORES E VASOS COM PLANTAS.</w:t>
      </w:r>
    </w:p>
    <w:p w14:paraId="3A228752" w14:textId="77777777" w:rsidR="00A9493F" w:rsidRPr="002E6ABF" w:rsidRDefault="00A9493F"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0E71AE58" w14:textId="77777777" w:rsidTr="00E9303D">
        <w:tc>
          <w:tcPr>
            <w:tcW w:w="3614" w:type="dxa"/>
            <w:shd w:val="clear" w:color="auto" w:fill="D9D9D9"/>
          </w:tcPr>
          <w:p w14:paraId="7E50E340"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002B0BD6" w14:textId="0AECAD8F" w:rsidR="009B492C" w:rsidRPr="002E6ABF" w:rsidRDefault="00C24E5D" w:rsidP="00E9303D">
            <w:pPr>
              <w:spacing w:after="0" w:line="240" w:lineRule="auto"/>
              <w:jc w:val="both"/>
              <w:rPr>
                <w:rFonts w:ascii="Arial" w:hAnsi="Arial" w:cs="Arial"/>
                <w:color w:val="000000"/>
                <w:sz w:val="24"/>
                <w:szCs w:val="24"/>
              </w:rPr>
            </w:pPr>
            <w:r>
              <w:rPr>
                <w:rFonts w:ascii="Arial" w:hAnsi="Arial" w:cs="Arial"/>
                <w:color w:val="000000"/>
                <w:sz w:val="24"/>
                <w:szCs w:val="24"/>
              </w:rPr>
              <w:t>XX</w:t>
            </w:r>
            <w:r w:rsidR="009B492C">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18F584B6" w14:textId="77777777" w:rsidTr="00E9303D">
        <w:tc>
          <w:tcPr>
            <w:tcW w:w="3614" w:type="dxa"/>
            <w:shd w:val="clear" w:color="auto" w:fill="D9D9D9"/>
          </w:tcPr>
          <w:p w14:paraId="3A3A0FC8"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607C3B23" w14:textId="4B64472A" w:rsidR="009B492C" w:rsidRPr="002E6ABF" w:rsidRDefault="00C24E5D" w:rsidP="00E9303D">
            <w:pPr>
              <w:spacing w:after="0" w:line="240" w:lineRule="auto"/>
              <w:jc w:val="both"/>
              <w:rPr>
                <w:rFonts w:ascii="Arial" w:hAnsi="Arial" w:cs="Arial"/>
                <w:color w:val="000000"/>
                <w:sz w:val="24"/>
                <w:szCs w:val="24"/>
              </w:rPr>
            </w:pPr>
            <w:r>
              <w:rPr>
                <w:rFonts w:ascii="Arial" w:hAnsi="Arial" w:cs="Arial"/>
                <w:color w:val="000000"/>
                <w:sz w:val="24"/>
                <w:szCs w:val="24"/>
              </w:rPr>
              <w:t>XX</w:t>
            </w:r>
            <w:r w:rsidR="009B492C">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0995E9AC" w14:textId="77777777" w:rsidTr="00E9303D">
        <w:tc>
          <w:tcPr>
            <w:tcW w:w="3614" w:type="dxa"/>
            <w:shd w:val="clear" w:color="auto" w:fill="D9D9D9"/>
          </w:tcPr>
          <w:p w14:paraId="1DF0E92D"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3E2E1985" w14:textId="30559CC2" w:rsidR="009B492C" w:rsidRPr="002E6ABF" w:rsidRDefault="00C24E5D" w:rsidP="00E9303D">
            <w:pPr>
              <w:spacing w:after="0" w:line="240" w:lineRule="auto"/>
              <w:jc w:val="both"/>
              <w:rPr>
                <w:rFonts w:ascii="Arial" w:hAnsi="Arial" w:cs="Arial"/>
                <w:color w:val="000000"/>
                <w:sz w:val="24"/>
                <w:szCs w:val="24"/>
              </w:rPr>
            </w:pPr>
            <w:r>
              <w:rPr>
                <w:rFonts w:ascii="Arial" w:hAnsi="Arial" w:cs="Arial"/>
                <w:color w:val="000000"/>
                <w:sz w:val="24"/>
                <w:szCs w:val="24"/>
              </w:rPr>
              <w:t>XX</w:t>
            </w:r>
            <w:r w:rsidR="009B492C">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69A21F3E" w14:textId="77777777" w:rsidTr="00E9303D">
        <w:tc>
          <w:tcPr>
            <w:tcW w:w="3614" w:type="dxa"/>
            <w:shd w:val="clear" w:color="auto" w:fill="D9D9D9"/>
          </w:tcPr>
          <w:p w14:paraId="5732239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398CCD06" w14:textId="62D0B5A5"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6F777AF2" w14:textId="77777777" w:rsidTr="00E9303D">
        <w:tc>
          <w:tcPr>
            <w:tcW w:w="3614" w:type="dxa"/>
            <w:shd w:val="clear" w:color="auto" w:fill="D9D9D9"/>
          </w:tcPr>
          <w:p w14:paraId="0B9572F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7F68B868" w14:textId="77777777" w:rsidR="009B492C" w:rsidRPr="002E6ABF" w:rsidRDefault="009B492C" w:rsidP="00E9303D">
            <w:pPr>
              <w:spacing w:after="0" w:line="240" w:lineRule="auto"/>
              <w:jc w:val="both"/>
              <w:rPr>
                <w:rFonts w:ascii="Arial" w:hAnsi="Arial" w:cs="Arial"/>
                <w:color w:val="000000"/>
                <w:sz w:val="24"/>
                <w:szCs w:val="24"/>
              </w:rPr>
            </w:pPr>
          </w:p>
        </w:tc>
      </w:tr>
    </w:tbl>
    <w:p w14:paraId="55B477D8" w14:textId="77777777" w:rsidR="009B492C" w:rsidRPr="002E6ABF" w:rsidRDefault="009B492C" w:rsidP="009B492C">
      <w:pPr>
        <w:spacing w:after="0" w:line="240" w:lineRule="auto"/>
        <w:ind w:left="3876"/>
        <w:jc w:val="both"/>
        <w:rPr>
          <w:rFonts w:ascii="Arial" w:hAnsi="Arial" w:cs="Arial"/>
          <w:color w:val="000000"/>
          <w:sz w:val="24"/>
          <w:szCs w:val="24"/>
        </w:rPr>
      </w:pPr>
    </w:p>
    <w:p w14:paraId="076682E6" w14:textId="754AAD7A"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CA5DC5">
        <w:rPr>
          <w:rFonts w:ascii="Arial" w:hAnsi="Arial" w:cs="Arial"/>
          <w:color w:val="000000"/>
          <w:sz w:val="24"/>
          <w:szCs w:val="24"/>
        </w:rPr>
        <w:t xml:space="preserve">fornecimento estimado </w:t>
      </w:r>
      <w:r w:rsidR="00A825C2">
        <w:rPr>
          <w:rFonts w:ascii="Arial" w:hAnsi="Arial" w:cs="Arial"/>
          <w:color w:val="000000"/>
          <w:sz w:val="24"/>
          <w:szCs w:val="24"/>
        </w:rPr>
        <w:t xml:space="preserve">mediante requisição de </w:t>
      </w:r>
      <w:r w:rsidR="00A9493F">
        <w:rPr>
          <w:rFonts w:ascii="Arial" w:hAnsi="Arial" w:cs="Arial"/>
          <w:color w:val="000000"/>
          <w:sz w:val="24"/>
          <w:szCs w:val="24"/>
        </w:rPr>
        <w:t>arranjos florais, coroas de flores e vasos com plantas</w:t>
      </w:r>
      <w:r w:rsidR="00A825C2">
        <w:rPr>
          <w:rFonts w:ascii="Arial" w:hAnsi="Arial" w:cs="Arial"/>
          <w:color w:val="000000"/>
          <w:sz w:val="24"/>
          <w:szCs w:val="24"/>
        </w:rPr>
        <w:t>.</w:t>
      </w:r>
    </w:p>
    <w:p w14:paraId="02B8547A" w14:textId="77777777" w:rsidR="009B492C" w:rsidRPr="002E6ABF" w:rsidRDefault="009B492C" w:rsidP="009B492C">
      <w:pPr>
        <w:spacing w:after="0" w:line="240" w:lineRule="auto"/>
        <w:ind w:left="3876"/>
        <w:jc w:val="both"/>
        <w:rPr>
          <w:rFonts w:ascii="Arial" w:hAnsi="Arial" w:cs="Arial"/>
          <w:color w:val="000000"/>
          <w:sz w:val="24"/>
          <w:szCs w:val="24"/>
        </w:rPr>
      </w:pPr>
    </w:p>
    <w:p w14:paraId="748D7228" w14:textId="77777777" w:rsidR="009B492C" w:rsidRPr="002E6ABF" w:rsidRDefault="009B492C" w:rsidP="009B492C">
      <w:pPr>
        <w:spacing w:after="0" w:line="240" w:lineRule="auto"/>
        <w:jc w:val="both"/>
        <w:rPr>
          <w:rFonts w:ascii="Arial" w:hAnsi="Arial" w:cs="Arial"/>
          <w:color w:val="000000"/>
          <w:sz w:val="24"/>
          <w:szCs w:val="24"/>
        </w:rPr>
      </w:pPr>
    </w:p>
    <w:p w14:paraId="71615E51" w14:textId="44228CD5"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A825C2" w:rsidRPr="00004E09">
        <w:rPr>
          <w:rFonts w:ascii="Arial" w:eastAsia="Times New Roman" w:hAnsi="Arial" w:cs="Arial"/>
          <w:sz w:val="24"/>
          <w:szCs w:val="24"/>
          <w:lang w:eastAsia="zh-CN"/>
        </w:rPr>
        <w:t xml:space="preserve">Sidney Soares Carvalho, inscrito no CPF nº </w:t>
      </w:r>
      <w:r w:rsidR="00A825C2" w:rsidRPr="00004E09">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2A484A">
        <w:rPr>
          <w:rFonts w:ascii="Arial" w:hAnsi="Arial" w:cs="Arial"/>
          <w:color w:val="000000"/>
          <w:sz w:val="24"/>
          <w:szCs w:val="24"/>
        </w:rPr>
        <w:t>2022</w:t>
      </w:r>
      <w:r w:rsidRPr="002E6ABF">
        <w:rPr>
          <w:rFonts w:ascii="Arial" w:hAnsi="Arial" w:cs="Arial"/>
          <w:color w:val="000000"/>
          <w:sz w:val="24"/>
          <w:szCs w:val="24"/>
        </w:rPr>
        <w:t>, na modalidade PREGÃO PRESENCIAL nº. XX/</w:t>
      </w:r>
      <w:r w:rsidR="002A484A">
        <w:rPr>
          <w:rFonts w:ascii="Arial" w:hAnsi="Arial" w:cs="Arial"/>
          <w:color w:val="000000"/>
          <w:sz w:val="24"/>
          <w:szCs w:val="24"/>
        </w:rPr>
        <w:t>2022</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3F6C4F06" w14:textId="77777777" w:rsidR="009B492C" w:rsidRPr="002E6ABF" w:rsidRDefault="009B492C" w:rsidP="009B492C">
      <w:pPr>
        <w:spacing w:after="0" w:line="240" w:lineRule="auto"/>
        <w:jc w:val="both"/>
        <w:rPr>
          <w:rFonts w:ascii="Arial" w:hAnsi="Arial" w:cs="Arial"/>
          <w:color w:val="000000"/>
          <w:sz w:val="24"/>
          <w:szCs w:val="24"/>
        </w:rPr>
      </w:pPr>
    </w:p>
    <w:p w14:paraId="39206DED"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2C25E149" w14:textId="77777777" w:rsidR="009B492C" w:rsidRPr="000418E3" w:rsidRDefault="009B492C" w:rsidP="009B492C">
      <w:pPr>
        <w:spacing w:after="0" w:line="240" w:lineRule="auto"/>
        <w:jc w:val="both"/>
        <w:rPr>
          <w:rFonts w:ascii="Arial" w:hAnsi="Arial" w:cs="Arial"/>
          <w:color w:val="000000"/>
          <w:sz w:val="24"/>
          <w:szCs w:val="24"/>
        </w:rPr>
      </w:pPr>
    </w:p>
    <w:p w14:paraId="5D8083A9" w14:textId="1A00B5B6" w:rsidR="00A825C2" w:rsidRPr="00004E09" w:rsidRDefault="00B512D7" w:rsidP="00A825C2">
      <w:pPr>
        <w:spacing w:after="200" w:line="276" w:lineRule="auto"/>
        <w:jc w:val="both"/>
        <w:rPr>
          <w:rFonts w:ascii="Arial" w:eastAsia="Times New Roman" w:hAnsi="Arial" w:cs="Arial"/>
          <w:bCs/>
          <w:sz w:val="24"/>
          <w:szCs w:val="24"/>
          <w:lang w:eastAsia="zh-CN"/>
        </w:rPr>
      </w:pPr>
      <w:r>
        <w:rPr>
          <w:rFonts w:ascii="Arial" w:eastAsia="Times New Roman" w:hAnsi="Arial" w:cs="Arial"/>
          <w:color w:val="000000"/>
          <w:sz w:val="24"/>
          <w:szCs w:val="24"/>
          <w:lang w:eastAsia="pt-BR"/>
        </w:rPr>
        <w:t>1.1</w:t>
      </w:r>
      <w:r w:rsidR="009B492C" w:rsidRPr="000418E3">
        <w:rPr>
          <w:rFonts w:ascii="Arial" w:eastAsia="Times New Roman" w:hAnsi="Arial" w:cs="Arial"/>
          <w:color w:val="000000"/>
          <w:sz w:val="24"/>
          <w:szCs w:val="24"/>
          <w:lang w:eastAsia="pt-BR"/>
        </w:rPr>
        <w:t xml:space="preserve"> </w:t>
      </w:r>
      <w:r w:rsidR="00476EB4" w:rsidRPr="00205D16">
        <w:rPr>
          <w:rFonts w:ascii="Arial" w:eastAsia="Times New Roman" w:hAnsi="Arial" w:cs="Arial"/>
          <w:b/>
          <w:sz w:val="24"/>
          <w:szCs w:val="24"/>
          <w:lang w:eastAsia="zh-CN"/>
        </w:rPr>
        <w:t xml:space="preserve">Contratação exclusiva de microempresa, empresa de pequeno porte ou equiparadas, </w:t>
      </w:r>
      <w:r w:rsidR="00476EB4" w:rsidRPr="00205D16">
        <w:rPr>
          <w:rFonts w:ascii="Arial" w:eastAsia="Times New Roman" w:hAnsi="Arial" w:cs="Arial"/>
          <w:bCs/>
          <w:sz w:val="24"/>
          <w:szCs w:val="24"/>
          <w:lang w:eastAsia="zh-CN"/>
        </w:rPr>
        <w:t>para fornecimento de arranjos de flores, buquê de flores, vasos com plantas, e coroas de flores,</w:t>
      </w:r>
      <w:r w:rsidR="00476EB4" w:rsidRPr="00205D16">
        <w:rPr>
          <w:rFonts w:ascii="Arial" w:eastAsia="Times New Roman" w:hAnsi="Arial" w:cs="Arial"/>
          <w:b/>
          <w:sz w:val="24"/>
          <w:szCs w:val="24"/>
          <w:lang w:eastAsia="zh-CN"/>
        </w:rPr>
        <w:t xml:space="preserve"> </w:t>
      </w:r>
      <w:r w:rsidR="00476EB4" w:rsidRPr="00205D16">
        <w:rPr>
          <w:rFonts w:ascii="Arial" w:eastAsia="Times New Roman" w:hAnsi="Arial" w:cs="Arial"/>
          <w:bCs/>
          <w:sz w:val="24"/>
          <w:szCs w:val="24"/>
          <w:lang w:eastAsia="zh-CN"/>
        </w:rPr>
        <w:t>com as respectivas montagens,</w:t>
      </w:r>
      <w:r w:rsidR="00476EB4" w:rsidRPr="00205D16">
        <w:rPr>
          <w:rFonts w:ascii="Arial" w:eastAsia="Times New Roman" w:hAnsi="Arial" w:cs="Arial"/>
          <w:b/>
          <w:sz w:val="24"/>
          <w:szCs w:val="24"/>
          <w:lang w:eastAsia="zh-CN"/>
        </w:rPr>
        <w:t xml:space="preserve"> </w:t>
      </w:r>
      <w:r w:rsidR="00476EB4" w:rsidRPr="00205D16">
        <w:rPr>
          <w:rFonts w:ascii="Arial" w:eastAsia="Times New Roman" w:hAnsi="Arial" w:cs="Arial"/>
          <w:bCs/>
          <w:sz w:val="24"/>
          <w:szCs w:val="24"/>
          <w:lang w:eastAsia="zh-CN"/>
        </w:rPr>
        <w:t xml:space="preserve">mediante requisição, nas quantidades estimadas de: </w:t>
      </w:r>
      <w:r w:rsidR="00476EB4" w:rsidRPr="00205D16">
        <w:rPr>
          <w:rFonts w:ascii="Arial" w:eastAsia="Times New Roman" w:hAnsi="Arial" w:cs="Arial"/>
          <w:b/>
          <w:sz w:val="24"/>
          <w:szCs w:val="24"/>
          <w:lang w:eastAsia="zh-CN"/>
        </w:rPr>
        <w:t>ITEM 01 -</w:t>
      </w:r>
      <w:r w:rsidR="00476EB4" w:rsidRPr="00205D16">
        <w:rPr>
          <w:rFonts w:ascii="Arial" w:eastAsia="Times New Roman" w:hAnsi="Arial" w:cs="Arial"/>
          <w:bCs/>
          <w:sz w:val="24"/>
          <w:szCs w:val="24"/>
          <w:lang w:eastAsia="zh-CN"/>
        </w:rPr>
        <w:t xml:space="preserve">  50 arranjos florais de mesa </w:t>
      </w:r>
      <w:r w:rsidR="00476EB4" w:rsidRPr="00205D16">
        <w:rPr>
          <w:rFonts w:ascii="Arial" w:eastAsia="Times New Roman" w:hAnsi="Arial" w:cs="Arial"/>
          <w:bCs/>
          <w:sz w:val="24"/>
          <w:szCs w:val="24"/>
          <w:lang w:eastAsia="zh-CN"/>
        </w:rPr>
        <w:lastRenderedPageBreak/>
        <w:t xml:space="preserve">tamanho pequeno, tipo flores nobres, dimensões aproximadas de 20 a 40cm;  </w:t>
      </w:r>
      <w:r w:rsidR="00476EB4" w:rsidRPr="00205D16">
        <w:rPr>
          <w:rFonts w:ascii="Arial" w:eastAsia="Times New Roman" w:hAnsi="Arial" w:cs="Arial"/>
          <w:b/>
          <w:sz w:val="24"/>
          <w:szCs w:val="24"/>
          <w:lang w:eastAsia="zh-CN"/>
        </w:rPr>
        <w:t xml:space="preserve">ITEM 02 – </w:t>
      </w:r>
      <w:r w:rsidR="00476EB4" w:rsidRPr="00205D16">
        <w:rPr>
          <w:rFonts w:ascii="Arial" w:eastAsia="Times New Roman" w:hAnsi="Arial" w:cs="Arial"/>
          <w:bCs/>
          <w:sz w:val="24"/>
          <w:szCs w:val="24"/>
          <w:lang w:eastAsia="zh-CN"/>
        </w:rPr>
        <w:t>150 arranjos florais de mesa tamanho médio, tipo flores nobres;</w:t>
      </w:r>
      <w:r w:rsidR="00476EB4" w:rsidRPr="00205D16">
        <w:rPr>
          <w:rFonts w:ascii="Arial" w:hAnsi="Arial" w:cs="Arial"/>
          <w:sz w:val="24"/>
          <w:szCs w:val="24"/>
        </w:rPr>
        <w:t xml:space="preserve"> </w:t>
      </w:r>
      <w:r w:rsidR="00476EB4" w:rsidRPr="00205D16">
        <w:rPr>
          <w:rFonts w:ascii="Arial" w:eastAsia="Times New Roman" w:hAnsi="Arial" w:cs="Arial"/>
          <w:b/>
          <w:sz w:val="24"/>
          <w:szCs w:val="24"/>
          <w:lang w:eastAsia="zh-CN"/>
        </w:rPr>
        <w:t>ITEM</w:t>
      </w:r>
      <w:r w:rsidR="00476EB4" w:rsidRPr="00205D16">
        <w:rPr>
          <w:rFonts w:ascii="Arial" w:eastAsia="Times New Roman" w:hAnsi="Arial" w:cs="Arial"/>
          <w:bCs/>
          <w:sz w:val="24"/>
          <w:szCs w:val="24"/>
          <w:lang w:eastAsia="zh-CN"/>
        </w:rPr>
        <w:t xml:space="preserve"> </w:t>
      </w:r>
      <w:r w:rsidR="00476EB4" w:rsidRPr="00205D16">
        <w:rPr>
          <w:rFonts w:ascii="Arial" w:eastAsia="Times New Roman" w:hAnsi="Arial" w:cs="Arial"/>
          <w:b/>
          <w:sz w:val="24"/>
          <w:szCs w:val="24"/>
          <w:lang w:eastAsia="zh-CN"/>
        </w:rPr>
        <w:t>03</w:t>
      </w:r>
      <w:r w:rsidR="00476EB4" w:rsidRPr="00205D16">
        <w:rPr>
          <w:rFonts w:ascii="Arial" w:eastAsia="Times New Roman" w:hAnsi="Arial" w:cs="Arial"/>
          <w:bCs/>
          <w:sz w:val="24"/>
          <w:szCs w:val="24"/>
          <w:lang w:eastAsia="zh-CN"/>
        </w:rPr>
        <w:t xml:space="preserve"> </w:t>
      </w:r>
      <w:r w:rsidR="00476EB4" w:rsidRPr="00205D16">
        <w:rPr>
          <w:rFonts w:ascii="Arial" w:eastAsia="Times New Roman" w:hAnsi="Arial" w:cs="Arial"/>
          <w:b/>
          <w:sz w:val="24"/>
          <w:szCs w:val="24"/>
          <w:lang w:eastAsia="zh-CN"/>
        </w:rPr>
        <w:t>–</w:t>
      </w:r>
      <w:r w:rsidR="00476EB4" w:rsidRPr="00205D16">
        <w:rPr>
          <w:rFonts w:ascii="Arial" w:eastAsia="Times New Roman" w:hAnsi="Arial" w:cs="Arial"/>
          <w:bCs/>
          <w:sz w:val="24"/>
          <w:szCs w:val="24"/>
          <w:lang w:eastAsia="zh-CN"/>
        </w:rPr>
        <w:t xml:space="preserve"> 50 arranjos florais de mesa tamanho grande, tipo flores nobres; </w:t>
      </w:r>
      <w:r w:rsidR="00476EB4" w:rsidRPr="00205D16">
        <w:rPr>
          <w:rFonts w:ascii="Arial" w:eastAsia="Times New Roman" w:hAnsi="Arial" w:cs="Arial"/>
          <w:b/>
          <w:sz w:val="24"/>
          <w:szCs w:val="24"/>
          <w:lang w:eastAsia="zh-CN"/>
        </w:rPr>
        <w:t xml:space="preserve">ITEM 04 - </w:t>
      </w:r>
      <w:r w:rsidR="00476EB4" w:rsidRPr="00205D16">
        <w:rPr>
          <w:rFonts w:ascii="Arial" w:eastAsia="Times New Roman" w:hAnsi="Arial" w:cs="Arial"/>
          <w:bCs/>
          <w:sz w:val="24"/>
          <w:szCs w:val="24"/>
          <w:lang w:eastAsia="zh-CN"/>
        </w:rPr>
        <w:t xml:space="preserve"> 20 buquês de flores nobres com 20 hastes (06 roas, 06 tangos, 06 </w:t>
      </w:r>
      <w:proofErr w:type="spellStart"/>
      <w:r w:rsidR="00476EB4" w:rsidRPr="00205D16">
        <w:rPr>
          <w:rFonts w:ascii="Arial" w:eastAsia="Times New Roman" w:hAnsi="Arial" w:cs="Arial"/>
          <w:bCs/>
          <w:sz w:val="24"/>
          <w:szCs w:val="24"/>
          <w:lang w:eastAsia="zh-CN"/>
        </w:rPr>
        <w:t>gipso</w:t>
      </w:r>
      <w:proofErr w:type="spellEnd"/>
      <w:r w:rsidR="00476EB4" w:rsidRPr="00205D16">
        <w:rPr>
          <w:rFonts w:ascii="Arial" w:eastAsia="Times New Roman" w:hAnsi="Arial" w:cs="Arial"/>
          <w:bCs/>
          <w:sz w:val="24"/>
          <w:szCs w:val="24"/>
          <w:lang w:eastAsia="zh-CN"/>
        </w:rPr>
        <w:t xml:space="preserve">, e 06 folhagens); </w:t>
      </w:r>
      <w:r w:rsidR="00476EB4" w:rsidRPr="00205D16">
        <w:rPr>
          <w:rFonts w:ascii="Arial" w:eastAsia="Times New Roman" w:hAnsi="Arial" w:cs="Arial"/>
          <w:b/>
          <w:sz w:val="24"/>
          <w:szCs w:val="24"/>
          <w:lang w:eastAsia="zh-CN"/>
        </w:rPr>
        <w:t>ITEM 05 –</w:t>
      </w:r>
      <w:r w:rsidR="00476EB4" w:rsidRPr="00205D16">
        <w:rPr>
          <w:rFonts w:ascii="Arial" w:eastAsia="Times New Roman" w:hAnsi="Arial" w:cs="Arial"/>
          <w:bCs/>
          <w:sz w:val="24"/>
          <w:szCs w:val="24"/>
          <w:lang w:eastAsia="zh-CN"/>
        </w:rPr>
        <w:t xml:space="preserve"> 60 arranjos florais nobre natural no vaso pequeno ornamentados; </w:t>
      </w:r>
      <w:r w:rsidR="00476EB4" w:rsidRPr="00205D16">
        <w:rPr>
          <w:rFonts w:ascii="Arial" w:eastAsia="Times New Roman" w:hAnsi="Arial" w:cs="Arial"/>
          <w:b/>
          <w:sz w:val="24"/>
          <w:szCs w:val="24"/>
          <w:lang w:eastAsia="zh-CN"/>
        </w:rPr>
        <w:t>ITEM 06 –</w:t>
      </w:r>
      <w:r w:rsidR="00476EB4" w:rsidRPr="00205D16">
        <w:rPr>
          <w:rFonts w:ascii="Arial" w:eastAsia="Times New Roman" w:hAnsi="Arial" w:cs="Arial"/>
          <w:bCs/>
          <w:sz w:val="24"/>
          <w:szCs w:val="24"/>
          <w:lang w:eastAsia="zh-CN"/>
        </w:rPr>
        <w:t xml:space="preserve"> 120 arranjos florais do campo natural no vaso pequeno ornamentado; </w:t>
      </w:r>
      <w:r w:rsidR="00476EB4" w:rsidRPr="00205D16">
        <w:rPr>
          <w:rFonts w:ascii="Arial" w:eastAsia="Times New Roman" w:hAnsi="Arial" w:cs="Arial"/>
          <w:b/>
          <w:sz w:val="24"/>
          <w:szCs w:val="24"/>
          <w:lang w:eastAsia="zh-CN"/>
        </w:rPr>
        <w:t xml:space="preserve">ITEM 07 – </w:t>
      </w:r>
      <w:r w:rsidR="00476EB4" w:rsidRPr="00205D16">
        <w:rPr>
          <w:rFonts w:ascii="Arial" w:eastAsia="Times New Roman" w:hAnsi="Arial" w:cs="Arial"/>
          <w:bCs/>
          <w:sz w:val="24"/>
          <w:szCs w:val="24"/>
          <w:lang w:eastAsia="zh-CN"/>
        </w:rPr>
        <w:t xml:space="preserve">15 vasos com plantas naturais nobre, poliestireno, com prato, dimensões aproximadas 55 altura, boca raio 34 cm, completo com todos os insumos; </w:t>
      </w:r>
      <w:r w:rsidR="00476EB4" w:rsidRPr="00205D16">
        <w:rPr>
          <w:rFonts w:ascii="Arial" w:eastAsia="Times New Roman" w:hAnsi="Arial" w:cs="Arial"/>
          <w:b/>
          <w:sz w:val="24"/>
          <w:szCs w:val="24"/>
          <w:lang w:eastAsia="zh-CN"/>
        </w:rPr>
        <w:t>ITEM 08 –</w:t>
      </w:r>
      <w:r w:rsidR="00476EB4" w:rsidRPr="00205D16">
        <w:rPr>
          <w:rFonts w:ascii="Arial" w:eastAsia="Times New Roman" w:hAnsi="Arial" w:cs="Arial"/>
          <w:bCs/>
          <w:sz w:val="24"/>
          <w:szCs w:val="24"/>
          <w:lang w:eastAsia="zh-CN"/>
        </w:rPr>
        <w:t xml:space="preserve"> 24 coroas de flores tamanho grande, tipo do campo.</w:t>
      </w:r>
    </w:p>
    <w:p w14:paraId="6C63C450" w14:textId="080FB24D" w:rsidR="00476EB4" w:rsidRPr="00476EB4" w:rsidRDefault="00476EB4" w:rsidP="001A2131">
      <w:pPr>
        <w:pStyle w:val="PargrafodaLista"/>
        <w:numPr>
          <w:ilvl w:val="1"/>
          <w:numId w:val="28"/>
        </w:numPr>
        <w:spacing w:after="0" w:line="240" w:lineRule="auto"/>
        <w:ind w:left="0" w:firstLine="0"/>
        <w:jc w:val="both"/>
        <w:rPr>
          <w:rFonts w:ascii="Arial" w:hAnsi="Arial" w:cs="Arial"/>
          <w:sz w:val="24"/>
          <w:szCs w:val="24"/>
        </w:rPr>
      </w:pPr>
      <w:r w:rsidRPr="00476EB4">
        <w:rPr>
          <w:rFonts w:ascii="Arial" w:hAnsi="Arial" w:cs="Arial"/>
          <w:b/>
          <w:i/>
          <w:sz w:val="24"/>
          <w:szCs w:val="24"/>
        </w:rPr>
        <w:t xml:space="preserve">Detalhamento do objeto: </w:t>
      </w:r>
      <w:r w:rsidRPr="00476EB4">
        <w:rPr>
          <w:rFonts w:ascii="Arial" w:hAnsi="Arial" w:cs="Arial"/>
          <w:sz w:val="24"/>
          <w:szCs w:val="24"/>
        </w:rPr>
        <w:t xml:space="preserve">no valor final deverão estar inclusos todos os impostos, encargos, taxas, frete, </w:t>
      </w:r>
      <w:r w:rsidRPr="00476EB4">
        <w:rPr>
          <w:rFonts w:ascii="Arial" w:hAnsi="Arial" w:cs="Arial"/>
          <w:b/>
          <w:bCs/>
          <w:sz w:val="24"/>
          <w:szCs w:val="24"/>
        </w:rPr>
        <w:t>inclusive guarnições, enfeites, laços, peças de sustentação, decoração completa dos itens</w:t>
      </w:r>
      <w:r w:rsidRPr="00476EB4">
        <w:rPr>
          <w:rFonts w:ascii="Arial" w:hAnsi="Arial" w:cs="Arial"/>
          <w:sz w:val="24"/>
          <w:szCs w:val="24"/>
        </w:rPr>
        <w:t xml:space="preserve">. A título de composição </w:t>
      </w:r>
      <w:r w:rsidRPr="00476EB4">
        <w:rPr>
          <w:rFonts w:ascii="Arial" w:hAnsi="Arial" w:cs="Arial"/>
          <w:b/>
          <w:bCs/>
          <w:sz w:val="24"/>
          <w:szCs w:val="24"/>
        </w:rPr>
        <w:t>as flores do campo</w:t>
      </w:r>
      <w:r w:rsidRPr="00476EB4">
        <w:rPr>
          <w:rFonts w:ascii="Arial" w:hAnsi="Arial" w:cs="Arial"/>
          <w:sz w:val="24"/>
          <w:szCs w:val="24"/>
        </w:rPr>
        <w:t xml:space="preserve"> contemplam: margaridas, samambaias, </w:t>
      </w:r>
      <w:proofErr w:type="spellStart"/>
      <w:r w:rsidRPr="00476EB4">
        <w:rPr>
          <w:rFonts w:ascii="Arial" w:hAnsi="Arial" w:cs="Arial"/>
          <w:sz w:val="24"/>
          <w:szCs w:val="24"/>
        </w:rPr>
        <w:t>avencão</w:t>
      </w:r>
      <w:proofErr w:type="spellEnd"/>
      <w:r w:rsidRPr="00476EB4">
        <w:rPr>
          <w:rFonts w:ascii="Arial" w:hAnsi="Arial" w:cs="Arial"/>
          <w:sz w:val="24"/>
          <w:szCs w:val="24"/>
        </w:rPr>
        <w:t xml:space="preserve">, </w:t>
      </w:r>
      <w:proofErr w:type="spellStart"/>
      <w:r w:rsidRPr="00476EB4">
        <w:rPr>
          <w:rFonts w:ascii="Arial" w:hAnsi="Arial" w:cs="Arial"/>
          <w:sz w:val="24"/>
          <w:szCs w:val="24"/>
        </w:rPr>
        <w:t>astromélia</w:t>
      </w:r>
      <w:proofErr w:type="spellEnd"/>
      <w:r w:rsidRPr="00476EB4">
        <w:rPr>
          <w:rFonts w:ascii="Arial" w:hAnsi="Arial" w:cs="Arial"/>
          <w:sz w:val="24"/>
          <w:szCs w:val="24"/>
        </w:rPr>
        <w:t xml:space="preserve">, cáspia, antúrios, </w:t>
      </w:r>
      <w:proofErr w:type="spellStart"/>
      <w:r w:rsidRPr="00476EB4">
        <w:rPr>
          <w:rFonts w:ascii="Arial" w:hAnsi="Arial" w:cs="Arial"/>
          <w:sz w:val="24"/>
          <w:szCs w:val="24"/>
        </w:rPr>
        <w:t>estrelizias</w:t>
      </w:r>
      <w:proofErr w:type="spellEnd"/>
      <w:r w:rsidRPr="00476EB4">
        <w:rPr>
          <w:rFonts w:ascii="Arial" w:hAnsi="Arial" w:cs="Arial"/>
          <w:sz w:val="24"/>
          <w:szCs w:val="24"/>
        </w:rPr>
        <w:t xml:space="preserve">, </w:t>
      </w:r>
      <w:proofErr w:type="spellStart"/>
      <w:r w:rsidRPr="00476EB4">
        <w:rPr>
          <w:rFonts w:ascii="Arial" w:hAnsi="Arial" w:cs="Arial"/>
          <w:sz w:val="24"/>
          <w:szCs w:val="24"/>
        </w:rPr>
        <w:t>helicôneas</w:t>
      </w:r>
      <w:proofErr w:type="spellEnd"/>
      <w:r w:rsidRPr="00476EB4">
        <w:rPr>
          <w:rFonts w:ascii="Arial" w:hAnsi="Arial" w:cs="Arial"/>
          <w:sz w:val="24"/>
          <w:szCs w:val="24"/>
        </w:rPr>
        <w:t xml:space="preserve">, </w:t>
      </w:r>
      <w:proofErr w:type="spellStart"/>
      <w:r w:rsidRPr="00476EB4">
        <w:rPr>
          <w:rFonts w:ascii="Arial" w:hAnsi="Arial" w:cs="Arial"/>
          <w:sz w:val="24"/>
          <w:szCs w:val="24"/>
        </w:rPr>
        <w:t>protéias</w:t>
      </w:r>
      <w:proofErr w:type="spellEnd"/>
      <w:r w:rsidRPr="00476EB4">
        <w:rPr>
          <w:rFonts w:ascii="Arial" w:hAnsi="Arial" w:cs="Arial"/>
          <w:sz w:val="24"/>
          <w:szCs w:val="24"/>
        </w:rPr>
        <w:t xml:space="preserve">, </w:t>
      </w:r>
      <w:proofErr w:type="spellStart"/>
      <w:r w:rsidRPr="00476EB4">
        <w:rPr>
          <w:rFonts w:ascii="Arial" w:hAnsi="Arial" w:cs="Arial"/>
          <w:sz w:val="24"/>
          <w:szCs w:val="24"/>
        </w:rPr>
        <w:t>mini-helicôneas</w:t>
      </w:r>
      <w:proofErr w:type="spellEnd"/>
      <w:r w:rsidRPr="00476EB4">
        <w:rPr>
          <w:rFonts w:ascii="Arial" w:hAnsi="Arial" w:cs="Arial"/>
          <w:sz w:val="24"/>
          <w:szCs w:val="24"/>
        </w:rPr>
        <w:t xml:space="preserve">, bastão-do-imperador, </w:t>
      </w:r>
      <w:proofErr w:type="spellStart"/>
      <w:r w:rsidRPr="00476EB4">
        <w:rPr>
          <w:rFonts w:ascii="Arial" w:hAnsi="Arial" w:cs="Arial"/>
          <w:sz w:val="24"/>
          <w:szCs w:val="24"/>
        </w:rPr>
        <w:t>mini-margaridas</w:t>
      </w:r>
      <w:proofErr w:type="spellEnd"/>
      <w:r w:rsidRPr="00476EB4">
        <w:rPr>
          <w:rFonts w:ascii="Arial" w:hAnsi="Arial" w:cs="Arial"/>
          <w:sz w:val="24"/>
          <w:szCs w:val="24"/>
        </w:rPr>
        <w:t xml:space="preserve">, crisântemos, áster, gérberas, </w:t>
      </w:r>
      <w:proofErr w:type="spellStart"/>
      <w:r w:rsidRPr="00476EB4">
        <w:rPr>
          <w:rFonts w:ascii="Arial" w:hAnsi="Arial" w:cs="Arial"/>
          <w:sz w:val="24"/>
          <w:szCs w:val="24"/>
        </w:rPr>
        <w:t>jasmin</w:t>
      </w:r>
      <w:proofErr w:type="spellEnd"/>
      <w:r w:rsidRPr="00476EB4">
        <w:rPr>
          <w:rFonts w:ascii="Arial" w:hAnsi="Arial" w:cs="Arial"/>
          <w:sz w:val="24"/>
          <w:szCs w:val="24"/>
        </w:rPr>
        <w:t>, gérbera, antúrio, cravo, violetas. Folhagens: murta, folha-</w:t>
      </w:r>
      <w:proofErr w:type="spellStart"/>
      <w:r w:rsidRPr="00476EB4">
        <w:rPr>
          <w:rFonts w:ascii="Arial" w:hAnsi="Arial" w:cs="Arial"/>
          <w:sz w:val="24"/>
          <w:szCs w:val="24"/>
        </w:rPr>
        <w:t>decamélia</w:t>
      </w:r>
      <w:proofErr w:type="spellEnd"/>
      <w:r w:rsidRPr="00476EB4">
        <w:rPr>
          <w:rFonts w:ascii="Arial" w:hAnsi="Arial" w:cs="Arial"/>
          <w:sz w:val="24"/>
          <w:szCs w:val="24"/>
        </w:rPr>
        <w:t xml:space="preserve">, tango, arbórea, mosquitinhos. </w:t>
      </w:r>
      <w:r w:rsidRPr="00476EB4">
        <w:rPr>
          <w:rFonts w:ascii="Arial" w:hAnsi="Arial" w:cs="Arial"/>
          <w:b/>
          <w:bCs/>
          <w:sz w:val="24"/>
          <w:szCs w:val="24"/>
        </w:rPr>
        <w:t>As flores nobres</w:t>
      </w:r>
      <w:r w:rsidRPr="00476EB4">
        <w:rPr>
          <w:rFonts w:ascii="Arial" w:hAnsi="Arial" w:cs="Arial"/>
          <w:sz w:val="24"/>
          <w:szCs w:val="24"/>
        </w:rPr>
        <w:t xml:space="preserve"> contemplam: rosas de várias cores, </w:t>
      </w:r>
      <w:proofErr w:type="spellStart"/>
      <w:r w:rsidRPr="00476EB4">
        <w:rPr>
          <w:rFonts w:ascii="Arial" w:hAnsi="Arial" w:cs="Arial"/>
          <w:sz w:val="24"/>
          <w:szCs w:val="24"/>
        </w:rPr>
        <w:t>lisiantro</w:t>
      </w:r>
      <w:proofErr w:type="spellEnd"/>
      <w:r w:rsidRPr="00476EB4">
        <w:rPr>
          <w:rFonts w:ascii="Arial" w:hAnsi="Arial" w:cs="Arial"/>
          <w:sz w:val="24"/>
          <w:szCs w:val="24"/>
        </w:rPr>
        <w:t xml:space="preserve">, </w:t>
      </w:r>
      <w:proofErr w:type="spellStart"/>
      <w:r w:rsidRPr="00476EB4">
        <w:rPr>
          <w:rFonts w:ascii="Arial" w:hAnsi="Arial" w:cs="Arial"/>
          <w:sz w:val="24"/>
          <w:szCs w:val="24"/>
        </w:rPr>
        <w:t>antúlio</w:t>
      </w:r>
      <w:proofErr w:type="spellEnd"/>
      <w:r w:rsidRPr="00476EB4">
        <w:rPr>
          <w:rFonts w:ascii="Arial" w:hAnsi="Arial" w:cs="Arial"/>
          <w:sz w:val="24"/>
          <w:szCs w:val="24"/>
        </w:rPr>
        <w:t xml:space="preserve">, copo de leite, orquídea, rosas colombianas, rosas brasileiras tipo1, </w:t>
      </w:r>
      <w:proofErr w:type="spellStart"/>
      <w:r w:rsidRPr="00476EB4">
        <w:rPr>
          <w:rFonts w:ascii="Arial" w:hAnsi="Arial" w:cs="Arial"/>
          <w:sz w:val="24"/>
          <w:szCs w:val="24"/>
        </w:rPr>
        <w:t>lisiantus</w:t>
      </w:r>
      <w:proofErr w:type="spellEnd"/>
      <w:r w:rsidRPr="00476EB4">
        <w:rPr>
          <w:rFonts w:ascii="Arial" w:hAnsi="Arial" w:cs="Arial"/>
          <w:sz w:val="24"/>
          <w:szCs w:val="24"/>
        </w:rPr>
        <w:t xml:space="preserve">, boca-de-leão, orquídeas, tulipas, lírios, girassóis; </w:t>
      </w:r>
      <w:proofErr w:type="spellStart"/>
      <w:r w:rsidRPr="00476EB4">
        <w:rPr>
          <w:rFonts w:ascii="Arial" w:hAnsi="Arial" w:cs="Arial"/>
          <w:sz w:val="24"/>
          <w:szCs w:val="24"/>
        </w:rPr>
        <w:t>callas</w:t>
      </w:r>
      <w:proofErr w:type="spellEnd"/>
      <w:r w:rsidRPr="00476EB4">
        <w:rPr>
          <w:rFonts w:ascii="Arial" w:hAnsi="Arial" w:cs="Arial"/>
          <w:sz w:val="24"/>
          <w:szCs w:val="24"/>
        </w:rPr>
        <w:t xml:space="preserve">, narciso, jacinto, </w:t>
      </w:r>
      <w:proofErr w:type="spellStart"/>
      <w:r w:rsidRPr="00476EB4">
        <w:rPr>
          <w:rFonts w:ascii="Arial" w:hAnsi="Arial" w:cs="Arial"/>
          <w:sz w:val="24"/>
          <w:szCs w:val="24"/>
        </w:rPr>
        <w:t>calandivia</w:t>
      </w:r>
      <w:proofErr w:type="spellEnd"/>
      <w:r w:rsidRPr="00476EB4">
        <w:rPr>
          <w:rFonts w:ascii="Arial" w:hAnsi="Arial" w:cs="Arial"/>
          <w:sz w:val="24"/>
          <w:szCs w:val="24"/>
        </w:rPr>
        <w:t xml:space="preserve">. </w:t>
      </w:r>
      <w:r w:rsidRPr="00476EB4">
        <w:rPr>
          <w:rFonts w:ascii="Arial" w:hAnsi="Arial" w:cs="Arial"/>
          <w:b/>
          <w:bCs/>
          <w:sz w:val="24"/>
          <w:szCs w:val="24"/>
        </w:rPr>
        <w:t>As plantas nos vasos</w:t>
      </w:r>
      <w:r w:rsidRPr="00476EB4">
        <w:rPr>
          <w:rFonts w:ascii="Arial" w:hAnsi="Arial" w:cs="Arial"/>
          <w:sz w:val="24"/>
          <w:szCs w:val="24"/>
        </w:rPr>
        <w:t xml:space="preserve"> contemplam: ráfias, samambaias, espada de São Jorge, Lança de São Jorge, areca bambu, bromélia, </w:t>
      </w:r>
      <w:proofErr w:type="spellStart"/>
      <w:r w:rsidRPr="00476EB4">
        <w:rPr>
          <w:rFonts w:ascii="Arial" w:hAnsi="Arial" w:cs="Arial"/>
          <w:sz w:val="24"/>
          <w:szCs w:val="24"/>
        </w:rPr>
        <w:t>camedórea</w:t>
      </w:r>
      <w:proofErr w:type="spellEnd"/>
      <w:r w:rsidRPr="00476EB4">
        <w:rPr>
          <w:rFonts w:ascii="Arial" w:hAnsi="Arial" w:cs="Arial"/>
          <w:sz w:val="24"/>
          <w:szCs w:val="24"/>
        </w:rPr>
        <w:t xml:space="preserve">, cróton, lírios, filodendro, lírio do Amazonas, costela de Adão, </w:t>
      </w:r>
      <w:proofErr w:type="spellStart"/>
      <w:r w:rsidRPr="00476EB4">
        <w:rPr>
          <w:rFonts w:ascii="Arial" w:hAnsi="Arial" w:cs="Arial"/>
          <w:sz w:val="24"/>
          <w:szCs w:val="24"/>
        </w:rPr>
        <w:t>zamioculca</w:t>
      </w:r>
      <w:proofErr w:type="spellEnd"/>
      <w:r w:rsidRPr="00476EB4">
        <w:rPr>
          <w:rFonts w:ascii="Arial" w:hAnsi="Arial" w:cs="Arial"/>
          <w:sz w:val="24"/>
          <w:szCs w:val="24"/>
        </w:rPr>
        <w:t xml:space="preserve">, antúrio, asplênio, bambu da sorte, bambu </w:t>
      </w:r>
      <w:proofErr w:type="spellStart"/>
      <w:r w:rsidRPr="00476EB4">
        <w:rPr>
          <w:rFonts w:ascii="Arial" w:hAnsi="Arial" w:cs="Arial"/>
          <w:sz w:val="24"/>
          <w:szCs w:val="24"/>
        </w:rPr>
        <w:t>mossô</w:t>
      </w:r>
      <w:proofErr w:type="spellEnd"/>
      <w:r w:rsidRPr="00476EB4">
        <w:rPr>
          <w:rFonts w:ascii="Arial" w:hAnsi="Arial" w:cs="Arial"/>
          <w:sz w:val="24"/>
          <w:szCs w:val="24"/>
        </w:rPr>
        <w:t xml:space="preserve">, </w:t>
      </w:r>
      <w:proofErr w:type="spellStart"/>
      <w:r w:rsidRPr="00476EB4">
        <w:rPr>
          <w:rFonts w:ascii="Arial" w:hAnsi="Arial" w:cs="Arial"/>
          <w:sz w:val="24"/>
          <w:szCs w:val="24"/>
        </w:rPr>
        <w:t>camedórea</w:t>
      </w:r>
      <w:proofErr w:type="spellEnd"/>
      <w:r w:rsidRPr="00476EB4">
        <w:rPr>
          <w:rFonts w:ascii="Arial" w:hAnsi="Arial" w:cs="Arial"/>
          <w:sz w:val="24"/>
          <w:szCs w:val="24"/>
        </w:rPr>
        <w:t xml:space="preserve">-elegante, </w:t>
      </w:r>
      <w:proofErr w:type="spellStart"/>
      <w:r w:rsidRPr="00476EB4">
        <w:rPr>
          <w:rFonts w:ascii="Arial" w:hAnsi="Arial" w:cs="Arial"/>
          <w:sz w:val="24"/>
          <w:szCs w:val="24"/>
        </w:rPr>
        <w:t>cheflera</w:t>
      </w:r>
      <w:proofErr w:type="spellEnd"/>
      <w:r w:rsidRPr="00476EB4">
        <w:rPr>
          <w:rFonts w:ascii="Arial" w:hAnsi="Arial" w:cs="Arial"/>
          <w:sz w:val="24"/>
          <w:szCs w:val="24"/>
        </w:rPr>
        <w:t xml:space="preserve">, </w:t>
      </w:r>
      <w:proofErr w:type="spellStart"/>
      <w:r w:rsidRPr="00476EB4">
        <w:rPr>
          <w:rFonts w:ascii="Arial" w:hAnsi="Arial" w:cs="Arial"/>
          <w:sz w:val="24"/>
          <w:szCs w:val="24"/>
        </w:rPr>
        <w:t>ciclanto</w:t>
      </w:r>
      <w:proofErr w:type="spellEnd"/>
      <w:r w:rsidRPr="00476EB4">
        <w:rPr>
          <w:rFonts w:ascii="Arial" w:hAnsi="Arial" w:cs="Arial"/>
          <w:sz w:val="24"/>
          <w:szCs w:val="24"/>
        </w:rPr>
        <w:t xml:space="preserve">, comigo-ninguém-pode, dracena, fícus, árvores frutíferas. </w:t>
      </w:r>
    </w:p>
    <w:p w14:paraId="768514E8" w14:textId="3A8820D1" w:rsidR="000418E3" w:rsidRDefault="000418E3" w:rsidP="000418E3">
      <w:pPr>
        <w:autoSpaceDE w:val="0"/>
        <w:autoSpaceDN w:val="0"/>
        <w:spacing w:after="0" w:line="240" w:lineRule="auto"/>
        <w:jc w:val="both"/>
        <w:rPr>
          <w:rFonts w:ascii="Arial" w:eastAsia="Times New Roman" w:hAnsi="Arial" w:cs="Arial"/>
          <w:bCs/>
          <w:sz w:val="24"/>
          <w:szCs w:val="24"/>
          <w:lang w:eastAsia="zh-CN"/>
        </w:rPr>
      </w:pPr>
    </w:p>
    <w:p w14:paraId="6A8003B0" w14:textId="0014562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w:t>
      </w:r>
      <w:r w:rsidR="00A32565">
        <w:rPr>
          <w:rFonts w:ascii="Arial" w:hAnsi="Arial" w:cs="Arial"/>
          <w:b/>
          <w:color w:val="000000"/>
          <w:sz w:val="24"/>
          <w:szCs w:val="24"/>
        </w:rPr>
        <w:t xml:space="preserve"> /</w:t>
      </w:r>
      <w:r w:rsidR="003A2559">
        <w:rPr>
          <w:rFonts w:ascii="Arial" w:hAnsi="Arial" w:cs="Arial"/>
          <w:b/>
          <w:color w:val="000000"/>
          <w:sz w:val="24"/>
          <w:szCs w:val="24"/>
        </w:rPr>
        <w:t xml:space="preserve"> DAS CONDIÇÕES DE EXECUÇÃO</w:t>
      </w:r>
    </w:p>
    <w:p w14:paraId="4C1A5712" w14:textId="77777777" w:rsidR="009B492C" w:rsidRDefault="009B492C" w:rsidP="009B492C">
      <w:pPr>
        <w:spacing w:after="0" w:line="240" w:lineRule="auto"/>
        <w:jc w:val="both"/>
        <w:rPr>
          <w:rFonts w:ascii="Arial" w:hAnsi="Arial" w:cs="Arial"/>
          <w:b/>
          <w:color w:val="000000"/>
          <w:sz w:val="24"/>
          <w:szCs w:val="24"/>
        </w:rPr>
      </w:pPr>
    </w:p>
    <w:p w14:paraId="298B291A" w14:textId="5CF22729"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 xml:space="preserve">fornecido </w:t>
      </w:r>
      <w:r w:rsidR="003A2559">
        <w:rPr>
          <w:rFonts w:ascii="Arial" w:hAnsi="Arial" w:cs="Arial"/>
          <w:color w:val="000000"/>
          <w:sz w:val="24"/>
          <w:szCs w:val="24"/>
        </w:rPr>
        <w:t xml:space="preserve">pelo regime de fornecimento indireto, </w:t>
      </w:r>
      <w:r>
        <w:rPr>
          <w:rFonts w:ascii="Arial" w:hAnsi="Arial" w:cs="Arial"/>
          <w:color w:val="000000"/>
          <w:sz w:val="24"/>
          <w:szCs w:val="24"/>
        </w:rPr>
        <w:t xml:space="preserve">de forma </w:t>
      </w:r>
      <w:r w:rsidR="00A825C2">
        <w:rPr>
          <w:rFonts w:ascii="Arial" w:hAnsi="Arial" w:cs="Arial"/>
          <w:color w:val="000000"/>
          <w:sz w:val="24"/>
          <w:szCs w:val="24"/>
        </w:rPr>
        <w:t>parcelada</w:t>
      </w:r>
      <w:r w:rsidR="003A2559">
        <w:rPr>
          <w:rFonts w:ascii="Arial" w:hAnsi="Arial" w:cs="Arial"/>
          <w:color w:val="000000"/>
          <w:sz w:val="24"/>
          <w:szCs w:val="24"/>
        </w:rPr>
        <w:t>, mediante requisição,</w:t>
      </w:r>
      <w:r w:rsidR="00A825C2">
        <w:rPr>
          <w:rFonts w:ascii="Arial" w:hAnsi="Arial" w:cs="Arial"/>
          <w:color w:val="000000"/>
          <w:sz w:val="24"/>
          <w:szCs w:val="24"/>
        </w:rPr>
        <w:t xml:space="preserve"> por</w:t>
      </w:r>
      <w:r w:rsidRPr="004C55C7">
        <w:rPr>
          <w:rFonts w:ascii="Arial" w:eastAsia="Times New Roman" w:hAnsi="Arial" w:cs="Arial"/>
          <w:i/>
          <w:iCs/>
          <w:color w:val="000000"/>
          <w:sz w:val="24"/>
          <w:szCs w:val="24"/>
          <w:lang w:eastAsia="pt-BR"/>
        </w:rPr>
        <w:t xml:space="preserve"> preço </w:t>
      </w:r>
      <w:r>
        <w:rPr>
          <w:rFonts w:ascii="Arial" w:eastAsia="Times New Roman" w:hAnsi="Arial" w:cs="Arial"/>
          <w:i/>
          <w:iCs/>
          <w:color w:val="000000"/>
          <w:sz w:val="24"/>
          <w:szCs w:val="24"/>
          <w:lang w:eastAsia="pt-BR"/>
        </w:rPr>
        <w:t>unitário</w:t>
      </w:r>
      <w:r w:rsidRPr="004C55C7">
        <w:rPr>
          <w:rFonts w:ascii="Arial" w:eastAsia="Times New Roman" w:hAnsi="Arial" w:cs="Arial"/>
          <w:i/>
          <w:iCs/>
          <w:color w:val="000000"/>
          <w:sz w:val="24"/>
          <w:szCs w:val="24"/>
          <w:lang w:eastAsia="pt-BR"/>
        </w:rPr>
        <w:t>.</w:t>
      </w:r>
      <w:r w:rsidRPr="00662131">
        <w:rPr>
          <w:rFonts w:ascii="Arial" w:eastAsia="Times New Roman" w:hAnsi="Arial" w:cs="Arial"/>
          <w:i/>
          <w:iCs/>
          <w:color w:val="000000"/>
          <w:sz w:val="24"/>
          <w:szCs w:val="24"/>
          <w:lang w:eastAsia="pt-BR"/>
        </w:rPr>
        <w:t xml:space="preserve"> </w:t>
      </w:r>
    </w:p>
    <w:p w14:paraId="1D023F39" w14:textId="166E57DC" w:rsidR="003A2559" w:rsidRPr="003A2559" w:rsidRDefault="003A2559" w:rsidP="003A2559">
      <w:pPr>
        <w:jc w:val="both"/>
        <w:rPr>
          <w:rFonts w:ascii="Arial" w:hAnsi="Arial" w:cs="Arial"/>
          <w:sz w:val="24"/>
          <w:szCs w:val="24"/>
        </w:rPr>
      </w:pPr>
      <w:r w:rsidRPr="003A2559">
        <w:rPr>
          <w:rFonts w:ascii="Arial" w:hAnsi="Arial" w:cs="Arial"/>
          <w:sz w:val="24"/>
          <w:szCs w:val="24"/>
        </w:rPr>
        <w:t xml:space="preserve">A quantidade é estimada de consumo até 31 de dezembro de </w:t>
      </w:r>
      <w:r w:rsidR="002A484A">
        <w:rPr>
          <w:rFonts w:ascii="Arial" w:hAnsi="Arial" w:cs="Arial"/>
          <w:sz w:val="24"/>
          <w:szCs w:val="24"/>
        </w:rPr>
        <w:t>2022</w:t>
      </w:r>
      <w:r w:rsidRPr="003A2559">
        <w:rPr>
          <w:rFonts w:ascii="Arial" w:hAnsi="Arial" w:cs="Arial"/>
          <w:sz w:val="24"/>
          <w:szCs w:val="24"/>
        </w:rPr>
        <w:t>, portanto, a Administração não está obrigada ao consumo total estimado.</w:t>
      </w:r>
    </w:p>
    <w:p w14:paraId="7A401C4F" w14:textId="373E2762" w:rsidR="003A2559" w:rsidRDefault="003A2559" w:rsidP="003A2559">
      <w:pPr>
        <w:spacing w:after="200" w:line="276" w:lineRule="auto"/>
        <w:jc w:val="both"/>
        <w:rPr>
          <w:rFonts w:ascii="Arial" w:hAnsi="Arial" w:cs="Arial"/>
          <w:sz w:val="24"/>
          <w:szCs w:val="24"/>
        </w:rPr>
      </w:pPr>
      <w:r>
        <w:rPr>
          <w:rFonts w:ascii="Arial" w:hAnsi="Arial" w:cs="Arial"/>
          <w:sz w:val="24"/>
          <w:szCs w:val="24"/>
        </w:rPr>
        <w:t xml:space="preserve">2.2 </w:t>
      </w:r>
      <w:r w:rsidRPr="007367B2">
        <w:rPr>
          <w:rFonts w:ascii="Arial" w:hAnsi="Arial" w:cs="Arial"/>
          <w:sz w:val="24"/>
          <w:szCs w:val="24"/>
        </w:rPr>
        <w:t>Local de Entrega: Câmara Municipal de Extrema – Av. Delegado Waldemar Gomes Pinto, 1626 – Bairro Ponte Nova, Extrema, MG. Horários: das 08h30 às 11h e das 13h às 16h.</w:t>
      </w:r>
    </w:p>
    <w:p w14:paraId="088B0228" w14:textId="28F7BB91" w:rsidR="003A2559" w:rsidRPr="007367B2" w:rsidRDefault="003A2559" w:rsidP="003A2559">
      <w:pPr>
        <w:spacing w:after="200" w:line="276" w:lineRule="auto"/>
        <w:jc w:val="both"/>
        <w:rPr>
          <w:rFonts w:ascii="Arial" w:hAnsi="Arial" w:cs="Arial"/>
          <w:sz w:val="24"/>
          <w:szCs w:val="24"/>
        </w:rPr>
      </w:pPr>
      <w:r>
        <w:rPr>
          <w:rFonts w:ascii="Arial" w:hAnsi="Arial" w:cs="Arial"/>
          <w:sz w:val="24"/>
          <w:szCs w:val="24"/>
        </w:rPr>
        <w:t>2.3 Os produtos deverão ser novos, entregues devidamente embalados, acondicionados e transportados com segurança e sob a responsabilidade da LICITANTE. Sempre deve ser privilegiada a entrega com a maior validade de vencimento dos produtos. O almoxarife recusará os produtos que forem entregues em desconformidades com o previsto neste Termo.</w:t>
      </w:r>
    </w:p>
    <w:p w14:paraId="5AB4A2EF" w14:textId="77777777" w:rsidR="00CE6A99" w:rsidRDefault="00CE6A99" w:rsidP="009B492C">
      <w:pPr>
        <w:spacing w:after="0" w:line="240" w:lineRule="auto"/>
        <w:jc w:val="both"/>
        <w:rPr>
          <w:rFonts w:ascii="Arial" w:eastAsia="Times New Roman" w:hAnsi="Arial" w:cs="Arial"/>
          <w:i/>
          <w:iCs/>
          <w:color w:val="000000"/>
          <w:sz w:val="24"/>
          <w:szCs w:val="24"/>
          <w:lang w:eastAsia="pt-BR"/>
        </w:rPr>
      </w:pPr>
    </w:p>
    <w:p w14:paraId="5EDB9885" w14:textId="77777777"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lastRenderedPageBreak/>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2976FD29" w14:textId="77777777" w:rsidR="009B492C" w:rsidRDefault="009B492C" w:rsidP="009B492C">
      <w:pPr>
        <w:spacing w:after="0" w:line="240" w:lineRule="auto"/>
        <w:jc w:val="both"/>
        <w:rPr>
          <w:rFonts w:ascii="Arial" w:hAnsi="Arial" w:cs="Arial"/>
          <w:color w:val="000000"/>
          <w:sz w:val="24"/>
          <w:szCs w:val="24"/>
        </w:rPr>
      </w:pPr>
    </w:p>
    <w:p w14:paraId="54DAD560" w14:textId="49B34478" w:rsidR="00CE6A99" w:rsidRDefault="009B492C" w:rsidP="001A2131">
      <w:pPr>
        <w:numPr>
          <w:ilvl w:val="1"/>
          <w:numId w:val="8"/>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7D568456" w14:textId="77777777" w:rsidR="00D17B6D" w:rsidRPr="00CE6A99" w:rsidRDefault="00D17B6D" w:rsidP="00D17B6D">
      <w:pPr>
        <w:spacing w:after="0" w:line="240" w:lineRule="auto"/>
        <w:ind w:left="360"/>
        <w:jc w:val="both"/>
        <w:rPr>
          <w:rFonts w:ascii="Arial" w:hAnsi="Arial" w:cs="Arial"/>
          <w:color w:val="000000"/>
          <w:sz w:val="24"/>
          <w:szCs w:val="24"/>
        </w:rPr>
      </w:pPr>
    </w:p>
    <w:tbl>
      <w:tblPr>
        <w:tblW w:w="10768" w:type="dxa"/>
        <w:jc w:val="center"/>
        <w:tblLayout w:type="fixed"/>
        <w:tblCellMar>
          <w:left w:w="70" w:type="dxa"/>
          <w:right w:w="70" w:type="dxa"/>
        </w:tblCellMar>
        <w:tblLook w:val="04A0" w:firstRow="1" w:lastRow="0" w:firstColumn="1" w:lastColumn="0" w:noHBand="0" w:noVBand="1"/>
      </w:tblPr>
      <w:tblGrid>
        <w:gridCol w:w="846"/>
        <w:gridCol w:w="6199"/>
        <w:gridCol w:w="1172"/>
        <w:gridCol w:w="1417"/>
        <w:gridCol w:w="1134"/>
      </w:tblGrid>
      <w:tr w:rsidR="00D17B6D" w:rsidRPr="00D17B6D" w14:paraId="4BA0A569" w14:textId="77777777" w:rsidTr="00D17B6D">
        <w:trPr>
          <w:trHeight w:val="300"/>
          <w:jc w:val="center"/>
        </w:trPr>
        <w:tc>
          <w:tcPr>
            <w:tcW w:w="84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D154B14" w14:textId="77777777" w:rsidR="00D17B6D" w:rsidRPr="00D17B6D" w:rsidRDefault="00D17B6D" w:rsidP="001725AB">
            <w:pPr>
              <w:spacing w:after="0" w:line="240" w:lineRule="auto"/>
              <w:jc w:val="center"/>
              <w:rPr>
                <w:rFonts w:ascii="Times New Roman" w:eastAsia="Times New Roman" w:hAnsi="Times New Roman" w:cs="Times New Roman"/>
                <w:b/>
                <w:color w:val="000000"/>
                <w:sz w:val="24"/>
                <w:szCs w:val="24"/>
                <w:lang w:eastAsia="pt-BR"/>
              </w:rPr>
            </w:pPr>
            <w:r w:rsidRPr="00D17B6D">
              <w:rPr>
                <w:rFonts w:ascii="Times New Roman" w:eastAsia="Times New Roman" w:hAnsi="Times New Roman" w:cs="Times New Roman"/>
                <w:b/>
                <w:color w:val="000000"/>
                <w:sz w:val="24"/>
                <w:szCs w:val="24"/>
                <w:lang w:eastAsia="pt-BR"/>
              </w:rPr>
              <w:t>ITEM</w:t>
            </w:r>
          </w:p>
        </w:tc>
        <w:tc>
          <w:tcPr>
            <w:tcW w:w="6199" w:type="dxa"/>
            <w:tcBorders>
              <w:top w:val="single" w:sz="4" w:space="0" w:color="auto"/>
              <w:left w:val="nil"/>
              <w:bottom w:val="single" w:sz="4" w:space="0" w:color="auto"/>
              <w:right w:val="single" w:sz="4" w:space="0" w:color="auto"/>
            </w:tcBorders>
            <w:shd w:val="clear" w:color="auto" w:fill="D9D9D9"/>
            <w:noWrap/>
            <w:vAlign w:val="center"/>
            <w:hideMark/>
          </w:tcPr>
          <w:p w14:paraId="14EE1AE1" w14:textId="77777777" w:rsidR="00D17B6D" w:rsidRPr="00D17B6D" w:rsidRDefault="00D17B6D" w:rsidP="001725AB">
            <w:pPr>
              <w:spacing w:after="0" w:line="240" w:lineRule="auto"/>
              <w:jc w:val="center"/>
              <w:rPr>
                <w:rFonts w:ascii="Times New Roman" w:eastAsia="Times New Roman" w:hAnsi="Times New Roman" w:cs="Times New Roman"/>
                <w:b/>
                <w:color w:val="000000"/>
                <w:sz w:val="24"/>
                <w:szCs w:val="24"/>
                <w:lang w:eastAsia="pt-BR"/>
              </w:rPr>
            </w:pPr>
            <w:r w:rsidRPr="00D17B6D">
              <w:rPr>
                <w:rFonts w:ascii="Times New Roman" w:eastAsia="Times New Roman" w:hAnsi="Times New Roman" w:cs="Times New Roman"/>
                <w:b/>
                <w:color w:val="000000"/>
                <w:sz w:val="24"/>
                <w:szCs w:val="24"/>
                <w:lang w:eastAsia="pt-BR"/>
              </w:rPr>
              <w:t>OBJETO</w:t>
            </w:r>
          </w:p>
        </w:tc>
        <w:tc>
          <w:tcPr>
            <w:tcW w:w="1172" w:type="dxa"/>
            <w:tcBorders>
              <w:top w:val="single" w:sz="4" w:space="0" w:color="auto"/>
              <w:left w:val="nil"/>
              <w:bottom w:val="single" w:sz="4" w:space="0" w:color="auto"/>
              <w:right w:val="single" w:sz="4" w:space="0" w:color="auto"/>
            </w:tcBorders>
            <w:shd w:val="clear" w:color="auto" w:fill="D9D9D9"/>
            <w:noWrap/>
            <w:vAlign w:val="center"/>
            <w:hideMark/>
          </w:tcPr>
          <w:p w14:paraId="0D89F0B3" w14:textId="77777777" w:rsidR="00D17B6D" w:rsidRPr="00D17B6D" w:rsidRDefault="00D17B6D" w:rsidP="001725AB">
            <w:pPr>
              <w:spacing w:after="0" w:line="240" w:lineRule="auto"/>
              <w:jc w:val="center"/>
              <w:rPr>
                <w:rFonts w:ascii="Times New Roman" w:eastAsia="Times New Roman" w:hAnsi="Times New Roman" w:cs="Times New Roman"/>
                <w:b/>
                <w:color w:val="000000"/>
                <w:sz w:val="24"/>
                <w:szCs w:val="24"/>
                <w:lang w:eastAsia="pt-BR"/>
              </w:rPr>
            </w:pPr>
            <w:r w:rsidRPr="00D17B6D">
              <w:rPr>
                <w:rFonts w:ascii="Times New Roman" w:eastAsia="Times New Roman" w:hAnsi="Times New Roman" w:cs="Times New Roman"/>
                <w:b/>
                <w:color w:val="000000"/>
                <w:sz w:val="24"/>
                <w:szCs w:val="24"/>
                <w:lang w:eastAsia="pt-BR"/>
              </w:rPr>
              <w:t>QUANT.</w:t>
            </w:r>
          </w:p>
        </w:tc>
        <w:tc>
          <w:tcPr>
            <w:tcW w:w="1417" w:type="dxa"/>
            <w:tcBorders>
              <w:top w:val="single" w:sz="4" w:space="0" w:color="auto"/>
              <w:left w:val="nil"/>
              <w:bottom w:val="single" w:sz="4" w:space="0" w:color="auto"/>
              <w:right w:val="single" w:sz="4" w:space="0" w:color="auto"/>
            </w:tcBorders>
            <w:shd w:val="clear" w:color="auto" w:fill="D9D9D9"/>
          </w:tcPr>
          <w:p w14:paraId="7FE3B706" w14:textId="77777777" w:rsidR="00D17B6D" w:rsidRPr="00D17B6D" w:rsidRDefault="00D17B6D" w:rsidP="001725AB">
            <w:pPr>
              <w:spacing w:after="0" w:line="240" w:lineRule="auto"/>
              <w:jc w:val="center"/>
              <w:rPr>
                <w:rFonts w:ascii="Times New Roman" w:eastAsia="Times New Roman" w:hAnsi="Times New Roman" w:cs="Times New Roman"/>
                <w:b/>
                <w:color w:val="000000"/>
                <w:sz w:val="24"/>
                <w:szCs w:val="24"/>
                <w:lang w:eastAsia="pt-BR"/>
              </w:rPr>
            </w:pPr>
            <w:r w:rsidRPr="00D17B6D">
              <w:rPr>
                <w:rFonts w:ascii="Times New Roman" w:eastAsia="Times New Roman" w:hAnsi="Times New Roman" w:cs="Times New Roman"/>
                <w:b/>
                <w:color w:val="000000"/>
                <w:sz w:val="24"/>
                <w:szCs w:val="24"/>
                <w:lang w:eastAsia="pt-BR"/>
              </w:rPr>
              <w:t xml:space="preserve">VALOR </w:t>
            </w:r>
          </w:p>
          <w:p w14:paraId="5DF163A1" w14:textId="77777777" w:rsidR="00D17B6D" w:rsidRPr="00D17B6D" w:rsidRDefault="00D17B6D" w:rsidP="001725AB">
            <w:pPr>
              <w:spacing w:after="0" w:line="240" w:lineRule="auto"/>
              <w:jc w:val="center"/>
              <w:rPr>
                <w:rFonts w:ascii="Times New Roman" w:eastAsia="Times New Roman" w:hAnsi="Times New Roman" w:cs="Times New Roman"/>
                <w:b/>
                <w:color w:val="000000"/>
                <w:sz w:val="24"/>
                <w:szCs w:val="24"/>
                <w:lang w:eastAsia="pt-BR"/>
              </w:rPr>
            </w:pPr>
            <w:r w:rsidRPr="00D17B6D">
              <w:rPr>
                <w:rFonts w:ascii="Times New Roman" w:eastAsia="Times New Roman" w:hAnsi="Times New Roman" w:cs="Times New Roman"/>
                <w:b/>
                <w:color w:val="000000"/>
                <w:sz w:val="24"/>
                <w:szCs w:val="24"/>
                <w:lang w:eastAsia="pt-BR"/>
              </w:rPr>
              <w:t>UNITÁRIO</w:t>
            </w:r>
          </w:p>
        </w:tc>
        <w:tc>
          <w:tcPr>
            <w:tcW w:w="1134" w:type="dxa"/>
            <w:tcBorders>
              <w:top w:val="single" w:sz="4" w:space="0" w:color="auto"/>
              <w:left w:val="nil"/>
              <w:bottom w:val="single" w:sz="4" w:space="0" w:color="auto"/>
              <w:right w:val="single" w:sz="4" w:space="0" w:color="auto"/>
            </w:tcBorders>
            <w:shd w:val="clear" w:color="auto" w:fill="D9D9D9"/>
          </w:tcPr>
          <w:p w14:paraId="1087FA79" w14:textId="77777777" w:rsidR="00D17B6D" w:rsidRPr="00D17B6D" w:rsidRDefault="00D17B6D" w:rsidP="001725AB">
            <w:pPr>
              <w:spacing w:after="0" w:line="240" w:lineRule="auto"/>
              <w:jc w:val="center"/>
              <w:rPr>
                <w:rFonts w:ascii="Times New Roman" w:eastAsia="Times New Roman" w:hAnsi="Times New Roman" w:cs="Times New Roman"/>
                <w:b/>
                <w:color w:val="000000"/>
                <w:sz w:val="24"/>
                <w:szCs w:val="24"/>
                <w:lang w:eastAsia="pt-BR"/>
              </w:rPr>
            </w:pPr>
            <w:r w:rsidRPr="00D17B6D">
              <w:rPr>
                <w:rFonts w:ascii="Times New Roman" w:eastAsia="Times New Roman" w:hAnsi="Times New Roman" w:cs="Times New Roman"/>
                <w:b/>
                <w:color w:val="000000"/>
                <w:sz w:val="24"/>
                <w:szCs w:val="24"/>
                <w:lang w:eastAsia="pt-BR"/>
              </w:rPr>
              <w:t>V.G.E.</w:t>
            </w:r>
          </w:p>
        </w:tc>
      </w:tr>
      <w:tr w:rsidR="00D17B6D" w:rsidRPr="00D17B6D" w14:paraId="12A0EE53" w14:textId="77777777" w:rsidTr="00D17B6D">
        <w:trPr>
          <w:trHeight w:val="300"/>
          <w:jc w:val="center"/>
        </w:trPr>
        <w:tc>
          <w:tcPr>
            <w:tcW w:w="846" w:type="dxa"/>
            <w:tcBorders>
              <w:top w:val="nil"/>
              <w:left w:val="single" w:sz="4" w:space="0" w:color="auto"/>
              <w:bottom w:val="single" w:sz="4" w:space="0" w:color="auto"/>
              <w:right w:val="single" w:sz="4" w:space="0" w:color="auto"/>
            </w:tcBorders>
            <w:noWrap/>
            <w:hideMark/>
          </w:tcPr>
          <w:p w14:paraId="6CF6827C" w14:textId="77777777"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r w:rsidRPr="00D17B6D">
              <w:rPr>
                <w:rFonts w:ascii="Times New Roman" w:eastAsia="Times New Roman" w:hAnsi="Times New Roman" w:cs="Times New Roman"/>
                <w:sz w:val="24"/>
                <w:szCs w:val="24"/>
                <w:lang w:eastAsia="pt-BR"/>
              </w:rPr>
              <w:t>01</w:t>
            </w:r>
          </w:p>
        </w:tc>
        <w:tc>
          <w:tcPr>
            <w:tcW w:w="6199" w:type="dxa"/>
            <w:tcBorders>
              <w:top w:val="nil"/>
              <w:left w:val="nil"/>
              <w:bottom w:val="single" w:sz="4" w:space="0" w:color="auto"/>
              <w:right w:val="single" w:sz="4" w:space="0" w:color="auto"/>
            </w:tcBorders>
            <w:noWrap/>
            <w:hideMark/>
          </w:tcPr>
          <w:p w14:paraId="47F8CAFA" w14:textId="77777777" w:rsidR="00D17B6D" w:rsidRPr="00D17B6D" w:rsidRDefault="00D17B6D" w:rsidP="001725AB">
            <w:pPr>
              <w:spacing w:after="0" w:line="240" w:lineRule="auto"/>
              <w:jc w:val="both"/>
              <w:rPr>
                <w:rFonts w:ascii="Times New Roman" w:eastAsia="Times New Roman" w:hAnsi="Times New Roman" w:cs="Times New Roman"/>
                <w:sz w:val="24"/>
                <w:szCs w:val="24"/>
                <w:lang w:eastAsia="pt-BR"/>
              </w:rPr>
            </w:pPr>
            <w:r w:rsidRPr="00D17B6D">
              <w:rPr>
                <w:rFonts w:ascii="Times New Roman" w:eastAsia="Times New Roman" w:hAnsi="Times New Roman" w:cs="Times New Roman"/>
                <w:color w:val="000000"/>
                <w:sz w:val="24"/>
                <w:szCs w:val="24"/>
                <w:lang w:eastAsia="pt-BR"/>
              </w:rPr>
              <w:t>Arranjo floral de mesa tamanho pequeno, tipo flores nobres.</w:t>
            </w:r>
          </w:p>
        </w:tc>
        <w:tc>
          <w:tcPr>
            <w:tcW w:w="1172" w:type="dxa"/>
            <w:tcBorders>
              <w:top w:val="nil"/>
              <w:left w:val="nil"/>
              <w:bottom w:val="single" w:sz="4" w:space="0" w:color="auto"/>
              <w:right w:val="single" w:sz="4" w:space="0" w:color="auto"/>
            </w:tcBorders>
            <w:noWrap/>
            <w:hideMark/>
          </w:tcPr>
          <w:p w14:paraId="2E8FC372" w14:textId="77777777"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r w:rsidRPr="00D17B6D">
              <w:rPr>
                <w:rFonts w:ascii="Times New Roman" w:eastAsia="Times New Roman" w:hAnsi="Times New Roman" w:cs="Times New Roman"/>
                <w:sz w:val="24"/>
                <w:szCs w:val="24"/>
                <w:lang w:eastAsia="pt-BR"/>
              </w:rPr>
              <w:t>50</w:t>
            </w:r>
          </w:p>
        </w:tc>
        <w:tc>
          <w:tcPr>
            <w:tcW w:w="1417" w:type="dxa"/>
            <w:tcBorders>
              <w:top w:val="nil"/>
              <w:left w:val="nil"/>
              <w:bottom w:val="single" w:sz="4" w:space="0" w:color="auto"/>
              <w:right w:val="single" w:sz="4" w:space="0" w:color="auto"/>
            </w:tcBorders>
          </w:tcPr>
          <w:p w14:paraId="5C49B219" w14:textId="77777777"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p>
        </w:tc>
        <w:tc>
          <w:tcPr>
            <w:tcW w:w="1134" w:type="dxa"/>
            <w:tcBorders>
              <w:top w:val="nil"/>
              <w:left w:val="nil"/>
              <w:bottom w:val="single" w:sz="4" w:space="0" w:color="auto"/>
              <w:right w:val="single" w:sz="4" w:space="0" w:color="auto"/>
            </w:tcBorders>
          </w:tcPr>
          <w:p w14:paraId="12424014" w14:textId="77777777"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p>
        </w:tc>
      </w:tr>
      <w:tr w:rsidR="00D17B6D" w:rsidRPr="00D17B6D" w14:paraId="69B2D3AF" w14:textId="77777777" w:rsidTr="00D17B6D">
        <w:trPr>
          <w:trHeight w:val="300"/>
          <w:jc w:val="center"/>
        </w:trPr>
        <w:tc>
          <w:tcPr>
            <w:tcW w:w="846" w:type="dxa"/>
            <w:tcBorders>
              <w:top w:val="nil"/>
              <w:left w:val="single" w:sz="4" w:space="0" w:color="auto"/>
              <w:bottom w:val="single" w:sz="4" w:space="0" w:color="auto"/>
              <w:right w:val="single" w:sz="4" w:space="0" w:color="auto"/>
            </w:tcBorders>
            <w:noWrap/>
          </w:tcPr>
          <w:p w14:paraId="42E39C53" w14:textId="77777777"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r w:rsidRPr="00D17B6D">
              <w:rPr>
                <w:rFonts w:ascii="Times New Roman" w:eastAsia="Times New Roman" w:hAnsi="Times New Roman" w:cs="Times New Roman"/>
                <w:sz w:val="24"/>
                <w:szCs w:val="24"/>
                <w:lang w:eastAsia="pt-BR"/>
              </w:rPr>
              <w:t>02</w:t>
            </w:r>
          </w:p>
        </w:tc>
        <w:tc>
          <w:tcPr>
            <w:tcW w:w="6199" w:type="dxa"/>
            <w:tcBorders>
              <w:top w:val="nil"/>
              <w:left w:val="nil"/>
              <w:bottom w:val="single" w:sz="4" w:space="0" w:color="auto"/>
              <w:right w:val="single" w:sz="4" w:space="0" w:color="auto"/>
            </w:tcBorders>
            <w:noWrap/>
          </w:tcPr>
          <w:p w14:paraId="30F10281" w14:textId="77777777" w:rsidR="00D17B6D" w:rsidRPr="00D17B6D" w:rsidRDefault="00D17B6D" w:rsidP="001725AB">
            <w:pPr>
              <w:spacing w:after="0" w:line="240" w:lineRule="auto"/>
              <w:jc w:val="both"/>
              <w:rPr>
                <w:rFonts w:ascii="Times New Roman" w:eastAsia="Times New Roman" w:hAnsi="Times New Roman" w:cs="Times New Roman"/>
                <w:color w:val="000000"/>
                <w:sz w:val="24"/>
                <w:szCs w:val="24"/>
                <w:lang w:eastAsia="pt-BR"/>
              </w:rPr>
            </w:pPr>
            <w:r w:rsidRPr="00D17B6D">
              <w:rPr>
                <w:rFonts w:ascii="Times New Roman" w:eastAsia="Times New Roman" w:hAnsi="Times New Roman" w:cs="Times New Roman"/>
                <w:color w:val="000000"/>
                <w:sz w:val="24"/>
                <w:szCs w:val="24"/>
                <w:lang w:eastAsia="pt-BR"/>
              </w:rPr>
              <w:t>Arranjo floral de mesa tamanho médio, tipo flores nobres.</w:t>
            </w:r>
          </w:p>
        </w:tc>
        <w:tc>
          <w:tcPr>
            <w:tcW w:w="1172" w:type="dxa"/>
            <w:tcBorders>
              <w:top w:val="nil"/>
              <w:left w:val="nil"/>
              <w:bottom w:val="single" w:sz="4" w:space="0" w:color="auto"/>
              <w:right w:val="single" w:sz="4" w:space="0" w:color="auto"/>
            </w:tcBorders>
            <w:noWrap/>
          </w:tcPr>
          <w:p w14:paraId="28F9ED59" w14:textId="77777777"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r w:rsidRPr="00D17B6D">
              <w:rPr>
                <w:rFonts w:ascii="Times New Roman" w:eastAsia="Times New Roman" w:hAnsi="Times New Roman" w:cs="Times New Roman"/>
                <w:sz w:val="24"/>
                <w:szCs w:val="24"/>
                <w:lang w:eastAsia="pt-BR"/>
              </w:rPr>
              <w:t>150</w:t>
            </w:r>
          </w:p>
        </w:tc>
        <w:tc>
          <w:tcPr>
            <w:tcW w:w="1417" w:type="dxa"/>
            <w:tcBorders>
              <w:top w:val="nil"/>
              <w:left w:val="nil"/>
              <w:bottom w:val="single" w:sz="4" w:space="0" w:color="auto"/>
              <w:right w:val="single" w:sz="4" w:space="0" w:color="auto"/>
            </w:tcBorders>
          </w:tcPr>
          <w:p w14:paraId="17134B0C" w14:textId="77777777"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p>
        </w:tc>
        <w:tc>
          <w:tcPr>
            <w:tcW w:w="1134" w:type="dxa"/>
            <w:tcBorders>
              <w:top w:val="nil"/>
              <w:left w:val="nil"/>
              <w:bottom w:val="single" w:sz="4" w:space="0" w:color="auto"/>
              <w:right w:val="single" w:sz="4" w:space="0" w:color="auto"/>
            </w:tcBorders>
          </w:tcPr>
          <w:p w14:paraId="5A32CB6C" w14:textId="77777777"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p>
        </w:tc>
      </w:tr>
      <w:tr w:rsidR="00D17B6D" w:rsidRPr="00D17B6D" w14:paraId="5C475A0A" w14:textId="77777777" w:rsidTr="00D17B6D">
        <w:trPr>
          <w:trHeight w:val="300"/>
          <w:jc w:val="center"/>
        </w:trPr>
        <w:tc>
          <w:tcPr>
            <w:tcW w:w="846" w:type="dxa"/>
            <w:tcBorders>
              <w:top w:val="nil"/>
              <w:left w:val="single" w:sz="4" w:space="0" w:color="auto"/>
              <w:bottom w:val="single" w:sz="4" w:space="0" w:color="auto"/>
              <w:right w:val="single" w:sz="4" w:space="0" w:color="auto"/>
            </w:tcBorders>
            <w:noWrap/>
          </w:tcPr>
          <w:p w14:paraId="0C6FDE88" w14:textId="77777777"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r w:rsidRPr="00D17B6D">
              <w:rPr>
                <w:rFonts w:ascii="Times New Roman" w:eastAsia="Times New Roman" w:hAnsi="Times New Roman" w:cs="Times New Roman"/>
                <w:sz w:val="24"/>
                <w:szCs w:val="24"/>
                <w:lang w:eastAsia="pt-BR"/>
              </w:rPr>
              <w:t>03</w:t>
            </w:r>
          </w:p>
        </w:tc>
        <w:tc>
          <w:tcPr>
            <w:tcW w:w="6199" w:type="dxa"/>
            <w:tcBorders>
              <w:top w:val="nil"/>
              <w:left w:val="nil"/>
              <w:bottom w:val="single" w:sz="4" w:space="0" w:color="auto"/>
              <w:right w:val="single" w:sz="4" w:space="0" w:color="auto"/>
            </w:tcBorders>
            <w:noWrap/>
          </w:tcPr>
          <w:p w14:paraId="3AB8C7D8" w14:textId="77777777" w:rsidR="00D17B6D" w:rsidRPr="00D17B6D" w:rsidRDefault="00D17B6D" w:rsidP="001725AB">
            <w:pPr>
              <w:spacing w:after="0" w:line="240" w:lineRule="auto"/>
              <w:jc w:val="both"/>
              <w:rPr>
                <w:rFonts w:ascii="Times New Roman" w:eastAsia="Times New Roman" w:hAnsi="Times New Roman" w:cs="Times New Roman"/>
                <w:color w:val="000000"/>
                <w:sz w:val="24"/>
                <w:szCs w:val="24"/>
                <w:lang w:eastAsia="pt-BR"/>
              </w:rPr>
            </w:pPr>
            <w:r w:rsidRPr="00D17B6D">
              <w:rPr>
                <w:rFonts w:ascii="Times New Roman" w:eastAsia="Times New Roman" w:hAnsi="Times New Roman" w:cs="Times New Roman"/>
                <w:color w:val="000000"/>
                <w:sz w:val="24"/>
                <w:szCs w:val="24"/>
                <w:lang w:eastAsia="pt-BR"/>
              </w:rPr>
              <w:t>Arranjo floral de mesa tamanho grande, tipo flores nobres.</w:t>
            </w:r>
          </w:p>
        </w:tc>
        <w:tc>
          <w:tcPr>
            <w:tcW w:w="1172" w:type="dxa"/>
            <w:tcBorders>
              <w:top w:val="nil"/>
              <w:left w:val="nil"/>
              <w:bottom w:val="single" w:sz="4" w:space="0" w:color="auto"/>
              <w:right w:val="single" w:sz="4" w:space="0" w:color="auto"/>
            </w:tcBorders>
            <w:noWrap/>
          </w:tcPr>
          <w:p w14:paraId="5DD78B66" w14:textId="77777777"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r w:rsidRPr="00D17B6D">
              <w:rPr>
                <w:rFonts w:ascii="Times New Roman" w:eastAsia="Times New Roman" w:hAnsi="Times New Roman" w:cs="Times New Roman"/>
                <w:sz w:val="24"/>
                <w:szCs w:val="24"/>
                <w:lang w:eastAsia="pt-BR"/>
              </w:rPr>
              <w:t>50</w:t>
            </w:r>
          </w:p>
        </w:tc>
        <w:tc>
          <w:tcPr>
            <w:tcW w:w="1417" w:type="dxa"/>
            <w:tcBorders>
              <w:top w:val="nil"/>
              <w:left w:val="nil"/>
              <w:bottom w:val="single" w:sz="4" w:space="0" w:color="auto"/>
              <w:right w:val="single" w:sz="4" w:space="0" w:color="auto"/>
            </w:tcBorders>
          </w:tcPr>
          <w:p w14:paraId="310BB168" w14:textId="77777777"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p>
        </w:tc>
        <w:tc>
          <w:tcPr>
            <w:tcW w:w="1134" w:type="dxa"/>
            <w:tcBorders>
              <w:top w:val="nil"/>
              <w:left w:val="nil"/>
              <w:bottom w:val="single" w:sz="4" w:space="0" w:color="auto"/>
              <w:right w:val="single" w:sz="4" w:space="0" w:color="auto"/>
            </w:tcBorders>
          </w:tcPr>
          <w:p w14:paraId="28A1A518" w14:textId="77777777"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p>
        </w:tc>
      </w:tr>
      <w:tr w:rsidR="00D17B6D" w:rsidRPr="00D17B6D" w14:paraId="4DAF9D98" w14:textId="77777777" w:rsidTr="00D17B6D">
        <w:trPr>
          <w:trHeight w:val="300"/>
          <w:jc w:val="center"/>
        </w:trPr>
        <w:tc>
          <w:tcPr>
            <w:tcW w:w="846" w:type="dxa"/>
            <w:tcBorders>
              <w:top w:val="nil"/>
              <w:left w:val="single" w:sz="4" w:space="0" w:color="auto"/>
              <w:bottom w:val="single" w:sz="4" w:space="0" w:color="auto"/>
              <w:right w:val="single" w:sz="4" w:space="0" w:color="auto"/>
            </w:tcBorders>
            <w:noWrap/>
          </w:tcPr>
          <w:p w14:paraId="3856270C" w14:textId="77777777"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r w:rsidRPr="00D17B6D">
              <w:rPr>
                <w:rFonts w:ascii="Times New Roman" w:eastAsia="Times New Roman" w:hAnsi="Times New Roman" w:cs="Times New Roman"/>
                <w:sz w:val="24"/>
                <w:szCs w:val="24"/>
                <w:lang w:eastAsia="pt-BR"/>
              </w:rPr>
              <w:t>04</w:t>
            </w:r>
          </w:p>
        </w:tc>
        <w:tc>
          <w:tcPr>
            <w:tcW w:w="6199" w:type="dxa"/>
            <w:tcBorders>
              <w:top w:val="nil"/>
              <w:left w:val="nil"/>
              <w:bottom w:val="single" w:sz="4" w:space="0" w:color="auto"/>
              <w:right w:val="single" w:sz="4" w:space="0" w:color="auto"/>
            </w:tcBorders>
            <w:noWrap/>
          </w:tcPr>
          <w:p w14:paraId="5C24C309" w14:textId="77777777" w:rsidR="00D17B6D" w:rsidRPr="00D17B6D" w:rsidRDefault="00D17B6D" w:rsidP="001725AB">
            <w:pPr>
              <w:spacing w:after="0" w:line="240" w:lineRule="auto"/>
              <w:jc w:val="both"/>
              <w:rPr>
                <w:rFonts w:ascii="Times New Roman" w:eastAsia="Times New Roman" w:hAnsi="Times New Roman" w:cs="Times New Roman"/>
                <w:color w:val="000000"/>
                <w:sz w:val="24"/>
                <w:szCs w:val="24"/>
                <w:lang w:eastAsia="pt-BR"/>
              </w:rPr>
            </w:pPr>
            <w:r w:rsidRPr="00D17B6D">
              <w:rPr>
                <w:rFonts w:ascii="Times New Roman" w:eastAsia="Times New Roman" w:hAnsi="Times New Roman" w:cs="Times New Roman"/>
                <w:color w:val="000000"/>
                <w:sz w:val="24"/>
                <w:szCs w:val="24"/>
                <w:lang w:eastAsia="pt-BR"/>
              </w:rPr>
              <w:t>Buquê de flores nobres 20 hastes</w:t>
            </w:r>
          </w:p>
        </w:tc>
        <w:tc>
          <w:tcPr>
            <w:tcW w:w="1172" w:type="dxa"/>
            <w:tcBorders>
              <w:top w:val="nil"/>
              <w:left w:val="nil"/>
              <w:bottom w:val="single" w:sz="4" w:space="0" w:color="auto"/>
              <w:right w:val="single" w:sz="4" w:space="0" w:color="auto"/>
            </w:tcBorders>
            <w:noWrap/>
          </w:tcPr>
          <w:p w14:paraId="095B1BA5" w14:textId="77777777"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r w:rsidRPr="00D17B6D">
              <w:rPr>
                <w:rFonts w:ascii="Times New Roman" w:eastAsia="Times New Roman" w:hAnsi="Times New Roman" w:cs="Times New Roman"/>
                <w:sz w:val="24"/>
                <w:szCs w:val="24"/>
                <w:lang w:eastAsia="pt-BR"/>
              </w:rPr>
              <w:t>20</w:t>
            </w:r>
          </w:p>
        </w:tc>
        <w:tc>
          <w:tcPr>
            <w:tcW w:w="1417" w:type="dxa"/>
            <w:tcBorders>
              <w:top w:val="nil"/>
              <w:left w:val="nil"/>
              <w:bottom w:val="single" w:sz="4" w:space="0" w:color="auto"/>
              <w:right w:val="single" w:sz="4" w:space="0" w:color="auto"/>
            </w:tcBorders>
          </w:tcPr>
          <w:p w14:paraId="07404796" w14:textId="77777777"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p>
        </w:tc>
        <w:tc>
          <w:tcPr>
            <w:tcW w:w="1134" w:type="dxa"/>
            <w:tcBorders>
              <w:top w:val="nil"/>
              <w:left w:val="nil"/>
              <w:bottom w:val="single" w:sz="4" w:space="0" w:color="auto"/>
              <w:right w:val="single" w:sz="4" w:space="0" w:color="auto"/>
            </w:tcBorders>
          </w:tcPr>
          <w:p w14:paraId="4806F346" w14:textId="77777777"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p>
        </w:tc>
      </w:tr>
      <w:tr w:rsidR="00D17B6D" w:rsidRPr="00D17B6D" w14:paraId="54AFCB98" w14:textId="77777777" w:rsidTr="00D17B6D">
        <w:trPr>
          <w:trHeight w:val="300"/>
          <w:jc w:val="center"/>
        </w:trPr>
        <w:tc>
          <w:tcPr>
            <w:tcW w:w="846" w:type="dxa"/>
            <w:tcBorders>
              <w:top w:val="nil"/>
              <w:left w:val="single" w:sz="4" w:space="0" w:color="auto"/>
              <w:bottom w:val="single" w:sz="4" w:space="0" w:color="auto"/>
              <w:right w:val="single" w:sz="4" w:space="0" w:color="auto"/>
            </w:tcBorders>
            <w:noWrap/>
          </w:tcPr>
          <w:p w14:paraId="653DAFE6" w14:textId="77777777"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r w:rsidRPr="00D17B6D">
              <w:rPr>
                <w:rFonts w:ascii="Times New Roman" w:eastAsia="Times New Roman" w:hAnsi="Times New Roman" w:cs="Times New Roman"/>
                <w:sz w:val="24"/>
                <w:szCs w:val="24"/>
                <w:lang w:eastAsia="pt-BR"/>
              </w:rPr>
              <w:t>05</w:t>
            </w:r>
          </w:p>
        </w:tc>
        <w:tc>
          <w:tcPr>
            <w:tcW w:w="6199" w:type="dxa"/>
            <w:tcBorders>
              <w:top w:val="nil"/>
              <w:left w:val="nil"/>
              <w:bottom w:val="single" w:sz="4" w:space="0" w:color="auto"/>
              <w:right w:val="single" w:sz="4" w:space="0" w:color="auto"/>
            </w:tcBorders>
            <w:noWrap/>
          </w:tcPr>
          <w:p w14:paraId="0A92090A" w14:textId="77777777" w:rsidR="00D17B6D" w:rsidRPr="00D17B6D" w:rsidRDefault="00D17B6D" w:rsidP="001725AB">
            <w:pPr>
              <w:spacing w:after="0" w:line="240" w:lineRule="auto"/>
              <w:jc w:val="both"/>
              <w:rPr>
                <w:rFonts w:ascii="Times New Roman" w:eastAsia="Times New Roman" w:hAnsi="Times New Roman" w:cs="Times New Roman"/>
                <w:color w:val="000000"/>
                <w:sz w:val="24"/>
                <w:szCs w:val="24"/>
                <w:lang w:eastAsia="pt-BR"/>
              </w:rPr>
            </w:pPr>
            <w:r w:rsidRPr="00D17B6D">
              <w:rPr>
                <w:rFonts w:ascii="Times New Roman" w:eastAsia="Times New Roman" w:hAnsi="Times New Roman" w:cs="Times New Roman"/>
                <w:color w:val="000000"/>
                <w:sz w:val="24"/>
                <w:szCs w:val="24"/>
                <w:lang w:eastAsia="pt-BR"/>
              </w:rPr>
              <w:t>Arranjo de flor nobre natural no vaso pequeno ornamentado</w:t>
            </w:r>
          </w:p>
        </w:tc>
        <w:tc>
          <w:tcPr>
            <w:tcW w:w="1172" w:type="dxa"/>
            <w:tcBorders>
              <w:top w:val="nil"/>
              <w:left w:val="nil"/>
              <w:bottom w:val="single" w:sz="4" w:space="0" w:color="auto"/>
              <w:right w:val="single" w:sz="4" w:space="0" w:color="auto"/>
            </w:tcBorders>
            <w:noWrap/>
          </w:tcPr>
          <w:p w14:paraId="1F716920" w14:textId="77777777"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r w:rsidRPr="00D17B6D">
              <w:rPr>
                <w:rFonts w:ascii="Times New Roman" w:eastAsia="Times New Roman" w:hAnsi="Times New Roman" w:cs="Times New Roman"/>
                <w:sz w:val="24"/>
                <w:szCs w:val="24"/>
                <w:lang w:eastAsia="pt-BR"/>
              </w:rPr>
              <w:t>60</w:t>
            </w:r>
          </w:p>
        </w:tc>
        <w:tc>
          <w:tcPr>
            <w:tcW w:w="1417" w:type="dxa"/>
            <w:tcBorders>
              <w:top w:val="nil"/>
              <w:left w:val="nil"/>
              <w:bottom w:val="single" w:sz="4" w:space="0" w:color="auto"/>
              <w:right w:val="single" w:sz="4" w:space="0" w:color="auto"/>
            </w:tcBorders>
          </w:tcPr>
          <w:p w14:paraId="5CDAB5B5" w14:textId="77777777"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p>
        </w:tc>
        <w:tc>
          <w:tcPr>
            <w:tcW w:w="1134" w:type="dxa"/>
            <w:tcBorders>
              <w:top w:val="nil"/>
              <w:left w:val="nil"/>
              <w:bottom w:val="single" w:sz="4" w:space="0" w:color="auto"/>
              <w:right w:val="single" w:sz="4" w:space="0" w:color="auto"/>
            </w:tcBorders>
          </w:tcPr>
          <w:p w14:paraId="4D79CCBA" w14:textId="77777777"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p>
        </w:tc>
      </w:tr>
      <w:tr w:rsidR="00D17B6D" w:rsidRPr="00D17B6D" w14:paraId="5334C56E" w14:textId="77777777" w:rsidTr="00D17B6D">
        <w:trPr>
          <w:trHeight w:val="300"/>
          <w:jc w:val="center"/>
        </w:trPr>
        <w:tc>
          <w:tcPr>
            <w:tcW w:w="846" w:type="dxa"/>
            <w:tcBorders>
              <w:top w:val="nil"/>
              <w:left w:val="single" w:sz="4" w:space="0" w:color="auto"/>
              <w:bottom w:val="single" w:sz="4" w:space="0" w:color="auto"/>
              <w:right w:val="single" w:sz="4" w:space="0" w:color="auto"/>
            </w:tcBorders>
            <w:noWrap/>
          </w:tcPr>
          <w:p w14:paraId="77225FC1" w14:textId="77777777"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r w:rsidRPr="00D17B6D">
              <w:rPr>
                <w:rFonts w:ascii="Times New Roman" w:eastAsia="Times New Roman" w:hAnsi="Times New Roman" w:cs="Times New Roman"/>
                <w:sz w:val="24"/>
                <w:szCs w:val="24"/>
                <w:lang w:eastAsia="pt-BR"/>
              </w:rPr>
              <w:t>06</w:t>
            </w:r>
          </w:p>
        </w:tc>
        <w:tc>
          <w:tcPr>
            <w:tcW w:w="6199" w:type="dxa"/>
            <w:tcBorders>
              <w:top w:val="nil"/>
              <w:left w:val="nil"/>
              <w:bottom w:val="single" w:sz="4" w:space="0" w:color="auto"/>
              <w:right w:val="single" w:sz="4" w:space="0" w:color="auto"/>
            </w:tcBorders>
            <w:noWrap/>
          </w:tcPr>
          <w:p w14:paraId="7CC071A3" w14:textId="77777777" w:rsidR="00D17B6D" w:rsidRPr="00D17B6D" w:rsidRDefault="00D17B6D" w:rsidP="001725AB">
            <w:pPr>
              <w:spacing w:after="0" w:line="240" w:lineRule="auto"/>
              <w:jc w:val="both"/>
              <w:rPr>
                <w:rFonts w:ascii="Times New Roman" w:eastAsia="Times New Roman" w:hAnsi="Times New Roman" w:cs="Times New Roman"/>
                <w:color w:val="000000"/>
                <w:sz w:val="24"/>
                <w:szCs w:val="24"/>
                <w:lang w:eastAsia="pt-BR"/>
              </w:rPr>
            </w:pPr>
            <w:r w:rsidRPr="00D17B6D">
              <w:rPr>
                <w:rFonts w:ascii="Times New Roman" w:eastAsia="Times New Roman" w:hAnsi="Times New Roman" w:cs="Times New Roman"/>
                <w:color w:val="000000"/>
                <w:sz w:val="24"/>
                <w:szCs w:val="24"/>
                <w:lang w:eastAsia="pt-BR"/>
              </w:rPr>
              <w:t>Arranjo de flor do campo natural no vaso pequeno ornamentado</w:t>
            </w:r>
          </w:p>
        </w:tc>
        <w:tc>
          <w:tcPr>
            <w:tcW w:w="1172" w:type="dxa"/>
            <w:tcBorders>
              <w:top w:val="nil"/>
              <w:left w:val="nil"/>
              <w:bottom w:val="single" w:sz="4" w:space="0" w:color="auto"/>
              <w:right w:val="single" w:sz="4" w:space="0" w:color="auto"/>
            </w:tcBorders>
            <w:noWrap/>
          </w:tcPr>
          <w:p w14:paraId="7DD4643C" w14:textId="77777777"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r w:rsidRPr="00D17B6D">
              <w:rPr>
                <w:rFonts w:ascii="Times New Roman" w:eastAsia="Times New Roman" w:hAnsi="Times New Roman" w:cs="Times New Roman"/>
                <w:sz w:val="24"/>
                <w:szCs w:val="24"/>
                <w:lang w:eastAsia="pt-BR"/>
              </w:rPr>
              <w:t>120</w:t>
            </w:r>
          </w:p>
        </w:tc>
        <w:tc>
          <w:tcPr>
            <w:tcW w:w="1417" w:type="dxa"/>
            <w:tcBorders>
              <w:top w:val="nil"/>
              <w:left w:val="nil"/>
              <w:bottom w:val="single" w:sz="4" w:space="0" w:color="auto"/>
              <w:right w:val="single" w:sz="4" w:space="0" w:color="auto"/>
            </w:tcBorders>
          </w:tcPr>
          <w:p w14:paraId="581652E6" w14:textId="77777777"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p>
        </w:tc>
        <w:tc>
          <w:tcPr>
            <w:tcW w:w="1134" w:type="dxa"/>
            <w:tcBorders>
              <w:top w:val="nil"/>
              <w:left w:val="nil"/>
              <w:bottom w:val="single" w:sz="4" w:space="0" w:color="auto"/>
              <w:right w:val="single" w:sz="4" w:space="0" w:color="auto"/>
            </w:tcBorders>
          </w:tcPr>
          <w:p w14:paraId="6B771A31" w14:textId="77777777"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p>
        </w:tc>
      </w:tr>
      <w:tr w:rsidR="00D17B6D" w:rsidRPr="00D17B6D" w14:paraId="2B7B4EBC" w14:textId="77777777" w:rsidTr="00D17B6D">
        <w:trPr>
          <w:trHeight w:val="300"/>
          <w:jc w:val="center"/>
        </w:trPr>
        <w:tc>
          <w:tcPr>
            <w:tcW w:w="846" w:type="dxa"/>
            <w:tcBorders>
              <w:top w:val="nil"/>
              <w:left w:val="single" w:sz="4" w:space="0" w:color="auto"/>
              <w:bottom w:val="single" w:sz="4" w:space="0" w:color="auto"/>
              <w:right w:val="single" w:sz="4" w:space="0" w:color="auto"/>
            </w:tcBorders>
            <w:noWrap/>
          </w:tcPr>
          <w:p w14:paraId="2A870213" w14:textId="77777777"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r w:rsidRPr="00D17B6D">
              <w:rPr>
                <w:rFonts w:ascii="Times New Roman" w:eastAsia="Times New Roman" w:hAnsi="Times New Roman" w:cs="Times New Roman"/>
                <w:sz w:val="24"/>
                <w:szCs w:val="24"/>
                <w:lang w:eastAsia="pt-BR"/>
              </w:rPr>
              <w:t>07</w:t>
            </w:r>
          </w:p>
        </w:tc>
        <w:tc>
          <w:tcPr>
            <w:tcW w:w="6199" w:type="dxa"/>
            <w:tcBorders>
              <w:top w:val="nil"/>
              <w:left w:val="nil"/>
              <w:bottom w:val="single" w:sz="4" w:space="0" w:color="auto"/>
              <w:right w:val="single" w:sz="4" w:space="0" w:color="auto"/>
            </w:tcBorders>
            <w:noWrap/>
          </w:tcPr>
          <w:p w14:paraId="18676913" w14:textId="77777777" w:rsidR="00D17B6D" w:rsidRPr="00D17B6D" w:rsidRDefault="00D17B6D" w:rsidP="001725AB">
            <w:pPr>
              <w:spacing w:after="0" w:line="240" w:lineRule="auto"/>
              <w:jc w:val="both"/>
              <w:rPr>
                <w:rFonts w:ascii="Times New Roman" w:eastAsia="Times New Roman" w:hAnsi="Times New Roman" w:cs="Times New Roman"/>
                <w:color w:val="000000"/>
                <w:sz w:val="24"/>
                <w:szCs w:val="24"/>
                <w:lang w:eastAsia="pt-BR"/>
              </w:rPr>
            </w:pPr>
            <w:r w:rsidRPr="00D17B6D">
              <w:rPr>
                <w:rFonts w:ascii="Times New Roman" w:eastAsia="Times New Roman" w:hAnsi="Times New Roman" w:cs="Times New Roman"/>
                <w:color w:val="000000"/>
                <w:sz w:val="24"/>
                <w:szCs w:val="24"/>
                <w:lang w:eastAsia="pt-BR"/>
              </w:rPr>
              <w:t xml:space="preserve">Vaso com planta natural nobre, poliestireno, com prato, dimensões aproximadas </w:t>
            </w:r>
            <w:proofErr w:type="gramStart"/>
            <w:r w:rsidRPr="00D17B6D">
              <w:rPr>
                <w:rFonts w:ascii="Times New Roman" w:eastAsia="Times New Roman" w:hAnsi="Times New Roman" w:cs="Times New Roman"/>
                <w:color w:val="000000"/>
                <w:sz w:val="24"/>
                <w:szCs w:val="24"/>
                <w:lang w:eastAsia="pt-BR"/>
              </w:rPr>
              <w:t>55 altura</w:t>
            </w:r>
            <w:proofErr w:type="gramEnd"/>
            <w:r w:rsidRPr="00D17B6D">
              <w:rPr>
                <w:rFonts w:ascii="Times New Roman" w:eastAsia="Times New Roman" w:hAnsi="Times New Roman" w:cs="Times New Roman"/>
                <w:color w:val="000000"/>
                <w:sz w:val="24"/>
                <w:szCs w:val="24"/>
                <w:lang w:eastAsia="pt-BR"/>
              </w:rPr>
              <w:t>, boca raio 34 cm, completo com todos os insumos.</w:t>
            </w:r>
          </w:p>
        </w:tc>
        <w:tc>
          <w:tcPr>
            <w:tcW w:w="1172" w:type="dxa"/>
            <w:tcBorders>
              <w:top w:val="nil"/>
              <w:left w:val="nil"/>
              <w:bottom w:val="single" w:sz="4" w:space="0" w:color="auto"/>
              <w:right w:val="single" w:sz="4" w:space="0" w:color="auto"/>
            </w:tcBorders>
            <w:noWrap/>
          </w:tcPr>
          <w:p w14:paraId="5236AD08" w14:textId="77777777"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r w:rsidRPr="00D17B6D">
              <w:rPr>
                <w:rFonts w:ascii="Times New Roman" w:eastAsia="Times New Roman" w:hAnsi="Times New Roman" w:cs="Times New Roman"/>
                <w:sz w:val="24"/>
                <w:szCs w:val="24"/>
                <w:lang w:eastAsia="pt-BR"/>
              </w:rPr>
              <w:t>15</w:t>
            </w:r>
          </w:p>
        </w:tc>
        <w:tc>
          <w:tcPr>
            <w:tcW w:w="1417" w:type="dxa"/>
            <w:tcBorders>
              <w:top w:val="nil"/>
              <w:left w:val="nil"/>
              <w:bottom w:val="single" w:sz="4" w:space="0" w:color="auto"/>
              <w:right w:val="single" w:sz="4" w:space="0" w:color="auto"/>
            </w:tcBorders>
          </w:tcPr>
          <w:p w14:paraId="1698EF6A" w14:textId="77777777"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p>
        </w:tc>
        <w:tc>
          <w:tcPr>
            <w:tcW w:w="1134" w:type="dxa"/>
            <w:tcBorders>
              <w:top w:val="nil"/>
              <w:left w:val="nil"/>
              <w:bottom w:val="single" w:sz="4" w:space="0" w:color="auto"/>
              <w:right w:val="single" w:sz="4" w:space="0" w:color="auto"/>
            </w:tcBorders>
          </w:tcPr>
          <w:p w14:paraId="04257161" w14:textId="77777777"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p>
        </w:tc>
      </w:tr>
      <w:tr w:rsidR="00D17B6D" w:rsidRPr="00D17B6D" w14:paraId="5B899F5B" w14:textId="77777777" w:rsidTr="00D17B6D">
        <w:trPr>
          <w:trHeight w:val="300"/>
          <w:jc w:val="center"/>
        </w:trPr>
        <w:tc>
          <w:tcPr>
            <w:tcW w:w="846" w:type="dxa"/>
            <w:tcBorders>
              <w:top w:val="nil"/>
              <w:left w:val="single" w:sz="4" w:space="0" w:color="auto"/>
              <w:bottom w:val="single" w:sz="4" w:space="0" w:color="auto"/>
              <w:right w:val="single" w:sz="4" w:space="0" w:color="auto"/>
            </w:tcBorders>
            <w:noWrap/>
            <w:hideMark/>
          </w:tcPr>
          <w:p w14:paraId="34885A7D" w14:textId="77777777"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r w:rsidRPr="00D17B6D">
              <w:rPr>
                <w:rFonts w:ascii="Times New Roman" w:eastAsia="Times New Roman" w:hAnsi="Times New Roman" w:cs="Times New Roman"/>
                <w:sz w:val="24"/>
                <w:szCs w:val="24"/>
                <w:lang w:eastAsia="pt-BR"/>
              </w:rPr>
              <w:t>08</w:t>
            </w:r>
          </w:p>
        </w:tc>
        <w:tc>
          <w:tcPr>
            <w:tcW w:w="6199" w:type="dxa"/>
            <w:tcBorders>
              <w:top w:val="nil"/>
              <w:left w:val="nil"/>
              <w:bottom w:val="single" w:sz="4" w:space="0" w:color="auto"/>
              <w:right w:val="single" w:sz="4" w:space="0" w:color="auto"/>
            </w:tcBorders>
            <w:noWrap/>
            <w:hideMark/>
          </w:tcPr>
          <w:p w14:paraId="6E043F3B" w14:textId="77777777" w:rsidR="00D17B6D" w:rsidRPr="00D17B6D" w:rsidRDefault="00D17B6D" w:rsidP="001725AB">
            <w:pPr>
              <w:spacing w:after="0" w:line="240" w:lineRule="auto"/>
              <w:jc w:val="both"/>
              <w:rPr>
                <w:rFonts w:ascii="Times New Roman" w:eastAsia="Times New Roman" w:hAnsi="Times New Roman" w:cs="Times New Roman"/>
                <w:color w:val="000000"/>
                <w:sz w:val="24"/>
                <w:szCs w:val="24"/>
                <w:lang w:eastAsia="pt-BR"/>
              </w:rPr>
            </w:pPr>
            <w:r w:rsidRPr="00D17B6D">
              <w:rPr>
                <w:rFonts w:ascii="Times New Roman" w:eastAsia="Times New Roman" w:hAnsi="Times New Roman" w:cs="Times New Roman"/>
                <w:color w:val="000000"/>
                <w:sz w:val="24"/>
                <w:szCs w:val="24"/>
                <w:lang w:eastAsia="pt-BR"/>
              </w:rPr>
              <w:t>Coroa de flores tamanho grande, tipo do campo.</w:t>
            </w:r>
          </w:p>
        </w:tc>
        <w:tc>
          <w:tcPr>
            <w:tcW w:w="1172" w:type="dxa"/>
            <w:tcBorders>
              <w:top w:val="nil"/>
              <w:left w:val="nil"/>
              <w:bottom w:val="single" w:sz="4" w:space="0" w:color="auto"/>
              <w:right w:val="single" w:sz="4" w:space="0" w:color="auto"/>
            </w:tcBorders>
            <w:noWrap/>
            <w:hideMark/>
          </w:tcPr>
          <w:p w14:paraId="33FAA1C3" w14:textId="77777777"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r w:rsidRPr="00D17B6D">
              <w:rPr>
                <w:rFonts w:ascii="Times New Roman" w:eastAsia="Times New Roman" w:hAnsi="Times New Roman" w:cs="Times New Roman"/>
                <w:sz w:val="24"/>
                <w:szCs w:val="24"/>
                <w:lang w:eastAsia="pt-BR"/>
              </w:rPr>
              <w:t>24</w:t>
            </w:r>
          </w:p>
        </w:tc>
        <w:tc>
          <w:tcPr>
            <w:tcW w:w="1417" w:type="dxa"/>
            <w:tcBorders>
              <w:top w:val="nil"/>
              <w:left w:val="nil"/>
              <w:bottom w:val="single" w:sz="4" w:space="0" w:color="auto"/>
              <w:right w:val="single" w:sz="4" w:space="0" w:color="auto"/>
            </w:tcBorders>
          </w:tcPr>
          <w:p w14:paraId="311C7BE6" w14:textId="77777777"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p>
        </w:tc>
        <w:tc>
          <w:tcPr>
            <w:tcW w:w="1134" w:type="dxa"/>
            <w:tcBorders>
              <w:top w:val="nil"/>
              <w:left w:val="nil"/>
              <w:bottom w:val="single" w:sz="4" w:space="0" w:color="auto"/>
              <w:right w:val="single" w:sz="4" w:space="0" w:color="auto"/>
            </w:tcBorders>
          </w:tcPr>
          <w:p w14:paraId="2CC9FA07" w14:textId="77777777" w:rsidR="00D17B6D" w:rsidRPr="00D17B6D" w:rsidRDefault="00D17B6D" w:rsidP="001725AB">
            <w:pPr>
              <w:spacing w:after="0" w:line="240" w:lineRule="auto"/>
              <w:jc w:val="center"/>
              <w:rPr>
                <w:rFonts w:ascii="Times New Roman" w:eastAsia="Times New Roman" w:hAnsi="Times New Roman" w:cs="Times New Roman"/>
                <w:sz w:val="24"/>
                <w:szCs w:val="24"/>
                <w:lang w:eastAsia="pt-BR"/>
              </w:rPr>
            </w:pPr>
          </w:p>
        </w:tc>
      </w:tr>
    </w:tbl>
    <w:p w14:paraId="16C9BFBB" w14:textId="77777777" w:rsidR="00102CCB" w:rsidRDefault="00102CCB" w:rsidP="009B492C">
      <w:pPr>
        <w:spacing w:after="0" w:line="240" w:lineRule="auto"/>
        <w:jc w:val="both"/>
        <w:rPr>
          <w:rFonts w:ascii="Arial" w:hAnsi="Arial" w:cs="Arial"/>
          <w:color w:val="000000"/>
          <w:sz w:val="24"/>
          <w:szCs w:val="24"/>
        </w:rPr>
      </w:pPr>
    </w:p>
    <w:p w14:paraId="54CD2134" w14:textId="6D08D296" w:rsidR="009B492C" w:rsidRDefault="009B492C" w:rsidP="001A2131">
      <w:pPr>
        <w:numPr>
          <w:ilvl w:val="2"/>
          <w:numId w:val="8"/>
        </w:numPr>
        <w:spacing w:after="0" w:line="240" w:lineRule="auto"/>
        <w:jc w:val="both"/>
        <w:rPr>
          <w:rFonts w:ascii="Arial" w:hAnsi="Arial" w:cs="Arial"/>
          <w:color w:val="000000"/>
          <w:sz w:val="24"/>
          <w:szCs w:val="24"/>
        </w:rPr>
      </w:pPr>
      <w:r>
        <w:rPr>
          <w:rFonts w:ascii="Arial" w:hAnsi="Arial" w:cs="Arial"/>
          <w:color w:val="000000"/>
          <w:sz w:val="24"/>
          <w:szCs w:val="24"/>
        </w:rPr>
        <w:t xml:space="preserve">O valor global </w:t>
      </w:r>
      <w:r w:rsidR="00A825C2">
        <w:rPr>
          <w:rFonts w:ascii="Arial" w:hAnsi="Arial" w:cs="Arial"/>
          <w:color w:val="000000"/>
          <w:sz w:val="24"/>
          <w:szCs w:val="24"/>
        </w:rPr>
        <w:t xml:space="preserve">estimado </w:t>
      </w:r>
      <w:r>
        <w:rPr>
          <w:rFonts w:ascii="Arial" w:hAnsi="Arial" w:cs="Arial"/>
          <w:color w:val="000000"/>
          <w:sz w:val="24"/>
          <w:szCs w:val="24"/>
        </w:rPr>
        <w:t>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5C7FB18A" w14:textId="77777777" w:rsidR="009B492C" w:rsidRDefault="009B492C" w:rsidP="009B492C">
      <w:pPr>
        <w:spacing w:after="0" w:line="240" w:lineRule="auto"/>
        <w:ind w:left="720"/>
        <w:jc w:val="both"/>
        <w:rPr>
          <w:rFonts w:ascii="Arial" w:hAnsi="Arial" w:cs="Arial"/>
          <w:color w:val="000000"/>
          <w:sz w:val="24"/>
          <w:szCs w:val="24"/>
        </w:rPr>
      </w:pPr>
    </w:p>
    <w:p w14:paraId="29CAD952"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65FFDEA0" w14:textId="77777777" w:rsidR="009B492C" w:rsidRDefault="009B492C" w:rsidP="009B492C">
      <w:pPr>
        <w:spacing w:after="0" w:line="240" w:lineRule="auto"/>
        <w:jc w:val="both"/>
        <w:rPr>
          <w:rFonts w:ascii="Arial" w:hAnsi="Arial" w:cs="Arial"/>
          <w:b/>
          <w:color w:val="000000"/>
          <w:sz w:val="24"/>
          <w:szCs w:val="24"/>
        </w:rPr>
      </w:pPr>
    </w:p>
    <w:p w14:paraId="240C970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120B183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EAD2862"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 requisitado e </w:t>
      </w:r>
      <w:r w:rsidRPr="00B43FD3">
        <w:rPr>
          <w:rFonts w:ascii="Arial" w:eastAsia="Times New Roman" w:hAnsi="Arial" w:cs="Arial"/>
          <w:color w:val="000000"/>
          <w:sz w:val="24"/>
          <w:szCs w:val="24"/>
          <w:lang w:eastAsia="zh-CN"/>
        </w:rPr>
        <w:t xml:space="preserve">entregue. </w:t>
      </w:r>
    </w:p>
    <w:p w14:paraId="63F32419" w14:textId="77777777" w:rsidR="009B492C" w:rsidRPr="00B43FD3"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14:paraId="01BCAD86"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3E59AA5F"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0E9DD4D"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76DB94D5"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w:t>
      </w:r>
      <w:r w:rsidRPr="00B91DAA">
        <w:rPr>
          <w:rFonts w:ascii="Arial" w:eastAsia="Times New Roman" w:hAnsi="Arial" w:cs="Arial"/>
          <w:color w:val="000000"/>
          <w:sz w:val="24"/>
          <w:szCs w:val="24"/>
          <w:lang w:eastAsia="zh-CN"/>
        </w:rPr>
        <w:lastRenderedPageBreak/>
        <w:t>referente aos serviços nela discriminados, para nada mais vir a reclamar ou exigir a qualquer título, tempo ou forma.</w:t>
      </w:r>
    </w:p>
    <w:p w14:paraId="60E9A29E"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7E106F52"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578B9A85"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21B3B25D" w14:textId="77777777" w:rsidR="000C507B" w:rsidRDefault="000C507B" w:rsidP="009B492C">
      <w:pPr>
        <w:spacing w:after="0" w:line="240" w:lineRule="auto"/>
        <w:jc w:val="both"/>
        <w:rPr>
          <w:rFonts w:ascii="Arial" w:hAnsi="Arial" w:cs="Arial"/>
          <w:b/>
          <w:color w:val="000000"/>
          <w:sz w:val="24"/>
          <w:szCs w:val="24"/>
        </w:rPr>
      </w:pPr>
    </w:p>
    <w:p w14:paraId="05CE6FA8"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5B9E39A6" w14:textId="77777777" w:rsidR="009B492C" w:rsidRDefault="009B492C" w:rsidP="009B492C">
      <w:pPr>
        <w:spacing w:after="0" w:line="240" w:lineRule="auto"/>
        <w:jc w:val="both"/>
        <w:rPr>
          <w:rFonts w:ascii="Arial" w:hAnsi="Arial" w:cs="Arial"/>
          <w:b/>
          <w:color w:val="000000"/>
          <w:sz w:val="24"/>
          <w:szCs w:val="24"/>
        </w:rPr>
      </w:pPr>
    </w:p>
    <w:p w14:paraId="6016894B"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5B9DE2FA"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53197DC4"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13FAA617"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11C28AB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6F4F3C9B"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DD4E8C4"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BF274C0"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1F75E9E1"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099A2798"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79EDB74D" w14:textId="77777777"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2F9DF0F2" w14:textId="77777777" w:rsidR="000C507B" w:rsidRDefault="000C507B" w:rsidP="000C507B">
      <w:pPr>
        <w:spacing w:after="0" w:line="240" w:lineRule="auto"/>
        <w:jc w:val="both"/>
        <w:rPr>
          <w:rFonts w:ascii="Arial" w:hAnsi="Arial" w:cs="Arial"/>
          <w:b/>
          <w:color w:val="000000"/>
          <w:sz w:val="24"/>
          <w:szCs w:val="24"/>
        </w:rPr>
      </w:pPr>
    </w:p>
    <w:p w14:paraId="5931440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520B0799" w14:textId="77777777" w:rsidR="009B492C" w:rsidRPr="003F4C1C" w:rsidRDefault="009B492C" w:rsidP="009B492C">
      <w:pPr>
        <w:spacing w:after="0" w:line="240" w:lineRule="auto"/>
        <w:jc w:val="both"/>
        <w:rPr>
          <w:rFonts w:ascii="Arial" w:hAnsi="Arial" w:cs="Arial"/>
          <w:color w:val="000000"/>
          <w:sz w:val="24"/>
          <w:szCs w:val="24"/>
        </w:rPr>
      </w:pPr>
    </w:p>
    <w:p w14:paraId="0C2F50A0" w14:textId="77777777" w:rsidR="009B492C" w:rsidRPr="002E6ABF" w:rsidRDefault="009B492C" w:rsidP="001A2131">
      <w:pPr>
        <w:numPr>
          <w:ilvl w:val="1"/>
          <w:numId w:val="9"/>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0C507B" w:rsidRPr="007E69B5">
        <w:rPr>
          <w:rFonts w:ascii="Arial" w:eastAsia="Times New Roman" w:hAnsi="Arial" w:cs="Arial"/>
          <w:color w:val="000000" w:themeColor="text1"/>
          <w:sz w:val="24"/>
          <w:szCs w:val="24"/>
          <w:lang w:eastAsia="zh-CN"/>
        </w:rPr>
        <w:t>INPC</w:t>
      </w:r>
      <w:r w:rsidR="000C507B" w:rsidRPr="007E69B5">
        <w:rPr>
          <w:rFonts w:ascii="Arial" w:hAnsi="Arial" w:cs="Arial"/>
          <w:color w:val="000000" w:themeColor="text1"/>
          <w:sz w:val="24"/>
          <w:szCs w:val="24"/>
          <w:shd w:val="clear" w:color="auto" w:fill="FFFFFF"/>
        </w:rPr>
        <w:t xml:space="preserve"> (Índice Nacional de Preços ao Consumidor) criado pelo IBGE</w:t>
      </w:r>
      <w:r w:rsidR="000C507B" w:rsidRPr="008D6DCC">
        <w:rPr>
          <w:rFonts w:ascii="Arial" w:hAnsi="Arial" w:cs="Arial"/>
          <w:color w:val="000000"/>
          <w:sz w:val="24"/>
          <w:szCs w:val="24"/>
        </w:rPr>
        <w:t>, ou qualquer outro índice oficial que vier a substituí-lo.</w:t>
      </w:r>
    </w:p>
    <w:p w14:paraId="0E34CE03" w14:textId="77777777" w:rsidR="009B492C" w:rsidRDefault="009B492C" w:rsidP="009B492C">
      <w:pPr>
        <w:spacing w:after="0" w:line="240" w:lineRule="auto"/>
        <w:jc w:val="both"/>
        <w:rPr>
          <w:rFonts w:ascii="Arial" w:hAnsi="Arial" w:cs="Arial"/>
          <w:b/>
          <w:color w:val="000000"/>
          <w:sz w:val="24"/>
          <w:szCs w:val="24"/>
        </w:rPr>
      </w:pPr>
    </w:p>
    <w:p w14:paraId="1AD0124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3B5AB2D8" w14:textId="77777777" w:rsidR="009B492C" w:rsidRPr="004D6691" w:rsidRDefault="009B492C" w:rsidP="009B492C">
      <w:pPr>
        <w:spacing w:after="0" w:line="240" w:lineRule="auto"/>
        <w:jc w:val="both"/>
        <w:rPr>
          <w:rFonts w:ascii="Arial" w:hAnsi="Arial" w:cs="Arial"/>
          <w:color w:val="000000"/>
          <w:sz w:val="24"/>
          <w:szCs w:val="24"/>
        </w:rPr>
      </w:pPr>
    </w:p>
    <w:p w14:paraId="218BDC04" w14:textId="77777777"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0D844D3D"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2793D116"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6CC90E1C"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782F2F32"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45328813"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3E9B24EF"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60E4AB1B"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F85132F"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6F3DCCE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0EA000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1C0ECA4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71F9AC"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7584486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6EDB4AB2"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6DCD8B6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16A7259"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BB17827"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125B5660"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550D5699"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BC00E7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11F8A243"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A759785"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w:t>
      </w:r>
      <w:proofErr w:type="gramStart"/>
      <w:r w:rsidR="009B492C" w:rsidRPr="00591474">
        <w:rPr>
          <w:rFonts w:ascii="Arial" w:hAnsi="Arial" w:cs="Arial"/>
          <w:color w:val="000000"/>
          <w:sz w:val="24"/>
          <w:szCs w:val="24"/>
          <w:shd w:val="clear" w:color="auto" w:fill="FFFFFF"/>
        </w:rPr>
        <w:t>provas exigidos</w:t>
      </w:r>
      <w:proofErr w:type="gramEnd"/>
      <w:r w:rsidR="009B492C" w:rsidRPr="00591474">
        <w:rPr>
          <w:rFonts w:ascii="Arial" w:hAnsi="Arial" w:cs="Arial"/>
          <w:color w:val="000000"/>
          <w:sz w:val="24"/>
          <w:szCs w:val="24"/>
          <w:shd w:val="clear" w:color="auto" w:fill="FFFFFF"/>
        </w:rPr>
        <w:t xml:space="preserve">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5C427F1D"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136568"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492639DF" w14:textId="77777777" w:rsidR="009B492C" w:rsidRDefault="009B492C" w:rsidP="009B492C">
      <w:pPr>
        <w:spacing w:after="0" w:line="240" w:lineRule="auto"/>
        <w:jc w:val="both"/>
        <w:rPr>
          <w:rFonts w:ascii="Arial" w:hAnsi="Arial" w:cs="Arial"/>
          <w:b/>
          <w:color w:val="000000"/>
          <w:sz w:val="24"/>
          <w:szCs w:val="24"/>
        </w:rPr>
      </w:pPr>
    </w:p>
    <w:p w14:paraId="5A86F9D9"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072BF1DF" w14:textId="77777777" w:rsidR="000C507B" w:rsidRDefault="000C507B" w:rsidP="009B492C">
      <w:pPr>
        <w:spacing w:after="0" w:line="240" w:lineRule="auto"/>
        <w:jc w:val="both"/>
        <w:rPr>
          <w:rFonts w:ascii="Arial" w:hAnsi="Arial" w:cs="Arial"/>
          <w:color w:val="000000"/>
          <w:sz w:val="24"/>
          <w:szCs w:val="24"/>
        </w:rPr>
      </w:pPr>
    </w:p>
    <w:p w14:paraId="3BEAAB0A" w14:textId="406AEC46"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2A484A">
        <w:rPr>
          <w:rFonts w:ascii="Arial" w:hAnsi="Arial" w:cs="Arial"/>
          <w:color w:val="000000"/>
          <w:sz w:val="24"/>
          <w:szCs w:val="24"/>
        </w:rPr>
        <w:t>2022</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14:paraId="34B06CDC" w14:textId="77777777" w:rsidR="009B492C" w:rsidRDefault="009B492C" w:rsidP="009B492C">
      <w:pPr>
        <w:spacing w:after="0" w:line="240" w:lineRule="auto"/>
        <w:jc w:val="both"/>
        <w:rPr>
          <w:rFonts w:ascii="Arial" w:hAnsi="Arial" w:cs="Arial"/>
          <w:b/>
          <w:color w:val="000000"/>
          <w:sz w:val="24"/>
          <w:szCs w:val="24"/>
        </w:rPr>
      </w:pPr>
    </w:p>
    <w:p w14:paraId="6F4CFFA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77F95BD2" w14:textId="77777777" w:rsidR="009B492C" w:rsidRDefault="009B492C" w:rsidP="009B492C">
      <w:pPr>
        <w:spacing w:after="0" w:line="240" w:lineRule="auto"/>
        <w:jc w:val="both"/>
        <w:rPr>
          <w:rFonts w:ascii="Arial" w:hAnsi="Arial" w:cs="Arial"/>
          <w:b/>
          <w:color w:val="000000"/>
          <w:sz w:val="24"/>
          <w:szCs w:val="24"/>
        </w:rPr>
      </w:pPr>
    </w:p>
    <w:p w14:paraId="34448EAF" w14:textId="77777777"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9B492C" w:rsidRPr="002E6ABF">
        <w:rPr>
          <w:rFonts w:ascii="Arial" w:hAnsi="Arial" w:cs="Arial"/>
          <w:color w:val="000000"/>
          <w:sz w:val="24"/>
          <w:szCs w:val="24"/>
        </w:rPr>
        <w:t>As despesas decorrentes desta contratação correr</w:t>
      </w:r>
      <w:r w:rsidR="000C507B">
        <w:rPr>
          <w:rFonts w:ascii="Arial" w:hAnsi="Arial" w:cs="Arial"/>
          <w:color w:val="000000"/>
          <w:sz w:val="24"/>
          <w:szCs w:val="24"/>
        </w:rPr>
        <w:t>á</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CA5DC5">
        <w:rPr>
          <w:rFonts w:ascii="Arial" w:hAnsi="Arial" w:cs="Arial"/>
          <w:color w:val="000000"/>
          <w:sz w:val="24"/>
          <w:szCs w:val="24"/>
        </w:rPr>
        <w:t>3.3.90.30 – Material de consumo</w:t>
      </w:r>
      <w:r w:rsidR="009B492C">
        <w:rPr>
          <w:rFonts w:ascii="Arial" w:hAnsi="Arial" w:cs="Arial"/>
          <w:color w:val="000000"/>
          <w:sz w:val="24"/>
          <w:szCs w:val="24"/>
        </w:rPr>
        <w:t>.</w:t>
      </w:r>
    </w:p>
    <w:p w14:paraId="4522B21B" w14:textId="77777777" w:rsidR="009B492C" w:rsidRPr="00662131" w:rsidRDefault="009B492C" w:rsidP="009B492C">
      <w:pPr>
        <w:spacing w:after="0" w:line="240" w:lineRule="auto"/>
        <w:jc w:val="both"/>
        <w:rPr>
          <w:rFonts w:ascii="Arial" w:hAnsi="Arial" w:cs="Arial"/>
          <w:color w:val="000000"/>
          <w:sz w:val="24"/>
          <w:szCs w:val="24"/>
        </w:rPr>
      </w:pPr>
    </w:p>
    <w:p w14:paraId="5F178A2D" w14:textId="339C0F1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w:t>
      </w:r>
      <w:r w:rsidR="00C24E5D">
        <w:rPr>
          <w:rFonts w:ascii="Arial" w:hAnsi="Arial" w:cs="Arial"/>
          <w:b/>
          <w:color w:val="000000"/>
          <w:sz w:val="24"/>
          <w:szCs w:val="24"/>
        </w:rPr>
        <w:t>EZ</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251CCE6B" w14:textId="77777777" w:rsidR="009B492C" w:rsidRDefault="009B492C" w:rsidP="009B492C">
      <w:pPr>
        <w:spacing w:after="0" w:line="240" w:lineRule="auto"/>
        <w:jc w:val="both"/>
        <w:rPr>
          <w:rFonts w:ascii="Arial" w:hAnsi="Arial" w:cs="Arial"/>
          <w:b/>
          <w:color w:val="000000"/>
          <w:sz w:val="24"/>
          <w:szCs w:val="24"/>
        </w:rPr>
      </w:pPr>
    </w:p>
    <w:p w14:paraId="5D27B231"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6EBDB0A" w14:textId="77777777" w:rsidR="009B492C" w:rsidRDefault="009B492C" w:rsidP="009B492C">
      <w:pPr>
        <w:spacing w:after="0" w:line="240" w:lineRule="auto"/>
        <w:jc w:val="both"/>
        <w:rPr>
          <w:rFonts w:ascii="Arial" w:hAnsi="Arial" w:cs="Arial"/>
          <w:color w:val="000000"/>
          <w:sz w:val="24"/>
          <w:szCs w:val="24"/>
        </w:rPr>
      </w:pPr>
    </w:p>
    <w:p w14:paraId="313EF549"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5754C583" w14:textId="0683C227" w:rsidR="000212D6" w:rsidRDefault="000212D6" w:rsidP="009B492C">
      <w:pPr>
        <w:spacing w:after="0" w:line="240" w:lineRule="auto"/>
        <w:jc w:val="both"/>
        <w:rPr>
          <w:rFonts w:ascii="Arial" w:hAnsi="Arial" w:cs="Arial"/>
          <w:color w:val="000000"/>
          <w:sz w:val="24"/>
          <w:szCs w:val="24"/>
        </w:rPr>
      </w:pPr>
    </w:p>
    <w:p w14:paraId="07BBF6D0" w14:textId="77777777" w:rsidR="00A825C2" w:rsidRDefault="00A825C2" w:rsidP="009B492C">
      <w:pPr>
        <w:spacing w:after="0" w:line="240" w:lineRule="auto"/>
        <w:jc w:val="both"/>
        <w:rPr>
          <w:rFonts w:ascii="Arial" w:hAnsi="Arial" w:cs="Arial"/>
          <w:color w:val="000000"/>
          <w:sz w:val="24"/>
          <w:szCs w:val="24"/>
        </w:rPr>
      </w:pPr>
    </w:p>
    <w:p w14:paraId="6A2A242E" w14:textId="3CE9CBAA"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sidR="00C24E5D">
        <w:rPr>
          <w:rFonts w:ascii="Arial" w:hAnsi="Arial" w:cs="Arial"/>
          <w:b/>
          <w:color w:val="000000"/>
          <w:sz w:val="24"/>
          <w:szCs w:val="24"/>
        </w:rPr>
        <w:t>ONZE</w:t>
      </w:r>
      <w:r w:rsidR="000C507B">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6DBAE0A2" w14:textId="77777777" w:rsidR="009B492C" w:rsidRDefault="009B492C" w:rsidP="009B492C">
      <w:pPr>
        <w:spacing w:after="0" w:line="240" w:lineRule="auto"/>
        <w:jc w:val="both"/>
        <w:rPr>
          <w:rFonts w:ascii="Arial" w:hAnsi="Arial" w:cs="Arial"/>
          <w:b/>
          <w:color w:val="000000"/>
          <w:sz w:val="24"/>
          <w:szCs w:val="24"/>
        </w:rPr>
      </w:pPr>
    </w:p>
    <w:p w14:paraId="3548A495" w14:textId="77777777" w:rsidR="009B492C" w:rsidRPr="000C507B"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3EDEBA2D" w14:textId="77777777" w:rsidR="009B492C" w:rsidRPr="000C507B"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01992638" w14:textId="77777777" w:rsidR="000212D6"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6B5BEBF6" w14:textId="77777777" w:rsidR="009B492C" w:rsidRPr="000212D6"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4078305C" w14:textId="77777777" w:rsidR="009B492C" w:rsidRPr="000C0466" w:rsidRDefault="009B492C" w:rsidP="009B492C">
      <w:pPr>
        <w:spacing w:after="0" w:line="240" w:lineRule="auto"/>
        <w:ind w:left="360"/>
        <w:jc w:val="both"/>
        <w:rPr>
          <w:rFonts w:ascii="Arial" w:hAnsi="Arial" w:cs="Arial"/>
          <w:color w:val="000000"/>
          <w:sz w:val="24"/>
          <w:szCs w:val="24"/>
        </w:rPr>
      </w:pPr>
    </w:p>
    <w:p w14:paraId="5DE3FF54" w14:textId="77777777" w:rsidR="009B492C" w:rsidRPr="000212D6" w:rsidRDefault="009B492C" w:rsidP="001A21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EC7256A"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8F31C91" w14:textId="77777777" w:rsidR="009B492C" w:rsidRPr="000212D6" w:rsidRDefault="009B492C" w:rsidP="001A2131">
      <w:pPr>
        <w:pStyle w:val="PargrafodaLista"/>
        <w:widowControl w:val="0"/>
        <w:numPr>
          <w:ilvl w:val="0"/>
          <w:numId w:val="15"/>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719B9DF8"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7A08353E" w14:textId="77777777" w:rsidR="009B492C" w:rsidRPr="000212D6" w:rsidRDefault="009B492C" w:rsidP="001A21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27EF78FF"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190A6" w14:textId="77777777" w:rsidR="009B492C" w:rsidRPr="000212D6" w:rsidRDefault="009B492C" w:rsidP="001A2131">
      <w:pPr>
        <w:pStyle w:val="PargrafodaLista"/>
        <w:widowControl w:val="0"/>
        <w:numPr>
          <w:ilvl w:val="2"/>
          <w:numId w:val="22"/>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3C170B1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B125D6E" w14:textId="77777777" w:rsidR="009B492C" w:rsidRPr="000212D6" w:rsidRDefault="009B492C" w:rsidP="001A2131">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um por cento) sobre o valor global do CONTRATO, por dia de atraso;</w:t>
      </w:r>
    </w:p>
    <w:p w14:paraId="6A97358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5EC68F5" w14:textId="77777777" w:rsidR="009B492C" w:rsidRPr="000212D6" w:rsidRDefault="009B492C" w:rsidP="001A2131">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dois por cento) sobre o valor global do CONTRATO, por dia de atraso.</w:t>
      </w:r>
    </w:p>
    <w:p w14:paraId="198369B4" w14:textId="77777777" w:rsidR="000212D6" w:rsidRDefault="000212D6" w:rsidP="000212D6">
      <w:pPr>
        <w:pStyle w:val="PargrafodaLista"/>
        <w:rPr>
          <w:rFonts w:ascii="Arial" w:eastAsia="Times New Roman" w:hAnsi="Arial" w:cs="Arial"/>
          <w:sz w:val="24"/>
          <w:szCs w:val="24"/>
          <w:lang w:eastAsia="zh-CN"/>
        </w:rPr>
      </w:pPr>
    </w:p>
    <w:p w14:paraId="617AEB0A"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4397D7D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3413571"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67AC091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DE4A2EC"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74B1817"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6E81AD2" w14:textId="77777777" w:rsidR="009B492C" w:rsidRDefault="009B492C" w:rsidP="001A2131">
      <w:pPr>
        <w:pStyle w:val="PargrafodaLista"/>
        <w:widowControl w:val="0"/>
        <w:numPr>
          <w:ilvl w:val="1"/>
          <w:numId w:val="2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4159DCC8"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2F77AD1D" w14:textId="77777777" w:rsidR="009B492C" w:rsidRDefault="009B492C" w:rsidP="001A2131">
      <w:pPr>
        <w:widowControl w:val="0"/>
        <w:numPr>
          <w:ilvl w:val="1"/>
          <w:numId w:val="22"/>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1D38FDD1"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E6DEAF5" w14:textId="77777777" w:rsidR="009B492C" w:rsidRPr="00F0084C" w:rsidRDefault="009B492C" w:rsidP="001A2131">
      <w:pPr>
        <w:widowControl w:val="0"/>
        <w:numPr>
          <w:ilvl w:val="1"/>
          <w:numId w:val="22"/>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49DB7D0A"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458BFC7" w14:textId="3EC2A72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DOZE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5BC1F249" w14:textId="77777777" w:rsidR="009B492C" w:rsidRDefault="009B492C" w:rsidP="009B492C">
      <w:pPr>
        <w:spacing w:after="0" w:line="240" w:lineRule="auto"/>
        <w:jc w:val="both"/>
        <w:rPr>
          <w:rFonts w:ascii="Arial" w:hAnsi="Arial" w:cs="Arial"/>
          <w:color w:val="000000"/>
          <w:sz w:val="24"/>
          <w:szCs w:val="24"/>
        </w:rPr>
      </w:pPr>
    </w:p>
    <w:p w14:paraId="3A78AED1"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42D748AA"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580B7933"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4B357264"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C725080"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2887271A"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63F3D9C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w:t>
      </w:r>
      <w:proofErr w:type="gramStart"/>
      <w:r>
        <w:rPr>
          <w:rFonts w:ascii="Arial" w:eastAsia="Times New Roman" w:hAnsi="Arial" w:cs="Arial"/>
          <w:color w:val="000000"/>
          <w:sz w:val="24"/>
          <w:szCs w:val="24"/>
          <w:lang w:eastAsia="pt-BR"/>
        </w:rPr>
        <w:t xml:space="preserve">CONTRATO </w:t>
      </w:r>
      <w:r w:rsidRPr="00730DC8">
        <w:rPr>
          <w:rFonts w:ascii="Arial" w:eastAsia="Times New Roman" w:hAnsi="Arial" w:cs="Arial"/>
          <w:color w:val="000000"/>
          <w:sz w:val="24"/>
          <w:szCs w:val="24"/>
          <w:lang w:eastAsia="pt-BR"/>
        </w:rPr>
        <w:t>:</w:t>
      </w:r>
      <w:proofErr w:type="gramEnd"/>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1CF760A5"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5943653E"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098FEA6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7120DE1D"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14F5F72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B18178B"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264C110E"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4F370C98"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0DEAFA24"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w:t>
      </w:r>
      <w:proofErr w:type="gramStart"/>
      <w:r w:rsidRPr="00730DC8">
        <w:rPr>
          <w:rFonts w:ascii="Arial" w:eastAsia="Times New Roman" w:hAnsi="Arial" w:cs="Arial"/>
          <w:color w:val="000000"/>
          <w:sz w:val="24"/>
          <w:szCs w:val="24"/>
          <w:lang w:eastAsia="pt-BR"/>
        </w:rPr>
        <w:t>destes, já recebidos ou executados</w:t>
      </w:r>
      <w:proofErr w:type="gramEnd"/>
      <w:r w:rsidRPr="00730DC8">
        <w:rPr>
          <w:rFonts w:ascii="Arial" w:eastAsia="Times New Roman" w:hAnsi="Arial" w:cs="Arial"/>
          <w:color w:val="000000"/>
          <w:sz w:val="24"/>
          <w:szCs w:val="24"/>
          <w:lang w:eastAsia="pt-BR"/>
        </w:rPr>
        <w:t>, salvo em caso de calamidade pública, grave perturbação da ordem interna ou guerra, assegurado ao contratado o direito de optar pela suspensão do cumprimento de suas obrigações até que seja normalizada a situação;</w:t>
      </w:r>
    </w:p>
    <w:p w14:paraId="0A8ADF2B"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0CA02EEB"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7834ACFB" w14:textId="77777777" w:rsidR="009B492C" w:rsidRPr="00540F7C" w:rsidRDefault="009B492C" w:rsidP="001A2131">
      <w:pPr>
        <w:pStyle w:val="PargrafodaLista"/>
        <w:numPr>
          <w:ilvl w:val="1"/>
          <w:numId w:val="23"/>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17DD218E"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195D0E8B"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2203A8B0"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16B38A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096890BF"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DCEAC4C" w14:textId="10F13BB5" w:rsidR="009B492C" w:rsidRDefault="00A825C2" w:rsidP="009B492C">
      <w:pPr>
        <w:spacing w:after="0" w:line="240" w:lineRule="auto"/>
        <w:jc w:val="both"/>
        <w:rPr>
          <w:rFonts w:ascii="Arial" w:hAnsi="Arial" w:cs="Arial"/>
          <w:b/>
          <w:color w:val="000000"/>
          <w:sz w:val="24"/>
          <w:szCs w:val="24"/>
        </w:rPr>
      </w:pPr>
      <w:r>
        <w:rPr>
          <w:rFonts w:ascii="Arial" w:hAnsi="Arial" w:cs="Arial"/>
          <w:b/>
          <w:color w:val="000000"/>
          <w:sz w:val="24"/>
          <w:szCs w:val="24"/>
        </w:rPr>
        <w:t>C</w:t>
      </w:r>
      <w:r w:rsidR="009B492C" w:rsidRPr="002E6ABF">
        <w:rPr>
          <w:rFonts w:ascii="Arial" w:hAnsi="Arial" w:cs="Arial"/>
          <w:b/>
          <w:color w:val="000000"/>
          <w:sz w:val="24"/>
          <w:szCs w:val="24"/>
        </w:rPr>
        <w:t xml:space="preserve">LÁUSULA </w:t>
      </w:r>
      <w:r w:rsidR="00C24E5D">
        <w:rPr>
          <w:rFonts w:ascii="Arial" w:hAnsi="Arial" w:cs="Arial"/>
          <w:b/>
          <w:color w:val="000000"/>
          <w:sz w:val="24"/>
          <w:szCs w:val="24"/>
        </w:rPr>
        <w:t>TREZE</w:t>
      </w:r>
      <w:r w:rsidR="009B492C">
        <w:rPr>
          <w:rFonts w:ascii="Arial" w:hAnsi="Arial" w:cs="Arial"/>
          <w:b/>
          <w:color w:val="000000"/>
          <w:sz w:val="24"/>
          <w:szCs w:val="24"/>
        </w:rPr>
        <w:t xml:space="preserve"> </w:t>
      </w:r>
      <w:r w:rsidR="009B492C" w:rsidRPr="002E6ABF">
        <w:rPr>
          <w:rFonts w:ascii="Arial" w:hAnsi="Arial" w:cs="Arial"/>
          <w:b/>
          <w:color w:val="000000"/>
          <w:sz w:val="24"/>
          <w:szCs w:val="24"/>
        </w:rPr>
        <w:t>– D</w:t>
      </w:r>
      <w:r w:rsidR="009B492C">
        <w:rPr>
          <w:rFonts w:ascii="Arial" w:hAnsi="Arial" w:cs="Arial"/>
          <w:b/>
          <w:color w:val="000000"/>
          <w:sz w:val="24"/>
          <w:szCs w:val="24"/>
        </w:rPr>
        <w:t>OS DIREITOS DA ADMINISTRAÇÃO</w:t>
      </w:r>
    </w:p>
    <w:p w14:paraId="4CB499DE" w14:textId="77777777" w:rsidR="009B492C" w:rsidRDefault="009B492C" w:rsidP="009B492C">
      <w:pPr>
        <w:spacing w:after="0" w:line="240" w:lineRule="auto"/>
        <w:jc w:val="both"/>
        <w:rPr>
          <w:rFonts w:ascii="Arial" w:hAnsi="Arial" w:cs="Arial"/>
          <w:b/>
          <w:color w:val="000000"/>
          <w:sz w:val="24"/>
          <w:szCs w:val="24"/>
        </w:rPr>
      </w:pPr>
    </w:p>
    <w:p w14:paraId="477FA8F6"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0781B64B"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63B155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w:t>
      </w:r>
      <w:proofErr w:type="gramStart"/>
      <w:r w:rsidRPr="00E76C9F">
        <w:rPr>
          <w:rFonts w:ascii="Arial" w:hAnsi="Arial" w:cs="Arial"/>
          <w:color w:val="000000"/>
          <w:sz w:val="24"/>
          <w:szCs w:val="24"/>
        </w:rPr>
        <w:t>destes, já recebidos ou executados</w:t>
      </w:r>
      <w:proofErr w:type="gramEnd"/>
      <w:r w:rsidRPr="00E76C9F">
        <w:rPr>
          <w:rFonts w:ascii="Arial" w:hAnsi="Arial" w:cs="Arial"/>
          <w:color w:val="000000"/>
          <w:sz w:val="24"/>
          <w:szCs w:val="24"/>
        </w:rPr>
        <w:t xml:space="preserve">,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73AD957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54D178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598B9F2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C64AB13"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1D03DBE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819261C" w14:textId="75D3BA5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w:t>
      </w:r>
      <w:r w:rsidR="00A825C2">
        <w:rPr>
          <w:rFonts w:ascii="Arial" w:hAnsi="Arial" w:cs="Arial"/>
          <w:color w:val="000000"/>
          <w:sz w:val="24"/>
          <w:szCs w:val="24"/>
        </w:rPr>
        <w:t>o</w:t>
      </w:r>
      <w:r>
        <w:rPr>
          <w:rFonts w:ascii="Arial" w:hAnsi="Arial" w:cs="Arial"/>
          <w:color w:val="000000"/>
          <w:sz w:val="24"/>
          <w:szCs w:val="24"/>
        </w:rPr>
        <w:t xml:space="preserve">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37D7C22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B415FE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460867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B64354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5E5BD8A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4944B6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481E61A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094067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59C9378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763511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582BAC0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E73C1B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59DA76C5"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D0B4AB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fica a critério </w:t>
      </w:r>
      <w:r w:rsidRPr="00E76C9F">
        <w:rPr>
          <w:rFonts w:ascii="Arial" w:hAnsi="Arial" w:cs="Arial"/>
          <w:color w:val="000000"/>
          <w:sz w:val="24"/>
          <w:szCs w:val="24"/>
        </w:rPr>
        <w:lastRenderedPageBreak/>
        <w:t>da Administração</w:t>
      </w:r>
      <w:r>
        <w:rPr>
          <w:rFonts w:ascii="Arial" w:hAnsi="Arial" w:cs="Arial"/>
          <w:color w:val="000000"/>
          <w:sz w:val="24"/>
          <w:szCs w:val="24"/>
        </w:rPr>
        <w:t xml:space="preserve">. </w:t>
      </w:r>
    </w:p>
    <w:p w14:paraId="253F39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58B2C1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472672B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90C084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4DA6B3A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F4622E6"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10B58B4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FABEAD9" w14:textId="2747E96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15D3D15" w14:textId="77777777" w:rsidR="009B492C" w:rsidRDefault="009B492C" w:rsidP="009B492C">
      <w:pPr>
        <w:spacing w:after="0" w:line="240" w:lineRule="auto"/>
        <w:jc w:val="both"/>
        <w:rPr>
          <w:rFonts w:ascii="Arial" w:hAnsi="Arial" w:cs="Arial"/>
          <w:b/>
          <w:color w:val="000000"/>
          <w:sz w:val="24"/>
          <w:szCs w:val="24"/>
        </w:rPr>
      </w:pPr>
    </w:p>
    <w:p w14:paraId="10FD1597"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5831F5DB" w14:textId="77777777" w:rsidR="009B492C" w:rsidRDefault="009B492C" w:rsidP="009B492C">
      <w:pPr>
        <w:spacing w:after="0" w:line="240" w:lineRule="auto"/>
        <w:jc w:val="both"/>
        <w:rPr>
          <w:rFonts w:ascii="Arial" w:hAnsi="Arial" w:cs="Arial"/>
          <w:color w:val="000000"/>
          <w:sz w:val="24"/>
          <w:szCs w:val="24"/>
        </w:rPr>
      </w:pPr>
    </w:p>
    <w:p w14:paraId="0FB1AEA6" w14:textId="216BA0A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QUINZE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2E85D2D9" w14:textId="77777777" w:rsidR="009B492C" w:rsidRDefault="009B492C" w:rsidP="009B492C">
      <w:pPr>
        <w:spacing w:after="0" w:line="240" w:lineRule="auto"/>
        <w:jc w:val="both"/>
        <w:rPr>
          <w:rFonts w:ascii="Arial" w:hAnsi="Arial" w:cs="Arial"/>
          <w:b/>
          <w:color w:val="000000"/>
          <w:sz w:val="24"/>
          <w:szCs w:val="24"/>
        </w:rPr>
      </w:pPr>
    </w:p>
    <w:p w14:paraId="5EF69FAE" w14:textId="52C4C3D2"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2A484A">
        <w:rPr>
          <w:rFonts w:ascii="Arial" w:hAnsi="Arial" w:cs="Arial"/>
          <w:color w:val="000000"/>
          <w:sz w:val="24"/>
          <w:szCs w:val="24"/>
        </w:rPr>
        <w:t>2022</w:t>
      </w:r>
      <w:r w:rsidRPr="004E76C3">
        <w:rPr>
          <w:rFonts w:ascii="Arial" w:hAnsi="Arial" w:cs="Arial"/>
          <w:color w:val="000000"/>
          <w:sz w:val="24"/>
          <w:szCs w:val="24"/>
        </w:rPr>
        <w:t>, PREGÃO PRESENCIAL nº. XX/</w:t>
      </w:r>
      <w:r w:rsidR="002A484A">
        <w:rPr>
          <w:rFonts w:ascii="Arial" w:hAnsi="Arial" w:cs="Arial"/>
          <w:color w:val="000000"/>
          <w:sz w:val="24"/>
          <w:szCs w:val="24"/>
        </w:rPr>
        <w:t>2022</w:t>
      </w:r>
      <w:r w:rsidRPr="004E76C3">
        <w:rPr>
          <w:rFonts w:ascii="Arial" w:hAnsi="Arial" w:cs="Arial"/>
          <w:color w:val="000000"/>
          <w:sz w:val="24"/>
          <w:szCs w:val="24"/>
        </w:rPr>
        <w:t xml:space="preserve">, </w:t>
      </w:r>
      <w:r w:rsidR="00C24E5D">
        <w:rPr>
          <w:rFonts w:ascii="Arial" w:hAnsi="Arial" w:cs="Arial"/>
          <w:color w:val="000000"/>
          <w:sz w:val="24"/>
          <w:szCs w:val="24"/>
        </w:rPr>
        <w:t>EDITAL</w:t>
      </w:r>
      <w:r w:rsidRPr="004E76C3">
        <w:rPr>
          <w:rFonts w:ascii="Arial" w:hAnsi="Arial" w:cs="Arial"/>
          <w:color w:val="000000"/>
          <w:sz w:val="24"/>
          <w:szCs w:val="24"/>
        </w:rPr>
        <w:t xml:space="preserve"> nº XX/</w:t>
      </w:r>
      <w:r w:rsidR="002A484A">
        <w:rPr>
          <w:rFonts w:ascii="Arial" w:hAnsi="Arial" w:cs="Arial"/>
          <w:color w:val="000000"/>
          <w:sz w:val="24"/>
          <w:szCs w:val="24"/>
        </w:rPr>
        <w:t>2022</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3658AFAD" w14:textId="77777777" w:rsidR="009B492C" w:rsidRDefault="009B492C" w:rsidP="009B492C">
      <w:pPr>
        <w:spacing w:after="0" w:line="240" w:lineRule="auto"/>
        <w:jc w:val="both"/>
        <w:rPr>
          <w:rFonts w:ascii="Arial" w:hAnsi="Arial" w:cs="Arial"/>
          <w:b/>
          <w:color w:val="000000"/>
          <w:sz w:val="24"/>
          <w:szCs w:val="24"/>
        </w:rPr>
      </w:pPr>
    </w:p>
    <w:p w14:paraId="0358550C" w14:textId="3A2DCB8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B37CF2">
        <w:rPr>
          <w:rFonts w:ascii="Arial" w:hAnsi="Arial" w:cs="Arial"/>
          <w:b/>
          <w:color w:val="000000"/>
          <w:sz w:val="24"/>
          <w:szCs w:val="24"/>
        </w:rPr>
        <w:t>DEZESSEIS</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6EC34EA0" w14:textId="77777777" w:rsidR="009B492C" w:rsidRDefault="009B492C" w:rsidP="009B492C">
      <w:pPr>
        <w:spacing w:after="0" w:line="240" w:lineRule="auto"/>
        <w:jc w:val="both"/>
        <w:rPr>
          <w:rFonts w:ascii="Arial" w:hAnsi="Arial" w:cs="Arial"/>
          <w:b/>
          <w:color w:val="000000"/>
          <w:sz w:val="24"/>
          <w:szCs w:val="24"/>
        </w:rPr>
      </w:pPr>
    </w:p>
    <w:p w14:paraId="55AC42D7" w14:textId="77777777" w:rsidR="009B492C" w:rsidRPr="00540F7C" w:rsidRDefault="009B492C" w:rsidP="001A2131">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4C8D0F8A" w14:textId="77777777" w:rsidR="009B492C" w:rsidRPr="004E76C3" w:rsidRDefault="009B492C" w:rsidP="009B492C">
      <w:pPr>
        <w:spacing w:after="0" w:line="240" w:lineRule="auto"/>
        <w:jc w:val="both"/>
        <w:rPr>
          <w:rFonts w:ascii="Arial" w:hAnsi="Arial" w:cs="Arial"/>
          <w:color w:val="000000"/>
          <w:sz w:val="24"/>
          <w:szCs w:val="24"/>
        </w:rPr>
      </w:pPr>
    </w:p>
    <w:p w14:paraId="5A9A0E61" w14:textId="2D294DE7" w:rsidR="009B492C" w:rsidRPr="00540F7C" w:rsidRDefault="009B492C" w:rsidP="001A2131">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2A484A">
        <w:rPr>
          <w:rFonts w:ascii="Arial" w:hAnsi="Arial" w:cs="Arial"/>
          <w:color w:val="000000"/>
          <w:sz w:val="24"/>
          <w:szCs w:val="24"/>
        </w:rPr>
        <w:t>2022</w:t>
      </w:r>
      <w:r w:rsidRPr="00540F7C">
        <w:rPr>
          <w:rFonts w:ascii="Arial" w:hAnsi="Arial" w:cs="Arial"/>
          <w:color w:val="000000"/>
          <w:sz w:val="24"/>
          <w:szCs w:val="24"/>
        </w:rPr>
        <w:t>, PREGÃO PRESENCIAL nº. XX/</w:t>
      </w:r>
      <w:r w:rsidR="002A484A">
        <w:rPr>
          <w:rFonts w:ascii="Arial" w:hAnsi="Arial" w:cs="Arial"/>
          <w:color w:val="000000"/>
          <w:sz w:val="24"/>
          <w:szCs w:val="24"/>
        </w:rPr>
        <w:t>2022</w:t>
      </w:r>
      <w:r w:rsidRPr="00540F7C">
        <w:rPr>
          <w:rFonts w:ascii="Arial" w:hAnsi="Arial" w:cs="Arial"/>
          <w:color w:val="000000"/>
          <w:sz w:val="24"/>
          <w:szCs w:val="24"/>
        </w:rPr>
        <w:t>, EDITAL nº XX/</w:t>
      </w:r>
      <w:r w:rsidR="002A484A">
        <w:rPr>
          <w:rFonts w:ascii="Arial" w:hAnsi="Arial" w:cs="Arial"/>
          <w:color w:val="000000"/>
          <w:sz w:val="24"/>
          <w:szCs w:val="24"/>
        </w:rPr>
        <w:t>2022</w:t>
      </w:r>
      <w:r w:rsidRPr="00540F7C">
        <w:rPr>
          <w:rFonts w:ascii="Arial" w:hAnsi="Arial" w:cs="Arial"/>
          <w:color w:val="000000"/>
          <w:sz w:val="24"/>
          <w:szCs w:val="24"/>
        </w:rPr>
        <w:t>.</w:t>
      </w:r>
    </w:p>
    <w:p w14:paraId="632672A2" w14:textId="27CA1EA6"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0068C37" w14:textId="77777777" w:rsidR="00D17B6D" w:rsidRDefault="00D17B6D"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45E478D" w14:textId="6C7579F3"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sidR="00B37CF2">
        <w:rPr>
          <w:rFonts w:ascii="Arial" w:hAnsi="Arial" w:cs="Arial"/>
          <w:b/>
          <w:color w:val="000000"/>
          <w:sz w:val="24"/>
          <w:szCs w:val="24"/>
        </w:rPr>
        <w:t>DEZESSETE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5FEBDA4A" w14:textId="77777777" w:rsidR="009B492C" w:rsidRDefault="009B492C" w:rsidP="009B492C">
      <w:pPr>
        <w:spacing w:after="0" w:line="240" w:lineRule="auto"/>
        <w:jc w:val="both"/>
        <w:rPr>
          <w:rFonts w:ascii="Arial" w:hAnsi="Arial" w:cs="Arial"/>
          <w:b/>
          <w:color w:val="000000"/>
          <w:sz w:val="24"/>
          <w:szCs w:val="24"/>
        </w:rPr>
      </w:pPr>
    </w:p>
    <w:p w14:paraId="762242A3" w14:textId="75C4D949"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2A484A">
        <w:rPr>
          <w:rFonts w:ascii="Arial" w:hAnsi="Arial" w:cs="Arial"/>
          <w:color w:val="000000"/>
          <w:sz w:val="24"/>
          <w:szCs w:val="24"/>
        </w:rPr>
        <w:t>2022</w:t>
      </w:r>
      <w:r w:rsidRPr="006866E5">
        <w:rPr>
          <w:rFonts w:ascii="Arial" w:hAnsi="Arial" w:cs="Arial"/>
          <w:color w:val="000000"/>
          <w:sz w:val="24"/>
          <w:szCs w:val="24"/>
        </w:rPr>
        <w:t>, PROCESSO LICITATÓRIO nº. XX/</w:t>
      </w:r>
      <w:r w:rsidR="002A484A">
        <w:rPr>
          <w:rFonts w:ascii="Arial" w:hAnsi="Arial" w:cs="Arial"/>
          <w:color w:val="000000"/>
          <w:sz w:val="24"/>
          <w:szCs w:val="24"/>
        </w:rPr>
        <w:t>2022</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1B636DCA" w14:textId="77777777" w:rsidR="00540F7C" w:rsidRDefault="00540F7C" w:rsidP="009B492C">
      <w:pPr>
        <w:spacing w:after="0" w:line="240" w:lineRule="auto"/>
        <w:jc w:val="both"/>
        <w:rPr>
          <w:rFonts w:ascii="Arial" w:hAnsi="Arial" w:cs="Arial"/>
          <w:color w:val="000000"/>
          <w:sz w:val="24"/>
          <w:szCs w:val="24"/>
        </w:rPr>
      </w:pPr>
    </w:p>
    <w:p w14:paraId="50779A8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1770E79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17179EC"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595F4C6B"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38037E1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7909DED2"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0AB618A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6DC639D" w14:textId="209EEE64"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D17B6D">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4FE6203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4A6E3E23"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25296F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 xml:space="preserve">Providenciar a imediata correção das deficiências apontadas pela </w:t>
      </w:r>
      <w:r w:rsidRPr="00482F58">
        <w:rPr>
          <w:rFonts w:ascii="Arial" w:hAnsi="Arial" w:cs="Arial"/>
          <w:color w:val="000000"/>
          <w:sz w:val="24"/>
          <w:szCs w:val="24"/>
        </w:rPr>
        <w:lastRenderedPageBreak/>
        <w:t>CONTRATANTE, quanto ao fornecimento do material;</w:t>
      </w:r>
    </w:p>
    <w:p w14:paraId="35772C5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14:paraId="37EC196A"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797B6E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125062A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30E59D6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73D522A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529E77F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246E2EB5"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2028AA8"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68E0BA6" w14:textId="7F9DBE0E"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B37CF2">
        <w:rPr>
          <w:rFonts w:ascii="Arial" w:hAnsi="Arial" w:cs="Arial"/>
          <w:b/>
          <w:color w:val="000000"/>
          <w:sz w:val="24"/>
          <w:szCs w:val="24"/>
        </w:rPr>
        <w:t>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261B71F" w14:textId="77777777" w:rsidR="009B492C" w:rsidRPr="002E6ABF" w:rsidRDefault="009B492C" w:rsidP="009B492C">
      <w:pPr>
        <w:spacing w:after="0" w:line="240" w:lineRule="auto"/>
        <w:ind w:left="360"/>
        <w:jc w:val="both"/>
        <w:rPr>
          <w:rFonts w:ascii="Arial" w:hAnsi="Arial" w:cs="Arial"/>
          <w:b/>
          <w:color w:val="000000"/>
          <w:sz w:val="24"/>
          <w:szCs w:val="24"/>
        </w:rPr>
      </w:pPr>
    </w:p>
    <w:p w14:paraId="69BAF59A"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14:paraId="446D10E0"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72D4BDA" w14:textId="1517094F"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B37CF2">
        <w:rPr>
          <w:rFonts w:ascii="Arial" w:hAnsi="Arial" w:cs="Arial"/>
          <w:b/>
          <w:color w:val="000000"/>
          <w:sz w:val="24"/>
          <w:szCs w:val="24"/>
        </w:rPr>
        <w:t>EZENOVE</w:t>
      </w:r>
      <w:r w:rsidRPr="002E6ABF">
        <w:rPr>
          <w:rFonts w:ascii="Arial" w:hAnsi="Arial" w:cs="Arial"/>
          <w:b/>
          <w:color w:val="000000"/>
          <w:sz w:val="24"/>
          <w:szCs w:val="24"/>
        </w:rPr>
        <w:t xml:space="preserve"> – DAS CONDIÇÕES GERAIS</w:t>
      </w:r>
    </w:p>
    <w:p w14:paraId="0FC3A1F2" w14:textId="77777777" w:rsidR="009B492C" w:rsidRPr="002E6ABF" w:rsidRDefault="009B492C" w:rsidP="009B492C">
      <w:pPr>
        <w:spacing w:after="0" w:line="240" w:lineRule="auto"/>
        <w:jc w:val="both"/>
        <w:rPr>
          <w:rFonts w:ascii="Arial" w:hAnsi="Arial" w:cs="Arial"/>
          <w:color w:val="000000"/>
          <w:sz w:val="24"/>
          <w:szCs w:val="24"/>
        </w:rPr>
      </w:pPr>
    </w:p>
    <w:p w14:paraId="5F2879C8"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2ED4E8B1" w14:textId="77777777" w:rsidR="009B492C" w:rsidRPr="002E6ABF" w:rsidRDefault="009B492C" w:rsidP="009B492C">
      <w:pPr>
        <w:spacing w:after="0" w:line="240" w:lineRule="auto"/>
        <w:jc w:val="both"/>
        <w:rPr>
          <w:rFonts w:ascii="Arial" w:hAnsi="Arial" w:cs="Arial"/>
          <w:color w:val="000000"/>
          <w:sz w:val="24"/>
          <w:szCs w:val="24"/>
        </w:rPr>
      </w:pPr>
    </w:p>
    <w:p w14:paraId="38EF8B85"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8C83027"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12EC22E9"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0803F6DA" w14:textId="77777777" w:rsidR="009B492C" w:rsidRPr="004419E1" w:rsidRDefault="009B492C" w:rsidP="001A2131">
      <w:pPr>
        <w:numPr>
          <w:ilvl w:val="1"/>
          <w:numId w:val="11"/>
        </w:numPr>
        <w:spacing w:after="0" w:line="240" w:lineRule="auto"/>
        <w:jc w:val="both"/>
        <w:rPr>
          <w:rFonts w:ascii="Arial" w:hAnsi="Arial" w:cs="Arial"/>
          <w:color w:val="000000"/>
          <w:sz w:val="24"/>
          <w:szCs w:val="24"/>
        </w:rPr>
      </w:pPr>
      <w:r w:rsidRPr="004419E1">
        <w:rPr>
          <w:rFonts w:ascii="Arial" w:hAnsi="Arial" w:cs="Arial"/>
          <w:color w:val="000000"/>
          <w:sz w:val="24"/>
          <w:szCs w:val="24"/>
        </w:rPr>
        <w:t xml:space="preserve">A CONTRATADA, por si, seus agentes, prepostos, empregados ou qualquer encarregado, assume inteira responsabilidade </w:t>
      </w:r>
      <w:r w:rsidRPr="004419E1">
        <w:rPr>
          <w:rFonts w:ascii="Arial" w:hAnsi="Arial" w:cs="Arial"/>
          <w:color w:val="000000"/>
          <w:sz w:val="24"/>
          <w:szCs w:val="24"/>
        </w:rPr>
        <w:lastRenderedPageBreak/>
        <w:t>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B21B12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7695381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5594F8C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4F180BCF"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6889DC2A" w14:textId="77777777" w:rsidR="009B492C" w:rsidRPr="004C55C7" w:rsidRDefault="009B492C" w:rsidP="001A2131">
      <w:pPr>
        <w:numPr>
          <w:ilvl w:val="1"/>
          <w:numId w:val="11"/>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0BD01A8B"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4996ED75"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E208CBA" w14:textId="77777777" w:rsidR="009B492C"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1C392A4" w14:textId="1C23C3E1" w:rsidR="009B492C" w:rsidRDefault="009B492C" w:rsidP="001A2131">
      <w:pPr>
        <w:numPr>
          <w:ilvl w:val="1"/>
          <w:numId w:val="11"/>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231E46A3" w14:textId="3A5F9815" w:rsidR="00681D37" w:rsidRPr="002E6ABF" w:rsidRDefault="00681D37" w:rsidP="001A2131">
      <w:pPr>
        <w:numPr>
          <w:ilvl w:val="1"/>
          <w:numId w:val="11"/>
        </w:numPr>
        <w:spacing w:after="0" w:line="240" w:lineRule="auto"/>
        <w:jc w:val="both"/>
        <w:rPr>
          <w:rFonts w:ascii="Arial" w:hAnsi="Arial" w:cs="Arial"/>
          <w:color w:val="000000"/>
          <w:sz w:val="24"/>
          <w:szCs w:val="24"/>
          <w:lang w:eastAsia="pt-BR"/>
        </w:rPr>
      </w:pPr>
      <w:r>
        <w:rPr>
          <w:rFonts w:ascii="Arial" w:eastAsia="Times New Roman" w:hAnsi="Arial" w:cs="Arial"/>
          <w:sz w:val="24"/>
          <w:szCs w:val="24"/>
          <w:lang w:eastAsia="zh-CN"/>
        </w:rPr>
        <w:t>Trata-se de quantitativo estimado, parcelado, mediante requisição, portanto, a CONTRATANTE não está obrigada ao consumo total até o vencimento do Contrato.</w:t>
      </w:r>
    </w:p>
    <w:p w14:paraId="46DD539A" w14:textId="0C2C27E8" w:rsidR="00DD6C60" w:rsidRDefault="00DD6C60" w:rsidP="009B492C">
      <w:pPr>
        <w:spacing w:after="0" w:line="240" w:lineRule="auto"/>
        <w:jc w:val="both"/>
        <w:rPr>
          <w:rFonts w:ascii="Arial" w:hAnsi="Arial" w:cs="Arial"/>
          <w:b/>
          <w:color w:val="000000"/>
          <w:sz w:val="24"/>
          <w:szCs w:val="24"/>
        </w:rPr>
      </w:pPr>
    </w:p>
    <w:p w14:paraId="15039DE4" w14:textId="46CCE68E" w:rsidR="00D17B6D" w:rsidRDefault="00D17B6D" w:rsidP="009B492C">
      <w:pPr>
        <w:spacing w:after="0" w:line="240" w:lineRule="auto"/>
        <w:jc w:val="both"/>
        <w:rPr>
          <w:rFonts w:ascii="Arial" w:hAnsi="Arial" w:cs="Arial"/>
          <w:b/>
          <w:color w:val="000000"/>
          <w:sz w:val="24"/>
          <w:szCs w:val="24"/>
        </w:rPr>
      </w:pPr>
    </w:p>
    <w:p w14:paraId="3DB5AE4D" w14:textId="77777777" w:rsidR="00D17B6D" w:rsidRDefault="00D17B6D" w:rsidP="009B492C">
      <w:pPr>
        <w:spacing w:after="0" w:line="240" w:lineRule="auto"/>
        <w:jc w:val="both"/>
        <w:rPr>
          <w:rFonts w:ascii="Arial" w:hAnsi="Arial" w:cs="Arial"/>
          <w:b/>
          <w:color w:val="000000"/>
          <w:sz w:val="24"/>
          <w:szCs w:val="24"/>
        </w:rPr>
      </w:pPr>
    </w:p>
    <w:p w14:paraId="433CAE27" w14:textId="309C0476" w:rsidR="009B492C"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lastRenderedPageBreak/>
        <w:t xml:space="preserve">CLÁUSULA </w:t>
      </w:r>
      <w:r w:rsidR="00540F7C">
        <w:rPr>
          <w:rFonts w:ascii="Arial" w:hAnsi="Arial" w:cs="Arial"/>
          <w:b/>
          <w:color w:val="000000"/>
          <w:sz w:val="24"/>
          <w:szCs w:val="24"/>
        </w:rPr>
        <w:t>VI</w:t>
      </w:r>
      <w:r w:rsidR="00B37CF2">
        <w:rPr>
          <w:rFonts w:ascii="Arial" w:hAnsi="Arial" w:cs="Arial"/>
          <w:b/>
          <w:color w:val="000000"/>
          <w:sz w:val="24"/>
          <w:szCs w:val="24"/>
        </w:rPr>
        <w:t>NTE</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1798036B" w14:textId="77777777" w:rsidR="00DB46F7" w:rsidRPr="002E6ABF" w:rsidRDefault="00DB46F7" w:rsidP="009B492C">
      <w:pPr>
        <w:spacing w:after="0" w:line="240" w:lineRule="auto"/>
        <w:jc w:val="both"/>
        <w:rPr>
          <w:rFonts w:ascii="Arial" w:hAnsi="Arial" w:cs="Arial"/>
          <w:b/>
          <w:color w:val="000000"/>
          <w:sz w:val="24"/>
          <w:szCs w:val="24"/>
        </w:rPr>
      </w:pPr>
    </w:p>
    <w:p w14:paraId="4205EC00" w14:textId="4DBDAA12" w:rsidR="00DB46F7" w:rsidRDefault="00DB46F7" w:rsidP="001A2131">
      <w:pPr>
        <w:pStyle w:val="PargrafodaLista"/>
        <w:numPr>
          <w:ilvl w:val="1"/>
          <w:numId w:val="20"/>
        </w:numPr>
        <w:spacing w:after="0" w:line="240" w:lineRule="auto"/>
        <w:ind w:left="0" w:firstLine="0"/>
        <w:jc w:val="both"/>
        <w:rPr>
          <w:rFonts w:ascii="Arial" w:hAnsi="Arial" w:cs="Arial"/>
          <w:color w:val="000000"/>
          <w:sz w:val="24"/>
          <w:szCs w:val="24"/>
        </w:rPr>
      </w:pPr>
      <w:r w:rsidRPr="007432D9">
        <w:rPr>
          <w:rFonts w:ascii="Arial" w:hAnsi="Arial" w:cs="Arial"/>
          <w:color w:val="000000"/>
          <w:sz w:val="24"/>
          <w:szCs w:val="24"/>
        </w:rPr>
        <w:t xml:space="preserve">O fornecimento de que trata o objeto será acompanhado e fiscalizado pela servidora Karina Vieira </w:t>
      </w:r>
      <w:proofErr w:type="spellStart"/>
      <w:r w:rsidRPr="007432D9">
        <w:rPr>
          <w:rFonts w:ascii="Arial" w:hAnsi="Arial" w:cs="Arial"/>
          <w:color w:val="000000"/>
          <w:sz w:val="24"/>
          <w:szCs w:val="24"/>
        </w:rPr>
        <w:t>Bonaldo</w:t>
      </w:r>
      <w:proofErr w:type="spellEnd"/>
      <w:r w:rsidRPr="007432D9">
        <w:rPr>
          <w:rFonts w:ascii="Arial" w:hAnsi="Arial" w:cs="Arial"/>
          <w:color w:val="000000"/>
          <w:sz w:val="24"/>
          <w:szCs w:val="24"/>
        </w:rPr>
        <w:t>,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
    <w:p w14:paraId="783B8773" w14:textId="77777777" w:rsidR="00DB46F7" w:rsidRPr="00540F7C" w:rsidRDefault="00DB46F7" w:rsidP="001A2131">
      <w:pPr>
        <w:pStyle w:val="PargrafodaLista"/>
        <w:numPr>
          <w:ilvl w:val="1"/>
          <w:numId w:val="20"/>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Serão anotadas em formulários próprios todas as ocorrências relacionadas com o fornecimento mencionado, determinando o que for necessário à regularização das faltas ou defeitos observados.</w:t>
      </w:r>
    </w:p>
    <w:p w14:paraId="1EC8439C" w14:textId="77777777" w:rsidR="00DB46F7" w:rsidRDefault="00DB46F7" w:rsidP="001A2131">
      <w:pPr>
        <w:numPr>
          <w:ilvl w:val="1"/>
          <w:numId w:val="20"/>
        </w:numPr>
        <w:spacing w:after="0" w:line="240" w:lineRule="auto"/>
        <w:ind w:left="0" w:firstLine="0"/>
        <w:jc w:val="both"/>
        <w:rPr>
          <w:rFonts w:ascii="Arial" w:hAnsi="Arial" w:cs="Arial"/>
          <w:color w:val="000000"/>
          <w:sz w:val="24"/>
          <w:szCs w:val="24"/>
        </w:rPr>
      </w:pPr>
      <w:r w:rsidRPr="009E2851">
        <w:rPr>
          <w:rFonts w:ascii="Arial" w:hAnsi="Arial" w:cs="Arial"/>
          <w:color w:val="000000"/>
          <w:sz w:val="24"/>
          <w:szCs w:val="24"/>
        </w:rPr>
        <w:t xml:space="preserve">O acompanhamento e a fiscalização de que trata esta cláusula não excluem nem reduzem a responsabilidade da CONTRATADA pelo correto cumprimento das obrigações decorrentes deste </w:t>
      </w:r>
      <w:r>
        <w:rPr>
          <w:rFonts w:ascii="Arial" w:hAnsi="Arial" w:cs="Arial"/>
          <w:color w:val="000000"/>
          <w:sz w:val="24"/>
          <w:szCs w:val="24"/>
        </w:rPr>
        <w:t>CONTRATO</w:t>
      </w:r>
      <w:r w:rsidRPr="009E2851">
        <w:rPr>
          <w:rFonts w:ascii="Arial" w:hAnsi="Arial" w:cs="Arial"/>
          <w:color w:val="000000"/>
          <w:sz w:val="24"/>
          <w:szCs w:val="24"/>
        </w:rPr>
        <w:t>.</w:t>
      </w:r>
    </w:p>
    <w:p w14:paraId="09F1E011" w14:textId="77777777" w:rsidR="009B492C" w:rsidRPr="002E6ABF" w:rsidRDefault="009B492C" w:rsidP="009B492C">
      <w:pPr>
        <w:spacing w:after="0" w:line="240" w:lineRule="auto"/>
        <w:ind w:left="360"/>
        <w:jc w:val="both"/>
        <w:rPr>
          <w:rFonts w:ascii="Arial" w:hAnsi="Arial" w:cs="Arial"/>
          <w:b/>
          <w:color w:val="000000"/>
          <w:sz w:val="24"/>
          <w:szCs w:val="24"/>
        </w:rPr>
      </w:pPr>
    </w:p>
    <w:p w14:paraId="5B699FF0" w14:textId="701D472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B37CF2">
        <w:rPr>
          <w:rFonts w:ascii="Arial" w:hAnsi="Arial" w:cs="Arial"/>
          <w:b/>
          <w:color w:val="000000"/>
          <w:sz w:val="24"/>
          <w:szCs w:val="24"/>
        </w:rPr>
        <w:t>NTE E UM</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7E29A39C"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1E768751"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
      <w:bookmarkEnd w:id="2"/>
      <w:r w:rsidRPr="00A07FF4">
        <w:rPr>
          <w:rFonts w:ascii="Arial" w:eastAsia="Times New Roman" w:hAnsi="Arial" w:cs="Arial"/>
          <w:color w:val="000000"/>
          <w:sz w:val="24"/>
          <w:szCs w:val="24"/>
          <w:lang w:eastAsia="pt-BR"/>
        </w:rPr>
        <w:t>I - unilateralmente pela Administração:</w:t>
      </w:r>
    </w:p>
    <w:p w14:paraId="4431FAC7"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3" w:name="art65ia"/>
      <w:bookmarkEnd w:id="3"/>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C6E81A7"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4" w:name="art65ib"/>
      <w:bookmarkEnd w:id="4"/>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4670C9F2"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
      <w:bookmarkEnd w:id="5"/>
      <w:r w:rsidRPr="00A07FF4">
        <w:rPr>
          <w:rFonts w:ascii="Arial" w:eastAsia="Times New Roman" w:hAnsi="Arial" w:cs="Arial"/>
          <w:color w:val="000000"/>
          <w:sz w:val="24"/>
          <w:szCs w:val="24"/>
          <w:lang w:eastAsia="pt-BR"/>
        </w:rPr>
        <w:t>II - por acordo das partes:</w:t>
      </w:r>
    </w:p>
    <w:p w14:paraId="7000206D"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a"/>
      <w:bookmarkEnd w:id="6"/>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4FE8FBCB"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b"/>
      <w:bookmarkEnd w:id="7"/>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81080E0"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8" w:name="art65iic"/>
      <w:bookmarkEnd w:id="8"/>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6C2CDAF4"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9" w:name="art65iid."/>
      <w:bookmarkStart w:id="10" w:name="art65iid"/>
      <w:bookmarkEnd w:id="9"/>
      <w:bookmarkEnd w:id="10"/>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w:t>
      </w:r>
      <w:r w:rsidRPr="00A07FF4">
        <w:rPr>
          <w:rFonts w:ascii="Arial" w:eastAsia="Times New Roman" w:hAnsi="Arial" w:cs="Arial"/>
          <w:color w:val="000000"/>
          <w:sz w:val="24"/>
          <w:szCs w:val="24"/>
          <w:lang w:eastAsia="pt-BR"/>
        </w:rPr>
        <w:lastRenderedPageBreak/>
        <w:t>fortuito ou fato do príncipe, configurando álea econômica extraordinária e extracontratual</w:t>
      </w:r>
      <w:bookmarkStart w:id="11" w:name="art65§1"/>
      <w:bookmarkEnd w:id="11"/>
      <w:r>
        <w:rPr>
          <w:rFonts w:ascii="Arial" w:eastAsia="Times New Roman" w:hAnsi="Arial" w:cs="Arial"/>
          <w:color w:val="000000"/>
          <w:sz w:val="24"/>
          <w:szCs w:val="24"/>
          <w:lang w:eastAsia="pt-BR"/>
        </w:rPr>
        <w:t>.</w:t>
      </w:r>
    </w:p>
    <w:p w14:paraId="0FD8AAB8"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061A13D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2" w:name="art65§2."/>
      <w:bookmarkStart w:id="13" w:name="art65§2"/>
      <w:bookmarkEnd w:id="12"/>
      <w:bookmarkEnd w:id="13"/>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3178AF8C"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4" w:name="art65§2ii"/>
      <w:bookmarkEnd w:id="14"/>
      <w:r w:rsidRPr="00A07FF4">
        <w:rPr>
          <w:rFonts w:ascii="Arial" w:eastAsia="Times New Roman" w:hAnsi="Arial" w:cs="Arial"/>
          <w:color w:val="000000"/>
          <w:sz w:val="24"/>
          <w:szCs w:val="24"/>
          <w:lang w:eastAsia="pt-BR"/>
        </w:rPr>
        <w:t xml:space="preserve">II - a supressão resultante de acordo celebrado entre o </w:t>
      </w:r>
      <w:r>
        <w:rPr>
          <w:rFonts w:ascii="Arial" w:eastAsia="Times New Roman" w:hAnsi="Arial" w:cs="Arial"/>
          <w:color w:val="000000"/>
          <w:sz w:val="24"/>
          <w:szCs w:val="24"/>
          <w:lang w:eastAsia="pt-BR"/>
        </w:rPr>
        <w:t>CONTRATANTE  e a CONTRATADA</w:t>
      </w:r>
      <w:bookmarkStart w:id="15" w:name="art65§3"/>
      <w:bookmarkEnd w:id="15"/>
      <w:r w:rsidR="00102CCB">
        <w:rPr>
          <w:rFonts w:ascii="Arial" w:eastAsia="Times New Roman" w:hAnsi="Arial" w:cs="Arial"/>
          <w:color w:val="000000"/>
          <w:sz w:val="24"/>
          <w:szCs w:val="24"/>
          <w:lang w:eastAsia="pt-BR"/>
        </w:rPr>
        <w:t>.</w:t>
      </w:r>
    </w:p>
    <w:p w14:paraId="7DF3526A"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7AADB46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4"/>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74EFA69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5"/>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28D7E054"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6"/>
      <w:bookmarkEnd w:id="18"/>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7CC5C3C3"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9" w:name="art65§7"/>
      <w:bookmarkEnd w:id="19"/>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20" w:name="art65§8"/>
      <w:bookmarkEnd w:id="20"/>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49F41A75" w14:textId="6B6C93CA"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B37CF2">
        <w:rPr>
          <w:rFonts w:ascii="Arial" w:hAnsi="Arial" w:cs="Arial"/>
          <w:b/>
          <w:color w:val="000000"/>
          <w:sz w:val="24"/>
          <w:szCs w:val="24"/>
        </w:rPr>
        <w:t>NTE E DOIS</w:t>
      </w:r>
      <w:r>
        <w:rPr>
          <w:rFonts w:ascii="Arial" w:hAnsi="Arial" w:cs="Arial"/>
          <w:b/>
          <w:color w:val="000000"/>
          <w:sz w:val="24"/>
          <w:szCs w:val="24"/>
        </w:rPr>
        <w:t xml:space="preserve"> </w:t>
      </w:r>
      <w:proofErr w:type="gramStart"/>
      <w:r w:rsidRPr="002E6ABF">
        <w:rPr>
          <w:rFonts w:ascii="Arial" w:hAnsi="Arial" w:cs="Arial"/>
          <w:b/>
          <w:color w:val="000000"/>
          <w:sz w:val="24"/>
          <w:szCs w:val="24"/>
        </w:rPr>
        <w:t xml:space="preserve">– </w:t>
      </w:r>
      <w:r>
        <w:rPr>
          <w:rFonts w:ascii="Arial" w:hAnsi="Arial" w:cs="Arial"/>
          <w:b/>
          <w:color w:val="000000"/>
          <w:sz w:val="24"/>
          <w:szCs w:val="24"/>
        </w:rPr>
        <w:t xml:space="preserve"> </w:t>
      </w:r>
      <w:r w:rsidRPr="002E6ABF">
        <w:rPr>
          <w:rFonts w:ascii="Arial" w:hAnsi="Arial" w:cs="Arial"/>
          <w:b/>
          <w:color w:val="000000"/>
          <w:sz w:val="24"/>
          <w:szCs w:val="24"/>
        </w:rPr>
        <w:t>DO</w:t>
      </w:r>
      <w:proofErr w:type="gramEnd"/>
      <w:r w:rsidRPr="002E6ABF">
        <w:rPr>
          <w:rFonts w:ascii="Arial" w:hAnsi="Arial" w:cs="Arial"/>
          <w:b/>
          <w:color w:val="000000"/>
          <w:sz w:val="24"/>
          <w:szCs w:val="24"/>
        </w:rPr>
        <w:t xml:space="preserve"> PREPOSTO</w:t>
      </w:r>
    </w:p>
    <w:p w14:paraId="34A7D5D8" w14:textId="77777777" w:rsidR="009B492C" w:rsidRDefault="009B492C" w:rsidP="009B492C">
      <w:pPr>
        <w:spacing w:after="0" w:line="240" w:lineRule="auto"/>
        <w:jc w:val="both"/>
        <w:rPr>
          <w:rFonts w:ascii="Arial" w:hAnsi="Arial" w:cs="Arial"/>
          <w:b/>
          <w:color w:val="000000"/>
          <w:sz w:val="24"/>
          <w:szCs w:val="24"/>
        </w:rPr>
      </w:pPr>
    </w:p>
    <w:p w14:paraId="25C3830E"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88783C8" w14:textId="77777777" w:rsidR="009B492C" w:rsidRPr="002E6ABF" w:rsidRDefault="009B492C" w:rsidP="009B492C">
      <w:pPr>
        <w:spacing w:after="0" w:line="240" w:lineRule="auto"/>
        <w:ind w:left="1140"/>
        <w:jc w:val="both"/>
        <w:rPr>
          <w:rFonts w:ascii="Arial" w:hAnsi="Arial" w:cs="Arial"/>
          <w:color w:val="000000"/>
          <w:sz w:val="24"/>
          <w:szCs w:val="24"/>
        </w:rPr>
      </w:pPr>
    </w:p>
    <w:p w14:paraId="61D7655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1F58E5EC" w14:textId="77777777" w:rsidR="00540F7C" w:rsidRDefault="00540F7C" w:rsidP="009B492C">
      <w:pPr>
        <w:spacing w:after="0" w:line="240" w:lineRule="auto"/>
        <w:ind w:left="1140"/>
        <w:jc w:val="both"/>
        <w:rPr>
          <w:rFonts w:ascii="Arial" w:hAnsi="Arial" w:cs="Arial"/>
          <w:color w:val="000000"/>
          <w:sz w:val="24"/>
          <w:szCs w:val="24"/>
        </w:rPr>
      </w:pPr>
    </w:p>
    <w:p w14:paraId="3079649A" w14:textId="77777777" w:rsidR="00540F7C" w:rsidRDefault="00540F7C" w:rsidP="009B492C">
      <w:pPr>
        <w:spacing w:after="0" w:line="240" w:lineRule="auto"/>
        <w:ind w:left="1140"/>
        <w:jc w:val="both"/>
        <w:rPr>
          <w:rFonts w:ascii="Arial" w:hAnsi="Arial" w:cs="Arial"/>
          <w:color w:val="000000"/>
          <w:sz w:val="24"/>
          <w:szCs w:val="24"/>
        </w:rPr>
      </w:pPr>
    </w:p>
    <w:p w14:paraId="3C1547EE" w14:textId="312A53F5"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2A484A">
        <w:rPr>
          <w:rFonts w:ascii="Arial" w:hAnsi="Arial" w:cs="Arial"/>
          <w:color w:val="000000"/>
          <w:sz w:val="24"/>
          <w:szCs w:val="24"/>
        </w:rPr>
        <w:t>2022</w:t>
      </w:r>
      <w:r w:rsidRPr="002E6ABF">
        <w:rPr>
          <w:rFonts w:ascii="Arial" w:hAnsi="Arial" w:cs="Arial"/>
          <w:color w:val="000000"/>
          <w:sz w:val="24"/>
          <w:szCs w:val="24"/>
        </w:rPr>
        <w:t>.</w:t>
      </w:r>
    </w:p>
    <w:p w14:paraId="17754317" w14:textId="77777777" w:rsidR="009B492C" w:rsidRPr="002E6ABF" w:rsidRDefault="009B492C"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51193D2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89B83BA"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09EB2068" w14:textId="77777777" w:rsidTr="00E9303D">
        <w:tc>
          <w:tcPr>
            <w:tcW w:w="4232" w:type="dxa"/>
            <w:tcBorders>
              <w:top w:val="single" w:sz="4" w:space="0" w:color="auto"/>
              <w:left w:val="single" w:sz="4" w:space="0" w:color="auto"/>
              <w:bottom w:val="single" w:sz="4" w:space="0" w:color="auto"/>
              <w:right w:val="single" w:sz="4" w:space="0" w:color="auto"/>
            </w:tcBorders>
          </w:tcPr>
          <w:p w14:paraId="504BDF0D" w14:textId="77777777" w:rsidR="009B492C" w:rsidRPr="002E6ABF" w:rsidRDefault="009B492C" w:rsidP="00E9303D">
            <w:pPr>
              <w:spacing w:after="0" w:line="240" w:lineRule="auto"/>
              <w:jc w:val="center"/>
              <w:rPr>
                <w:rFonts w:ascii="Arial" w:hAnsi="Arial" w:cs="Arial"/>
                <w:color w:val="000000"/>
                <w:sz w:val="24"/>
                <w:szCs w:val="24"/>
              </w:rPr>
            </w:pPr>
          </w:p>
          <w:p w14:paraId="09B8E66B" w14:textId="77777777" w:rsidR="009B492C" w:rsidRPr="002E6ABF" w:rsidRDefault="009B492C" w:rsidP="00E9303D">
            <w:pPr>
              <w:spacing w:after="0" w:line="240" w:lineRule="auto"/>
              <w:jc w:val="center"/>
              <w:rPr>
                <w:rFonts w:ascii="Arial" w:hAnsi="Arial" w:cs="Arial"/>
                <w:color w:val="000000"/>
                <w:sz w:val="24"/>
                <w:szCs w:val="24"/>
              </w:rPr>
            </w:pPr>
          </w:p>
          <w:p w14:paraId="156C518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7780FD96"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XXX</w:t>
            </w:r>
          </w:p>
          <w:p w14:paraId="2A8D574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0B594AE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14:paraId="7B9A73A6"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6F53A64E"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71FFA0A" w14:textId="77777777" w:rsidR="009B492C" w:rsidRPr="002E6ABF" w:rsidRDefault="009B492C" w:rsidP="00E9303D">
            <w:pPr>
              <w:spacing w:after="0" w:line="240" w:lineRule="auto"/>
              <w:jc w:val="both"/>
              <w:rPr>
                <w:rFonts w:ascii="Arial" w:hAnsi="Arial" w:cs="Arial"/>
                <w:color w:val="000000"/>
                <w:sz w:val="24"/>
                <w:szCs w:val="24"/>
              </w:rPr>
            </w:pPr>
          </w:p>
          <w:p w14:paraId="20C84DA4" w14:textId="77777777" w:rsidR="009B492C" w:rsidRPr="002E6ABF" w:rsidRDefault="009B492C" w:rsidP="00E9303D">
            <w:pPr>
              <w:spacing w:after="0" w:line="240" w:lineRule="auto"/>
              <w:jc w:val="both"/>
              <w:rPr>
                <w:rFonts w:ascii="Arial" w:hAnsi="Arial" w:cs="Arial"/>
                <w:color w:val="000000"/>
                <w:sz w:val="24"/>
                <w:szCs w:val="24"/>
              </w:rPr>
            </w:pPr>
          </w:p>
          <w:p w14:paraId="3F5757B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14CD81E5"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2AFCE351"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42A96BF3"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89F14BA"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653BF3FF"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C46DA93"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1CC3F226"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480C5920"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CDF2571"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42D6742"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8BC48F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7AC516C"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A91469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A48166D" w14:textId="77777777" w:rsidR="009B492C" w:rsidRPr="002E6ABF" w:rsidRDefault="009B492C" w:rsidP="00E9303D">
            <w:pPr>
              <w:spacing w:after="0" w:line="240" w:lineRule="auto"/>
              <w:jc w:val="both"/>
              <w:rPr>
                <w:rFonts w:ascii="Arial" w:hAnsi="Arial" w:cs="Arial"/>
                <w:color w:val="000000"/>
                <w:sz w:val="24"/>
                <w:szCs w:val="24"/>
              </w:rPr>
            </w:pPr>
          </w:p>
        </w:tc>
      </w:tr>
      <w:tr w:rsidR="00CE6A99" w:rsidRPr="002E6ABF" w14:paraId="535AC4F2"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24EC7FA" w14:textId="77777777" w:rsidR="00CE6A99" w:rsidRPr="002E6ABF" w:rsidRDefault="00CE6A99" w:rsidP="00E9303D">
            <w:pPr>
              <w:spacing w:after="0" w:line="240" w:lineRule="auto"/>
              <w:jc w:val="both"/>
              <w:rPr>
                <w:rFonts w:ascii="Arial" w:hAnsi="Arial" w:cs="Arial"/>
                <w:color w:val="000000"/>
                <w:sz w:val="24"/>
                <w:szCs w:val="24"/>
              </w:rPr>
            </w:pPr>
          </w:p>
        </w:tc>
      </w:tr>
      <w:tr w:rsidR="009B492C" w:rsidRPr="002E6ABF" w14:paraId="768F330F"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5C424CF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E568F79"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EA6C167"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61B1F06E"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9CABC99"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21D5DBA"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261844E"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49DD38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BA1AE0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44B401F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5C9AB0E" w14:textId="77777777" w:rsidR="009B492C" w:rsidRPr="002E6ABF" w:rsidRDefault="009B492C" w:rsidP="00E9303D">
            <w:pPr>
              <w:spacing w:after="0" w:line="240" w:lineRule="auto"/>
              <w:jc w:val="both"/>
              <w:rPr>
                <w:rFonts w:ascii="Arial" w:hAnsi="Arial" w:cs="Arial"/>
                <w:color w:val="000000"/>
                <w:sz w:val="24"/>
                <w:szCs w:val="24"/>
              </w:rPr>
            </w:pPr>
          </w:p>
        </w:tc>
      </w:tr>
    </w:tbl>
    <w:p w14:paraId="48BC3E51" w14:textId="77777777" w:rsidR="009B492C" w:rsidRDefault="009B492C" w:rsidP="009B492C">
      <w:pPr>
        <w:spacing w:after="0" w:line="240" w:lineRule="auto"/>
        <w:jc w:val="both"/>
        <w:rPr>
          <w:rFonts w:ascii="Arial" w:hAnsi="Arial" w:cs="Arial"/>
          <w:sz w:val="24"/>
          <w:szCs w:val="24"/>
        </w:rPr>
      </w:pPr>
    </w:p>
    <w:p w14:paraId="78AF7E3E" w14:textId="77777777" w:rsidR="00540F7C" w:rsidRDefault="00540F7C" w:rsidP="009B492C">
      <w:pPr>
        <w:spacing w:after="0" w:line="240" w:lineRule="auto"/>
        <w:jc w:val="both"/>
        <w:rPr>
          <w:rFonts w:ascii="Arial" w:hAnsi="Arial" w:cs="Arial"/>
          <w:sz w:val="24"/>
          <w:szCs w:val="24"/>
        </w:rPr>
      </w:pPr>
    </w:p>
    <w:p w14:paraId="7F8B0209" w14:textId="77777777" w:rsidR="00540F7C" w:rsidRDefault="00540F7C" w:rsidP="009B492C">
      <w:pPr>
        <w:spacing w:after="0" w:line="240" w:lineRule="auto"/>
        <w:jc w:val="both"/>
        <w:rPr>
          <w:rFonts w:ascii="Arial" w:hAnsi="Arial" w:cs="Arial"/>
          <w:sz w:val="24"/>
          <w:szCs w:val="24"/>
        </w:rPr>
      </w:pPr>
    </w:p>
    <w:p w14:paraId="12DA1AAB" w14:textId="77777777" w:rsidR="00540F7C" w:rsidRDefault="00540F7C" w:rsidP="009B492C">
      <w:pPr>
        <w:spacing w:after="0" w:line="240" w:lineRule="auto"/>
        <w:jc w:val="both"/>
        <w:rPr>
          <w:rFonts w:ascii="Arial" w:hAnsi="Arial" w:cs="Arial"/>
          <w:sz w:val="24"/>
          <w:szCs w:val="24"/>
        </w:rPr>
      </w:pPr>
    </w:p>
    <w:p w14:paraId="543DCE4A" w14:textId="77777777" w:rsidR="00540F7C" w:rsidRDefault="00540F7C" w:rsidP="009B492C">
      <w:pPr>
        <w:spacing w:after="0" w:line="240" w:lineRule="auto"/>
        <w:jc w:val="both"/>
        <w:rPr>
          <w:rFonts w:ascii="Arial" w:hAnsi="Arial" w:cs="Arial"/>
          <w:sz w:val="24"/>
          <w:szCs w:val="24"/>
        </w:rPr>
      </w:pPr>
    </w:p>
    <w:p w14:paraId="621FC140" w14:textId="77777777" w:rsidR="00540F7C" w:rsidRDefault="00540F7C" w:rsidP="009B492C">
      <w:pPr>
        <w:spacing w:after="0" w:line="240" w:lineRule="auto"/>
        <w:jc w:val="both"/>
        <w:rPr>
          <w:rFonts w:ascii="Arial" w:hAnsi="Arial" w:cs="Arial"/>
          <w:sz w:val="24"/>
          <w:szCs w:val="24"/>
        </w:rPr>
      </w:pPr>
    </w:p>
    <w:p w14:paraId="7745A251" w14:textId="7DEC9C35" w:rsidR="00540F7C" w:rsidRDefault="00540F7C" w:rsidP="009B492C">
      <w:pPr>
        <w:spacing w:after="0" w:line="240" w:lineRule="auto"/>
        <w:jc w:val="both"/>
        <w:rPr>
          <w:rFonts w:ascii="Arial" w:hAnsi="Arial" w:cs="Arial"/>
          <w:sz w:val="24"/>
          <w:szCs w:val="24"/>
        </w:rPr>
      </w:pPr>
    </w:p>
    <w:p w14:paraId="79318E18" w14:textId="7D251DD6" w:rsidR="00D17B6D" w:rsidRDefault="00D17B6D" w:rsidP="009B492C">
      <w:pPr>
        <w:spacing w:after="0" w:line="240" w:lineRule="auto"/>
        <w:jc w:val="both"/>
        <w:rPr>
          <w:rFonts w:ascii="Arial" w:hAnsi="Arial" w:cs="Arial"/>
          <w:sz w:val="24"/>
          <w:szCs w:val="24"/>
        </w:rPr>
      </w:pPr>
    </w:p>
    <w:p w14:paraId="13F682F8" w14:textId="730B310B" w:rsidR="00D17B6D" w:rsidRDefault="00D17B6D" w:rsidP="009B492C">
      <w:pPr>
        <w:spacing w:after="0" w:line="240" w:lineRule="auto"/>
        <w:jc w:val="both"/>
        <w:rPr>
          <w:rFonts w:ascii="Arial" w:hAnsi="Arial" w:cs="Arial"/>
          <w:sz w:val="24"/>
          <w:szCs w:val="24"/>
        </w:rPr>
      </w:pPr>
    </w:p>
    <w:p w14:paraId="0F6561BE" w14:textId="3F637B7B" w:rsidR="00D17B6D" w:rsidRDefault="00D17B6D" w:rsidP="009B492C">
      <w:pPr>
        <w:spacing w:after="0" w:line="240" w:lineRule="auto"/>
        <w:jc w:val="both"/>
        <w:rPr>
          <w:rFonts w:ascii="Arial" w:hAnsi="Arial" w:cs="Arial"/>
          <w:sz w:val="24"/>
          <w:szCs w:val="24"/>
        </w:rPr>
      </w:pPr>
    </w:p>
    <w:p w14:paraId="66850622" w14:textId="18492823" w:rsidR="00D17B6D" w:rsidRDefault="00D17B6D" w:rsidP="009B492C">
      <w:pPr>
        <w:spacing w:after="0" w:line="240" w:lineRule="auto"/>
        <w:jc w:val="both"/>
        <w:rPr>
          <w:rFonts w:ascii="Arial" w:hAnsi="Arial" w:cs="Arial"/>
          <w:sz w:val="24"/>
          <w:szCs w:val="24"/>
        </w:rPr>
      </w:pPr>
    </w:p>
    <w:p w14:paraId="49957BC4" w14:textId="06B9D8C3" w:rsidR="00D17B6D" w:rsidRDefault="00D17B6D" w:rsidP="009B492C">
      <w:pPr>
        <w:spacing w:after="0" w:line="240" w:lineRule="auto"/>
        <w:jc w:val="both"/>
        <w:rPr>
          <w:rFonts w:ascii="Arial" w:hAnsi="Arial" w:cs="Arial"/>
          <w:sz w:val="24"/>
          <w:szCs w:val="24"/>
        </w:rPr>
      </w:pPr>
    </w:p>
    <w:p w14:paraId="22BD5A0D" w14:textId="55347AD0" w:rsidR="00D17B6D" w:rsidRDefault="00D17B6D" w:rsidP="009B492C">
      <w:pPr>
        <w:spacing w:after="0" w:line="240" w:lineRule="auto"/>
        <w:jc w:val="both"/>
        <w:rPr>
          <w:rFonts w:ascii="Arial" w:hAnsi="Arial" w:cs="Arial"/>
          <w:sz w:val="24"/>
          <w:szCs w:val="24"/>
        </w:rPr>
      </w:pPr>
    </w:p>
    <w:p w14:paraId="59587273" w14:textId="312B8D68" w:rsidR="00D17B6D" w:rsidRDefault="00D17B6D" w:rsidP="009B492C">
      <w:pPr>
        <w:spacing w:after="0" w:line="240" w:lineRule="auto"/>
        <w:jc w:val="both"/>
        <w:rPr>
          <w:rFonts w:ascii="Arial" w:hAnsi="Arial" w:cs="Arial"/>
          <w:sz w:val="24"/>
          <w:szCs w:val="24"/>
        </w:rPr>
      </w:pPr>
    </w:p>
    <w:p w14:paraId="6EDC8A46" w14:textId="1DB181D0" w:rsidR="00D17B6D" w:rsidRDefault="00D17B6D" w:rsidP="009B492C">
      <w:pPr>
        <w:spacing w:after="0" w:line="240" w:lineRule="auto"/>
        <w:jc w:val="both"/>
        <w:rPr>
          <w:rFonts w:ascii="Arial" w:hAnsi="Arial" w:cs="Arial"/>
          <w:sz w:val="24"/>
          <w:szCs w:val="24"/>
        </w:rPr>
      </w:pPr>
    </w:p>
    <w:p w14:paraId="3DCDCF12" w14:textId="77777777" w:rsidR="00D17B6D" w:rsidRDefault="00D17B6D" w:rsidP="009B492C">
      <w:pPr>
        <w:spacing w:after="0" w:line="240" w:lineRule="auto"/>
        <w:jc w:val="both"/>
        <w:rPr>
          <w:rFonts w:ascii="Arial" w:hAnsi="Arial" w:cs="Arial"/>
          <w:sz w:val="24"/>
          <w:szCs w:val="24"/>
        </w:rPr>
      </w:pPr>
    </w:p>
    <w:p w14:paraId="4570F71C" w14:textId="77777777" w:rsidR="00540F7C" w:rsidRDefault="00540F7C" w:rsidP="009B492C">
      <w:pPr>
        <w:spacing w:after="0" w:line="240" w:lineRule="auto"/>
        <w:jc w:val="both"/>
        <w:rPr>
          <w:rFonts w:ascii="Arial" w:hAnsi="Arial" w:cs="Arial"/>
          <w:sz w:val="24"/>
          <w:szCs w:val="24"/>
        </w:rPr>
      </w:pPr>
    </w:p>
    <w:p w14:paraId="19C4C66A" w14:textId="77777777" w:rsidR="00540F7C" w:rsidRDefault="00540F7C" w:rsidP="009B492C">
      <w:pPr>
        <w:spacing w:after="0" w:line="240" w:lineRule="auto"/>
        <w:jc w:val="both"/>
        <w:rPr>
          <w:rFonts w:ascii="Arial" w:hAnsi="Arial" w:cs="Arial"/>
          <w:sz w:val="24"/>
          <w:szCs w:val="24"/>
        </w:rPr>
      </w:pPr>
    </w:p>
    <w:p w14:paraId="2CFC90CC" w14:textId="77777777" w:rsidR="00540F7C" w:rsidRDefault="00540F7C" w:rsidP="009B492C">
      <w:pPr>
        <w:spacing w:after="0" w:line="240" w:lineRule="auto"/>
        <w:jc w:val="both"/>
        <w:rPr>
          <w:rFonts w:ascii="Arial" w:hAnsi="Arial" w:cs="Arial"/>
          <w:sz w:val="24"/>
          <w:szCs w:val="24"/>
        </w:rPr>
      </w:pPr>
    </w:p>
    <w:p w14:paraId="5172186F"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212035E4"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BC01DF4" w14:textId="77777777"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444A0756" w14:textId="77777777" w:rsidR="009B492C" w:rsidRPr="002E6ABF" w:rsidRDefault="009B492C" w:rsidP="009B492C">
      <w:pPr>
        <w:spacing w:after="0" w:line="240" w:lineRule="auto"/>
        <w:jc w:val="center"/>
        <w:rPr>
          <w:rFonts w:ascii="Arial" w:hAnsi="Arial" w:cs="Arial"/>
          <w:i/>
          <w:sz w:val="24"/>
          <w:szCs w:val="24"/>
        </w:rPr>
      </w:pPr>
    </w:p>
    <w:tbl>
      <w:tblPr>
        <w:tblW w:w="9005" w:type="dxa"/>
        <w:jc w:val="center"/>
        <w:tblCellMar>
          <w:left w:w="70" w:type="dxa"/>
          <w:right w:w="70" w:type="dxa"/>
        </w:tblCellMar>
        <w:tblLook w:val="04A0" w:firstRow="1" w:lastRow="0" w:firstColumn="1" w:lastColumn="0" w:noHBand="0" w:noVBand="1"/>
      </w:tblPr>
      <w:tblGrid>
        <w:gridCol w:w="887"/>
        <w:gridCol w:w="6649"/>
        <w:gridCol w:w="1222"/>
        <w:gridCol w:w="1198"/>
      </w:tblGrid>
      <w:tr w:rsidR="000D0CE2" w:rsidRPr="000D0CE2" w14:paraId="17FCC567" w14:textId="77777777" w:rsidTr="001725AB">
        <w:trPr>
          <w:trHeight w:val="300"/>
          <w:jc w:val="center"/>
        </w:trPr>
        <w:tc>
          <w:tcPr>
            <w:tcW w:w="67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92A1E40" w14:textId="77777777" w:rsidR="000D0CE2" w:rsidRPr="000D0CE2" w:rsidRDefault="000D0CE2" w:rsidP="000D0CE2">
            <w:pPr>
              <w:spacing w:after="0" w:line="240" w:lineRule="auto"/>
              <w:jc w:val="center"/>
              <w:rPr>
                <w:rFonts w:ascii="Times New Roman" w:eastAsia="Times New Roman" w:hAnsi="Times New Roman" w:cs="Times New Roman"/>
                <w:b/>
                <w:color w:val="000000"/>
                <w:sz w:val="28"/>
                <w:szCs w:val="28"/>
                <w:lang w:eastAsia="pt-BR"/>
              </w:rPr>
            </w:pPr>
            <w:r w:rsidRPr="000D0CE2">
              <w:rPr>
                <w:rFonts w:ascii="Times New Roman" w:eastAsia="Times New Roman" w:hAnsi="Times New Roman" w:cs="Times New Roman"/>
                <w:b/>
                <w:color w:val="000000"/>
                <w:sz w:val="28"/>
                <w:szCs w:val="28"/>
                <w:lang w:eastAsia="pt-BR"/>
              </w:rPr>
              <w:t>ITEM</w:t>
            </w:r>
          </w:p>
        </w:tc>
        <w:tc>
          <w:tcPr>
            <w:tcW w:w="6649" w:type="dxa"/>
            <w:tcBorders>
              <w:top w:val="single" w:sz="4" w:space="0" w:color="auto"/>
              <w:left w:val="nil"/>
              <w:bottom w:val="single" w:sz="4" w:space="0" w:color="auto"/>
              <w:right w:val="single" w:sz="4" w:space="0" w:color="auto"/>
            </w:tcBorders>
            <w:shd w:val="clear" w:color="auto" w:fill="D9D9D9"/>
            <w:noWrap/>
            <w:vAlign w:val="center"/>
            <w:hideMark/>
          </w:tcPr>
          <w:p w14:paraId="4FD74D1F" w14:textId="77777777" w:rsidR="000D0CE2" w:rsidRPr="000D0CE2" w:rsidRDefault="000D0CE2" w:rsidP="000D0CE2">
            <w:pPr>
              <w:spacing w:after="0" w:line="240" w:lineRule="auto"/>
              <w:jc w:val="center"/>
              <w:rPr>
                <w:rFonts w:ascii="Times New Roman" w:eastAsia="Times New Roman" w:hAnsi="Times New Roman" w:cs="Times New Roman"/>
                <w:b/>
                <w:color w:val="000000"/>
                <w:sz w:val="28"/>
                <w:szCs w:val="28"/>
                <w:lang w:eastAsia="pt-BR"/>
              </w:rPr>
            </w:pPr>
            <w:r w:rsidRPr="000D0CE2">
              <w:rPr>
                <w:rFonts w:ascii="Times New Roman" w:eastAsia="Times New Roman" w:hAnsi="Times New Roman" w:cs="Times New Roman"/>
                <w:b/>
                <w:color w:val="000000"/>
                <w:sz w:val="28"/>
                <w:szCs w:val="28"/>
                <w:lang w:eastAsia="pt-BR"/>
              </w:rPr>
              <w:t>OBJETO</w:t>
            </w:r>
          </w:p>
        </w:tc>
        <w:tc>
          <w:tcPr>
            <w:tcW w:w="992" w:type="dxa"/>
            <w:tcBorders>
              <w:top w:val="single" w:sz="4" w:space="0" w:color="auto"/>
              <w:left w:val="nil"/>
              <w:bottom w:val="single" w:sz="4" w:space="0" w:color="auto"/>
              <w:right w:val="single" w:sz="4" w:space="0" w:color="auto"/>
            </w:tcBorders>
            <w:shd w:val="clear" w:color="auto" w:fill="D9D9D9"/>
            <w:noWrap/>
            <w:vAlign w:val="center"/>
            <w:hideMark/>
          </w:tcPr>
          <w:p w14:paraId="11B6903B" w14:textId="77777777" w:rsidR="000D0CE2" w:rsidRPr="000D0CE2" w:rsidRDefault="000D0CE2" w:rsidP="000D0CE2">
            <w:pPr>
              <w:spacing w:after="0" w:line="240" w:lineRule="auto"/>
              <w:jc w:val="center"/>
              <w:rPr>
                <w:rFonts w:ascii="Times New Roman" w:eastAsia="Times New Roman" w:hAnsi="Times New Roman" w:cs="Times New Roman"/>
                <w:b/>
                <w:color w:val="000000"/>
                <w:sz w:val="28"/>
                <w:szCs w:val="28"/>
                <w:lang w:eastAsia="pt-BR"/>
              </w:rPr>
            </w:pPr>
            <w:r w:rsidRPr="000D0CE2">
              <w:rPr>
                <w:rFonts w:ascii="Times New Roman" w:eastAsia="Times New Roman" w:hAnsi="Times New Roman" w:cs="Times New Roman"/>
                <w:b/>
                <w:color w:val="000000"/>
                <w:sz w:val="28"/>
                <w:szCs w:val="28"/>
                <w:lang w:eastAsia="pt-BR"/>
              </w:rPr>
              <w:t>QUANT.</w:t>
            </w:r>
          </w:p>
        </w:tc>
        <w:tc>
          <w:tcPr>
            <w:tcW w:w="690" w:type="dxa"/>
            <w:tcBorders>
              <w:top w:val="single" w:sz="4" w:space="0" w:color="auto"/>
              <w:left w:val="nil"/>
              <w:bottom w:val="single" w:sz="4" w:space="0" w:color="auto"/>
              <w:right w:val="single" w:sz="4" w:space="0" w:color="auto"/>
            </w:tcBorders>
            <w:shd w:val="clear" w:color="auto" w:fill="D9D9D9"/>
          </w:tcPr>
          <w:p w14:paraId="23C7E57A" w14:textId="77777777" w:rsidR="000D0CE2" w:rsidRPr="000D0CE2" w:rsidRDefault="000D0CE2" w:rsidP="000D0CE2">
            <w:pPr>
              <w:spacing w:after="0" w:line="240" w:lineRule="auto"/>
              <w:jc w:val="center"/>
              <w:rPr>
                <w:rFonts w:ascii="Times New Roman" w:eastAsia="Times New Roman" w:hAnsi="Times New Roman" w:cs="Times New Roman"/>
                <w:b/>
                <w:color w:val="000000"/>
                <w:sz w:val="28"/>
                <w:szCs w:val="28"/>
                <w:lang w:eastAsia="pt-BR"/>
              </w:rPr>
            </w:pPr>
            <w:r w:rsidRPr="000D0CE2">
              <w:rPr>
                <w:rFonts w:ascii="Times New Roman" w:eastAsia="Times New Roman" w:hAnsi="Times New Roman" w:cs="Times New Roman"/>
                <w:b/>
                <w:color w:val="000000"/>
                <w:sz w:val="28"/>
                <w:szCs w:val="28"/>
                <w:lang w:eastAsia="pt-BR"/>
              </w:rPr>
              <w:t>Mediana</w:t>
            </w:r>
          </w:p>
          <w:p w14:paraId="46BB3C15" w14:textId="77777777" w:rsidR="000D0CE2" w:rsidRPr="000D0CE2" w:rsidRDefault="000D0CE2" w:rsidP="000D0CE2">
            <w:pPr>
              <w:spacing w:after="0" w:line="240" w:lineRule="auto"/>
              <w:jc w:val="center"/>
              <w:rPr>
                <w:rFonts w:ascii="Times New Roman" w:eastAsia="Times New Roman" w:hAnsi="Times New Roman" w:cs="Times New Roman"/>
                <w:b/>
                <w:color w:val="000000"/>
                <w:sz w:val="28"/>
                <w:szCs w:val="28"/>
                <w:lang w:eastAsia="pt-BR"/>
              </w:rPr>
            </w:pPr>
            <w:r w:rsidRPr="000D0CE2">
              <w:rPr>
                <w:rFonts w:ascii="Times New Roman" w:eastAsia="Times New Roman" w:hAnsi="Times New Roman" w:cs="Times New Roman"/>
                <w:b/>
                <w:color w:val="000000"/>
                <w:sz w:val="28"/>
                <w:szCs w:val="28"/>
                <w:lang w:eastAsia="pt-BR"/>
              </w:rPr>
              <w:t>V.U.</w:t>
            </w:r>
          </w:p>
        </w:tc>
      </w:tr>
      <w:tr w:rsidR="000D0CE2" w:rsidRPr="000D0CE2" w14:paraId="130547AE" w14:textId="77777777" w:rsidTr="001725AB">
        <w:trPr>
          <w:trHeight w:val="300"/>
          <w:jc w:val="center"/>
        </w:trPr>
        <w:tc>
          <w:tcPr>
            <w:tcW w:w="674" w:type="dxa"/>
            <w:tcBorders>
              <w:top w:val="nil"/>
              <w:left w:val="single" w:sz="4" w:space="0" w:color="auto"/>
              <w:bottom w:val="single" w:sz="4" w:space="0" w:color="auto"/>
              <w:right w:val="single" w:sz="4" w:space="0" w:color="auto"/>
            </w:tcBorders>
            <w:noWrap/>
            <w:hideMark/>
          </w:tcPr>
          <w:p w14:paraId="572DB6BD" w14:textId="77777777" w:rsidR="000D0CE2" w:rsidRPr="000D0CE2" w:rsidRDefault="000D0CE2" w:rsidP="000D0CE2">
            <w:pPr>
              <w:spacing w:after="0" w:line="240" w:lineRule="auto"/>
              <w:jc w:val="center"/>
              <w:rPr>
                <w:rFonts w:ascii="Times New Roman" w:eastAsia="Times New Roman" w:hAnsi="Times New Roman" w:cs="Times New Roman"/>
                <w:sz w:val="28"/>
                <w:szCs w:val="28"/>
                <w:lang w:eastAsia="pt-BR"/>
              </w:rPr>
            </w:pPr>
            <w:r w:rsidRPr="000D0CE2">
              <w:rPr>
                <w:rFonts w:ascii="Times New Roman" w:eastAsia="Times New Roman" w:hAnsi="Times New Roman" w:cs="Times New Roman"/>
                <w:sz w:val="28"/>
                <w:szCs w:val="28"/>
                <w:lang w:eastAsia="pt-BR"/>
              </w:rPr>
              <w:t>01</w:t>
            </w:r>
          </w:p>
        </w:tc>
        <w:tc>
          <w:tcPr>
            <w:tcW w:w="6649" w:type="dxa"/>
            <w:tcBorders>
              <w:top w:val="nil"/>
              <w:left w:val="nil"/>
              <w:bottom w:val="single" w:sz="4" w:space="0" w:color="auto"/>
              <w:right w:val="single" w:sz="4" w:space="0" w:color="auto"/>
            </w:tcBorders>
            <w:noWrap/>
            <w:hideMark/>
          </w:tcPr>
          <w:p w14:paraId="0FC864F4" w14:textId="77777777" w:rsidR="000D0CE2" w:rsidRPr="000D0CE2" w:rsidRDefault="000D0CE2" w:rsidP="000D0CE2">
            <w:pPr>
              <w:spacing w:after="0" w:line="240" w:lineRule="auto"/>
              <w:jc w:val="both"/>
              <w:rPr>
                <w:rFonts w:ascii="Times New Roman" w:eastAsia="Times New Roman" w:hAnsi="Times New Roman" w:cs="Times New Roman"/>
                <w:sz w:val="28"/>
                <w:szCs w:val="28"/>
                <w:lang w:eastAsia="pt-BR"/>
              </w:rPr>
            </w:pPr>
            <w:r w:rsidRPr="000D0CE2">
              <w:rPr>
                <w:rFonts w:ascii="Times New Roman" w:eastAsia="Times New Roman" w:hAnsi="Times New Roman" w:cs="Times New Roman"/>
                <w:color w:val="000000"/>
                <w:sz w:val="28"/>
                <w:szCs w:val="28"/>
                <w:lang w:eastAsia="pt-BR"/>
              </w:rPr>
              <w:t>Arranjo floral de mesa tamanho pequeno, tipo flores nobres.</w:t>
            </w:r>
          </w:p>
        </w:tc>
        <w:tc>
          <w:tcPr>
            <w:tcW w:w="992" w:type="dxa"/>
            <w:tcBorders>
              <w:top w:val="nil"/>
              <w:left w:val="nil"/>
              <w:bottom w:val="single" w:sz="4" w:space="0" w:color="auto"/>
              <w:right w:val="single" w:sz="4" w:space="0" w:color="auto"/>
            </w:tcBorders>
            <w:noWrap/>
            <w:hideMark/>
          </w:tcPr>
          <w:p w14:paraId="15D59486" w14:textId="77777777" w:rsidR="000D0CE2" w:rsidRPr="000D0CE2" w:rsidRDefault="000D0CE2" w:rsidP="000D0CE2">
            <w:pPr>
              <w:spacing w:after="0" w:line="240" w:lineRule="auto"/>
              <w:jc w:val="center"/>
              <w:rPr>
                <w:rFonts w:ascii="Times New Roman" w:eastAsia="Times New Roman" w:hAnsi="Times New Roman" w:cs="Times New Roman"/>
                <w:sz w:val="28"/>
                <w:szCs w:val="28"/>
                <w:lang w:eastAsia="pt-BR"/>
              </w:rPr>
            </w:pPr>
            <w:r w:rsidRPr="000D0CE2">
              <w:rPr>
                <w:rFonts w:ascii="Times New Roman" w:eastAsia="Times New Roman" w:hAnsi="Times New Roman" w:cs="Times New Roman"/>
                <w:sz w:val="28"/>
                <w:szCs w:val="28"/>
                <w:lang w:eastAsia="pt-BR"/>
              </w:rPr>
              <w:t>50</w:t>
            </w:r>
          </w:p>
        </w:tc>
        <w:tc>
          <w:tcPr>
            <w:tcW w:w="690" w:type="dxa"/>
            <w:tcBorders>
              <w:top w:val="nil"/>
              <w:left w:val="nil"/>
              <w:bottom w:val="single" w:sz="4" w:space="0" w:color="auto"/>
              <w:right w:val="single" w:sz="4" w:space="0" w:color="auto"/>
            </w:tcBorders>
          </w:tcPr>
          <w:p w14:paraId="3DAF8EC7" w14:textId="77777777" w:rsidR="000D0CE2" w:rsidRPr="000D0CE2" w:rsidRDefault="000D0CE2" w:rsidP="000D0CE2">
            <w:pPr>
              <w:spacing w:after="0" w:line="240" w:lineRule="auto"/>
              <w:jc w:val="center"/>
              <w:rPr>
                <w:rFonts w:ascii="Times New Roman" w:eastAsia="Times New Roman" w:hAnsi="Times New Roman" w:cs="Times New Roman"/>
                <w:sz w:val="28"/>
                <w:szCs w:val="28"/>
                <w:lang w:eastAsia="pt-BR"/>
              </w:rPr>
            </w:pPr>
            <w:r w:rsidRPr="000D0CE2">
              <w:rPr>
                <w:rFonts w:ascii="Times New Roman" w:eastAsia="Times New Roman" w:hAnsi="Times New Roman" w:cs="Times New Roman"/>
                <w:sz w:val="28"/>
                <w:szCs w:val="28"/>
                <w:lang w:eastAsia="pt-BR"/>
              </w:rPr>
              <w:t>229,90</w:t>
            </w:r>
          </w:p>
        </w:tc>
      </w:tr>
      <w:tr w:rsidR="000D0CE2" w:rsidRPr="000D0CE2" w14:paraId="58767D8F" w14:textId="77777777" w:rsidTr="001725AB">
        <w:trPr>
          <w:trHeight w:val="300"/>
          <w:jc w:val="center"/>
        </w:trPr>
        <w:tc>
          <w:tcPr>
            <w:tcW w:w="674" w:type="dxa"/>
            <w:tcBorders>
              <w:top w:val="nil"/>
              <w:left w:val="single" w:sz="4" w:space="0" w:color="auto"/>
              <w:bottom w:val="single" w:sz="4" w:space="0" w:color="auto"/>
              <w:right w:val="single" w:sz="4" w:space="0" w:color="auto"/>
            </w:tcBorders>
            <w:noWrap/>
          </w:tcPr>
          <w:p w14:paraId="4C9B9A74" w14:textId="77777777" w:rsidR="000D0CE2" w:rsidRPr="000D0CE2" w:rsidRDefault="000D0CE2" w:rsidP="000D0CE2">
            <w:pPr>
              <w:spacing w:after="0" w:line="240" w:lineRule="auto"/>
              <w:jc w:val="center"/>
              <w:rPr>
                <w:rFonts w:ascii="Times New Roman" w:eastAsia="Times New Roman" w:hAnsi="Times New Roman" w:cs="Times New Roman"/>
                <w:sz w:val="28"/>
                <w:szCs w:val="28"/>
                <w:lang w:eastAsia="pt-BR"/>
              </w:rPr>
            </w:pPr>
            <w:r w:rsidRPr="000D0CE2">
              <w:rPr>
                <w:rFonts w:ascii="Times New Roman" w:eastAsia="Times New Roman" w:hAnsi="Times New Roman" w:cs="Times New Roman"/>
                <w:sz w:val="28"/>
                <w:szCs w:val="28"/>
                <w:lang w:eastAsia="pt-BR"/>
              </w:rPr>
              <w:t>02</w:t>
            </w:r>
          </w:p>
        </w:tc>
        <w:tc>
          <w:tcPr>
            <w:tcW w:w="6649" w:type="dxa"/>
            <w:tcBorders>
              <w:top w:val="nil"/>
              <w:left w:val="nil"/>
              <w:bottom w:val="single" w:sz="4" w:space="0" w:color="auto"/>
              <w:right w:val="single" w:sz="4" w:space="0" w:color="auto"/>
            </w:tcBorders>
            <w:noWrap/>
          </w:tcPr>
          <w:p w14:paraId="08812F7B" w14:textId="77777777" w:rsidR="000D0CE2" w:rsidRPr="000D0CE2" w:rsidRDefault="000D0CE2" w:rsidP="000D0CE2">
            <w:pPr>
              <w:spacing w:after="0" w:line="240" w:lineRule="auto"/>
              <w:jc w:val="both"/>
              <w:rPr>
                <w:rFonts w:ascii="Times New Roman" w:eastAsia="Times New Roman" w:hAnsi="Times New Roman" w:cs="Times New Roman"/>
                <w:color w:val="000000"/>
                <w:sz w:val="28"/>
                <w:szCs w:val="28"/>
                <w:lang w:eastAsia="pt-BR"/>
              </w:rPr>
            </w:pPr>
            <w:r w:rsidRPr="000D0CE2">
              <w:rPr>
                <w:rFonts w:ascii="Times New Roman" w:eastAsia="Times New Roman" w:hAnsi="Times New Roman" w:cs="Times New Roman"/>
                <w:color w:val="000000"/>
                <w:sz w:val="28"/>
                <w:szCs w:val="28"/>
                <w:lang w:eastAsia="pt-BR"/>
              </w:rPr>
              <w:t>Arranjo floral de mesa tamanho médio, tipo flores nobres.</w:t>
            </w:r>
          </w:p>
        </w:tc>
        <w:tc>
          <w:tcPr>
            <w:tcW w:w="992" w:type="dxa"/>
            <w:tcBorders>
              <w:top w:val="nil"/>
              <w:left w:val="nil"/>
              <w:bottom w:val="single" w:sz="4" w:space="0" w:color="auto"/>
              <w:right w:val="single" w:sz="4" w:space="0" w:color="auto"/>
            </w:tcBorders>
            <w:noWrap/>
          </w:tcPr>
          <w:p w14:paraId="5F074544" w14:textId="77777777" w:rsidR="000D0CE2" w:rsidRPr="000D0CE2" w:rsidRDefault="000D0CE2" w:rsidP="000D0CE2">
            <w:pPr>
              <w:spacing w:after="0" w:line="240" w:lineRule="auto"/>
              <w:jc w:val="center"/>
              <w:rPr>
                <w:rFonts w:ascii="Times New Roman" w:eastAsia="Times New Roman" w:hAnsi="Times New Roman" w:cs="Times New Roman"/>
                <w:sz w:val="28"/>
                <w:szCs w:val="28"/>
                <w:lang w:eastAsia="pt-BR"/>
              </w:rPr>
            </w:pPr>
            <w:r w:rsidRPr="000D0CE2">
              <w:rPr>
                <w:rFonts w:ascii="Times New Roman" w:eastAsia="Times New Roman" w:hAnsi="Times New Roman" w:cs="Times New Roman"/>
                <w:sz w:val="28"/>
                <w:szCs w:val="28"/>
                <w:lang w:eastAsia="pt-BR"/>
              </w:rPr>
              <w:t>150</w:t>
            </w:r>
          </w:p>
        </w:tc>
        <w:tc>
          <w:tcPr>
            <w:tcW w:w="690" w:type="dxa"/>
            <w:tcBorders>
              <w:top w:val="nil"/>
              <w:left w:val="nil"/>
              <w:bottom w:val="single" w:sz="4" w:space="0" w:color="auto"/>
              <w:right w:val="single" w:sz="4" w:space="0" w:color="auto"/>
            </w:tcBorders>
          </w:tcPr>
          <w:p w14:paraId="34F93BC3" w14:textId="77777777" w:rsidR="000D0CE2" w:rsidRPr="000D0CE2" w:rsidRDefault="000D0CE2" w:rsidP="000D0CE2">
            <w:pPr>
              <w:spacing w:after="0" w:line="240" w:lineRule="auto"/>
              <w:jc w:val="center"/>
              <w:rPr>
                <w:rFonts w:ascii="Times New Roman" w:eastAsia="Times New Roman" w:hAnsi="Times New Roman" w:cs="Times New Roman"/>
                <w:sz w:val="28"/>
                <w:szCs w:val="28"/>
                <w:lang w:eastAsia="pt-BR"/>
              </w:rPr>
            </w:pPr>
            <w:r w:rsidRPr="000D0CE2">
              <w:rPr>
                <w:rFonts w:ascii="Times New Roman" w:eastAsia="Times New Roman" w:hAnsi="Times New Roman" w:cs="Times New Roman"/>
                <w:sz w:val="28"/>
                <w:szCs w:val="28"/>
                <w:lang w:eastAsia="pt-BR"/>
              </w:rPr>
              <w:t>250,00</w:t>
            </w:r>
          </w:p>
        </w:tc>
      </w:tr>
      <w:tr w:rsidR="000D0CE2" w:rsidRPr="000D0CE2" w14:paraId="0E996B3D" w14:textId="77777777" w:rsidTr="001725AB">
        <w:trPr>
          <w:trHeight w:val="300"/>
          <w:jc w:val="center"/>
        </w:trPr>
        <w:tc>
          <w:tcPr>
            <w:tcW w:w="674" w:type="dxa"/>
            <w:tcBorders>
              <w:top w:val="nil"/>
              <w:left w:val="single" w:sz="4" w:space="0" w:color="auto"/>
              <w:bottom w:val="single" w:sz="4" w:space="0" w:color="auto"/>
              <w:right w:val="single" w:sz="4" w:space="0" w:color="auto"/>
            </w:tcBorders>
            <w:noWrap/>
          </w:tcPr>
          <w:p w14:paraId="54BBA8FF" w14:textId="77777777" w:rsidR="000D0CE2" w:rsidRPr="000D0CE2" w:rsidRDefault="000D0CE2" w:rsidP="000D0CE2">
            <w:pPr>
              <w:spacing w:after="0" w:line="240" w:lineRule="auto"/>
              <w:jc w:val="center"/>
              <w:rPr>
                <w:rFonts w:ascii="Times New Roman" w:eastAsia="Times New Roman" w:hAnsi="Times New Roman" w:cs="Times New Roman"/>
                <w:sz w:val="28"/>
                <w:szCs w:val="28"/>
                <w:lang w:eastAsia="pt-BR"/>
              </w:rPr>
            </w:pPr>
            <w:r w:rsidRPr="000D0CE2">
              <w:rPr>
                <w:rFonts w:ascii="Times New Roman" w:eastAsia="Times New Roman" w:hAnsi="Times New Roman" w:cs="Times New Roman"/>
                <w:sz w:val="28"/>
                <w:szCs w:val="28"/>
                <w:lang w:eastAsia="pt-BR"/>
              </w:rPr>
              <w:t>03</w:t>
            </w:r>
          </w:p>
        </w:tc>
        <w:tc>
          <w:tcPr>
            <w:tcW w:w="6649" w:type="dxa"/>
            <w:tcBorders>
              <w:top w:val="nil"/>
              <w:left w:val="nil"/>
              <w:bottom w:val="single" w:sz="4" w:space="0" w:color="auto"/>
              <w:right w:val="single" w:sz="4" w:space="0" w:color="auto"/>
            </w:tcBorders>
            <w:noWrap/>
          </w:tcPr>
          <w:p w14:paraId="3E4F1481" w14:textId="77777777" w:rsidR="000D0CE2" w:rsidRPr="000D0CE2" w:rsidRDefault="000D0CE2" w:rsidP="000D0CE2">
            <w:pPr>
              <w:spacing w:after="0" w:line="240" w:lineRule="auto"/>
              <w:jc w:val="both"/>
              <w:rPr>
                <w:rFonts w:ascii="Times New Roman" w:eastAsia="Times New Roman" w:hAnsi="Times New Roman" w:cs="Times New Roman"/>
                <w:color w:val="000000"/>
                <w:sz w:val="28"/>
                <w:szCs w:val="28"/>
                <w:lang w:eastAsia="pt-BR"/>
              </w:rPr>
            </w:pPr>
            <w:r w:rsidRPr="000D0CE2">
              <w:rPr>
                <w:rFonts w:ascii="Times New Roman" w:eastAsia="Times New Roman" w:hAnsi="Times New Roman" w:cs="Times New Roman"/>
                <w:color w:val="000000"/>
                <w:sz w:val="28"/>
                <w:szCs w:val="28"/>
                <w:lang w:eastAsia="pt-BR"/>
              </w:rPr>
              <w:t>Arranjo floral de mesa tamanho grande, tipo flores nobres.</w:t>
            </w:r>
          </w:p>
        </w:tc>
        <w:tc>
          <w:tcPr>
            <w:tcW w:w="992" w:type="dxa"/>
            <w:tcBorders>
              <w:top w:val="nil"/>
              <w:left w:val="nil"/>
              <w:bottom w:val="single" w:sz="4" w:space="0" w:color="auto"/>
              <w:right w:val="single" w:sz="4" w:space="0" w:color="auto"/>
            </w:tcBorders>
            <w:noWrap/>
          </w:tcPr>
          <w:p w14:paraId="7AD278D8" w14:textId="77777777" w:rsidR="000D0CE2" w:rsidRPr="000D0CE2" w:rsidRDefault="000D0CE2" w:rsidP="000D0CE2">
            <w:pPr>
              <w:spacing w:after="0" w:line="240" w:lineRule="auto"/>
              <w:jc w:val="center"/>
              <w:rPr>
                <w:rFonts w:ascii="Times New Roman" w:eastAsia="Times New Roman" w:hAnsi="Times New Roman" w:cs="Times New Roman"/>
                <w:sz w:val="28"/>
                <w:szCs w:val="28"/>
                <w:lang w:eastAsia="pt-BR"/>
              </w:rPr>
            </w:pPr>
            <w:r w:rsidRPr="000D0CE2">
              <w:rPr>
                <w:rFonts w:ascii="Times New Roman" w:eastAsia="Times New Roman" w:hAnsi="Times New Roman" w:cs="Times New Roman"/>
                <w:sz w:val="28"/>
                <w:szCs w:val="28"/>
                <w:lang w:eastAsia="pt-BR"/>
              </w:rPr>
              <w:t>50</w:t>
            </w:r>
          </w:p>
        </w:tc>
        <w:tc>
          <w:tcPr>
            <w:tcW w:w="690" w:type="dxa"/>
            <w:tcBorders>
              <w:top w:val="nil"/>
              <w:left w:val="nil"/>
              <w:bottom w:val="single" w:sz="4" w:space="0" w:color="auto"/>
              <w:right w:val="single" w:sz="4" w:space="0" w:color="auto"/>
            </w:tcBorders>
          </w:tcPr>
          <w:p w14:paraId="7772EA74" w14:textId="77777777" w:rsidR="000D0CE2" w:rsidRPr="000D0CE2" w:rsidRDefault="000D0CE2" w:rsidP="000D0CE2">
            <w:pPr>
              <w:spacing w:after="0" w:line="240" w:lineRule="auto"/>
              <w:jc w:val="center"/>
              <w:rPr>
                <w:rFonts w:ascii="Times New Roman" w:eastAsia="Times New Roman" w:hAnsi="Times New Roman" w:cs="Times New Roman"/>
                <w:sz w:val="28"/>
                <w:szCs w:val="28"/>
                <w:lang w:eastAsia="pt-BR"/>
              </w:rPr>
            </w:pPr>
            <w:r w:rsidRPr="000D0CE2">
              <w:rPr>
                <w:rFonts w:ascii="Times New Roman" w:eastAsia="Times New Roman" w:hAnsi="Times New Roman" w:cs="Times New Roman"/>
                <w:sz w:val="28"/>
                <w:szCs w:val="28"/>
                <w:lang w:eastAsia="pt-BR"/>
              </w:rPr>
              <w:t>260,00</w:t>
            </w:r>
          </w:p>
        </w:tc>
      </w:tr>
      <w:tr w:rsidR="000D0CE2" w:rsidRPr="000D0CE2" w14:paraId="1E3F5D3D" w14:textId="77777777" w:rsidTr="001725AB">
        <w:trPr>
          <w:trHeight w:val="300"/>
          <w:jc w:val="center"/>
        </w:trPr>
        <w:tc>
          <w:tcPr>
            <w:tcW w:w="674" w:type="dxa"/>
            <w:tcBorders>
              <w:top w:val="nil"/>
              <w:left w:val="single" w:sz="4" w:space="0" w:color="auto"/>
              <w:bottom w:val="single" w:sz="4" w:space="0" w:color="auto"/>
              <w:right w:val="single" w:sz="4" w:space="0" w:color="auto"/>
            </w:tcBorders>
            <w:noWrap/>
          </w:tcPr>
          <w:p w14:paraId="2EB3C9D2" w14:textId="77777777" w:rsidR="000D0CE2" w:rsidRPr="000D0CE2" w:rsidRDefault="000D0CE2" w:rsidP="000D0CE2">
            <w:pPr>
              <w:spacing w:after="0" w:line="240" w:lineRule="auto"/>
              <w:jc w:val="center"/>
              <w:rPr>
                <w:rFonts w:ascii="Times New Roman" w:eastAsia="Times New Roman" w:hAnsi="Times New Roman" w:cs="Times New Roman"/>
                <w:sz w:val="28"/>
                <w:szCs w:val="28"/>
                <w:lang w:eastAsia="pt-BR"/>
              </w:rPr>
            </w:pPr>
            <w:r w:rsidRPr="000D0CE2">
              <w:rPr>
                <w:rFonts w:ascii="Times New Roman" w:eastAsia="Times New Roman" w:hAnsi="Times New Roman" w:cs="Times New Roman"/>
                <w:sz w:val="28"/>
                <w:szCs w:val="28"/>
                <w:lang w:eastAsia="pt-BR"/>
              </w:rPr>
              <w:t>04</w:t>
            </w:r>
          </w:p>
        </w:tc>
        <w:tc>
          <w:tcPr>
            <w:tcW w:w="6649" w:type="dxa"/>
            <w:tcBorders>
              <w:top w:val="nil"/>
              <w:left w:val="nil"/>
              <w:bottom w:val="single" w:sz="4" w:space="0" w:color="auto"/>
              <w:right w:val="single" w:sz="4" w:space="0" w:color="auto"/>
            </w:tcBorders>
            <w:noWrap/>
          </w:tcPr>
          <w:p w14:paraId="42523BC8" w14:textId="77777777" w:rsidR="000D0CE2" w:rsidRPr="000D0CE2" w:rsidRDefault="000D0CE2" w:rsidP="000D0CE2">
            <w:pPr>
              <w:spacing w:after="0" w:line="240" w:lineRule="auto"/>
              <w:jc w:val="both"/>
              <w:rPr>
                <w:rFonts w:ascii="Times New Roman" w:eastAsia="Times New Roman" w:hAnsi="Times New Roman" w:cs="Times New Roman"/>
                <w:color w:val="000000"/>
                <w:sz w:val="28"/>
                <w:szCs w:val="28"/>
                <w:lang w:eastAsia="pt-BR"/>
              </w:rPr>
            </w:pPr>
            <w:r w:rsidRPr="000D0CE2">
              <w:rPr>
                <w:rFonts w:ascii="Times New Roman" w:eastAsia="Times New Roman" w:hAnsi="Times New Roman" w:cs="Times New Roman"/>
                <w:color w:val="000000"/>
                <w:sz w:val="28"/>
                <w:szCs w:val="28"/>
                <w:lang w:eastAsia="pt-BR"/>
              </w:rPr>
              <w:t>Buquê de flores nobres 20 hastes</w:t>
            </w:r>
          </w:p>
        </w:tc>
        <w:tc>
          <w:tcPr>
            <w:tcW w:w="992" w:type="dxa"/>
            <w:tcBorders>
              <w:top w:val="nil"/>
              <w:left w:val="nil"/>
              <w:bottom w:val="single" w:sz="4" w:space="0" w:color="auto"/>
              <w:right w:val="single" w:sz="4" w:space="0" w:color="auto"/>
            </w:tcBorders>
            <w:noWrap/>
          </w:tcPr>
          <w:p w14:paraId="67CC2DDD" w14:textId="77777777" w:rsidR="000D0CE2" w:rsidRPr="000D0CE2" w:rsidRDefault="000D0CE2" w:rsidP="000D0CE2">
            <w:pPr>
              <w:spacing w:after="0" w:line="240" w:lineRule="auto"/>
              <w:jc w:val="center"/>
              <w:rPr>
                <w:rFonts w:ascii="Times New Roman" w:eastAsia="Times New Roman" w:hAnsi="Times New Roman" w:cs="Times New Roman"/>
                <w:sz w:val="28"/>
                <w:szCs w:val="28"/>
                <w:lang w:eastAsia="pt-BR"/>
              </w:rPr>
            </w:pPr>
            <w:r w:rsidRPr="000D0CE2">
              <w:rPr>
                <w:rFonts w:ascii="Times New Roman" w:eastAsia="Times New Roman" w:hAnsi="Times New Roman" w:cs="Times New Roman"/>
                <w:sz w:val="28"/>
                <w:szCs w:val="28"/>
                <w:lang w:eastAsia="pt-BR"/>
              </w:rPr>
              <w:t>20</w:t>
            </w:r>
          </w:p>
        </w:tc>
        <w:tc>
          <w:tcPr>
            <w:tcW w:w="690" w:type="dxa"/>
            <w:tcBorders>
              <w:top w:val="nil"/>
              <w:left w:val="nil"/>
              <w:bottom w:val="single" w:sz="4" w:space="0" w:color="auto"/>
              <w:right w:val="single" w:sz="4" w:space="0" w:color="auto"/>
            </w:tcBorders>
          </w:tcPr>
          <w:p w14:paraId="1F0858B2" w14:textId="77777777" w:rsidR="000D0CE2" w:rsidRPr="000D0CE2" w:rsidRDefault="000D0CE2" w:rsidP="000D0CE2">
            <w:pPr>
              <w:spacing w:after="0" w:line="240" w:lineRule="auto"/>
              <w:jc w:val="center"/>
              <w:rPr>
                <w:rFonts w:ascii="Times New Roman" w:eastAsia="Times New Roman" w:hAnsi="Times New Roman" w:cs="Times New Roman"/>
                <w:sz w:val="28"/>
                <w:szCs w:val="28"/>
                <w:lang w:eastAsia="pt-BR"/>
              </w:rPr>
            </w:pPr>
            <w:r w:rsidRPr="000D0CE2">
              <w:rPr>
                <w:rFonts w:ascii="Times New Roman" w:eastAsia="Times New Roman" w:hAnsi="Times New Roman" w:cs="Times New Roman"/>
                <w:sz w:val="28"/>
                <w:szCs w:val="28"/>
                <w:lang w:eastAsia="pt-BR"/>
              </w:rPr>
              <w:t>100,00</w:t>
            </w:r>
          </w:p>
        </w:tc>
      </w:tr>
      <w:tr w:rsidR="000D0CE2" w:rsidRPr="000D0CE2" w14:paraId="2E204A80" w14:textId="77777777" w:rsidTr="001725AB">
        <w:trPr>
          <w:trHeight w:val="300"/>
          <w:jc w:val="center"/>
        </w:trPr>
        <w:tc>
          <w:tcPr>
            <w:tcW w:w="674" w:type="dxa"/>
            <w:tcBorders>
              <w:top w:val="nil"/>
              <w:left w:val="single" w:sz="4" w:space="0" w:color="auto"/>
              <w:bottom w:val="single" w:sz="4" w:space="0" w:color="auto"/>
              <w:right w:val="single" w:sz="4" w:space="0" w:color="auto"/>
            </w:tcBorders>
            <w:noWrap/>
          </w:tcPr>
          <w:p w14:paraId="7FE8A5F4" w14:textId="77777777" w:rsidR="000D0CE2" w:rsidRPr="000D0CE2" w:rsidRDefault="000D0CE2" w:rsidP="000D0CE2">
            <w:pPr>
              <w:spacing w:after="0" w:line="240" w:lineRule="auto"/>
              <w:jc w:val="center"/>
              <w:rPr>
                <w:rFonts w:ascii="Times New Roman" w:eastAsia="Times New Roman" w:hAnsi="Times New Roman" w:cs="Times New Roman"/>
                <w:sz w:val="28"/>
                <w:szCs w:val="28"/>
                <w:lang w:eastAsia="pt-BR"/>
              </w:rPr>
            </w:pPr>
            <w:r w:rsidRPr="000D0CE2">
              <w:rPr>
                <w:rFonts w:ascii="Times New Roman" w:eastAsia="Times New Roman" w:hAnsi="Times New Roman" w:cs="Times New Roman"/>
                <w:sz w:val="28"/>
                <w:szCs w:val="28"/>
                <w:lang w:eastAsia="pt-BR"/>
              </w:rPr>
              <w:t>05</w:t>
            </w:r>
          </w:p>
        </w:tc>
        <w:tc>
          <w:tcPr>
            <w:tcW w:w="6649" w:type="dxa"/>
            <w:tcBorders>
              <w:top w:val="nil"/>
              <w:left w:val="nil"/>
              <w:bottom w:val="single" w:sz="4" w:space="0" w:color="auto"/>
              <w:right w:val="single" w:sz="4" w:space="0" w:color="auto"/>
            </w:tcBorders>
            <w:noWrap/>
          </w:tcPr>
          <w:p w14:paraId="07BDD50E" w14:textId="6B7F8D38" w:rsidR="000D0CE2" w:rsidRPr="000D0CE2" w:rsidRDefault="000D0CE2" w:rsidP="000D0CE2">
            <w:pPr>
              <w:spacing w:after="0" w:line="240" w:lineRule="auto"/>
              <w:jc w:val="both"/>
              <w:rPr>
                <w:rFonts w:ascii="Times New Roman" w:eastAsia="Times New Roman" w:hAnsi="Times New Roman" w:cs="Times New Roman"/>
                <w:color w:val="000000"/>
                <w:sz w:val="28"/>
                <w:szCs w:val="28"/>
                <w:lang w:eastAsia="pt-BR"/>
              </w:rPr>
            </w:pPr>
            <w:r w:rsidRPr="000D0CE2">
              <w:rPr>
                <w:rFonts w:ascii="Times New Roman" w:eastAsia="Times New Roman" w:hAnsi="Times New Roman" w:cs="Times New Roman"/>
                <w:color w:val="000000"/>
                <w:sz w:val="28"/>
                <w:szCs w:val="28"/>
                <w:lang w:eastAsia="pt-BR"/>
              </w:rPr>
              <w:t>Arranjo de flor nobre natural no vaso pequeno ornamentado</w:t>
            </w:r>
          </w:p>
        </w:tc>
        <w:tc>
          <w:tcPr>
            <w:tcW w:w="992" w:type="dxa"/>
            <w:tcBorders>
              <w:top w:val="nil"/>
              <w:left w:val="nil"/>
              <w:bottom w:val="single" w:sz="4" w:space="0" w:color="auto"/>
              <w:right w:val="single" w:sz="4" w:space="0" w:color="auto"/>
            </w:tcBorders>
            <w:noWrap/>
          </w:tcPr>
          <w:p w14:paraId="18A32DDD" w14:textId="77777777" w:rsidR="000D0CE2" w:rsidRPr="000D0CE2" w:rsidRDefault="000D0CE2" w:rsidP="000D0CE2">
            <w:pPr>
              <w:spacing w:after="0" w:line="240" w:lineRule="auto"/>
              <w:jc w:val="center"/>
              <w:rPr>
                <w:rFonts w:ascii="Times New Roman" w:eastAsia="Times New Roman" w:hAnsi="Times New Roman" w:cs="Times New Roman"/>
                <w:sz w:val="28"/>
                <w:szCs w:val="28"/>
                <w:lang w:eastAsia="pt-BR"/>
              </w:rPr>
            </w:pPr>
            <w:r w:rsidRPr="000D0CE2">
              <w:rPr>
                <w:rFonts w:ascii="Times New Roman" w:eastAsia="Times New Roman" w:hAnsi="Times New Roman" w:cs="Times New Roman"/>
                <w:sz w:val="28"/>
                <w:szCs w:val="28"/>
                <w:lang w:eastAsia="pt-BR"/>
              </w:rPr>
              <w:t>60</w:t>
            </w:r>
          </w:p>
        </w:tc>
        <w:tc>
          <w:tcPr>
            <w:tcW w:w="690" w:type="dxa"/>
            <w:tcBorders>
              <w:top w:val="nil"/>
              <w:left w:val="nil"/>
              <w:bottom w:val="single" w:sz="4" w:space="0" w:color="auto"/>
              <w:right w:val="single" w:sz="4" w:space="0" w:color="auto"/>
            </w:tcBorders>
          </w:tcPr>
          <w:p w14:paraId="47233E78" w14:textId="77777777" w:rsidR="000D0CE2" w:rsidRPr="000D0CE2" w:rsidRDefault="000D0CE2" w:rsidP="000D0CE2">
            <w:pPr>
              <w:spacing w:after="0" w:line="240" w:lineRule="auto"/>
              <w:jc w:val="center"/>
              <w:rPr>
                <w:rFonts w:ascii="Times New Roman" w:eastAsia="Times New Roman" w:hAnsi="Times New Roman" w:cs="Times New Roman"/>
                <w:sz w:val="28"/>
                <w:szCs w:val="28"/>
                <w:lang w:eastAsia="pt-BR"/>
              </w:rPr>
            </w:pPr>
            <w:r w:rsidRPr="000D0CE2">
              <w:rPr>
                <w:rFonts w:ascii="Times New Roman" w:eastAsia="Times New Roman" w:hAnsi="Times New Roman" w:cs="Times New Roman"/>
                <w:sz w:val="28"/>
                <w:szCs w:val="28"/>
                <w:lang w:eastAsia="pt-BR"/>
              </w:rPr>
              <w:t>169,00</w:t>
            </w:r>
          </w:p>
        </w:tc>
      </w:tr>
      <w:tr w:rsidR="000D0CE2" w:rsidRPr="000D0CE2" w14:paraId="3EA6CDA7" w14:textId="77777777" w:rsidTr="001725AB">
        <w:trPr>
          <w:trHeight w:val="300"/>
          <w:jc w:val="center"/>
        </w:trPr>
        <w:tc>
          <w:tcPr>
            <w:tcW w:w="674" w:type="dxa"/>
            <w:tcBorders>
              <w:top w:val="nil"/>
              <w:left w:val="single" w:sz="4" w:space="0" w:color="auto"/>
              <w:bottom w:val="single" w:sz="4" w:space="0" w:color="auto"/>
              <w:right w:val="single" w:sz="4" w:space="0" w:color="auto"/>
            </w:tcBorders>
            <w:noWrap/>
          </w:tcPr>
          <w:p w14:paraId="27D6E03A" w14:textId="77777777" w:rsidR="000D0CE2" w:rsidRPr="000D0CE2" w:rsidRDefault="000D0CE2" w:rsidP="000D0CE2">
            <w:pPr>
              <w:spacing w:after="0" w:line="240" w:lineRule="auto"/>
              <w:jc w:val="center"/>
              <w:rPr>
                <w:rFonts w:ascii="Times New Roman" w:eastAsia="Times New Roman" w:hAnsi="Times New Roman" w:cs="Times New Roman"/>
                <w:sz w:val="28"/>
                <w:szCs w:val="28"/>
                <w:lang w:eastAsia="pt-BR"/>
              </w:rPr>
            </w:pPr>
            <w:r w:rsidRPr="000D0CE2">
              <w:rPr>
                <w:rFonts w:ascii="Times New Roman" w:eastAsia="Times New Roman" w:hAnsi="Times New Roman" w:cs="Times New Roman"/>
                <w:sz w:val="28"/>
                <w:szCs w:val="28"/>
                <w:lang w:eastAsia="pt-BR"/>
              </w:rPr>
              <w:t>06</w:t>
            </w:r>
          </w:p>
        </w:tc>
        <w:tc>
          <w:tcPr>
            <w:tcW w:w="6649" w:type="dxa"/>
            <w:tcBorders>
              <w:top w:val="nil"/>
              <w:left w:val="nil"/>
              <w:bottom w:val="single" w:sz="4" w:space="0" w:color="auto"/>
              <w:right w:val="single" w:sz="4" w:space="0" w:color="auto"/>
            </w:tcBorders>
            <w:noWrap/>
          </w:tcPr>
          <w:p w14:paraId="7964CEBC" w14:textId="77777777" w:rsidR="000D0CE2" w:rsidRPr="000D0CE2" w:rsidRDefault="000D0CE2" w:rsidP="000D0CE2">
            <w:pPr>
              <w:spacing w:after="0" w:line="240" w:lineRule="auto"/>
              <w:jc w:val="both"/>
              <w:rPr>
                <w:rFonts w:ascii="Times New Roman" w:eastAsia="Times New Roman" w:hAnsi="Times New Roman" w:cs="Times New Roman"/>
                <w:color w:val="000000"/>
                <w:sz w:val="28"/>
                <w:szCs w:val="28"/>
                <w:lang w:eastAsia="pt-BR"/>
              </w:rPr>
            </w:pPr>
            <w:r w:rsidRPr="000D0CE2">
              <w:rPr>
                <w:rFonts w:ascii="Times New Roman" w:eastAsia="Times New Roman" w:hAnsi="Times New Roman" w:cs="Times New Roman"/>
                <w:color w:val="000000"/>
                <w:sz w:val="28"/>
                <w:szCs w:val="28"/>
                <w:lang w:eastAsia="pt-BR"/>
              </w:rPr>
              <w:t>Arranjo de flor do campo natural no vaso pequeno ornamentado</w:t>
            </w:r>
          </w:p>
        </w:tc>
        <w:tc>
          <w:tcPr>
            <w:tcW w:w="992" w:type="dxa"/>
            <w:tcBorders>
              <w:top w:val="nil"/>
              <w:left w:val="nil"/>
              <w:bottom w:val="single" w:sz="4" w:space="0" w:color="auto"/>
              <w:right w:val="single" w:sz="4" w:space="0" w:color="auto"/>
            </w:tcBorders>
            <w:noWrap/>
          </w:tcPr>
          <w:p w14:paraId="2B5BEEF2" w14:textId="77777777" w:rsidR="000D0CE2" w:rsidRPr="000D0CE2" w:rsidRDefault="000D0CE2" w:rsidP="000D0CE2">
            <w:pPr>
              <w:spacing w:after="0" w:line="240" w:lineRule="auto"/>
              <w:jc w:val="center"/>
              <w:rPr>
                <w:rFonts w:ascii="Times New Roman" w:eastAsia="Times New Roman" w:hAnsi="Times New Roman" w:cs="Times New Roman"/>
                <w:sz w:val="28"/>
                <w:szCs w:val="28"/>
                <w:lang w:eastAsia="pt-BR"/>
              </w:rPr>
            </w:pPr>
            <w:r w:rsidRPr="000D0CE2">
              <w:rPr>
                <w:rFonts w:ascii="Times New Roman" w:eastAsia="Times New Roman" w:hAnsi="Times New Roman" w:cs="Times New Roman"/>
                <w:sz w:val="28"/>
                <w:szCs w:val="28"/>
                <w:lang w:eastAsia="pt-BR"/>
              </w:rPr>
              <w:t>120</w:t>
            </w:r>
          </w:p>
        </w:tc>
        <w:tc>
          <w:tcPr>
            <w:tcW w:w="690" w:type="dxa"/>
            <w:tcBorders>
              <w:top w:val="nil"/>
              <w:left w:val="nil"/>
              <w:bottom w:val="single" w:sz="4" w:space="0" w:color="auto"/>
              <w:right w:val="single" w:sz="4" w:space="0" w:color="auto"/>
            </w:tcBorders>
          </w:tcPr>
          <w:p w14:paraId="00EA7C14" w14:textId="77777777" w:rsidR="000D0CE2" w:rsidRPr="000D0CE2" w:rsidRDefault="000D0CE2" w:rsidP="000D0CE2">
            <w:pPr>
              <w:spacing w:after="0" w:line="240" w:lineRule="auto"/>
              <w:jc w:val="center"/>
              <w:rPr>
                <w:rFonts w:ascii="Times New Roman" w:eastAsia="Times New Roman" w:hAnsi="Times New Roman" w:cs="Times New Roman"/>
                <w:sz w:val="28"/>
                <w:szCs w:val="28"/>
                <w:lang w:eastAsia="pt-BR"/>
              </w:rPr>
            </w:pPr>
            <w:r w:rsidRPr="000D0CE2">
              <w:rPr>
                <w:rFonts w:ascii="Times New Roman" w:eastAsia="Times New Roman" w:hAnsi="Times New Roman" w:cs="Times New Roman"/>
                <w:sz w:val="28"/>
                <w:szCs w:val="28"/>
                <w:lang w:eastAsia="pt-BR"/>
              </w:rPr>
              <w:t>142,00</w:t>
            </w:r>
          </w:p>
        </w:tc>
      </w:tr>
      <w:tr w:rsidR="000D0CE2" w:rsidRPr="000D0CE2" w14:paraId="750C044E" w14:textId="77777777" w:rsidTr="001725AB">
        <w:trPr>
          <w:trHeight w:val="300"/>
          <w:jc w:val="center"/>
        </w:trPr>
        <w:tc>
          <w:tcPr>
            <w:tcW w:w="674" w:type="dxa"/>
            <w:tcBorders>
              <w:top w:val="nil"/>
              <w:left w:val="single" w:sz="4" w:space="0" w:color="auto"/>
              <w:bottom w:val="single" w:sz="4" w:space="0" w:color="auto"/>
              <w:right w:val="single" w:sz="4" w:space="0" w:color="auto"/>
            </w:tcBorders>
            <w:noWrap/>
          </w:tcPr>
          <w:p w14:paraId="202C56F6" w14:textId="77777777" w:rsidR="000D0CE2" w:rsidRPr="000D0CE2" w:rsidRDefault="000D0CE2" w:rsidP="000D0CE2">
            <w:pPr>
              <w:spacing w:after="0" w:line="240" w:lineRule="auto"/>
              <w:jc w:val="center"/>
              <w:rPr>
                <w:rFonts w:ascii="Times New Roman" w:eastAsia="Times New Roman" w:hAnsi="Times New Roman" w:cs="Times New Roman"/>
                <w:sz w:val="28"/>
                <w:szCs w:val="28"/>
                <w:lang w:eastAsia="pt-BR"/>
              </w:rPr>
            </w:pPr>
            <w:r w:rsidRPr="000D0CE2">
              <w:rPr>
                <w:rFonts w:ascii="Times New Roman" w:eastAsia="Times New Roman" w:hAnsi="Times New Roman" w:cs="Times New Roman"/>
                <w:sz w:val="28"/>
                <w:szCs w:val="28"/>
                <w:lang w:eastAsia="pt-BR"/>
              </w:rPr>
              <w:t>07</w:t>
            </w:r>
          </w:p>
        </w:tc>
        <w:tc>
          <w:tcPr>
            <w:tcW w:w="6649" w:type="dxa"/>
            <w:tcBorders>
              <w:top w:val="nil"/>
              <w:left w:val="nil"/>
              <w:bottom w:val="single" w:sz="4" w:space="0" w:color="auto"/>
              <w:right w:val="single" w:sz="4" w:space="0" w:color="auto"/>
            </w:tcBorders>
            <w:noWrap/>
          </w:tcPr>
          <w:p w14:paraId="6010F1C2" w14:textId="77777777" w:rsidR="000D0CE2" w:rsidRPr="000D0CE2" w:rsidRDefault="000D0CE2" w:rsidP="000D0CE2">
            <w:pPr>
              <w:spacing w:after="0" w:line="240" w:lineRule="auto"/>
              <w:jc w:val="both"/>
              <w:rPr>
                <w:rFonts w:ascii="Times New Roman" w:eastAsia="Times New Roman" w:hAnsi="Times New Roman" w:cs="Times New Roman"/>
                <w:color w:val="000000"/>
                <w:sz w:val="28"/>
                <w:szCs w:val="28"/>
                <w:lang w:eastAsia="pt-BR"/>
              </w:rPr>
            </w:pPr>
            <w:r w:rsidRPr="000D0CE2">
              <w:rPr>
                <w:rFonts w:ascii="Times New Roman" w:eastAsia="Times New Roman" w:hAnsi="Times New Roman" w:cs="Times New Roman"/>
                <w:color w:val="000000"/>
                <w:sz w:val="28"/>
                <w:szCs w:val="28"/>
                <w:lang w:eastAsia="pt-BR"/>
              </w:rPr>
              <w:t xml:space="preserve">Vaso com planta natural nobre, poliestireno, com prato, dimensões aproximadas </w:t>
            </w:r>
            <w:proofErr w:type="gramStart"/>
            <w:r w:rsidRPr="000D0CE2">
              <w:rPr>
                <w:rFonts w:ascii="Times New Roman" w:eastAsia="Times New Roman" w:hAnsi="Times New Roman" w:cs="Times New Roman"/>
                <w:color w:val="000000"/>
                <w:sz w:val="28"/>
                <w:szCs w:val="28"/>
                <w:lang w:eastAsia="pt-BR"/>
              </w:rPr>
              <w:t>55 altura</w:t>
            </w:r>
            <w:proofErr w:type="gramEnd"/>
            <w:r w:rsidRPr="000D0CE2">
              <w:rPr>
                <w:rFonts w:ascii="Times New Roman" w:eastAsia="Times New Roman" w:hAnsi="Times New Roman" w:cs="Times New Roman"/>
                <w:color w:val="000000"/>
                <w:sz w:val="28"/>
                <w:szCs w:val="28"/>
                <w:lang w:eastAsia="pt-BR"/>
              </w:rPr>
              <w:t>, boca raio 34 cm, completo com todos os insumos.</w:t>
            </w:r>
          </w:p>
        </w:tc>
        <w:tc>
          <w:tcPr>
            <w:tcW w:w="992" w:type="dxa"/>
            <w:tcBorders>
              <w:top w:val="nil"/>
              <w:left w:val="nil"/>
              <w:bottom w:val="single" w:sz="4" w:space="0" w:color="auto"/>
              <w:right w:val="single" w:sz="4" w:space="0" w:color="auto"/>
            </w:tcBorders>
            <w:noWrap/>
          </w:tcPr>
          <w:p w14:paraId="051789E1" w14:textId="77777777" w:rsidR="000D0CE2" w:rsidRPr="000D0CE2" w:rsidRDefault="000D0CE2" w:rsidP="000D0CE2">
            <w:pPr>
              <w:spacing w:after="0" w:line="240" w:lineRule="auto"/>
              <w:jc w:val="center"/>
              <w:rPr>
                <w:rFonts w:ascii="Times New Roman" w:eastAsia="Times New Roman" w:hAnsi="Times New Roman" w:cs="Times New Roman"/>
                <w:sz w:val="28"/>
                <w:szCs w:val="28"/>
                <w:lang w:eastAsia="pt-BR"/>
              </w:rPr>
            </w:pPr>
            <w:r w:rsidRPr="000D0CE2">
              <w:rPr>
                <w:rFonts w:ascii="Times New Roman" w:eastAsia="Times New Roman" w:hAnsi="Times New Roman" w:cs="Times New Roman"/>
                <w:sz w:val="28"/>
                <w:szCs w:val="28"/>
                <w:lang w:eastAsia="pt-BR"/>
              </w:rPr>
              <w:t>15</w:t>
            </w:r>
          </w:p>
        </w:tc>
        <w:tc>
          <w:tcPr>
            <w:tcW w:w="690" w:type="dxa"/>
            <w:tcBorders>
              <w:top w:val="nil"/>
              <w:left w:val="nil"/>
              <w:bottom w:val="single" w:sz="4" w:space="0" w:color="auto"/>
              <w:right w:val="single" w:sz="4" w:space="0" w:color="auto"/>
            </w:tcBorders>
          </w:tcPr>
          <w:p w14:paraId="73112D84" w14:textId="77777777" w:rsidR="000D0CE2" w:rsidRPr="000D0CE2" w:rsidRDefault="000D0CE2" w:rsidP="000D0CE2">
            <w:pPr>
              <w:spacing w:after="0" w:line="240" w:lineRule="auto"/>
              <w:jc w:val="center"/>
              <w:rPr>
                <w:rFonts w:ascii="Times New Roman" w:eastAsia="Times New Roman" w:hAnsi="Times New Roman" w:cs="Times New Roman"/>
                <w:sz w:val="28"/>
                <w:szCs w:val="28"/>
                <w:lang w:eastAsia="pt-BR"/>
              </w:rPr>
            </w:pPr>
            <w:r w:rsidRPr="000D0CE2">
              <w:rPr>
                <w:rFonts w:ascii="Times New Roman" w:eastAsia="Times New Roman" w:hAnsi="Times New Roman" w:cs="Times New Roman"/>
                <w:sz w:val="28"/>
                <w:szCs w:val="28"/>
                <w:lang w:eastAsia="pt-BR"/>
              </w:rPr>
              <w:t>250,00</w:t>
            </w:r>
          </w:p>
        </w:tc>
      </w:tr>
      <w:tr w:rsidR="000D0CE2" w:rsidRPr="000D0CE2" w14:paraId="01E36700" w14:textId="77777777" w:rsidTr="001725AB">
        <w:trPr>
          <w:trHeight w:val="300"/>
          <w:jc w:val="center"/>
        </w:trPr>
        <w:tc>
          <w:tcPr>
            <w:tcW w:w="674" w:type="dxa"/>
            <w:tcBorders>
              <w:top w:val="nil"/>
              <w:left w:val="single" w:sz="4" w:space="0" w:color="auto"/>
              <w:bottom w:val="single" w:sz="4" w:space="0" w:color="auto"/>
              <w:right w:val="single" w:sz="4" w:space="0" w:color="auto"/>
            </w:tcBorders>
            <w:noWrap/>
            <w:hideMark/>
          </w:tcPr>
          <w:p w14:paraId="690E1F24" w14:textId="77777777" w:rsidR="000D0CE2" w:rsidRPr="000D0CE2" w:rsidRDefault="000D0CE2" w:rsidP="000D0CE2">
            <w:pPr>
              <w:spacing w:after="0" w:line="240" w:lineRule="auto"/>
              <w:jc w:val="center"/>
              <w:rPr>
                <w:rFonts w:ascii="Times New Roman" w:eastAsia="Times New Roman" w:hAnsi="Times New Roman" w:cs="Times New Roman"/>
                <w:sz w:val="28"/>
                <w:szCs w:val="28"/>
                <w:lang w:eastAsia="pt-BR"/>
              </w:rPr>
            </w:pPr>
            <w:r w:rsidRPr="000D0CE2">
              <w:rPr>
                <w:rFonts w:ascii="Times New Roman" w:eastAsia="Times New Roman" w:hAnsi="Times New Roman" w:cs="Times New Roman"/>
                <w:sz w:val="28"/>
                <w:szCs w:val="28"/>
                <w:lang w:eastAsia="pt-BR"/>
              </w:rPr>
              <w:t>08</w:t>
            </w:r>
          </w:p>
        </w:tc>
        <w:tc>
          <w:tcPr>
            <w:tcW w:w="6649" w:type="dxa"/>
            <w:tcBorders>
              <w:top w:val="nil"/>
              <w:left w:val="nil"/>
              <w:bottom w:val="single" w:sz="4" w:space="0" w:color="auto"/>
              <w:right w:val="single" w:sz="4" w:space="0" w:color="auto"/>
            </w:tcBorders>
            <w:noWrap/>
            <w:hideMark/>
          </w:tcPr>
          <w:p w14:paraId="5DCD9D31" w14:textId="77777777" w:rsidR="000D0CE2" w:rsidRPr="000D0CE2" w:rsidRDefault="000D0CE2" w:rsidP="000D0CE2">
            <w:pPr>
              <w:spacing w:after="0" w:line="240" w:lineRule="auto"/>
              <w:jc w:val="both"/>
              <w:rPr>
                <w:rFonts w:ascii="Times New Roman" w:eastAsia="Times New Roman" w:hAnsi="Times New Roman" w:cs="Times New Roman"/>
                <w:color w:val="000000"/>
                <w:sz w:val="28"/>
                <w:szCs w:val="28"/>
                <w:lang w:eastAsia="pt-BR"/>
              </w:rPr>
            </w:pPr>
            <w:r w:rsidRPr="000D0CE2">
              <w:rPr>
                <w:rFonts w:ascii="Times New Roman" w:eastAsia="Times New Roman" w:hAnsi="Times New Roman" w:cs="Times New Roman"/>
                <w:color w:val="000000"/>
                <w:sz w:val="28"/>
                <w:szCs w:val="28"/>
                <w:lang w:eastAsia="pt-BR"/>
              </w:rPr>
              <w:t>Coroa de flores tamanho grande, tipo do campo.</w:t>
            </w:r>
          </w:p>
        </w:tc>
        <w:tc>
          <w:tcPr>
            <w:tcW w:w="992" w:type="dxa"/>
            <w:tcBorders>
              <w:top w:val="nil"/>
              <w:left w:val="nil"/>
              <w:bottom w:val="single" w:sz="4" w:space="0" w:color="auto"/>
              <w:right w:val="single" w:sz="4" w:space="0" w:color="auto"/>
            </w:tcBorders>
            <w:noWrap/>
            <w:hideMark/>
          </w:tcPr>
          <w:p w14:paraId="341436F8" w14:textId="77777777" w:rsidR="000D0CE2" w:rsidRPr="000D0CE2" w:rsidRDefault="000D0CE2" w:rsidP="000D0CE2">
            <w:pPr>
              <w:spacing w:after="0" w:line="240" w:lineRule="auto"/>
              <w:jc w:val="center"/>
              <w:rPr>
                <w:rFonts w:ascii="Times New Roman" w:eastAsia="Times New Roman" w:hAnsi="Times New Roman" w:cs="Times New Roman"/>
                <w:sz w:val="28"/>
                <w:szCs w:val="28"/>
                <w:lang w:eastAsia="pt-BR"/>
              </w:rPr>
            </w:pPr>
            <w:r w:rsidRPr="000D0CE2">
              <w:rPr>
                <w:rFonts w:ascii="Times New Roman" w:eastAsia="Times New Roman" w:hAnsi="Times New Roman" w:cs="Times New Roman"/>
                <w:sz w:val="28"/>
                <w:szCs w:val="28"/>
                <w:lang w:eastAsia="pt-BR"/>
              </w:rPr>
              <w:t>24</w:t>
            </w:r>
          </w:p>
        </w:tc>
        <w:tc>
          <w:tcPr>
            <w:tcW w:w="690" w:type="dxa"/>
            <w:tcBorders>
              <w:top w:val="nil"/>
              <w:left w:val="nil"/>
              <w:bottom w:val="single" w:sz="4" w:space="0" w:color="auto"/>
              <w:right w:val="single" w:sz="4" w:space="0" w:color="auto"/>
            </w:tcBorders>
          </w:tcPr>
          <w:p w14:paraId="068D9D97" w14:textId="77777777" w:rsidR="000D0CE2" w:rsidRPr="000D0CE2" w:rsidRDefault="000D0CE2" w:rsidP="000D0CE2">
            <w:pPr>
              <w:spacing w:after="0" w:line="240" w:lineRule="auto"/>
              <w:jc w:val="center"/>
              <w:rPr>
                <w:rFonts w:ascii="Times New Roman" w:eastAsia="Times New Roman" w:hAnsi="Times New Roman" w:cs="Times New Roman"/>
                <w:sz w:val="28"/>
                <w:szCs w:val="28"/>
                <w:lang w:eastAsia="pt-BR"/>
              </w:rPr>
            </w:pPr>
            <w:r w:rsidRPr="000D0CE2">
              <w:rPr>
                <w:rFonts w:ascii="Times New Roman" w:eastAsia="Times New Roman" w:hAnsi="Times New Roman" w:cs="Times New Roman"/>
                <w:sz w:val="28"/>
                <w:szCs w:val="28"/>
                <w:lang w:eastAsia="pt-BR"/>
              </w:rPr>
              <w:t>400,00</w:t>
            </w:r>
          </w:p>
        </w:tc>
      </w:tr>
    </w:tbl>
    <w:p w14:paraId="4F606F07" w14:textId="77777777" w:rsidR="009B492C" w:rsidRDefault="009B492C" w:rsidP="009B492C">
      <w:pPr>
        <w:spacing w:after="0" w:line="240" w:lineRule="auto"/>
        <w:jc w:val="both"/>
        <w:rPr>
          <w:rFonts w:ascii="Arial" w:hAnsi="Arial" w:cs="Arial"/>
          <w:sz w:val="24"/>
          <w:szCs w:val="24"/>
        </w:rPr>
      </w:pPr>
    </w:p>
    <w:p w14:paraId="41904692" w14:textId="130BF76A" w:rsidR="009B492C" w:rsidRDefault="009B492C" w:rsidP="009B492C">
      <w:pPr>
        <w:spacing w:after="0" w:line="240" w:lineRule="auto"/>
        <w:jc w:val="both"/>
        <w:rPr>
          <w:rFonts w:ascii="Arial" w:hAnsi="Arial" w:cs="Arial"/>
          <w:sz w:val="24"/>
          <w:szCs w:val="24"/>
        </w:rPr>
      </w:pPr>
    </w:p>
    <w:p w14:paraId="4D1F5701" w14:textId="4659AED5" w:rsidR="000D0CE2" w:rsidRDefault="000D0CE2" w:rsidP="009B492C">
      <w:pPr>
        <w:spacing w:after="0" w:line="240" w:lineRule="auto"/>
        <w:jc w:val="both"/>
        <w:rPr>
          <w:rFonts w:ascii="Arial" w:hAnsi="Arial" w:cs="Arial"/>
          <w:sz w:val="24"/>
          <w:szCs w:val="24"/>
        </w:rPr>
      </w:pPr>
    </w:p>
    <w:p w14:paraId="799509AD" w14:textId="65A12C0E" w:rsidR="000D0CE2" w:rsidRDefault="000D0CE2" w:rsidP="009B492C">
      <w:pPr>
        <w:spacing w:after="0" w:line="240" w:lineRule="auto"/>
        <w:jc w:val="both"/>
        <w:rPr>
          <w:rFonts w:ascii="Arial" w:hAnsi="Arial" w:cs="Arial"/>
          <w:sz w:val="24"/>
          <w:szCs w:val="24"/>
        </w:rPr>
      </w:pPr>
    </w:p>
    <w:p w14:paraId="7323F8D0" w14:textId="460D3AB3" w:rsidR="000D0CE2" w:rsidRDefault="000D0CE2" w:rsidP="009B492C">
      <w:pPr>
        <w:spacing w:after="0" w:line="240" w:lineRule="auto"/>
        <w:jc w:val="both"/>
        <w:rPr>
          <w:rFonts w:ascii="Arial" w:hAnsi="Arial" w:cs="Arial"/>
          <w:sz w:val="24"/>
          <w:szCs w:val="24"/>
        </w:rPr>
      </w:pPr>
    </w:p>
    <w:p w14:paraId="0491B7AD" w14:textId="654028BC" w:rsidR="000D0CE2" w:rsidRDefault="000D0CE2" w:rsidP="009B492C">
      <w:pPr>
        <w:spacing w:after="0" w:line="240" w:lineRule="auto"/>
        <w:jc w:val="both"/>
        <w:rPr>
          <w:rFonts w:ascii="Arial" w:hAnsi="Arial" w:cs="Arial"/>
          <w:sz w:val="24"/>
          <w:szCs w:val="24"/>
        </w:rPr>
      </w:pPr>
    </w:p>
    <w:p w14:paraId="696799AC" w14:textId="467F5278" w:rsidR="000D0CE2" w:rsidRDefault="000D0CE2" w:rsidP="009B492C">
      <w:pPr>
        <w:spacing w:after="0" w:line="240" w:lineRule="auto"/>
        <w:jc w:val="both"/>
        <w:rPr>
          <w:rFonts w:ascii="Arial" w:hAnsi="Arial" w:cs="Arial"/>
          <w:sz w:val="24"/>
          <w:szCs w:val="24"/>
        </w:rPr>
      </w:pPr>
    </w:p>
    <w:p w14:paraId="1D8BB085" w14:textId="12FF9983" w:rsidR="000D0CE2" w:rsidRDefault="000D0CE2" w:rsidP="009B492C">
      <w:pPr>
        <w:spacing w:after="0" w:line="240" w:lineRule="auto"/>
        <w:jc w:val="both"/>
        <w:rPr>
          <w:rFonts w:ascii="Arial" w:hAnsi="Arial" w:cs="Arial"/>
          <w:sz w:val="24"/>
          <w:szCs w:val="24"/>
        </w:rPr>
      </w:pPr>
    </w:p>
    <w:p w14:paraId="72B0FD18" w14:textId="0AEA7F01" w:rsidR="000D0CE2" w:rsidRDefault="000D0CE2" w:rsidP="009B492C">
      <w:pPr>
        <w:spacing w:after="0" w:line="240" w:lineRule="auto"/>
        <w:jc w:val="both"/>
        <w:rPr>
          <w:rFonts w:ascii="Arial" w:hAnsi="Arial" w:cs="Arial"/>
          <w:sz w:val="24"/>
          <w:szCs w:val="24"/>
        </w:rPr>
      </w:pPr>
    </w:p>
    <w:p w14:paraId="6116F173" w14:textId="4839A96F" w:rsidR="000D0CE2" w:rsidRDefault="000D0CE2" w:rsidP="009B492C">
      <w:pPr>
        <w:spacing w:after="0" w:line="240" w:lineRule="auto"/>
        <w:jc w:val="both"/>
        <w:rPr>
          <w:rFonts w:ascii="Arial" w:hAnsi="Arial" w:cs="Arial"/>
          <w:sz w:val="24"/>
          <w:szCs w:val="24"/>
        </w:rPr>
      </w:pPr>
    </w:p>
    <w:p w14:paraId="6725ED4D" w14:textId="350D84FB" w:rsidR="000D0CE2" w:rsidRDefault="000D0CE2" w:rsidP="009B492C">
      <w:pPr>
        <w:spacing w:after="0" w:line="240" w:lineRule="auto"/>
        <w:jc w:val="both"/>
        <w:rPr>
          <w:rFonts w:ascii="Arial" w:hAnsi="Arial" w:cs="Arial"/>
          <w:sz w:val="24"/>
          <w:szCs w:val="24"/>
        </w:rPr>
      </w:pPr>
    </w:p>
    <w:p w14:paraId="62B35B23" w14:textId="15BC3246" w:rsidR="000D0CE2" w:rsidRDefault="000D0CE2" w:rsidP="009B492C">
      <w:pPr>
        <w:spacing w:after="0" w:line="240" w:lineRule="auto"/>
        <w:jc w:val="both"/>
        <w:rPr>
          <w:rFonts w:ascii="Arial" w:hAnsi="Arial" w:cs="Arial"/>
          <w:sz w:val="24"/>
          <w:szCs w:val="24"/>
        </w:rPr>
      </w:pPr>
    </w:p>
    <w:p w14:paraId="6FE151C3" w14:textId="320A97BB" w:rsidR="000D0CE2" w:rsidRDefault="000D0CE2" w:rsidP="009B492C">
      <w:pPr>
        <w:spacing w:after="0" w:line="240" w:lineRule="auto"/>
        <w:jc w:val="both"/>
        <w:rPr>
          <w:rFonts w:ascii="Arial" w:hAnsi="Arial" w:cs="Arial"/>
          <w:sz w:val="24"/>
          <w:szCs w:val="24"/>
        </w:rPr>
      </w:pPr>
    </w:p>
    <w:p w14:paraId="5B6BBE5E" w14:textId="4F730965" w:rsidR="000D0CE2" w:rsidRDefault="000D0CE2" w:rsidP="009B492C">
      <w:pPr>
        <w:spacing w:after="0" w:line="240" w:lineRule="auto"/>
        <w:jc w:val="both"/>
        <w:rPr>
          <w:rFonts w:ascii="Arial" w:hAnsi="Arial" w:cs="Arial"/>
          <w:sz w:val="24"/>
          <w:szCs w:val="24"/>
        </w:rPr>
      </w:pPr>
    </w:p>
    <w:p w14:paraId="0B3C3B17" w14:textId="20B39B34" w:rsidR="000D0CE2" w:rsidRDefault="000D0CE2" w:rsidP="009B492C">
      <w:pPr>
        <w:spacing w:after="0" w:line="240" w:lineRule="auto"/>
        <w:jc w:val="both"/>
        <w:rPr>
          <w:rFonts w:ascii="Arial" w:hAnsi="Arial" w:cs="Arial"/>
          <w:sz w:val="24"/>
          <w:szCs w:val="24"/>
        </w:rPr>
      </w:pPr>
    </w:p>
    <w:p w14:paraId="2555D60F" w14:textId="6901D1D1" w:rsidR="000D0CE2" w:rsidRDefault="000D0CE2" w:rsidP="009B492C">
      <w:pPr>
        <w:spacing w:after="0" w:line="240" w:lineRule="auto"/>
        <w:jc w:val="both"/>
        <w:rPr>
          <w:rFonts w:ascii="Arial" w:hAnsi="Arial" w:cs="Arial"/>
          <w:sz w:val="24"/>
          <w:szCs w:val="24"/>
        </w:rPr>
      </w:pPr>
    </w:p>
    <w:p w14:paraId="05DB2D00" w14:textId="445A05F5" w:rsidR="000D0CE2" w:rsidRDefault="000D0CE2" w:rsidP="009B492C">
      <w:pPr>
        <w:spacing w:after="0" w:line="240" w:lineRule="auto"/>
        <w:jc w:val="both"/>
        <w:rPr>
          <w:rFonts w:ascii="Arial" w:hAnsi="Arial" w:cs="Arial"/>
          <w:sz w:val="24"/>
          <w:szCs w:val="24"/>
        </w:rPr>
      </w:pPr>
    </w:p>
    <w:p w14:paraId="4CA3613E" w14:textId="32D66E2D" w:rsidR="000D0CE2" w:rsidRDefault="000D0CE2" w:rsidP="009B492C">
      <w:pPr>
        <w:spacing w:after="0" w:line="240" w:lineRule="auto"/>
        <w:jc w:val="both"/>
        <w:rPr>
          <w:rFonts w:ascii="Arial" w:hAnsi="Arial" w:cs="Arial"/>
          <w:sz w:val="24"/>
          <w:szCs w:val="24"/>
        </w:rPr>
      </w:pPr>
    </w:p>
    <w:p w14:paraId="674D8857" w14:textId="24746333" w:rsidR="000D0CE2" w:rsidRDefault="000D0CE2" w:rsidP="009B492C">
      <w:pPr>
        <w:spacing w:after="0" w:line="240" w:lineRule="auto"/>
        <w:jc w:val="both"/>
        <w:rPr>
          <w:rFonts w:ascii="Arial" w:hAnsi="Arial" w:cs="Arial"/>
          <w:sz w:val="24"/>
          <w:szCs w:val="24"/>
        </w:rPr>
      </w:pPr>
    </w:p>
    <w:p w14:paraId="200E5D18" w14:textId="621612B8" w:rsidR="000D0CE2" w:rsidRDefault="000D0CE2" w:rsidP="009B492C">
      <w:pPr>
        <w:spacing w:after="0" w:line="240" w:lineRule="auto"/>
        <w:jc w:val="both"/>
        <w:rPr>
          <w:rFonts w:ascii="Arial" w:hAnsi="Arial" w:cs="Arial"/>
          <w:sz w:val="24"/>
          <w:szCs w:val="24"/>
        </w:rPr>
      </w:pPr>
    </w:p>
    <w:p w14:paraId="03D9151C" w14:textId="3A0B74BE" w:rsidR="000D0CE2" w:rsidRDefault="000D0CE2" w:rsidP="009B492C">
      <w:pPr>
        <w:spacing w:after="0" w:line="240" w:lineRule="auto"/>
        <w:jc w:val="both"/>
        <w:rPr>
          <w:rFonts w:ascii="Arial" w:hAnsi="Arial" w:cs="Arial"/>
          <w:sz w:val="24"/>
          <w:szCs w:val="24"/>
        </w:rPr>
      </w:pPr>
    </w:p>
    <w:p w14:paraId="648A5EE2" w14:textId="2B66F758" w:rsidR="000D0CE2" w:rsidRDefault="000D0CE2" w:rsidP="009B492C">
      <w:pPr>
        <w:spacing w:after="0" w:line="240" w:lineRule="auto"/>
        <w:jc w:val="both"/>
        <w:rPr>
          <w:rFonts w:ascii="Arial" w:hAnsi="Arial" w:cs="Arial"/>
          <w:sz w:val="24"/>
          <w:szCs w:val="24"/>
        </w:rPr>
      </w:pPr>
    </w:p>
    <w:p w14:paraId="282BAC62" w14:textId="2E80F508" w:rsidR="000D0CE2" w:rsidRDefault="000D0CE2" w:rsidP="009B492C">
      <w:pPr>
        <w:spacing w:after="0" w:line="240" w:lineRule="auto"/>
        <w:jc w:val="both"/>
        <w:rPr>
          <w:rFonts w:ascii="Arial" w:hAnsi="Arial" w:cs="Arial"/>
          <w:sz w:val="24"/>
          <w:szCs w:val="24"/>
        </w:rPr>
      </w:pPr>
    </w:p>
    <w:p w14:paraId="24450E0C" w14:textId="0838A98C" w:rsidR="000D0CE2" w:rsidRDefault="000D0CE2" w:rsidP="009B492C">
      <w:pPr>
        <w:spacing w:after="0" w:line="240" w:lineRule="auto"/>
        <w:jc w:val="both"/>
        <w:rPr>
          <w:rFonts w:ascii="Arial" w:hAnsi="Arial" w:cs="Arial"/>
          <w:sz w:val="24"/>
          <w:szCs w:val="24"/>
        </w:rPr>
      </w:pPr>
    </w:p>
    <w:p w14:paraId="00CD0268" w14:textId="53E1F924" w:rsidR="000D0CE2" w:rsidRDefault="000D0CE2" w:rsidP="009B492C">
      <w:pPr>
        <w:spacing w:after="0" w:line="240" w:lineRule="auto"/>
        <w:jc w:val="both"/>
        <w:rPr>
          <w:rFonts w:ascii="Arial" w:hAnsi="Arial" w:cs="Arial"/>
          <w:sz w:val="24"/>
          <w:szCs w:val="24"/>
        </w:rPr>
      </w:pPr>
    </w:p>
    <w:p w14:paraId="54F5C193" w14:textId="77777777"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14:paraId="73100E33" w14:textId="77777777"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14:paraId="47B93DDF" w14:textId="77777777" w:rsidTr="00025334">
        <w:tc>
          <w:tcPr>
            <w:tcW w:w="5207" w:type="dxa"/>
            <w:shd w:val="clear" w:color="auto" w:fill="D9D9D9" w:themeFill="background1" w:themeFillShade="D9"/>
          </w:tcPr>
          <w:p w14:paraId="49FDA6A6"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22EF0C57" w14:textId="16B1186E"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sidR="00C24E5D">
              <w:rPr>
                <w:b/>
                <w:color w:val="FF0000"/>
                <w:sz w:val="24"/>
                <w:szCs w:val="24"/>
              </w:rPr>
              <w:t xml:space="preserve">e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14:paraId="05CC717F" w14:textId="77777777" w:rsidTr="00025334">
        <w:tc>
          <w:tcPr>
            <w:tcW w:w="5207" w:type="dxa"/>
            <w:shd w:val="clear" w:color="auto" w:fill="D9D9D9" w:themeFill="background1" w:themeFillShade="D9"/>
          </w:tcPr>
          <w:p w14:paraId="28876CCE"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E65D7AD"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540FF491" w14:textId="77777777" w:rsidR="002D5310" w:rsidRPr="003D65E8" w:rsidRDefault="002D5310" w:rsidP="00025334">
            <w:pPr>
              <w:pStyle w:val="Default"/>
              <w:rPr>
                <w:rFonts w:ascii="Times New Roman" w:hAnsi="Times New Roman" w:cs="Times New Roman"/>
              </w:rPr>
            </w:pPr>
          </w:p>
          <w:p w14:paraId="03264E19" w14:textId="77777777"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14:paraId="6F8ECC60" w14:textId="77777777"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5443810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3CB9C794"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14:paraId="3E2A5108" w14:textId="77777777" w:rsidR="002D5310" w:rsidRPr="003D65E8" w:rsidRDefault="002D5310" w:rsidP="00025334">
            <w:pPr>
              <w:pStyle w:val="Default"/>
              <w:jc w:val="both"/>
              <w:rPr>
                <w:rFonts w:ascii="Times New Roman" w:hAnsi="Times New Roman" w:cs="Times New Roman"/>
                <w:b/>
                <w:bCs/>
              </w:rPr>
            </w:pPr>
            <w:proofErr w:type="gramStart"/>
            <w:r w:rsidRPr="003D65E8">
              <w:rPr>
                <w:rFonts w:ascii="Times New Roman" w:hAnsi="Times New Roman" w:cs="Times New Roman"/>
                <w:b/>
                <w:bCs/>
              </w:rPr>
              <w:t>e)DECLARAÇÃO</w:t>
            </w:r>
            <w:proofErr w:type="gramEnd"/>
            <w:r w:rsidRPr="003D65E8">
              <w:rPr>
                <w:rFonts w:ascii="Times New Roman" w:hAnsi="Times New Roman" w:cs="Times New Roman"/>
                <w:b/>
                <w:bCs/>
              </w:rPr>
              <w:t xml:space="preserve"> DE ME/EPP (SE FOR O CASO) ASSINADA (Conforme anexo do edital).</w:t>
            </w:r>
          </w:p>
          <w:p w14:paraId="787378B1" w14:textId="77777777" w:rsidR="002D5310" w:rsidRPr="003D65E8" w:rsidRDefault="002D5310" w:rsidP="00025334">
            <w:pPr>
              <w:pStyle w:val="Default"/>
              <w:jc w:val="both"/>
              <w:rPr>
                <w:rFonts w:ascii="Times New Roman" w:hAnsi="Times New Roman" w:cs="Times New Roman"/>
                <w:b/>
                <w:bCs/>
              </w:rPr>
            </w:pPr>
          </w:p>
          <w:p w14:paraId="00EA27E0"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32085C5F" w14:textId="77777777"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14:paraId="73E1BD62" w14:textId="77777777" w:rsidTr="00025334">
        <w:tc>
          <w:tcPr>
            <w:tcW w:w="5207" w:type="dxa"/>
            <w:shd w:val="clear" w:color="auto" w:fill="D9D9D9" w:themeFill="background1" w:themeFillShade="D9"/>
          </w:tcPr>
          <w:p w14:paraId="0F2AD0F8"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789F8249" w14:textId="77777777"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1A5617F4" w14:textId="77777777"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14:paraId="09634CED" w14:textId="77777777" w:rsidTr="00025334">
        <w:tc>
          <w:tcPr>
            <w:tcW w:w="5207" w:type="dxa"/>
            <w:shd w:val="clear" w:color="auto" w:fill="D9D9D9" w:themeFill="background1" w:themeFillShade="D9"/>
          </w:tcPr>
          <w:p w14:paraId="362B5F53" w14:textId="77777777" w:rsidR="002D5310"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38F4BD68"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01318D9" w14:textId="142B1550"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C24E5D">
              <w:rPr>
                <w:rFonts w:ascii="Times New Roman" w:hAnsi="Times New Roman" w:cs="Times New Roman"/>
                <w:b/>
                <w:bCs/>
              </w:rPr>
              <w:t>XX</w:t>
            </w:r>
            <w:r w:rsidRPr="003D65E8">
              <w:rPr>
                <w:rFonts w:ascii="Times New Roman" w:hAnsi="Times New Roman" w:cs="Times New Roman"/>
                <w:b/>
                <w:bCs/>
              </w:rPr>
              <w:t>/</w:t>
            </w:r>
            <w:r w:rsidR="002A484A">
              <w:rPr>
                <w:rFonts w:ascii="Times New Roman" w:hAnsi="Times New Roman" w:cs="Times New Roman"/>
                <w:b/>
                <w:bCs/>
              </w:rPr>
              <w:t>2022</w:t>
            </w:r>
            <w:r w:rsidRPr="003D65E8">
              <w:rPr>
                <w:rFonts w:ascii="Times New Roman" w:hAnsi="Times New Roman" w:cs="Times New Roman"/>
                <w:b/>
                <w:bCs/>
              </w:rPr>
              <w:t xml:space="preserve"> </w:t>
            </w:r>
          </w:p>
          <w:p w14:paraId="17ACFD0C" w14:textId="77777777"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62748262"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2ABADF51" w14:textId="77777777" w:rsidR="002D5310" w:rsidRPr="003D65E8" w:rsidRDefault="002D5310" w:rsidP="00025334">
            <w:pPr>
              <w:pStyle w:val="Default"/>
              <w:jc w:val="both"/>
              <w:rPr>
                <w:rFonts w:ascii="Times New Roman" w:hAnsi="Times New Roman" w:cs="Times New Roman"/>
                <w:b/>
                <w:bCs/>
              </w:rPr>
            </w:pPr>
          </w:p>
          <w:p w14:paraId="6C31F0F1" w14:textId="77777777" w:rsidR="002D5310"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p w14:paraId="5E15E79D" w14:textId="53DD4F24" w:rsidR="00C24E5D" w:rsidRPr="003D65E8" w:rsidRDefault="00C24E5D" w:rsidP="00025334">
            <w:pPr>
              <w:pStyle w:val="Default"/>
              <w:jc w:val="both"/>
              <w:rPr>
                <w:rFonts w:ascii="Times New Roman" w:hAnsi="Times New Roman" w:cs="Times New Roman"/>
                <w:color w:val="FF0000"/>
              </w:rPr>
            </w:pPr>
          </w:p>
        </w:tc>
      </w:tr>
      <w:tr w:rsidR="002D5310" w14:paraId="55D0BB27" w14:textId="77777777" w:rsidTr="00025334">
        <w:tc>
          <w:tcPr>
            <w:tcW w:w="5207" w:type="dxa"/>
            <w:shd w:val="clear" w:color="auto" w:fill="D9D9D9" w:themeFill="background1" w:themeFillShade="D9"/>
          </w:tcPr>
          <w:p w14:paraId="418AE03D" w14:textId="77777777" w:rsidR="002D5310"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07C94A39"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503119D0" w14:textId="77777777" w:rsidR="002D5310" w:rsidRPr="003D65E8" w:rsidRDefault="002D5310" w:rsidP="00025334">
            <w:pPr>
              <w:pStyle w:val="Default"/>
              <w:jc w:val="both"/>
              <w:rPr>
                <w:rFonts w:ascii="Times New Roman" w:hAnsi="Times New Roman" w:cs="Times New Roman"/>
                <w:color w:val="FF0000"/>
              </w:rPr>
            </w:pPr>
          </w:p>
          <w:p w14:paraId="06B827BE" w14:textId="35FA5A6D"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C24E5D">
              <w:rPr>
                <w:rFonts w:ascii="Times New Roman" w:hAnsi="Times New Roman" w:cs="Times New Roman"/>
                <w:b/>
                <w:bCs/>
              </w:rPr>
              <w:t>XX</w:t>
            </w:r>
            <w:r w:rsidRPr="003D65E8">
              <w:rPr>
                <w:rFonts w:ascii="Times New Roman" w:hAnsi="Times New Roman" w:cs="Times New Roman"/>
                <w:b/>
                <w:bCs/>
              </w:rPr>
              <w:t>/</w:t>
            </w:r>
            <w:r w:rsidR="002A484A">
              <w:rPr>
                <w:rFonts w:ascii="Times New Roman" w:hAnsi="Times New Roman" w:cs="Times New Roman"/>
                <w:b/>
                <w:bCs/>
              </w:rPr>
              <w:t>2022</w:t>
            </w:r>
            <w:r w:rsidRPr="003D65E8">
              <w:rPr>
                <w:rFonts w:ascii="Times New Roman" w:hAnsi="Times New Roman" w:cs="Times New Roman"/>
                <w:b/>
                <w:bCs/>
              </w:rPr>
              <w:t xml:space="preserve"> </w:t>
            </w:r>
          </w:p>
          <w:p w14:paraId="61D95C11"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6AADF348"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2E5AFBB5" w14:textId="77777777" w:rsidR="002D5310" w:rsidRPr="003D65E8" w:rsidRDefault="002D5310" w:rsidP="00025334">
            <w:pPr>
              <w:pStyle w:val="Default"/>
              <w:jc w:val="both"/>
              <w:rPr>
                <w:rFonts w:ascii="Times New Roman" w:hAnsi="Times New Roman" w:cs="Times New Roman"/>
                <w:color w:val="auto"/>
              </w:rPr>
            </w:pPr>
          </w:p>
          <w:p w14:paraId="73770D77" w14:textId="77777777"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94C8FB5" w14:textId="77777777" w:rsidR="002D5310" w:rsidRPr="003D65E8" w:rsidRDefault="002D5310" w:rsidP="00025334">
            <w:pPr>
              <w:pStyle w:val="Default"/>
              <w:jc w:val="both"/>
              <w:rPr>
                <w:rFonts w:ascii="Times New Roman" w:hAnsi="Times New Roman" w:cs="Times New Roman"/>
                <w:color w:val="auto"/>
              </w:rPr>
            </w:pPr>
          </w:p>
          <w:p w14:paraId="4931E7CC"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14:paraId="1A965D2C" w14:textId="77777777" w:rsidR="002D5310" w:rsidRPr="003D65E8" w:rsidRDefault="002D5310" w:rsidP="00025334">
            <w:pPr>
              <w:pStyle w:val="Default"/>
              <w:jc w:val="both"/>
              <w:rPr>
                <w:rFonts w:ascii="Times New Roman" w:hAnsi="Times New Roman" w:cs="Times New Roman"/>
              </w:rPr>
            </w:pPr>
          </w:p>
          <w:p w14:paraId="15810F38"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13318D98" w14:textId="77777777" w:rsidR="002D5310" w:rsidRPr="003D65E8" w:rsidRDefault="002D5310" w:rsidP="00025334">
            <w:pPr>
              <w:pStyle w:val="Default"/>
              <w:jc w:val="both"/>
              <w:rPr>
                <w:rFonts w:ascii="Times New Roman" w:hAnsi="Times New Roman" w:cs="Times New Roman"/>
              </w:rPr>
            </w:pPr>
          </w:p>
          <w:p w14:paraId="6F11C72C"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1812E3B7" w14:textId="77777777" w:rsidR="002D5310" w:rsidRPr="003D65E8" w:rsidRDefault="002D5310" w:rsidP="00025334">
            <w:pPr>
              <w:pStyle w:val="Default"/>
              <w:jc w:val="both"/>
              <w:rPr>
                <w:rFonts w:ascii="Times New Roman" w:hAnsi="Times New Roman" w:cs="Times New Roman"/>
              </w:rPr>
            </w:pPr>
          </w:p>
          <w:p w14:paraId="27B6995B"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326028A" w14:textId="77777777" w:rsidR="002D5310" w:rsidRPr="003D65E8" w:rsidRDefault="002D5310" w:rsidP="00025334">
            <w:pPr>
              <w:pStyle w:val="Default"/>
              <w:jc w:val="both"/>
              <w:rPr>
                <w:rFonts w:ascii="Times New Roman" w:hAnsi="Times New Roman" w:cs="Times New Roman"/>
              </w:rPr>
            </w:pPr>
          </w:p>
          <w:p w14:paraId="043C30BE"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14269CE0" w14:textId="77777777" w:rsidR="002D5310" w:rsidRPr="003D65E8" w:rsidRDefault="002D5310" w:rsidP="00025334">
            <w:pPr>
              <w:pStyle w:val="Default"/>
              <w:jc w:val="both"/>
              <w:rPr>
                <w:rFonts w:ascii="Times New Roman" w:hAnsi="Times New Roman" w:cs="Times New Roman"/>
                <w:color w:val="auto"/>
              </w:rPr>
            </w:pPr>
          </w:p>
          <w:p w14:paraId="285D0B8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148FFED5" w14:textId="77777777" w:rsidR="002D5310" w:rsidRPr="003D65E8" w:rsidRDefault="002D5310" w:rsidP="00025334">
            <w:pPr>
              <w:pStyle w:val="Default"/>
              <w:jc w:val="both"/>
              <w:rPr>
                <w:rFonts w:ascii="Times New Roman" w:hAnsi="Times New Roman" w:cs="Times New Roman"/>
              </w:rPr>
            </w:pPr>
          </w:p>
          <w:p w14:paraId="732FDB1C" w14:textId="77777777"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0DF5C80C" w14:textId="77777777" w:rsidR="002D5310" w:rsidRPr="003D65E8" w:rsidRDefault="002D5310" w:rsidP="00025334">
            <w:pPr>
              <w:pStyle w:val="Default"/>
              <w:jc w:val="both"/>
              <w:rPr>
                <w:rFonts w:ascii="Times New Roman" w:hAnsi="Times New Roman" w:cs="Times New Roman"/>
              </w:rPr>
            </w:pPr>
          </w:p>
          <w:p w14:paraId="2908260A"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38A81185" w14:textId="77777777" w:rsidR="002D5310" w:rsidRPr="003D65E8" w:rsidRDefault="002D5310" w:rsidP="00025334">
            <w:pPr>
              <w:pStyle w:val="Default"/>
              <w:jc w:val="both"/>
              <w:rPr>
                <w:rFonts w:ascii="Times New Roman" w:hAnsi="Times New Roman" w:cs="Times New Roman"/>
              </w:rPr>
            </w:pPr>
          </w:p>
          <w:p w14:paraId="22B4E486"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10AFADEB" w14:textId="77777777" w:rsidR="002D5310" w:rsidRPr="003D65E8" w:rsidRDefault="002D5310" w:rsidP="00025334">
            <w:pPr>
              <w:pStyle w:val="Default"/>
              <w:jc w:val="both"/>
              <w:rPr>
                <w:rFonts w:ascii="Times New Roman" w:hAnsi="Times New Roman" w:cs="Times New Roman"/>
              </w:rPr>
            </w:pPr>
          </w:p>
          <w:p w14:paraId="3EAFBD8E" w14:textId="799DC07A" w:rsidR="002D5310"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33EE0886" w14:textId="77777777" w:rsidR="00C24E5D" w:rsidRPr="003D65E8" w:rsidRDefault="00C24E5D" w:rsidP="00025334">
            <w:pPr>
              <w:pStyle w:val="Default"/>
              <w:jc w:val="both"/>
              <w:rPr>
                <w:rFonts w:ascii="Times New Roman" w:hAnsi="Times New Roman" w:cs="Times New Roman"/>
              </w:rPr>
            </w:pPr>
          </w:p>
          <w:p w14:paraId="7707B85D"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7E38C86F" w14:textId="77777777" w:rsidR="002D5310" w:rsidRPr="003D65E8" w:rsidRDefault="002D5310" w:rsidP="00025334">
            <w:pPr>
              <w:pStyle w:val="Default"/>
              <w:jc w:val="both"/>
              <w:rPr>
                <w:rFonts w:ascii="Times New Roman" w:hAnsi="Times New Roman" w:cs="Times New Roman"/>
              </w:rPr>
            </w:pPr>
          </w:p>
          <w:p w14:paraId="636E45E1" w14:textId="77777777" w:rsidR="002D5310" w:rsidRPr="003D65E8" w:rsidRDefault="002D5310" w:rsidP="00025334">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187BB6D0" w14:textId="77777777" w:rsidR="002D5310" w:rsidRPr="003D65E8" w:rsidRDefault="002D5310" w:rsidP="00025334">
            <w:pPr>
              <w:pStyle w:val="Default"/>
              <w:jc w:val="both"/>
              <w:rPr>
                <w:rFonts w:ascii="Times New Roman" w:hAnsi="Times New Roman" w:cs="Times New Roman"/>
              </w:rPr>
            </w:pPr>
          </w:p>
          <w:p w14:paraId="5D20F685" w14:textId="77777777" w:rsidR="002D5310" w:rsidRPr="003D65E8" w:rsidRDefault="002D5310" w:rsidP="00025334">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14:paraId="549E258E" w14:textId="77777777" w:rsidR="002D5310" w:rsidRDefault="002D5310" w:rsidP="00025334">
            <w:pPr>
              <w:pStyle w:val="Default"/>
              <w:jc w:val="both"/>
              <w:rPr>
                <w:rFonts w:ascii="Times New Roman" w:hAnsi="Times New Roman" w:cs="Times New Roman"/>
                <w:color w:val="auto"/>
              </w:rPr>
            </w:pPr>
          </w:p>
          <w:p w14:paraId="52139F3D" w14:textId="62A027B8" w:rsidR="002B2515" w:rsidRPr="003D65E8" w:rsidRDefault="002B2515" w:rsidP="00025334">
            <w:pPr>
              <w:pStyle w:val="Default"/>
              <w:jc w:val="both"/>
              <w:rPr>
                <w:rFonts w:ascii="Times New Roman" w:hAnsi="Times New Roman" w:cs="Times New Roman"/>
                <w:color w:val="auto"/>
              </w:rPr>
            </w:pPr>
            <w:r w:rsidRPr="00310C24">
              <w:rPr>
                <w:rFonts w:ascii="Times New Roman" w:hAnsi="Times New Roman" w:cs="Times New Roman"/>
                <w:b/>
                <w:color w:val="auto"/>
              </w:rPr>
              <w:t xml:space="preserve">m)  Balanço patrimonial e </w:t>
            </w:r>
            <w:r w:rsidR="003A2559">
              <w:rPr>
                <w:rFonts w:ascii="Times New Roman" w:hAnsi="Times New Roman" w:cs="Times New Roman"/>
                <w:b/>
                <w:color w:val="auto"/>
              </w:rPr>
              <w:t xml:space="preserve">cálculos </w:t>
            </w:r>
            <w:r w:rsidRPr="00310C24">
              <w:rPr>
                <w:rFonts w:ascii="Times New Roman" w:hAnsi="Times New Roman" w:cs="Times New Roman"/>
                <w:b/>
                <w:color w:val="auto"/>
              </w:rPr>
              <w:t>contábeis.</w:t>
            </w:r>
          </w:p>
        </w:tc>
      </w:tr>
    </w:tbl>
    <w:p w14:paraId="43A8B8C2" w14:textId="77777777" w:rsidR="00FF51BD" w:rsidRPr="00D71A8A" w:rsidRDefault="00FF51BD" w:rsidP="00FF51BD">
      <w:pPr>
        <w:jc w:val="both"/>
        <w:rPr>
          <w:rFonts w:ascii="Times New Roman" w:hAnsi="Times New Roman" w:cs="Times New Roman"/>
          <w:b/>
          <w:sz w:val="36"/>
          <w:szCs w:val="36"/>
        </w:rPr>
      </w:pPr>
    </w:p>
    <w:p w14:paraId="3AC4D267"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8" w:history="1">
        <w:r w:rsidRPr="00577DC1">
          <w:rPr>
            <w:rStyle w:val="Hyperlink"/>
            <w:b/>
            <w:sz w:val="36"/>
            <w:szCs w:val="36"/>
          </w:rPr>
          <w:t>licitacaoextrema@yahoo.com.br</w:t>
        </w:r>
      </w:hyperlink>
    </w:p>
    <w:p w14:paraId="2BC890C9" w14:textId="77777777" w:rsidR="00FF51BD" w:rsidRDefault="00FF51BD" w:rsidP="00FF51BD">
      <w:pPr>
        <w:jc w:val="both"/>
        <w:rPr>
          <w:b/>
          <w:sz w:val="36"/>
          <w:szCs w:val="36"/>
        </w:rPr>
      </w:pPr>
      <w:r>
        <w:rPr>
          <w:b/>
          <w:sz w:val="36"/>
          <w:szCs w:val="36"/>
        </w:rPr>
        <w:t>35 3435 2623</w:t>
      </w:r>
    </w:p>
    <w:p w14:paraId="486740EA" w14:textId="77777777" w:rsidR="00FF51BD" w:rsidRPr="00577DC1" w:rsidRDefault="00FF51BD" w:rsidP="00556FFA">
      <w:pPr>
        <w:rPr>
          <w:b/>
          <w:sz w:val="36"/>
          <w:szCs w:val="36"/>
        </w:rPr>
      </w:pPr>
    </w:p>
    <w:p w14:paraId="3C323F4E" w14:textId="77777777" w:rsidR="00FF51BD" w:rsidRDefault="00FF51BD" w:rsidP="00FF51BD">
      <w:pPr>
        <w:jc w:val="both"/>
      </w:pPr>
    </w:p>
    <w:p w14:paraId="6EB35532" w14:textId="77777777" w:rsidR="00FF51BD" w:rsidRPr="00D71A8A" w:rsidRDefault="00FF51BD" w:rsidP="00FF51BD">
      <w:pPr>
        <w:jc w:val="center"/>
      </w:pPr>
    </w:p>
    <w:p w14:paraId="70D85267" w14:textId="77777777" w:rsidR="00FF51BD" w:rsidRPr="00D71A8A" w:rsidRDefault="00FF51BD" w:rsidP="00FF51BD">
      <w:pPr>
        <w:jc w:val="center"/>
      </w:pPr>
    </w:p>
    <w:p w14:paraId="35DE2158" w14:textId="77777777" w:rsidR="00FF51BD" w:rsidRPr="009B492C" w:rsidRDefault="00FF51BD" w:rsidP="009B492C"/>
    <w:sectPr w:rsidR="00FF51BD" w:rsidRPr="009B492C" w:rsidSect="007642F6">
      <w:headerReference w:type="default" r:id="rId19"/>
      <w:footerReference w:type="default" r:id="rId2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15BCF" w14:textId="77777777" w:rsidR="000440AB" w:rsidRDefault="000440AB" w:rsidP="00D85572">
      <w:pPr>
        <w:spacing w:after="0" w:line="240" w:lineRule="auto"/>
      </w:pPr>
      <w:r>
        <w:separator/>
      </w:r>
    </w:p>
  </w:endnote>
  <w:endnote w:type="continuationSeparator" w:id="0">
    <w:p w14:paraId="5DD4E32E" w14:textId="77777777" w:rsidR="000440AB" w:rsidRDefault="000440AB"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A5D8" w14:textId="77777777" w:rsidR="00F255A5" w:rsidRDefault="00F255A5" w:rsidP="00175A11">
    <w:pPr>
      <w:pStyle w:val="Rodap"/>
      <w:tabs>
        <w:tab w:val="clear" w:pos="8504"/>
      </w:tabs>
    </w:pPr>
    <w:r>
      <w:rPr>
        <w:noProof/>
        <w:lang w:eastAsia="pt-BR"/>
      </w:rPr>
      <w:drawing>
        <wp:anchor distT="0" distB="0" distL="114300" distR="114300" simplePos="0" relativeHeight="251660288" behindDoc="1" locked="0" layoutInCell="1" allowOverlap="1" wp14:anchorId="66F08C73" wp14:editId="354913EF">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C9146" w14:textId="77777777" w:rsidR="000440AB" w:rsidRDefault="000440AB" w:rsidP="00D85572">
      <w:pPr>
        <w:spacing w:after="0" w:line="240" w:lineRule="auto"/>
      </w:pPr>
      <w:r>
        <w:separator/>
      </w:r>
    </w:p>
  </w:footnote>
  <w:footnote w:type="continuationSeparator" w:id="0">
    <w:p w14:paraId="5421F0B6" w14:textId="77777777" w:rsidR="000440AB" w:rsidRDefault="000440AB"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D7A7" w14:textId="77777777" w:rsidR="00F255A5" w:rsidRDefault="00F255A5">
    <w:pPr>
      <w:pStyle w:val="Cabealho"/>
    </w:pPr>
    <w:r>
      <w:rPr>
        <w:noProof/>
        <w:lang w:eastAsia="pt-BR"/>
      </w:rPr>
      <w:drawing>
        <wp:anchor distT="0" distB="0" distL="114300" distR="114300" simplePos="0" relativeHeight="251661312" behindDoc="1" locked="0" layoutInCell="1" allowOverlap="1" wp14:anchorId="06270C9B" wp14:editId="231B3C99">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6AD17A" w14:textId="77777777" w:rsidR="00F255A5" w:rsidRDefault="00F255A5">
    <w:pPr>
      <w:pStyle w:val="Cabealho"/>
    </w:pPr>
  </w:p>
  <w:p w14:paraId="4AF2E473" w14:textId="77777777" w:rsidR="00F255A5" w:rsidRDefault="00F255A5">
    <w:pPr>
      <w:pStyle w:val="Cabealho"/>
    </w:pPr>
  </w:p>
  <w:p w14:paraId="6332F348" w14:textId="77777777" w:rsidR="00F255A5" w:rsidRDefault="00F255A5">
    <w:pPr>
      <w:pStyle w:val="Cabealho"/>
    </w:pPr>
  </w:p>
  <w:p w14:paraId="34ABF363" w14:textId="77777777" w:rsidR="00F255A5" w:rsidRDefault="00F255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A40B80"/>
    <w:multiLevelType w:val="multilevel"/>
    <w:tmpl w:val="AFB4108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77E32D1"/>
    <w:multiLevelType w:val="hybridMultilevel"/>
    <w:tmpl w:val="5DA606B6"/>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4"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D374454"/>
    <w:multiLevelType w:val="multilevel"/>
    <w:tmpl w:val="F6D84E1A"/>
    <w:lvl w:ilvl="0">
      <w:start w:val="1"/>
      <w:numFmt w:val="decimal"/>
      <w:lvlText w:val="%1"/>
      <w:lvlJc w:val="left"/>
      <w:pPr>
        <w:ind w:left="360" w:hanging="360"/>
      </w:pPr>
      <w:rPr>
        <w:rFonts w:hint="default"/>
        <w:b/>
        <w:i/>
      </w:rPr>
    </w:lvl>
    <w:lvl w:ilvl="1">
      <w:start w:val="2"/>
      <w:numFmt w:val="decimal"/>
      <w:lvlText w:val="%1.%2"/>
      <w:lvlJc w:val="left"/>
      <w:pPr>
        <w:ind w:left="360" w:hanging="360"/>
      </w:pPr>
      <w:rPr>
        <w:rFonts w:hint="default"/>
        <w:b w:val="0"/>
        <w:bCs/>
        <w:i w:val="0"/>
        <w:iCs/>
      </w:rPr>
    </w:lvl>
    <w:lvl w:ilvl="2">
      <w:start w:val="1"/>
      <w:numFmt w:val="decimalZero"/>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1800" w:hanging="1800"/>
      </w:pPr>
      <w:rPr>
        <w:rFonts w:hint="default"/>
        <w:b/>
        <w:i/>
      </w:rPr>
    </w:lvl>
  </w:abstractNum>
  <w:abstractNum w:abstractNumId="17"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8B20AD3"/>
    <w:multiLevelType w:val="hybridMultilevel"/>
    <w:tmpl w:val="F40E42D4"/>
    <w:lvl w:ilvl="0" w:tplc="F184F8A2">
      <w:start w:val="5"/>
      <w:numFmt w:val="decimal"/>
      <w:lvlText w:val="%1."/>
      <w:lvlJc w:val="left"/>
      <w:pPr>
        <w:ind w:left="502" w:hanging="360"/>
      </w:pPr>
      <w:rPr>
        <w:rFonts w:hint="default"/>
        <w:b/>
        <w:i/>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5"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0"/>
  </w:num>
  <w:num w:numId="3">
    <w:abstractNumId w:val="22"/>
  </w:num>
  <w:num w:numId="4">
    <w:abstractNumId w:val="4"/>
  </w:num>
  <w:num w:numId="5">
    <w:abstractNumId w:val="20"/>
  </w:num>
  <w:num w:numId="6">
    <w:abstractNumId w:val="11"/>
  </w:num>
  <w:num w:numId="7">
    <w:abstractNumId w:val="1"/>
  </w:num>
  <w:num w:numId="8">
    <w:abstractNumId w:val="5"/>
  </w:num>
  <w:num w:numId="9">
    <w:abstractNumId w:val="6"/>
  </w:num>
  <w:num w:numId="10">
    <w:abstractNumId w:val="25"/>
  </w:num>
  <w:num w:numId="11">
    <w:abstractNumId w:val="26"/>
  </w:num>
  <w:num w:numId="12">
    <w:abstractNumId w:val="15"/>
  </w:num>
  <w:num w:numId="13">
    <w:abstractNumId w:val="27"/>
  </w:num>
  <w:num w:numId="14">
    <w:abstractNumId w:val="21"/>
  </w:num>
  <w:num w:numId="15">
    <w:abstractNumId w:val="14"/>
  </w:num>
  <w:num w:numId="16">
    <w:abstractNumId w:val="18"/>
  </w:num>
  <w:num w:numId="17">
    <w:abstractNumId w:val="9"/>
  </w:num>
  <w:num w:numId="18">
    <w:abstractNumId w:val="13"/>
  </w:num>
  <w:num w:numId="19">
    <w:abstractNumId w:val="12"/>
  </w:num>
  <w:num w:numId="20">
    <w:abstractNumId w:val="10"/>
  </w:num>
  <w:num w:numId="21">
    <w:abstractNumId w:val="17"/>
  </w:num>
  <w:num w:numId="22">
    <w:abstractNumId w:val="23"/>
  </w:num>
  <w:num w:numId="23">
    <w:abstractNumId w:val="8"/>
  </w:num>
  <w:num w:numId="24">
    <w:abstractNumId w:val="2"/>
  </w:num>
  <w:num w:numId="25">
    <w:abstractNumId w:val="3"/>
  </w:num>
  <w:num w:numId="26">
    <w:abstractNumId w:val="28"/>
  </w:num>
  <w:num w:numId="27">
    <w:abstractNumId w:val="7"/>
  </w:num>
  <w:num w:numId="28">
    <w:abstractNumId w:val="16"/>
  </w:num>
  <w:num w:numId="29">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E09"/>
    <w:rsid w:val="00016098"/>
    <w:rsid w:val="000175F3"/>
    <w:rsid w:val="000212D6"/>
    <w:rsid w:val="00024D70"/>
    <w:rsid w:val="00025334"/>
    <w:rsid w:val="000337C5"/>
    <w:rsid w:val="000418E3"/>
    <w:rsid w:val="00043675"/>
    <w:rsid w:val="000440AB"/>
    <w:rsid w:val="00063602"/>
    <w:rsid w:val="00072249"/>
    <w:rsid w:val="00090721"/>
    <w:rsid w:val="000A10DE"/>
    <w:rsid w:val="000C507B"/>
    <w:rsid w:val="000D0CE2"/>
    <w:rsid w:val="000D5A3C"/>
    <w:rsid w:val="000D7507"/>
    <w:rsid w:val="00101588"/>
    <w:rsid w:val="00101CE2"/>
    <w:rsid w:val="00102CCB"/>
    <w:rsid w:val="00127B60"/>
    <w:rsid w:val="00151524"/>
    <w:rsid w:val="0016481A"/>
    <w:rsid w:val="00175A11"/>
    <w:rsid w:val="001A054D"/>
    <w:rsid w:val="001A2131"/>
    <w:rsid w:val="001A28D0"/>
    <w:rsid w:val="001B1675"/>
    <w:rsid w:val="001F7C3D"/>
    <w:rsid w:val="0022376C"/>
    <w:rsid w:val="002352DD"/>
    <w:rsid w:val="00260C70"/>
    <w:rsid w:val="002764E1"/>
    <w:rsid w:val="002A0002"/>
    <w:rsid w:val="002A0BC1"/>
    <w:rsid w:val="002A3809"/>
    <w:rsid w:val="002A484A"/>
    <w:rsid w:val="002B2515"/>
    <w:rsid w:val="002D0F38"/>
    <w:rsid w:val="002D5310"/>
    <w:rsid w:val="00315FAD"/>
    <w:rsid w:val="00321DFA"/>
    <w:rsid w:val="0032237E"/>
    <w:rsid w:val="00354C75"/>
    <w:rsid w:val="00362B31"/>
    <w:rsid w:val="003848A8"/>
    <w:rsid w:val="00395BD8"/>
    <w:rsid w:val="003A2559"/>
    <w:rsid w:val="003A655B"/>
    <w:rsid w:val="003B222A"/>
    <w:rsid w:val="003B6AD5"/>
    <w:rsid w:val="003C4971"/>
    <w:rsid w:val="003E1C58"/>
    <w:rsid w:val="003F36ED"/>
    <w:rsid w:val="00431CB9"/>
    <w:rsid w:val="004419E1"/>
    <w:rsid w:val="004536F1"/>
    <w:rsid w:val="004733FB"/>
    <w:rsid w:val="00476EB4"/>
    <w:rsid w:val="004A46A9"/>
    <w:rsid w:val="004B6A73"/>
    <w:rsid w:val="004D61FB"/>
    <w:rsid w:val="005249F4"/>
    <w:rsid w:val="005375EA"/>
    <w:rsid w:val="00540F7C"/>
    <w:rsid w:val="00550430"/>
    <w:rsid w:val="00556FFA"/>
    <w:rsid w:val="00565CA3"/>
    <w:rsid w:val="0058703E"/>
    <w:rsid w:val="00590120"/>
    <w:rsid w:val="005935E9"/>
    <w:rsid w:val="005E7774"/>
    <w:rsid w:val="006013C9"/>
    <w:rsid w:val="00602FEF"/>
    <w:rsid w:val="00605A14"/>
    <w:rsid w:val="00612C35"/>
    <w:rsid w:val="00614EDF"/>
    <w:rsid w:val="006224BD"/>
    <w:rsid w:val="00636F91"/>
    <w:rsid w:val="00643D5E"/>
    <w:rsid w:val="00681D37"/>
    <w:rsid w:val="006966C1"/>
    <w:rsid w:val="006A07F9"/>
    <w:rsid w:val="006A79CC"/>
    <w:rsid w:val="006D6884"/>
    <w:rsid w:val="006E01FA"/>
    <w:rsid w:val="00705B8B"/>
    <w:rsid w:val="007372C8"/>
    <w:rsid w:val="007642F6"/>
    <w:rsid w:val="00785D6A"/>
    <w:rsid w:val="00786901"/>
    <w:rsid w:val="0079117E"/>
    <w:rsid w:val="00795AA8"/>
    <w:rsid w:val="0080423A"/>
    <w:rsid w:val="00824586"/>
    <w:rsid w:val="008269D6"/>
    <w:rsid w:val="00827422"/>
    <w:rsid w:val="008468F6"/>
    <w:rsid w:val="008711DF"/>
    <w:rsid w:val="00876761"/>
    <w:rsid w:val="0088518E"/>
    <w:rsid w:val="00894562"/>
    <w:rsid w:val="008C0376"/>
    <w:rsid w:val="009506BC"/>
    <w:rsid w:val="00950A61"/>
    <w:rsid w:val="00952874"/>
    <w:rsid w:val="0097327C"/>
    <w:rsid w:val="009815EE"/>
    <w:rsid w:val="00983B41"/>
    <w:rsid w:val="00985D4A"/>
    <w:rsid w:val="009868EE"/>
    <w:rsid w:val="009B492C"/>
    <w:rsid w:val="009C238B"/>
    <w:rsid w:val="009D200F"/>
    <w:rsid w:val="009E798F"/>
    <w:rsid w:val="00A059BE"/>
    <w:rsid w:val="00A17E9D"/>
    <w:rsid w:val="00A20620"/>
    <w:rsid w:val="00A230F5"/>
    <w:rsid w:val="00A32565"/>
    <w:rsid w:val="00A45C0C"/>
    <w:rsid w:val="00A61695"/>
    <w:rsid w:val="00A75FBC"/>
    <w:rsid w:val="00A825C2"/>
    <w:rsid w:val="00A9262E"/>
    <w:rsid w:val="00A9493F"/>
    <w:rsid w:val="00AA60B4"/>
    <w:rsid w:val="00AA6472"/>
    <w:rsid w:val="00AB15C4"/>
    <w:rsid w:val="00AB38AF"/>
    <w:rsid w:val="00AC079C"/>
    <w:rsid w:val="00AE08AA"/>
    <w:rsid w:val="00AF6D79"/>
    <w:rsid w:val="00B37CF2"/>
    <w:rsid w:val="00B46001"/>
    <w:rsid w:val="00B512D7"/>
    <w:rsid w:val="00B63266"/>
    <w:rsid w:val="00B768D3"/>
    <w:rsid w:val="00B8059C"/>
    <w:rsid w:val="00B93F8E"/>
    <w:rsid w:val="00BB1711"/>
    <w:rsid w:val="00C24E5D"/>
    <w:rsid w:val="00C522A6"/>
    <w:rsid w:val="00C56478"/>
    <w:rsid w:val="00C740F2"/>
    <w:rsid w:val="00C7623C"/>
    <w:rsid w:val="00C8252A"/>
    <w:rsid w:val="00C94A03"/>
    <w:rsid w:val="00C97E4E"/>
    <w:rsid w:val="00CA5DC5"/>
    <w:rsid w:val="00CA6CAD"/>
    <w:rsid w:val="00CB6338"/>
    <w:rsid w:val="00CE6A99"/>
    <w:rsid w:val="00CF78FC"/>
    <w:rsid w:val="00D17B6D"/>
    <w:rsid w:val="00D316B3"/>
    <w:rsid w:val="00D40BD0"/>
    <w:rsid w:val="00D57BCB"/>
    <w:rsid w:val="00D8337E"/>
    <w:rsid w:val="00D85572"/>
    <w:rsid w:val="00DA2E1D"/>
    <w:rsid w:val="00DA7E65"/>
    <w:rsid w:val="00DB46F7"/>
    <w:rsid w:val="00DD6C60"/>
    <w:rsid w:val="00DE7E5B"/>
    <w:rsid w:val="00E42027"/>
    <w:rsid w:val="00E53928"/>
    <w:rsid w:val="00E55200"/>
    <w:rsid w:val="00E63D0A"/>
    <w:rsid w:val="00E73389"/>
    <w:rsid w:val="00E85749"/>
    <w:rsid w:val="00E8765E"/>
    <w:rsid w:val="00E9303D"/>
    <w:rsid w:val="00EB2DC7"/>
    <w:rsid w:val="00EC54C3"/>
    <w:rsid w:val="00EC7481"/>
    <w:rsid w:val="00EC7F0F"/>
    <w:rsid w:val="00ED67F4"/>
    <w:rsid w:val="00EF28E1"/>
    <w:rsid w:val="00EF5256"/>
    <w:rsid w:val="00EF536F"/>
    <w:rsid w:val="00F110DC"/>
    <w:rsid w:val="00F15199"/>
    <w:rsid w:val="00F1571C"/>
    <w:rsid w:val="00F255A5"/>
    <w:rsid w:val="00F567DD"/>
    <w:rsid w:val="00F967FF"/>
    <w:rsid w:val="00FA2D98"/>
    <w:rsid w:val="00FB0609"/>
    <w:rsid w:val="00FD5962"/>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72026"/>
  <w15:docId w15:val="{96C9899F-71D9-40AE-84E7-9D42882C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696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licitacoes/" TargetMode="External"/><Relationship Id="rId13" Type="http://schemas.openxmlformats.org/officeDocument/2006/relationships/hyperlink" Target="mailto:licitacaoextrema@yahoo.com.br" TargetMode="External"/><Relationship Id="rId18" Type="http://schemas.openxmlformats.org/officeDocument/2006/relationships/hyperlink" Target="mailto:licitacaoextrema@yahoo.com.b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amaraextrema.mg.gov.br/diario-oficial/publicacoes2021/janeiro/" TargetMode="Externa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s://www.camaraextrema.mg.gov.br/licitaco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s://camaraextrema.mg.gov.br/diario-oficial/publicacoes2021/janeiro/" TargetMode="External"/><Relationship Id="rId10" Type="http://schemas.openxmlformats.org/officeDocument/2006/relationships/hyperlink" Target="https://camaraextrema.mg.gov.br/diario-oficial/publicacoes2021/janeiro/"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70</Pages>
  <Words>24101</Words>
  <Characters>130148</Characters>
  <Application>Microsoft Office Word</Application>
  <DocSecurity>0</DocSecurity>
  <Lines>1084</Lines>
  <Paragraphs>307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2022-01-04T19:15:00Z</cp:lastPrinted>
  <dcterms:created xsi:type="dcterms:W3CDTF">2022-01-05T14:44:00Z</dcterms:created>
  <dcterms:modified xsi:type="dcterms:W3CDTF">2022-01-05T14:44:00Z</dcterms:modified>
</cp:coreProperties>
</file>