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FC97" w14:textId="06ECDBB3" w:rsidR="00785D6A" w:rsidRPr="00795AA8" w:rsidRDefault="00862A4D"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3B71EF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5505938C"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6759E4">
        <w:rPr>
          <w:rFonts w:ascii="Arial" w:eastAsia="Times New Roman" w:hAnsi="Arial" w:cs="Arial"/>
          <w:b/>
          <w:sz w:val="24"/>
          <w:szCs w:val="24"/>
          <w:lang w:eastAsia="zh-CN"/>
        </w:rPr>
        <w:t>MARGARINA COM MANTEIGA</w:t>
      </w:r>
      <w:r w:rsidR="004B37D8">
        <w:rPr>
          <w:rFonts w:ascii="Arial" w:eastAsia="Times New Roman" w:hAnsi="Arial" w:cs="Arial"/>
          <w:b/>
          <w:sz w:val="24"/>
          <w:szCs w:val="24"/>
          <w:lang w:eastAsia="zh-CN"/>
        </w:rPr>
        <w:t xml:space="preserve"> PARA O ANO DE 2022</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620C9AFE" w:rsidR="009B492C" w:rsidRPr="002E6ABF" w:rsidRDefault="00862A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6FD85444" w:rsidR="009B492C" w:rsidRPr="002E6ABF" w:rsidRDefault="00862A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18E11D42" w:rsidR="009B492C" w:rsidRPr="002E6ABF" w:rsidRDefault="00862A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102</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719E574D"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w:t>
      </w:r>
      <w:r w:rsidR="002F5593" w:rsidRPr="002F5593">
        <w:rPr>
          <w:rFonts w:ascii="Arial" w:hAnsi="Arial" w:cs="Arial"/>
          <w:b/>
          <w:i/>
          <w:color w:val="000000"/>
          <w:sz w:val="24"/>
          <w:szCs w:val="24"/>
        </w:rPr>
        <w:t xml:space="preserve">estimado de </w:t>
      </w:r>
      <w:r w:rsidR="006759E4">
        <w:rPr>
          <w:rFonts w:ascii="Arial" w:hAnsi="Arial" w:cs="Arial"/>
          <w:b/>
          <w:i/>
          <w:color w:val="000000"/>
          <w:sz w:val="24"/>
          <w:szCs w:val="24"/>
        </w:rPr>
        <w:t>margarina com manteiga</w:t>
      </w:r>
      <w:r w:rsidR="002F5593" w:rsidRPr="002F5593">
        <w:rPr>
          <w:rFonts w:ascii="Arial" w:hAnsi="Arial" w:cs="Arial"/>
          <w:b/>
          <w:i/>
          <w:color w:val="000000"/>
          <w:sz w:val="24"/>
          <w:szCs w:val="24"/>
        </w:rPr>
        <w:t xml:space="preserve"> para o ano de 202</w:t>
      </w:r>
      <w:r w:rsidR="002F5593">
        <w:rPr>
          <w:rFonts w:ascii="Arial" w:hAnsi="Arial" w:cs="Arial"/>
          <w:b/>
          <w:i/>
          <w:color w:val="000000"/>
          <w:sz w:val="24"/>
          <w:szCs w:val="24"/>
        </w:rPr>
        <w:t>2</w:t>
      </w:r>
      <w:r w:rsidR="002F5593" w:rsidRPr="002F5593">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78733A4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AB2498">
        <w:rPr>
          <w:rFonts w:ascii="Arial" w:eastAsia="Times New Roman" w:hAnsi="Arial" w:cs="Arial"/>
          <w:sz w:val="24"/>
          <w:szCs w:val="24"/>
          <w:lang w:eastAsia="zh-CN"/>
        </w:rPr>
        <w:t>103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3432BA05"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862A4D">
        <w:rPr>
          <w:rFonts w:ascii="Arial" w:eastAsia="Times New Roman" w:hAnsi="Arial" w:cs="Arial"/>
          <w:b/>
          <w:sz w:val="24"/>
          <w:szCs w:val="24"/>
          <w:lang w:eastAsia="zh-CN"/>
        </w:rPr>
        <w:t>29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862A4D">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862A4D">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153FFD">
      <w:pPr>
        <w:widowControl w:val="0"/>
        <w:suppressAutoHyphens/>
        <w:spacing w:after="0" w:line="240" w:lineRule="auto"/>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18D6A5D3" w:rsidR="00505894" w:rsidRDefault="009B492C" w:rsidP="0058703E">
      <w:pPr>
        <w:autoSpaceDE w:val="0"/>
        <w:autoSpaceDN w:val="0"/>
        <w:spacing w:after="0" w:line="240" w:lineRule="auto"/>
        <w:jc w:val="both"/>
        <w:rPr>
          <w:rFonts w:ascii="Arial" w:hAnsi="Arial" w:cs="Arial"/>
          <w:bCs/>
          <w:sz w:val="24"/>
          <w:szCs w:val="24"/>
        </w:rPr>
      </w:pPr>
      <w:r w:rsidRPr="00A0089D">
        <w:rPr>
          <w:rFonts w:ascii="Arial" w:eastAsia="Times New Roman" w:hAnsi="Arial" w:cs="Arial"/>
          <w:b/>
          <w:bCs/>
          <w:sz w:val="24"/>
          <w:szCs w:val="24"/>
          <w:lang w:eastAsia="zh-CN"/>
        </w:rPr>
        <w:t xml:space="preserve">02.01. </w:t>
      </w:r>
      <w:r w:rsidR="006759E4">
        <w:rPr>
          <w:rFonts w:ascii="Arial" w:eastAsia="Times New Roman" w:hAnsi="Arial" w:cs="Arial"/>
          <w:color w:val="000000"/>
          <w:sz w:val="24"/>
          <w:szCs w:val="24"/>
          <w:lang w:eastAsia="pt-BR"/>
        </w:rPr>
        <w:t xml:space="preserve">Contratação </w:t>
      </w:r>
      <w:r w:rsidR="006759E4" w:rsidRPr="000E7403">
        <w:rPr>
          <w:rFonts w:ascii="Arial" w:eastAsia="Times New Roman" w:hAnsi="Arial" w:cs="Arial"/>
          <w:bCs/>
          <w:sz w:val="24"/>
          <w:szCs w:val="24"/>
          <w:lang w:eastAsia="zh-CN"/>
        </w:rPr>
        <w:t xml:space="preserve">exclusiva de ME, EPP ou Equiparadas </w:t>
      </w:r>
      <w:r w:rsidR="006759E4">
        <w:rPr>
          <w:rFonts w:ascii="Arial" w:eastAsia="Times New Roman" w:hAnsi="Arial" w:cs="Arial"/>
          <w:bCs/>
          <w:sz w:val="24"/>
          <w:szCs w:val="24"/>
          <w:lang w:eastAsia="zh-CN"/>
        </w:rPr>
        <w:t xml:space="preserve">para fornecimento estimado </w:t>
      </w:r>
      <w:r w:rsidR="006759E4" w:rsidRPr="006947EF">
        <w:rPr>
          <w:rFonts w:ascii="Arial" w:eastAsia="Times New Roman" w:hAnsi="Arial" w:cs="Arial"/>
          <w:bCs/>
          <w:sz w:val="24"/>
          <w:szCs w:val="24"/>
          <w:lang w:eastAsia="zh-CN"/>
        </w:rPr>
        <w:t xml:space="preserve">de </w:t>
      </w:r>
      <w:r w:rsidR="006759E4">
        <w:rPr>
          <w:rFonts w:ascii="Arial" w:hAnsi="Arial" w:cs="Arial"/>
          <w:sz w:val="24"/>
          <w:szCs w:val="24"/>
        </w:rPr>
        <w:t>2</w:t>
      </w:r>
      <w:r w:rsidR="006759E4" w:rsidRPr="006947EF">
        <w:rPr>
          <w:rFonts w:ascii="Arial" w:hAnsi="Arial" w:cs="Arial"/>
          <w:sz w:val="24"/>
          <w:szCs w:val="24"/>
        </w:rPr>
        <w:t>00 (</w:t>
      </w:r>
      <w:r w:rsidR="006759E4">
        <w:rPr>
          <w:rFonts w:ascii="Arial" w:hAnsi="Arial" w:cs="Arial"/>
          <w:sz w:val="24"/>
          <w:szCs w:val="24"/>
        </w:rPr>
        <w:t>duzentos</w:t>
      </w:r>
      <w:r w:rsidR="006759E4" w:rsidRPr="006947EF">
        <w:rPr>
          <w:rFonts w:ascii="Arial" w:hAnsi="Arial" w:cs="Arial"/>
          <w:sz w:val="24"/>
          <w:szCs w:val="24"/>
        </w:rPr>
        <w:t xml:space="preserve">) potes com 500 gramas de </w:t>
      </w:r>
      <w:r w:rsidR="006759E4">
        <w:rPr>
          <w:rFonts w:ascii="Arial" w:eastAsia="Times New Roman" w:hAnsi="Arial" w:cs="Arial"/>
          <w:color w:val="000000"/>
          <w:sz w:val="24"/>
          <w:szCs w:val="24"/>
        </w:rPr>
        <w:t>m</w:t>
      </w:r>
      <w:r w:rsidR="006759E4" w:rsidRPr="006947EF">
        <w:rPr>
          <w:rFonts w:ascii="Arial" w:eastAsia="Times New Roman" w:hAnsi="Arial" w:cs="Arial"/>
          <w:color w:val="000000"/>
          <w:sz w:val="24"/>
          <w:szCs w:val="24"/>
        </w:rPr>
        <w:t>argarina c</w:t>
      </w:r>
      <w:r w:rsidR="006759E4">
        <w:rPr>
          <w:rFonts w:ascii="Arial" w:eastAsia="Times New Roman" w:hAnsi="Arial" w:cs="Arial"/>
          <w:color w:val="000000"/>
          <w:sz w:val="24"/>
          <w:szCs w:val="24"/>
        </w:rPr>
        <w:t>om</w:t>
      </w:r>
      <w:r w:rsidR="006759E4" w:rsidRPr="006947EF">
        <w:rPr>
          <w:rFonts w:ascii="Arial" w:eastAsia="Times New Roman" w:hAnsi="Arial" w:cs="Arial"/>
          <w:color w:val="000000"/>
          <w:sz w:val="24"/>
          <w:szCs w:val="24"/>
        </w:rPr>
        <w:t xml:space="preserve"> </w:t>
      </w:r>
      <w:r w:rsidR="006759E4">
        <w:rPr>
          <w:rFonts w:ascii="Arial" w:eastAsia="Times New Roman" w:hAnsi="Arial" w:cs="Arial"/>
          <w:color w:val="000000"/>
          <w:sz w:val="24"/>
          <w:szCs w:val="24"/>
        </w:rPr>
        <w:t>m</w:t>
      </w:r>
      <w:r w:rsidR="006759E4" w:rsidRPr="006947EF">
        <w:rPr>
          <w:rFonts w:ascii="Arial" w:eastAsia="Times New Roman" w:hAnsi="Arial" w:cs="Arial"/>
          <w:color w:val="000000"/>
          <w:sz w:val="24"/>
          <w:szCs w:val="24"/>
        </w:rPr>
        <w:t>anteiga</w:t>
      </w:r>
      <w:r w:rsidR="006759E4">
        <w:rPr>
          <w:rFonts w:ascii="Arial" w:eastAsia="Times New Roman" w:hAnsi="Arial" w:cs="Arial"/>
          <w:color w:val="000000"/>
          <w:sz w:val="24"/>
          <w:szCs w:val="24"/>
        </w:rPr>
        <w:t xml:space="preserve">, </w:t>
      </w:r>
      <w:r w:rsidR="006759E4" w:rsidRPr="006947EF">
        <w:rPr>
          <w:rFonts w:ascii="Arial" w:eastAsia="Times New Roman" w:hAnsi="Arial" w:cs="Arial"/>
          <w:bCs/>
          <w:sz w:val="24"/>
          <w:szCs w:val="24"/>
          <w:lang w:eastAsia="zh-CN"/>
        </w:rPr>
        <w:t>de forma parcelada, mediante requisição</w:t>
      </w:r>
      <w:r w:rsidR="006759E4">
        <w:rPr>
          <w:rFonts w:ascii="Arial" w:eastAsia="Times New Roman" w:hAnsi="Arial" w:cs="Arial"/>
          <w:color w:val="000000"/>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7C73BD8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862A4D">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05A1109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862A4D">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7F0D17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do objeto da licitação, ser rubricada em todas as folhas e </w:t>
      </w:r>
      <w:r>
        <w:rPr>
          <w:rFonts w:ascii="Arial" w:eastAsia="Times New Roman" w:hAnsi="Arial" w:cs="Arial"/>
          <w:sz w:val="24"/>
          <w:szCs w:val="24"/>
          <w:lang w:eastAsia="zh-CN"/>
        </w:rPr>
        <w:lastRenderedPageBreak/>
        <w:t>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4D7553E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2920115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82B9B70"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3BF71AE3" w14:textId="77777777"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7777777"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F51780D" w14:textId="69E3C5E3"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14:paraId="622B97B0" w14:textId="3D672F4D" w:rsidR="00E168F1" w:rsidRDefault="00E168F1" w:rsidP="009B492C">
      <w:pPr>
        <w:widowControl w:val="0"/>
        <w:suppressAutoHyphens/>
        <w:spacing w:after="0" w:line="240" w:lineRule="auto"/>
        <w:ind w:left="720"/>
        <w:jc w:val="both"/>
        <w:rPr>
          <w:rFonts w:ascii="Arial" w:eastAsia="Times New Roman" w:hAnsi="Arial" w:cs="Arial"/>
          <w:sz w:val="24"/>
          <w:szCs w:val="24"/>
          <w:lang w:eastAsia="zh-CN"/>
        </w:rPr>
      </w:pPr>
    </w:p>
    <w:p w14:paraId="3A8E7A2F" w14:textId="77777777" w:rsidR="00E168F1" w:rsidRDefault="00E168F1" w:rsidP="009B492C">
      <w:pPr>
        <w:widowControl w:val="0"/>
        <w:suppressAutoHyphens/>
        <w:spacing w:after="0" w:line="240" w:lineRule="auto"/>
        <w:ind w:left="720"/>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w:t>
      </w:r>
      <w:r w:rsidRPr="00B72599">
        <w:rPr>
          <w:rFonts w:ascii="Arial" w:hAnsi="Arial" w:cs="Arial"/>
          <w:sz w:val="24"/>
          <w:szCs w:val="24"/>
        </w:rPr>
        <w:lastRenderedPageBreak/>
        <w:t>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1  (&gt;ou=1),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06B3D6E5" w14:textId="77777777" w:rsidR="00E14766" w:rsidRDefault="00E14766" w:rsidP="00E14766">
      <w:pPr>
        <w:spacing w:before="120" w:after="120"/>
        <w:jc w:val="both"/>
        <w:rPr>
          <w:rFonts w:ascii="Arial" w:hAnsi="Arial" w:cs="Arial"/>
          <w:sz w:val="24"/>
          <w:szCs w:val="24"/>
        </w:rPr>
      </w:pPr>
      <w:r w:rsidRPr="00B72599">
        <w:rPr>
          <w:rFonts w:ascii="Arial" w:hAnsi="Arial" w:cs="Arial"/>
          <w:sz w:val="24"/>
          <w:szCs w:val="24"/>
        </w:rPr>
        <w:t xml:space="preserve">IV.e)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 xml:space="preserve">Poderá haver arredondamento da apuração </w:t>
      </w:r>
      <w:r w:rsidRPr="00A40627">
        <w:rPr>
          <w:rFonts w:ascii="Arial" w:hAnsi="Arial" w:cs="Arial"/>
          <w:sz w:val="24"/>
          <w:szCs w:val="24"/>
        </w:rPr>
        <w:lastRenderedPageBreak/>
        <w:t>do valor do índice. Se a casa decimal for cinco ou menor que cinco, o valor permanecerá. Se for maior que cinco será arredondado para a posição superior.</w:t>
      </w:r>
    </w:p>
    <w:p w14:paraId="3ED1AC36" w14:textId="77777777" w:rsidR="00A94914" w:rsidRDefault="00A94914"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w:t>
      </w:r>
      <w:r w:rsidRPr="002E6ABF">
        <w:rPr>
          <w:rFonts w:ascii="Arial" w:eastAsia="Times New Roman" w:hAnsi="Arial" w:cs="Arial"/>
          <w:sz w:val="24"/>
          <w:szCs w:val="24"/>
          <w:lang w:eastAsia="zh-CN"/>
        </w:rPr>
        <w:lastRenderedPageBreak/>
        <w:t xml:space="preserve">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500A9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787B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w:t>
      </w:r>
      <w:r w:rsidRPr="002E6ABF">
        <w:rPr>
          <w:rFonts w:ascii="Arial" w:eastAsia="Times New Roman" w:hAnsi="Arial" w:cs="Arial"/>
          <w:sz w:val="24"/>
          <w:szCs w:val="24"/>
          <w:lang w:eastAsia="zh-CN"/>
        </w:rPr>
        <w:lastRenderedPageBreak/>
        <w:t xml:space="preserve">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 xml:space="preserve">DOCUMENTOS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w:t>
      </w:r>
      <w:r w:rsidRPr="002E6ABF">
        <w:rPr>
          <w:rFonts w:ascii="Arial" w:eastAsia="Times New Roman" w:hAnsi="Arial" w:cs="Arial"/>
          <w:sz w:val="24"/>
          <w:szCs w:val="24"/>
          <w:lang w:eastAsia="zh-CN"/>
        </w:rPr>
        <w:lastRenderedPageBreak/>
        <w:t xml:space="preserve">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r>
        <w:rPr>
          <w:rFonts w:ascii="Arial" w:eastAsia="Times New Roman" w:hAnsi="Arial" w:cs="Arial"/>
          <w:sz w:val="24"/>
          <w:szCs w:val="24"/>
          <w:lang w:eastAsia="zh-CN"/>
        </w:rPr>
        <w:lastRenderedPageBreak/>
        <w:t>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lastRenderedPageBreak/>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FA03ADC"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0FEE5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23.05. Para a assinatura do contrato, a Secretaria Administrativa poderá verificar, por meio da internet, a regularidade com a Seguridade Social (INSS), Fundo de Garantia de Tempo de Serviço (FGTS) ou Situação de Regularidade </w:t>
      </w:r>
      <w:r w:rsidRPr="002E6ABF">
        <w:rPr>
          <w:rFonts w:ascii="Arial" w:eastAsia="Times New Roman" w:hAnsi="Arial" w:cs="Arial"/>
          <w:color w:val="000000"/>
          <w:sz w:val="24"/>
          <w:szCs w:val="24"/>
          <w:lang w:eastAsia="zh-CN"/>
        </w:rPr>
        <w:lastRenderedPageBreak/>
        <w:t>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E5D96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lastRenderedPageBreak/>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6DF73A8" w14:textId="77777777"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E32B40">
      <w:pPr>
        <w:widowControl w:val="0"/>
        <w:numPr>
          <w:ilvl w:val="0"/>
          <w:numId w:val="13"/>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311F7C5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2F5593" w:rsidRPr="002E6ABF">
        <w:rPr>
          <w:rFonts w:ascii="Arial" w:eastAsia="Times New Roman" w:hAnsi="Arial" w:cs="Arial"/>
          <w:color w:val="000000"/>
          <w:sz w:val="24"/>
          <w:szCs w:val="24"/>
          <w:lang w:eastAsia="zh-CN"/>
        </w:rPr>
        <w:t>%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lastRenderedPageBreak/>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936CD4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66CEA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 xml:space="preserve">devidamente </w:t>
      </w:r>
      <w:r w:rsidRPr="00652830">
        <w:rPr>
          <w:rFonts w:ascii="Arial" w:eastAsia="Times New Roman" w:hAnsi="Arial" w:cs="Arial"/>
          <w:sz w:val="24"/>
          <w:szCs w:val="24"/>
          <w:lang w:eastAsia="zh-CN"/>
        </w:rPr>
        <w:lastRenderedPageBreak/>
        <w:t>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7E2172">
      <w:pPr>
        <w:numPr>
          <w:ilvl w:val="1"/>
          <w:numId w:val="6"/>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C77FC6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21AC5D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7E620CDC"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862A4D">
        <w:rPr>
          <w:rFonts w:ascii="Arial" w:eastAsia="HG Mincho Light J" w:hAnsi="Arial" w:cs="Arial"/>
          <w:color w:val="000000"/>
          <w:kern w:val="1"/>
          <w:sz w:val="24"/>
          <w:szCs w:val="24"/>
          <w:lang w:eastAsia="zh-CN" w:bidi="pt-BR"/>
        </w:rPr>
        <w:t>12</w:t>
      </w:r>
      <w:r w:rsidRPr="002E6ABF">
        <w:rPr>
          <w:rFonts w:ascii="Arial" w:eastAsia="HG Mincho Light J" w:hAnsi="Arial" w:cs="Arial"/>
          <w:color w:val="000000"/>
          <w:kern w:val="1"/>
          <w:sz w:val="24"/>
          <w:szCs w:val="24"/>
          <w:lang w:eastAsia="zh-CN" w:bidi="pt-BR"/>
        </w:rPr>
        <w:t xml:space="preserve"> de </w:t>
      </w:r>
      <w:r w:rsidR="00862A4D">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43A122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2D613F7"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9C8C95E"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6E1DE7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21F2682"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30152F6E"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37C95F82"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4361E22E" w14:textId="06F2356B"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14F80345" w14:textId="09A226CA" w:rsidR="00E168F1" w:rsidRDefault="00E168F1" w:rsidP="009B492C">
      <w:pPr>
        <w:autoSpaceDE w:val="0"/>
        <w:autoSpaceDN w:val="0"/>
        <w:spacing w:after="0" w:line="240" w:lineRule="auto"/>
        <w:jc w:val="center"/>
        <w:rPr>
          <w:rFonts w:ascii="Arial" w:eastAsia="Times New Roman" w:hAnsi="Arial" w:cs="Arial"/>
          <w:b/>
          <w:caps/>
          <w:sz w:val="24"/>
          <w:szCs w:val="24"/>
          <w:lang w:eastAsia="pt-BR"/>
        </w:rPr>
      </w:pPr>
    </w:p>
    <w:p w14:paraId="2CB6DA1E" w14:textId="7DDA765B" w:rsidR="00E168F1" w:rsidRDefault="00E168F1" w:rsidP="009B492C">
      <w:pPr>
        <w:autoSpaceDE w:val="0"/>
        <w:autoSpaceDN w:val="0"/>
        <w:spacing w:after="0" w:line="240" w:lineRule="auto"/>
        <w:jc w:val="center"/>
        <w:rPr>
          <w:rFonts w:ascii="Arial" w:eastAsia="Times New Roman" w:hAnsi="Arial" w:cs="Arial"/>
          <w:b/>
          <w:caps/>
          <w:sz w:val="24"/>
          <w:szCs w:val="24"/>
          <w:lang w:eastAsia="pt-BR"/>
        </w:rPr>
      </w:pPr>
    </w:p>
    <w:p w14:paraId="40FB6982" w14:textId="77777777" w:rsidR="00E168F1" w:rsidRDefault="00E168F1" w:rsidP="009B492C">
      <w:pPr>
        <w:autoSpaceDE w:val="0"/>
        <w:autoSpaceDN w:val="0"/>
        <w:spacing w:after="0" w:line="240" w:lineRule="auto"/>
        <w:jc w:val="center"/>
        <w:rPr>
          <w:rFonts w:ascii="Arial" w:eastAsia="Times New Roman" w:hAnsi="Arial" w:cs="Arial"/>
          <w:b/>
          <w:caps/>
          <w:sz w:val="24"/>
          <w:szCs w:val="24"/>
          <w:lang w:eastAsia="pt-BR"/>
        </w:rPr>
      </w:pPr>
    </w:p>
    <w:p w14:paraId="1D2EE464"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2AFC9676"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3725074E" w14:textId="37174A61"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138D483A" w14:textId="2E189C82" w:rsidR="00F9121F" w:rsidRDefault="00F9121F" w:rsidP="009B492C">
      <w:pPr>
        <w:autoSpaceDE w:val="0"/>
        <w:autoSpaceDN w:val="0"/>
        <w:spacing w:after="0" w:line="240" w:lineRule="auto"/>
        <w:jc w:val="center"/>
        <w:rPr>
          <w:rFonts w:ascii="Arial" w:eastAsia="Times New Roman" w:hAnsi="Arial" w:cs="Arial"/>
          <w:b/>
          <w:caps/>
          <w:sz w:val="24"/>
          <w:szCs w:val="24"/>
          <w:lang w:eastAsia="pt-BR"/>
        </w:rPr>
      </w:pPr>
    </w:p>
    <w:p w14:paraId="0138ECFD" w14:textId="7FE85D81" w:rsidR="00F9121F" w:rsidRDefault="00F9121F" w:rsidP="009B492C">
      <w:pPr>
        <w:autoSpaceDE w:val="0"/>
        <w:autoSpaceDN w:val="0"/>
        <w:spacing w:after="0" w:line="240" w:lineRule="auto"/>
        <w:jc w:val="center"/>
        <w:rPr>
          <w:rFonts w:ascii="Arial" w:eastAsia="Times New Roman" w:hAnsi="Arial" w:cs="Arial"/>
          <w:b/>
          <w:caps/>
          <w:sz w:val="24"/>
          <w:szCs w:val="24"/>
          <w:lang w:eastAsia="pt-BR"/>
        </w:rPr>
      </w:pPr>
    </w:p>
    <w:p w14:paraId="10581587" w14:textId="77777777" w:rsidR="00F9121F" w:rsidRDefault="00F9121F" w:rsidP="009B492C">
      <w:pPr>
        <w:autoSpaceDE w:val="0"/>
        <w:autoSpaceDN w:val="0"/>
        <w:spacing w:after="0" w:line="240" w:lineRule="auto"/>
        <w:jc w:val="center"/>
        <w:rPr>
          <w:rFonts w:ascii="Arial" w:eastAsia="Times New Roman" w:hAnsi="Arial" w:cs="Arial"/>
          <w:b/>
          <w:caps/>
          <w:sz w:val="24"/>
          <w:szCs w:val="24"/>
          <w:lang w:eastAsia="pt-BR"/>
        </w:rPr>
      </w:pPr>
    </w:p>
    <w:p w14:paraId="22961E65"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5C6A2D66" w14:textId="5B5635D6" w:rsidR="00E73C50" w:rsidRDefault="00E73C50" w:rsidP="00BF5548">
      <w:pPr>
        <w:autoSpaceDE w:val="0"/>
        <w:autoSpaceDN w:val="0"/>
        <w:spacing w:after="0" w:line="240" w:lineRule="auto"/>
        <w:rPr>
          <w:rFonts w:ascii="Arial" w:eastAsia="Times New Roman" w:hAnsi="Arial" w:cs="Arial"/>
          <w:b/>
          <w:caps/>
          <w:sz w:val="24"/>
          <w:szCs w:val="24"/>
          <w:lang w:eastAsia="pt-BR"/>
        </w:rPr>
      </w:pPr>
    </w:p>
    <w:p w14:paraId="155C2C82" w14:textId="77777777" w:rsidR="00BF5548" w:rsidRDefault="00BF5548" w:rsidP="00BF5548">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5586FB16" w:rsidR="00C03CBB" w:rsidRPr="00C03CBB" w:rsidRDefault="001705E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54</w:t>
            </w:r>
            <w:r w:rsidR="00C03CBB" w:rsidRPr="00C03CBB">
              <w:rPr>
                <w:rFonts w:ascii="Arial" w:eastAsia="Times New Roman" w:hAnsi="Arial" w:cs="Arial"/>
                <w:b/>
                <w:bCs/>
                <w:color w:val="000000"/>
                <w:sz w:val="24"/>
                <w:szCs w:val="24"/>
                <w:lang w:eastAsia="pt-BR"/>
              </w:rPr>
              <w:t>/2021</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45710505" w:rsidR="00C03CBB" w:rsidRPr="00C03CBB" w:rsidRDefault="001705E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54</w:t>
            </w:r>
            <w:r w:rsidR="00C03CBB" w:rsidRPr="00C03CBB">
              <w:rPr>
                <w:rFonts w:ascii="Arial" w:eastAsia="Times New Roman" w:hAnsi="Arial" w:cs="Arial"/>
                <w:b/>
                <w:bCs/>
                <w:color w:val="000000"/>
                <w:sz w:val="24"/>
                <w:szCs w:val="24"/>
                <w:lang w:eastAsia="pt-BR"/>
              </w:rPr>
              <w:t>/2021</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1253EC7B" w:rsidR="00C03CBB" w:rsidRPr="00C03CBB" w:rsidRDefault="001705E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102</w:t>
            </w:r>
            <w:r w:rsidR="00C03CBB" w:rsidRPr="00C03CBB">
              <w:rPr>
                <w:rFonts w:ascii="Arial" w:eastAsia="Times New Roman" w:hAnsi="Arial" w:cs="Arial"/>
                <w:b/>
                <w:bCs/>
                <w:color w:val="000000"/>
                <w:sz w:val="24"/>
                <w:szCs w:val="24"/>
                <w:lang w:eastAsia="pt-BR"/>
              </w:rPr>
              <w:t>/2021</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65438100" w:rsidR="00C03CBB" w:rsidRPr="00C03CBB" w:rsidRDefault="00C03CBB" w:rsidP="00BF5548">
      <w:pPr>
        <w:numPr>
          <w:ilvl w:val="0"/>
          <w:numId w:val="34"/>
        </w:numPr>
        <w:spacing w:after="200" w:line="276" w:lineRule="auto"/>
        <w:ind w:left="0" w:firstLine="709"/>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8E2643">
        <w:rPr>
          <w:rFonts w:ascii="Arial" w:eastAsia="Times New Roman" w:hAnsi="Arial" w:cs="Arial"/>
          <w:color w:val="000000"/>
          <w:sz w:val="24"/>
          <w:szCs w:val="24"/>
          <w:lang w:eastAsia="pt-BR"/>
        </w:rPr>
        <w:t xml:space="preserve">Contratação </w:t>
      </w:r>
      <w:r w:rsidR="008E2643" w:rsidRPr="000E7403">
        <w:rPr>
          <w:rFonts w:ascii="Arial" w:eastAsia="Times New Roman" w:hAnsi="Arial" w:cs="Arial"/>
          <w:bCs/>
          <w:sz w:val="24"/>
          <w:szCs w:val="24"/>
          <w:lang w:eastAsia="zh-CN"/>
        </w:rPr>
        <w:t xml:space="preserve">exclusiva de ME, EPP ou Equiparadas </w:t>
      </w:r>
      <w:r w:rsidR="008E2643">
        <w:rPr>
          <w:rFonts w:ascii="Arial" w:eastAsia="Times New Roman" w:hAnsi="Arial" w:cs="Arial"/>
          <w:bCs/>
          <w:sz w:val="24"/>
          <w:szCs w:val="24"/>
          <w:lang w:eastAsia="zh-CN"/>
        </w:rPr>
        <w:t xml:space="preserve">para fornecimento estimado </w:t>
      </w:r>
      <w:r w:rsidR="008E2643" w:rsidRPr="006947EF">
        <w:rPr>
          <w:rFonts w:ascii="Arial" w:eastAsia="Times New Roman" w:hAnsi="Arial" w:cs="Arial"/>
          <w:bCs/>
          <w:sz w:val="24"/>
          <w:szCs w:val="24"/>
          <w:lang w:eastAsia="zh-CN"/>
        </w:rPr>
        <w:t xml:space="preserve">de </w:t>
      </w:r>
      <w:r w:rsidR="006759E4">
        <w:rPr>
          <w:rFonts w:ascii="Arial" w:hAnsi="Arial" w:cs="Arial"/>
          <w:sz w:val="24"/>
          <w:szCs w:val="24"/>
        </w:rPr>
        <w:t>2</w:t>
      </w:r>
      <w:r w:rsidR="008E2643" w:rsidRPr="006947EF">
        <w:rPr>
          <w:rFonts w:ascii="Arial" w:hAnsi="Arial" w:cs="Arial"/>
          <w:sz w:val="24"/>
          <w:szCs w:val="24"/>
        </w:rPr>
        <w:t>00 (</w:t>
      </w:r>
      <w:r w:rsidR="006759E4">
        <w:rPr>
          <w:rFonts w:ascii="Arial" w:hAnsi="Arial" w:cs="Arial"/>
          <w:sz w:val="24"/>
          <w:szCs w:val="24"/>
        </w:rPr>
        <w:t>duzentos</w:t>
      </w:r>
      <w:r w:rsidR="008E2643" w:rsidRPr="006947EF">
        <w:rPr>
          <w:rFonts w:ascii="Arial" w:hAnsi="Arial" w:cs="Arial"/>
          <w:sz w:val="24"/>
          <w:szCs w:val="24"/>
        </w:rPr>
        <w:t xml:space="preserve">) potes com 500 gramas de </w:t>
      </w:r>
      <w:r w:rsidR="008E2643">
        <w:rPr>
          <w:rFonts w:ascii="Arial" w:eastAsia="Times New Roman" w:hAnsi="Arial" w:cs="Arial"/>
          <w:color w:val="000000"/>
          <w:sz w:val="24"/>
          <w:szCs w:val="24"/>
        </w:rPr>
        <w:t>m</w:t>
      </w:r>
      <w:r w:rsidR="008E2643" w:rsidRPr="006947EF">
        <w:rPr>
          <w:rFonts w:ascii="Arial" w:eastAsia="Times New Roman" w:hAnsi="Arial" w:cs="Arial"/>
          <w:color w:val="000000"/>
          <w:sz w:val="24"/>
          <w:szCs w:val="24"/>
        </w:rPr>
        <w:t>argarina c</w:t>
      </w:r>
      <w:r w:rsidR="008E2643">
        <w:rPr>
          <w:rFonts w:ascii="Arial" w:eastAsia="Times New Roman" w:hAnsi="Arial" w:cs="Arial"/>
          <w:color w:val="000000"/>
          <w:sz w:val="24"/>
          <w:szCs w:val="24"/>
        </w:rPr>
        <w:t>om</w:t>
      </w:r>
      <w:r w:rsidR="008E2643" w:rsidRPr="006947EF">
        <w:rPr>
          <w:rFonts w:ascii="Arial" w:eastAsia="Times New Roman" w:hAnsi="Arial" w:cs="Arial"/>
          <w:color w:val="000000"/>
          <w:sz w:val="24"/>
          <w:szCs w:val="24"/>
        </w:rPr>
        <w:t xml:space="preserve"> </w:t>
      </w:r>
      <w:r w:rsidR="008E2643">
        <w:rPr>
          <w:rFonts w:ascii="Arial" w:eastAsia="Times New Roman" w:hAnsi="Arial" w:cs="Arial"/>
          <w:color w:val="000000"/>
          <w:sz w:val="24"/>
          <w:szCs w:val="24"/>
        </w:rPr>
        <w:t>m</w:t>
      </w:r>
      <w:r w:rsidR="008E2643" w:rsidRPr="006947EF">
        <w:rPr>
          <w:rFonts w:ascii="Arial" w:eastAsia="Times New Roman" w:hAnsi="Arial" w:cs="Arial"/>
          <w:color w:val="000000"/>
          <w:sz w:val="24"/>
          <w:szCs w:val="24"/>
        </w:rPr>
        <w:t>anteiga</w:t>
      </w:r>
      <w:r w:rsidR="001705E6">
        <w:rPr>
          <w:rFonts w:ascii="Arial" w:eastAsia="Times New Roman" w:hAnsi="Arial" w:cs="Arial"/>
          <w:color w:val="000000"/>
          <w:sz w:val="24"/>
          <w:szCs w:val="24"/>
        </w:rPr>
        <w:t xml:space="preserve">, </w:t>
      </w:r>
      <w:r w:rsidR="001705E6" w:rsidRPr="006947EF">
        <w:rPr>
          <w:rFonts w:ascii="Arial" w:eastAsia="Times New Roman" w:hAnsi="Arial" w:cs="Arial"/>
          <w:bCs/>
          <w:sz w:val="24"/>
          <w:szCs w:val="24"/>
          <w:lang w:eastAsia="zh-CN"/>
        </w:rPr>
        <w:t>de forma parcelada, mediante requisição</w:t>
      </w:r>
      <w:r w:rsidR="00BF5548">
        <w:rPr>
          <w:rFonts w:ascii="Arial" w:eastAsia="Times New Roman" w:hAnsi="Arial" w:cs="Arial"/>
          <w:color w:val="000000"/>
        </w:rPr>
        <w:t>.</w:t>
      </w:r>
    </w:p>
    <w:p w14:paraId="59E855B1" w14:textId="77777777"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4B10EC33" w:rsidR="00C03CBB" w:rsidRPr="00C03CBB" w:rsidRDefault="00524DAB"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w:t>
      </w:r>
      <w:r w:rsidR="008E2643" w:rsidRPr="008E2643">
        <w:rPr>
          <w:rFonts w:ascii="Arial" w:eastAsia="Times New Roman" w:hAnsi="Arial" w:cs="Arial"/>
          <w:color w:val="000000"/>
          <w:sz w:val="24"/>
          <w:szCs w:val="24"/>
          <w:lang w:eastAsia="pt-BR"/>
        </w:rPr>
        <w:t xml:space="preserve"> contribuir com a alimentação dos servidores e vereadores, e dar continuidade às rotinas operacionais e administrativas da</w:t>
      </w:r>
      <w:r w:rsidR="006845F4" w:rsidRPr="006845F4">
        <w:rPr>
          <w:rFonts w:ascii="Arial" w:eastAsia="Times New Roman" w:hAnsi="Arial" w:cs="Arial"/>
          <w:color w:val="000000"/>
          <w:sz w:val="24"/>
          <w:szCs w:val="24"/>
          <w:lang w:eastAsia="pt-BR"/>
        </w:rPr>
        <w:t xml:space="preserve"> Câmara Municipal de Extrema</w:t>
      </w:r>
      <w:r w:rsidRPr="00524DAB">
        <w:rPr>
          <w:rFonts w:ascii="Arial" w:eastAsia="Times New Roman" w:hAnsi="Arial" w:cs="Arial"/>
          <w:color w:val="000000"/>
          <w:sz w:val="24"/>
          <w:szCs w:val="24"/>
          <w:lang w:eastAsia="pt-BR"/>
        </w:rPr>
        <w:t xml:space="preserve"> e da Casa do Cidadão</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w:t>
      </w:r>
      <w:r w:rsidRPr="00524DAB">
        <w:rPr>
          <w:rFonts w:ascii="Arial" w:eastAsia="Times New Roman" w:hAnsi="Arial" w:cs="Arial"/>
          <w:sz w:val="24"/>
          <w:szCs w:val="24"/>
          <w:lang w:eastAsia="pt-BR"/>
        </w:rPr>
        <w:lastRenderedPageBreak/>
        <w:t xml:space="preserve">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534316"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 xml:space="preserve">regularidade para com o FGTS – Fundo de Garantia de Tempo de Serviço (Lei n° 9.012, de 30/03/95), através da apresentação do </w:t>
      </w:r>
      <w:r w:rsidRPr="00C03CBB">
        <w:rPr>
          <w:rFonts w:ascii="Arial" w:eastAsia="Times New Roman" w:hAnsi="Arial" w:cs="Arial"/>
          <w:color w:val="000000"/>
          <w:sz w:val="24"/>
          <w:szCs w:val="24"/>
          <w:lang w:eastAsia="zh-CN"/>
        </w:rPr>
        <w:lastRenderedPageBreak/>
        <w:t>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92599CD"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BD6045">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524DAB">
      <w:pPr>
        <w:numPr>
          <w:ilvl w:val="0"/>
          <w:numId w:val="3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524DAB">
      <w:pPr>
        <w:numPr>
          <w:ilvl w:val="0"/>
          <w:numId w:val="3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lastRenderedPageBreak/>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10E86366"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1B4492" w:rsidRPr="001B4492">
        <w:rPr>
          <w:rFonts w:ascii="Arial" w:eastAsia="Times New Roman" w:hAnsi="Arial" w:cs="Arial"/>
          <w:sz w:val="24"/>
          <w:szCs w:val="24"/>
          <w:lang w:eastAsia="pt-BR"/>
        </w:rPr>
        <w:t xml:space="preserve">R$ </w:t>
      </w:r>
      <w:r w:rsidR="006759E4">
        <w:rPr>
          <w:rFonts w:ascii="Arial" w:eastAsia="Times New Roman" w:hAnsi="Arial" w:cs="Arial"/>
          <w:sz w:val="24"/>
          <w:szCs w:val="24"/>
          <w:lang w:eastAsia="pt-BR"/>
        </w:rPr>
        <w:t>4.198,00</w:t>
      </w:r>
      <w:r w:rsidR="001B4492" w:rsidRPr="001B4492">
        <w:rPr>
          <w:rFonts w:ascii="Arial" w:eastAsia="Times New Roman" w:hAnsi="Arial" w:cs="Arial"/>
          <w:sz w:val="24"/>
          <w:szCs w:val="24"/>
          <w:lang w:eastAsia="pt-BR"/>
        </w:rPr>
        <w:t xml:space="preserve"> (</w:t>
      </w:r>
      <w:r w:rsidR="006759E4">
        <w:rPr>
          <w:rFonts w:ascii="Arial" w:eastAsia="Times New Roman" w:hAnsi="Arial" w:cs="Arial"/>
          <w:sz w:val="24"/>
          <w:szCs w:val="24"/>
          <w:lang w:eastAsia="pt-BR"/>
        </w:rPr>
        <w:t>quatro mil cento e noventa e oito reais</w:t>
      </w:r>
      <w:r w:rsidR="001B4492" w:rsidRPr="001B4492">
        <w:rPr>
          <w:rFonts w:ascii="Arial" w:eastAsia="Times New Roman" w:hAnsi="Arial" w:cs="Arial"/>
          <w:sz w:val="24"/>
          <w:szCs w:val="24"/>
          <w:lang w:eastAsia="pt-BR"/>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54C1F4EB"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C03CBB">
      <w:pPr>
        <w:numPr>
          <w:ilvl w:val="0"/>
          <w:numId w:val="17"/>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C03CBB">
      <w:pPr>
        <w:numPr>
          <w:ilvl w:val="0"/>
          <w:numId w:val="17"/>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C03CBB">
      <w:pPr>
        <w:numPr>
          <w:ilvl w:val="0"/>
          <w:numId w:val="17"/>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w:t>
      </w:r>
      <w:r w:rsidRPr="00EB549C">
        <w:rPr>
          <w:rFonts w:ascii="Arial" w:eastAsia="Times New Roman" w:hAnsi="Arial" w:cs="Arial"/>
          <w:color w:val="000000"/>
          <w:sz w:val="24"/>
          <w:szCs w:val="24"/>
          <w:lang w:eastAsia="pt-BR"/>
        </w:rPr>
        <w:lastRenderedPageBreak/>
        <w:t xml:space="preserve">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D51562">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E4CA7C1"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DCC79F2"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786F02DD"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77777777"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04CB454B"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052E0DF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52D972CC"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127DDD44"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019E46F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3014E2E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C514662"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505DEC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 xml:space="preserve">imputável exclusivamente à </w:t>
      </w:r>
      <w:r w:rsidRPr="00C03CBB">
        <w:rPr>
          <w:rFonts w:ascii="Arial" w:eastAsia="Times New Roman" w:hAnsi="Arial" w:cs="Arial"/>
          <w:b/>
          <w:color w:val="000000"/>
          <w:sz w:val="24"/>
          <w:szCs w:val="24"/>
          <w:lang w:eastAsia="zh-CN"/>
        </w:rPr>
        <w:lastRenderedPageBreak/>
        <w:t>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8469EEC"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A55493">
      <w:pPr>
        <w:widowControl w:val="0"/>
        <w:numPr>
          <w:ilvl w:val="0"/>
          <w:numId w:val="3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A55493">
      <w:pPr>
        <w:widowControl w:val="0"/>
        <w:numPr>
          <w:ilvl w:val="0"/>
          <w:numId w:val="4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A55493">
      <w:pPr>
        <w:widowControl w:val="0"/>
        <w:numPr>
          <w:ilvl w:val="0"/>
          <w:numId w:val="4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A55493">
      <w:pPr>
        <w:widowControl w:val="0"/>
        <w:numPr>
          <w:ilvl w:val="0"/>
          <w:numId w:val="3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77777777" w:rsidR="002370BB" w:rsidRPr="00C03CBB" w:rsidRDefault="002370BB" w:rsidP="00675B45">
      <w:pPr>
        <w:spacing w:after="0" w:line="240" w:lineRule="auto"/>
        <w:jc w:val="both"/>
        <w:rPr>
          <w:rFonts w:ascii="Arial" w:eastAsia="Calibri" w:hAnsi="Arial" w:cs="Arial"/>
          <w:b/>
          <w:sz w:val="24"/>
          <w:szCs w:val="24"/>
          <w:lang w:eastAsia="pt-BR"/>
        </w:rPr>
      </w:pPr>
    </w:p>
    <w:p w14:paraId="3670F6EB"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725"/>
        <w:gridCol w:w="1276"/>
        <w:gridCol w:w="1664"/>
        <w:gridCol w:w="1324"/>
        <w:gridCol w:w="1765"/>
      </w:tblGrid>
      <w:tr w:rsidR="008E2643" w:rsidRPr="00230434" w14:paraId="759303BA"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2BC7E74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ITEM</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FFA60B"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91D063" w14:textId="77777777" w:rsidR="008E2643" w:rsidRPr="00230434" w:rsidRDefault="008E2643" w:rsidP="001A25A3">
            <w:pPr>
              <w:spacing w:after="0" w:line="240" w:lineRule="auto"/>
              <w:ind w:left="-101" w:right="-101"/>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UNID.</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14F41805"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QUANT.</w:t>
            </w:r>
          </w:p>
          <w:p w14:paraId="734A382D"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ESTIMADA/</w:t>
            </w:r>
          </w:p>
          <w:p w14:paraId="015A17AE"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PARA 2</w:t>
            </w:r>
            <w:r w:rsidRPr="00230434">
              <w:rPr>
                <w:rFonts w:ascii="Arial" w:eastAsia="Times New Roman" w:hAnsi="Arial" w:cs="Arial"/>
                <w:b/>
                <w:color w:val="000000"/>
                <w:sz w:val="24"/>
                <w:szCs w:val="24"/>
                <w:u w:val="single"/>
              </w:rPr>
              <w:t>022</w:t>
            </w:r>
          </w:p>
        </w:tc>
        <w:tc>
          <w:tcPr>
            <w:tcW w:w="1324" w:type="dxa"/>
            <w:tcBorders>
              <w:top w:val="single" w:sz="4" w:space="0" w:color="auto"/>
              <w:left w:val="single" w:sz="4" w:space="0" w:color="auto"/>
              <w:bottom w:val="single" w:sz="4" w:space="0" w:color="auto"/>
              <w:right w:val="single" w:sz="4" w:space="0" w:color="auto"/>
            </w:tcBorders>
          </w:tcPr>
          <w:p w14:paraId="3F6B8850"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1B593AE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UNIT.</w:t>
            </w:r>
          </w:p>
        </w:tc>
        <w:tc>
          <w:tcPr>
            <w:tcW w:w="1765" w:type="dxa"/>
            <w:tcBorders>
              <w:top w:val="single" w:sz="4" w:space="0" w:color="auto"/>
              <w:left w:val="single" w:sz="4" w:space="0" w:color="auto"/>
              <w:bottom w:val="single" w:sz="4" w:space="0" w:color="auto"/>
              <w:right w:val="single" w:sz="4" w:space="0" w:color="auto"/>
            </w:tcBorders>
          </w:tcPr>
          <w:p w14:paraId="49369C7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4F1C8F0A"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GLOBAL</w:t>
            </w:r>
          </w:p>
          <w:p w14:paraId="15A8535E"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ESTIMADO</w:t>
            </w:r>
          </w:p>
        </w:tc>
      </w:tr>
      <w:tr w:rsidR="008E2643" w:rsidRPr="00230434" w14:paraId="3C6A5C53"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71572EBF" w14:textId="45A87634"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sidR="006D54BB">
              <w:rPr>
                <w:rFonts w:ascii="Arial" w:eastAsia="Times New Roman" w:hAnsi="Arial" w:cs="Arial"/>
                <w:color w:val="000000"/>
                <w:sz w:val="24"/>
                <w:szCs w:val="24"/>
              </w:rPr>
              <w:t>1</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8A955D1"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bookmarkStart w:id="1" w:name="_Hlk85700962"/>
            <w:r w:rsidRPr="00230434">
              <w:rPr>
                <w:rFonts w:ascii="Arial" w:eastAsia="Times New Roman" w:hAnsi="Arial" w:cs="Arial"/>
                <w:color w:val="000000"/>
                <w:sz w:val="24"/>
                <w:szCs w:val="24"/>
              </w:rPr>
              <w:t>Margarina c/ Manteiga</w:t>
            </w:r>
            <w:bookmarkEnd w:id="1"/>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4DF34A"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Pote com</w:t>
            </w:r>
          </w:p>
          <w:p w14:paraId="707B38D8"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500 gramas</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4240A3F0"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200</w:t>
            </w:r>
          </w:p>
        </w:tc>
        <w:tc>
          <w:tcPr>
            <w:tcW w:w="1324" w:type="dxa"/>
            <w:tcBorders>
              <w:top w:val="single" w:sz="4" w:space="0" w:color="auto"/>
              <w:left w:val="single" w:sz="4" w:space="0" w:color="auto"/>
              <w:bottom w:val="single" w:sz="4" w:space="0" w:color="auto"/>
              <w:right w:val="single" w:sz="4" w:space="0" w:color="auto"/>
            </w:tcBorders>
          </w:tcPr>
          <w:p w14:paraId="09020A11"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R$ 20,99</w:t>
            </w:r>
          </w:p>
        </w:tc>
        <w:tc>
          <w:tcPr>
            <w:tcW w:w="1765" w:type="dxa"/>
            <w:tcBorders>
              <w:top w:val="single" w:sz="4" w:space="0" w:color="auto"/>
              <w:left w:val="single" w:sz="4" w:space="0" w:color="auto"/>
              <w:bottom w:val="single" w:sz="4" w:space="0" w:color="auto"/>
              <w:right w:val="single" w:sz="4" w:space="0" w:color="auto"/>
            </w:tcBorders>
          </w:tcPr>
          <w:p w14:paraId="2E48DD9B"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R$ 4.198,00</w:t>
            </w:r>
          </w:p>
        </w:tc>
      </w:tr>
    </w:tbl>
    <w:p w14:paraId="6BBFD56C" w14:textId="2370450E" w:rsidR="00076819" w:rsidRDefault="00076819" w:rsidP="00C03CBB">
      <w:pPr>
        <w:spacing w:after="0" w:line="240" w:lineRule="auto"/>
        <w:jc w:val="both"/>
        <w:rPr>
          <w:rFonts w:ascii="Arial" w:eastAsia="Calibri" w:hAnsi="Arial" w:cs="Arial"/>
          <w:b/>
          <w:sz w:val="24"/>
          <w:szCs w:val="24"/>
          <w:lang w:eastAsia="pt-BR"/>
        </w:rPr>
      </w:pPr>
    </w:p>
    <w:p w14:paraId="2515FCBC" w14:textId="77777777" w:rsidR="008E2643" w:rsidRPr="00C03CBB" w:rsidRDefault="008E2643"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B7538A">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156E531" w14:textId="77777777" w:rsidR="002370BB" w:rsidRDefault="002370BB" w:rsidP="00C03CBB">
      <w:pPr>
        <w:spacing w:after="0" w:line="240" w:lineRule="auto"/>
        <w:ind w:left="850"/>
        <w:jc w:val="both"/>
        <w:rPr>
          <w:rFonts w:ascii="Arial" w:eastAsia="Calibri" w:hAnsi="Arial" w:cs="Arial"/>
          <w:sz w:val="24"/>
          <w:szCs w:val="24"/>
          <w:lang w:eastAsia="pt-BR"/>
        </w:rPr>
      </w:pPr>
    </w:p>
    <w:p w14:paraId="7DA3323C" w14:textId="4B5152FF"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6759E4">
        <w:rPr>
          <w:rFonts w:ascii="Arial" w:eastAsia="Calibri" w:hAnsi="Arial" w:cs="Arial"/>
          <w:sz w:val="24"/>
          <w:szCs w:val="24"/>
          <w:lang w:eastAsia="pt-BR"/>
        </w:rPr>
        <w:t>11</w:t>
      </w:r>
      <w:r w:rsidRPr="00C03CBB">
        <w:rPr>
          <w:rFonts w:ascii="Arial" w:eastAsia="Calibri" w:hAnsi="Arial" w:cs="Arial"/>
          <w:sz w:val="24"/>
          <w:szCs w:val="24"/>
          <w:lang w:eastAsia="pt-BR"/>
        </w:rPr>
        <w:t xml:space="preserve"> de </w:t>
      </w:r>
      <w:r w:rsidR="006759E4">
        <w:rPr>
          <w:rFonts w:ascii="Arial" w:eastAsia="Calibri" w:hAnsi="Arial" w:cs="Arial"/>
          <w:sz w:val="24"/>
          <w:szCs w:val="24"/>
          <w:lang w:eastAsia="pt-BR"/>
        </w:rPr>
        <w:t>novembro</w:t>
      </w:r>
      <w:r w:rsidRPr="00C03CBB">
        <w:rPr>
          <w:rFonts w:ascii="Arial" w:eastAsia="Calibri" w:hAnsi="Arial" w:cs="Arial"/>
          <w:sz w:val="24"/>
          <w:szCs w:val="24"/>
          <w:lang w:eastAsia="pt-BR"/>
        </w:rPr>
        <w:t xml:space="preserve"> de 2021.</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09E9CF17" w:rsidR="00C03CBB" w:rsidRDefault="00C03CBB" w:rsidP="00C03CBB">
      <w:pPr>
        <w:spacing w:after="0" w:line="240" w:lineRule="auto"/>
        <w:ind w:left="850"/>
        <w:jc w:val="both"/>
        <w:rPr>
          <w:rFonts w:ascii="Arial" w:eastAsia="Calibri" w:hAnsi="Arial" w:cs="Arial"/>
          <w:sz w:val="24"/>
          <w:szCs w:val="24"/>
          <w:lang w:eastAsia="pt-BR"/>
        </w:rPr>
      </w:pPr>
    </w:p>
    <w:p w14:paraId="69BA5FA6" w14:textId="2DF44949" w:rsidR="006759E4" w:rsidRDefault="006759E4" w:rsidP="00C03CBB">
      <w:pPr>
        <w:spacing w:after="0" w:line="240" w:lineRule="auto"/>
        <w:ind w:left="850"/>
        <w:jc w:val="both"/>
        <w:rPr>
          <w:rFonts w:ascii="Arial" w:eastAsia="Calibri" w:hAnsi="Arial" w:cs="Arial"/>
          <w:sz w:val="24"/>
          <w:szCs w:val="24"/>
          <w:lang w:eastAsia="pt-BR"/>
        </w:rPr>
      </w:pPr>
    </w:p>
    <w:p w14:paraId="0FAC312A" w14:textId="77777777" w:rsidR="006759E4" w:rsidRPr="00C03CBB" w:rsidRDefault="006759E4" w:rsidP="00C03CBB">
      <w:pPr>
        <w:spacing w:after="0" w:line="240" w:lineRule="auto"/>
        <w:ind w:left="850"/>
        <w:jc w:val="both"/>
        <w:rPr>
          <w:rFonts w:ascii="Arial" w:eastAsia="Calibri" w:hAnsi="Arial" w:cs="Arial"/>
          <w:sz w:val="24"/>
          <w:szCs w:val="24"/>
          <w:lang w:eastAsia="pt-BR"/>
        </w:rPr>
      </w:pPr>
    </w:p>
    <w:p w14:paraId="1BC291F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DIRETORIA ADMINISTRATIVA / FINANCEIRA</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BB82185" w14:textId="77777777" w:rsidR="00C105A3" w:rsidRPr="00C105A3" w:rsidRDefault="00C105A3" w:rsidP="00C105A3">
      <w:pPr>
        <w:spacing w:after="0" w:line="240" w:lineRule="auto"/>
        <w:rPr>
          <w:rFonts w:ascii="Calibri" w:eastAsia="Verdana" w:hAnsi="Calibri" w:cs="Times New Roman"/>
          <w:sz w:val="20"/>
          <w:szCs w:val="20"/>
          <w:lang w:eastAsia="pt-BR"/>
        </w:rPr>
      </w:pPr>
    </w:p>
    <w:p w14:paraId="41EAE47A" w14:textId="45DE9DAB" w:rsidR="000470D0" w:rsidRDefault="000470D0" w:rsidP="009B492C">
      <w:pPr>
        <w:spacing w:after="0" w:line="240" w:lineRule="auto"/>
        <w:jc w:val="center"/>
        <w:rPr>
          <w:rFonts w:ascii="Arial" w:hAnsi="Arial" w:cs="Arial"/>
          <w:b/>
          <w:bCs/>
          <w:sz w:val="24"/>
          <w:szCs w:val="24"/>
        </w:rPr>
      </w:pPr>
    </w:p>
    <w:p w14:paraId="08537B05" w14:textId="05A336C0" w:rsidR="00113E60" w:rsidRDefault="00113E60" w:rsidP="009B492C">
      <w:pPr>
        <w:spacing w:after="0" w:line="240" w:lineRule="auto"/>
        <w:jc w:val="center"/>
        <w:rPr>
          <w:rFonts w:ascii="Arial" w:hAnsi="Arial" w:cs="Arial"/>
          <w:b/>
          <w:bCs/>
          <w:sz w:val="24"/>
          <w:szCs w:val="24"/>
        </w:rPr>
      </w:pPr>
    </w:p>
    <w:p w14:paraId="6178259C" w14:textId="5947C4E9" w:rsidR="00113E60" w:rsidRDefault="00113E60" w:rsidP="009B492C">
      <w:pPr>
        <w:spacing w:after="0" w:line="240" w:lineRule="auto"/>
        <w:jc w:val="center"/>
        <w:rPr>
          <w:rFonts w:ascii="Arial" w:hAnsi="Arial" w:cs="Arial"/>
          <w:b/>
          <w:bCs/>
          <w:sz w:val="24"/>
          <w:szCs w:val="24"/>
        </w:rPr>
      </w:pPr>
    </w:p>
    <w:p w14:paraId="315A066C" w14:textId="65B526AA" w:rsidR="00113E60" w:rsidRDefault="00113E60" w:rsidP="009B492C">
      <w:pPr>
        <w:spacing w:after="0" w:line="240" w:lineRule="auto"/>
        <w:jc w:val="center"/>
        <w:rPr>
          <w:rFonts w:ascii="Arial" w:hAnsi="Arial" w:cs="Arial"/>
          <w:b/>
          <w:bCs/>
          <w:sz w:val="24"/>
          <w:szCs w:val="24"/>
        </w:rPr>
      </w:pPr>
    </w:p>
    <w:p w14:paraId="719921E5" w14:textId="1AB63BBD" w:rsidR="00113E60" w:rsidRDefault="00113E60" w:rsidP="009B492C">
      <w:pPr>
        <w:spacing w:after="0" w:line="240" w:lineRule="auto"/>
        <w:jc w:val="center"/>
        <w:rPr>
          <w:rFonts w:ascii="Arial" w:hAnsi="Arial" w:cs="Arial"/>
          <w:b/>
          <w:bCs/>
          <w:sz w:val="24"/>
          <w:szCs w:val="24"/>
        </w:rPr>
      </w:pPr>
    </w:p>
    <w:p w14:paraId="5C1E8AB7" w14:textId="5BE6E236" w:rsidR="00113E60" w:rsidRDefault="00113E60" w:rsidP="009B492C">
      <w:pPr>
        <w:spacing w:after="0" w:line="240" w:lineRule="auto"/>
        <w:jc w:val="center"/>
        <w:rPr>
          <w:rFonts w:ascii="Arial" w:hAnsi="Arial" w:cs="Arial"/>
          <w:b/>
          <w:bCs/>
          <w:sz w:val="24"/>
          <w:szCs w:val="24"/>
        </w:rPr>
      </w:pPr>
    </w:p>
    <w:p w14:paraId="4381162C" w14:textId="4A3C66AF" w:rsidR="006759E4" w:rsidRDefault="006759E4" w:rsidP="009B492C">
      <w:pPr>
        <w:spacing w:after="0" w:line="240" w:lineRule="auto"/>
        <w:jc w:val="center"/>
        <w:rPr>
          <w:rFonts w:ascii="Arial" w:hAnsi="Arial" w:cs="Arial"/>
          <w:b/>
          <w:bCs/>
          <w:sz w:val="24"/>
          <w:szCs w:val="24"/>
        </w:rPr>
      </w:pPr>
    </w:p>
    <w:p w14:paraId="0A3C131B" w14:textId="3DB5A9E2" w:rsidR="006759E4" w:rsidRDefault="006759E4" w:rsidP="009B492C">
      <w:pPr>
        <w:spacing w:after="0" w:line="240" w:lineRule="auto"/>
        <w:jc w:val="center"/>
        <w:rPr>
          <w:rFonts w:ascii="Arial" w:hAnsi="Arial" w:cs="Arial"/>
          <w:b/>
          <w:bCs/>
          <w:sz w:val="24"/>
          <w:szCs w:val="24"/>
        </w:rPr>
      </w:pPr>
    </w:p>
    <w:p w14:paraId="7D4309FB" w14:textId="0FE2DBF2" w:rsidR="006759E4" w:rsidRDefault="006759E4" w:rsidP="009B492C">
      <w:pPr>
        <w:spacing w:after="0" w:line="240" w:lineRule="auto"/>
        <w:jc w:val="center"/>
        <w:rPr>
          <w:rFonts w:ascii="Arial" w:hAnsi="Arial" w:cs="Arial"/>
          <w:b/>
          <w:bCs/>
          <w:sz w:val="24"/>
          <w:szCs w:val="24"/>
        </w:rPr>
      </w:pPr>
    </w:p>
    <w:p w14:paraId="0D1C8CD6" w14:textId="1B53B0E1" w:rsidR="006759E4" w:rsidRDefault="006759E4" w:rsidP="009B492C">
      <w:pPr>
        <w:spacing w:after="0" w:line="240" w:lineRule="auto"/>
        <w:jc w:val="center"/>
        <w:rPr>
          <w:rFonts w:ascii="Arial" w:hAnsi="Arial" w:cs="Arial"/>
          <w:b/>
          <w:bCs/>
          <w:sz w:val="24"/>
          <w:szCs w:val="24"/>
        </w:rPr>
      </w:pPr>
    </w:p>
    <w:p w14:paraId="74B577FC" w14:textId="70C8ECFD" w:rsidR="006759E4" w:rsidRDefault="006759E4" w:rsidP="009B492C">
      <w:pPr>
        <w:spacing w:after="0" w:line="240" w:lineRule="auto"/>
        <w:jc w:val="center"/>
        <w:rPr>
          <w:rFonts w:ascii="Arial" w:hAnsi="Arial" w:cs="Arial"/>
          <w:b/>
          <w:bCs/>
          <w:sz w:val="24"/>
          <w:szCs w:val="24"/>
        </w:rPr>
      </w:pPr>
    </w:p>
    <w:p w14:paraId="67389C38" w14:textId="01CE095B" w:rsidR="006759E4" w:rsidRDefault="006759E4" w:rsidP="009B492C">
      <w:pPr>
        <w:spacing w:after="0" w:line="240" w:lineRule="auto"/>
        <w:jc w:val="center"/>
        <w:rPr>
          <w:rFonts w:ascii="Arial" w:hAnsi="Arial" w:cs="Arial"/>
          <w:b/>
          <w:bCs/>
          <w:sz w:val="24"/>
          <w:szCs w:val="24"/>
        </w:rPr>
      </w:pPr>
    </w:p>
    <w:p w14:paraId="5849A8F2" w14:textId="1CE3314C" w:rsidR="006759E4" w:rsidRDefault="006759E4" w:rsidP="009B492C">
      <w:pPr>
        <w:spacing w:after="0" w:line="240" w:lineRule="auto"/>
        <w:jc w:val="center"/>
        <w:rPr>
          <w:rFonts w:ascii="Arial" w:hAnsi="Arial" w:cs="Arial"/>
          <w:b/>
          <w:bCs/>
          <w:sz w:val="24"/>
          <w:szCs w:val="24"/>
        </w:rPr>
      </w:pPr>
    </w:p>
    <w:p w14:paraId="52E6F1DF" w14:textId="00D9D9DF" w:rsidR="006759E4" w:rsidRDefault="006759E4" w:rsidP="009B492C">
      <w:pPr>
        <w:spacing w:after="0" w:line="240" w:lineRule="auto"/>
        <w:jc w:val="center"/>
        <w:rPr>
          <w:rFonts w:ascii="Arial" w:hAnsi="Arial" w:cs="Arial"/>
          <w:b/>
          <w:bCs/>
          <w:sz w:val="24"/>
          <w:szCs w:val="24"/>
        </w:rPr>
      </w:pPr>
    </w:p>
    <w:p w14:paraId="4087FC08" w14:textId="3BDC8557" w:rsidR="006759E4" w:rsidRDefault="006759E4" w:rsidP="009B492C">
      <w:pPr>
        <w:spacing w:after="0" w:line="240" w:lineRule="auto"/>
        <w:jc w:val="center"/>
        <w:rPr>
          <w:rFonts w:ascii="Arial" w:hAnsi="Arial" w:cs="Arial"/>
          <w:b/>
          <w:bCs/>
          <w:sz w:val="24"/>
          <w:szCs w:val="24"/>
        </w:rPr>
      </w:pPr>
    </w:p>
    <w:p w14:paraId="15F43605" w14:textId="54C9285E" w:rsidR="006759E4" w:rsidRDefault="006759E4" w:rsidP="009B492C">
      <w:pPr>
        <w:spacing w:after="0" w:line="240" w:lineRule="auto"/>
        <w:jc w:val="center"/>
        <w:rPr>
          <w:rFonts w:ascii="Arial" w:hAnsi="Arial" w:cs="Arial"/>
          <w:b/>
          <w:bCs/>
          <w:sz w:val="24"/>
          <w:szCs w:val="24"/>
        </w:rPr>
      </w:pPr>
    </w:p>
    <w:p w14:paraId="441E9416" w14:textId="6423E615" w:rsidR="006759E4" w:rsidRDefault="006759E4" w:rsidP="009B492C">
      <w:pPr>
        <w:spacing w:after="0" w:line="240" w:lineRule="auto"/>
        <w:jc w:val="center"/>
        <w:rPr>
          <w:rFonts w:ascii="Arial" w:hAnsi="Arial" w:cs="Arial"/>
          <w:b/>
          <w:bCs/>
          <w:sz w:val="24"/>
          <w:szCs w:val="24"/>
        </w:rPr>
      </w:pPr>
    </w:p>
    <w:p w14:paraId="503EA884" w14:textId="0ED3B795" w:rsidR="006759E4" w:rsidRDefault="006759E4" w:rsidP="009B492C">
      <w:pPr>
        <w:spacing w:after="0" w:line="240" w:lineRule="auto"/>
        <w:jc w:val="center"/>
        <w:rPr>
          <w:rFonts w:ascii="Arial" w:hAnsi="Arial" w:cs="Arial"/>
          <w:b/>
          <w:bCs/>
          <w:sz w:val="24"/>
          <w:szCs w:val="24"/>
        </w:rPr>
      </w:pPr>
    </w:p>
    <w:p w14:paraId="6B368A9F" w14:textId="2670D825" w:rsidR="006759E4" w:rsidRDefault="006759E4" w:rsidP="009B492C">
      <w:pPr>
        <w:spacing w:after="0" w:line="240" w:lineRule="auto"/>
        <w:jc w:val="center"/>
        <w:rPr>
          <w:rFonts w:ascii="Arial" w:hAnsi="Arial" w:cs="Arial"/>
          <w:b/>
          <w:bCs/>
          <w:sz w:val="24"/>
          <w:szCs w:val="24"/>
        </w:rPr>
      </w:pPr>
    </w:p>
    <w:p w14:paraId="5220C9F3" w14:textId="4EF04632" w:rsidR="006759E4" w:rsidRDefault="006759E4" w:rsidP="009B492C">
      <w:pPr>
        <w:spacing w:after="0" w:line="240" w:lineRule="auto"/>
        <w:jc w:val="center"/>
        <w:rPr>
          <w:rFonts w:ascii="Arial" w:hAnsi="Arial" w:cs="Arial"/>
          <w:b/>
          <w:bCs/>
          <w:sz w:val="24"/>
          <w:szCs w:val="24"/>
        </w:rPr>
      </w:pPr>
    </w:p>
    <w:p w14:paraId="72C1BA9C" w14:textId="0D20F9B2" w:rsidR="006759E4" w:rsidRDefault="006759E4" w:rsidP="009B492C">
      <w:pPr>
        <w:spacing w:after="0" w:line="240" w:lineRule="auto"/>
        <w:jc w:val="center"/>
        <w:rPr>
          <w:rFonts w:ascii="Arial" w:hAnsi="Arial" w:cs="Arial"/>
          <w:b/>
          <w:bCs/>
          <w:sz w:val="24"/>
          <w:szCs w:val="24"/>
        </w:rPr>
      </w:pPr>
    </w:p>
    <w:p w14:paraId="4517E16E" w14:textId="4030028A" w:rsidR="006759E4" w:rsidRDefault="006759E4" w:rsidP="009B492C">
      <w:pPr>
        <w:spacing w:after="0" w:line="240" w:lineRule="auto"/>
        <w:jc w:val="center"/>
        <w:rPr>
          <w:rFonts w:ascii="Arial" w:hAnsi="Arial" w:cs="Arial"/>
          <w:b/>
          <w:bCs/>
          <w:sz w:val="24"/>
          <w:szCs w:val="24"/>
        </w:rPr>
      </w:pPr>
    </w:p>
    <w:p w14:paraId="0CDE5036" w14:textId="47B7E68F" w:rsidR="006759E4" w:rsidRDefault="006759E4" w:rsidP="009B492C">
      <w:pPr>
        <w:spacing w:after="0" w:line="240" w:lineRule="auto"/>
        <w:jc w:val="center"/>
        <w:rPr>
          <w:rFonts w:ascii="Arial" w:hAnsi="Arial" w:cs="Arial"/>
          <w:b/>
          <w:bCs/>
          <w:sz w:val="24"/>
          <w:szCs w:val="24"/>
        </w:rPr>
      </w:pPr>
    </w:p>
    <w:p w14:paraId="7514C59A" w14:textId="38ED93FD" w:rsidR="006759E4" w:rsidRDefault="006759E4" w:rsidP="009B492C">
      <w:pPr>
        <w:spacing w:after="0" w:line="240" w:lineRule="auto"/>
        <w:jc w:val="center"/>
        <w:rPr>
          <w:rFonts w:ascii="Arial" w:hAnsi="Arial" w:cs="Arial"/>
          <w:b/>
          <w:bCs/>
          <w:sz w:val="24"/>
          <w:szCs w:val="24"/>
        </w:rPr>
      </w:pPr>
    </w:p>
    <w:p w14:paraId="0D53323F" w14:textId="77777777" w:rsidR="006759E4" w:rsidRDefault="006759E4" w:rsidP="009B492C">
      <w:pPr>
        <w:spacing w:after="0" w:line="240" w:lineRule="auto"/>
        <w:jc w:val="center"/>
        <w:rPr>
          <w:rFonts w:ascii="Arial" w:hAnsi="Arial" w:cs="Arial"/>
          <w:b/>
          <w:bCs/>
          <w:sz w:val="24"/>
          <w:szCs w:val="24"/>
        </w:rPr>
      </w:pPr>
    </w:p>
    <w:p w14:paraId="09254F8C" w14:textId="77695F75" w:rsidR="00113E60" w:rsidRDefault="00113E60" w:rsidP="009B492C">
      <w:pPr>
        <w:spacing w:after="0" w:line="240" w:lineRule="auto"/>
        <w:jc w:val="center"/>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725"/>
        <w:gridCol w:w="1276"/>
        <w:gridCol w:w="1664"/>
        <w:gridCol w:w="1243"/>
        <w:gridCol w:w="1324"/>
        <w:gridCol w:w="1765"/>
      </w:tblGrid>
      <w:tr w:rsidR="008E2643" w:rsidRPr="00230434" w14:paraId="7563F696"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512EB58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ITEM</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7F6135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1E082" w14:textId="77777777" w:rsidR="008E2643" w:rsidRPr="00230434" w:rsidRDefault="008E2643" w:rsidP="001A25A3">
            <w:pPr>
              <w:spacing w:after="0" w:line="240" w:lineRule="auto"/>
              <w:ind w:left="-101" w:right="-101"/>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UNID.</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0E1E8929"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QUANT.</w:t>
            </w:r>
          </w:p>
          <w:p w14:paraId="4480AAA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ESTIMADA/</w:t>
            </w:r>
          </w:p>
          <w:p w14:paraId="171EE04C"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PARA 2</w:t>
            </w:r>
            <w:r w:rsidRPr="00230434">
              <w:rPr>
                <w:rFonts w:ascii="Arial" w:eastAsia="Times New Roman" w:hAnsi="Arial" w:cs="Arial"/>
                <w:b/>
                <w:color w:val="000000"/>
                <w:sz w:val="24"/>
                <w:szCs w:val="24"/>
                <w:u w:val="single"/>
              </w:rPr>
              <w:t>022</w:t>
            </w:r>
          </w:p>
        </w:tc>
        <w:tc>
          <w:tcPr>
            <w:tcW w:w="1243" w:type="dxa"/>
            <w:tcBorders>
              <w:top w:val="single" w:sz="4" w:space="0" w:color="auto"/>
              <w:left w:val="single" w:sz="4" w:space="0" w:color="auto"/>
              <w:bottom w:val="single" w:sz="4" w:space="0" w:color="auto"/>
              <w:right w:val="single" w:sz="4" w:space="0" w:color="auto"/>
            </w:tcBorders>
          </w:tcPr>
          <w:p w14:paraId="1EE8AF43" w14:textId="57F15C09" w:rsidR="008E2643" w:rsidRPr="00230434" w:rsidRDefault="008E2643" w:rsidP="001A25A3">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MARCA</w:t>
            </w:r>
          </w:p>
        </w:tc>
        <w:tc>
          <w:tcPr>
            <w:tcW w:w="1324" w:type="dxa"/>
            <w:tcBorders>
              <w:top w:val="single" w:sz="4" w:space="0" w:color="auto"/>
              <w:left w:val="single" w:sz="4" w:space="0" w:color="auto"/>
              <w:bottom w:val="single" w:sz="4" w:space="0" w:color="auto"/>
              <w:right w:val="single" w:sz="4" w:space="0" w:color="auto"/>
            </w:tcBorders>
          </w:tcPr>
          <w:p w14:paraId="168F761D" w14:textId="1C37ACB0"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18B2FA59"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UNIT.</w:t>
            </w:r>
          </w:p>
        </w:tc>
        <w:tc>
          <w:tcPr>
            <w:tcW w:w="1765" w:type="dxa"/>
            <w:tcBorders>
              <w:top w:val="single" w:sz="4" w:space="0" w:color="auto"/>
              <w:left w:val="single" w:sz="4" w:space="0" w:color="auto"/>
              <w:bottom w:val="single" w:sz="4" w:space="0" w:color="auto"/>
              <w:right w:val="single" w:sz="4" w:space="0" w:color="auto"/>
            </w:tcBorders>
          </w:tcPr>
          <w:p w14:paraId="253AEA9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6045AC64"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GLOBAL</w:t>
            </w:r>
          </w:p>
          <w:p w14:paraId="6BF371DC"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ESTIMADO</w:t>
            </w:r>
          </w:p>
        </w:tc>
      </w:tr>
      <w:tr w:rsidR="008E2643" w:rsidRPr="00230434" w14:paraId="09F642BB"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0B401D4B" w14:textId="1CB94DBA"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sidR="006D54BB">
              <w:rPr>
                <w:rFonts w:ascii="Arial" w:eastAsia="Times New Roman" w:hAnsi="Arial" w:cs="Arial"/>
                <w:color w:val="000000"/>
                <w:sz w:val="24"/>
                <w:szCs w:val="24"/>
              </w:rPr>
              <w:t>1</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5B07D52"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r w:rsidRPr="00230434">
              <w:rPr>
                <w:rFonts w:ascii="Arial" w:eastAsia="Times New Roman" w:hAnsi="Arial" w:cs="Arial"/>
                <w:color w:val="000000"/>
                <w:sz w:val="24"/>
                <w:szCs w:val="24"/>
              </w:rPr>
              <w:t>Margarina c/ Manteiga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C479AC"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Pote com</w:t>
            </w:r>
          </w:p>
          <w:p w14:paraId="627C8EE1"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500 gramas</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5F822DF2"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200</w:t>
            </w:r>
          </w:p>
        </w:tc>
        <w:tc>
          <w:tcPr>
            <w:tcW w:w="1243" w:type="dxa"/>
            <w:tcBorders>
              <w:top w:val="single" w:sz="4" w:space="0" w:color="auto"/>
              <w:left w:val="single" w:sz="4" w:space="0" w:color="auto"/>
              <w:bottom w:val="single" w:sz="4" w:space="0" w:color="auto"/>
              <w:right w:val="single" w:sz="4" w:space="0" w:color="auto"/>
            </w:tcBorders>
          </w:tcPr>
          <w:p w14:paraId="3F0CEDD8"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20297F72" w14:textId="480FFFBC" w:rsidR="008E2643" w:rsidRPr="00230434" w:rsidRDefault="008E2643" w:rsidP="001A25A3">
            <w:pPr>
              <w:spacing w:after="0" w:line="240" w:lineRule="auto"/>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730B0CC8" w14:textId="01AC3F96" w:rsidR="008E2643" w:rsidRPr="00230434" w:rsidRDefault="008E2643" w:rsidP="001A25A3">
            <w:pPr>
              <w:spacing w:after="0" w:line="240" w:lineRule="auto"/>
              <w:jc w:val="center"/>
              <w:rPr>
                <w:rFonts w:ascii="Arial" w:eastAsia="Times New Roman" w:hAnsi="Arial" w:cs="Arial"/>
                <w:color w:val="000000"/>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Local/Data: xxx</w:t>
      </w:r>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31FA8AA9" w:rsidR="00272E64" w:rsidRDefault="00272E64" w:rsidP="009B492C">
      <w:pPr>
        <w:spacing w:after="0" w:line="240" w:lineRule="auto"/>
        <w:jc w:val="center"/>
        <w:rPr>
          <w:rFonts w:ascii="Arial" w:hAnsi="Arial" w:cs="Arial"/>
          <w:color w:val="000000"/>
          <w:sz w:val="24"/>
          <w:szCs w:val="24"/>
        </w:rPr>
      </w:pPr>
    </w:p>
    <w:p w14:paraId="73A63BAD" w14:textId="4B4C4439" w:rsidR="00272E64" w:rsidRDefault="00272E64" w:rsidP="009B492C">
      <w:pPr>
        <w:spacing w:after="0" w:line="240" w:lineRule="auto"/>
        <w:jc w:val="center"/>
        <w:rPr>
          <w:rFonts w:ascii="Arial" w:hAnsi="Arial" w:cs="Arial"/>
          <w:color w:val="000000"/>
          <w:sz w:val="24"/>
          <w:szCs w:val="24"/>
        </w:rPr>
      </w:pPr>
    </w:p>
    <w:p w14:paraId="47E21998" w14:textId="4A0D5830" w:rsidR="00272E64" w:rsidRDefault="00272E64" w:rsidP="009B492C">
      <w:pPr>
        <w:spacing w:after="0" w:line="240" w:lineRule="auto"/>
        <w:jc w:val="center"/>
        <w:rPr>
          <w:rFonts w:ascii="Arial" w:hAnsi="Arial" w:cs="Arial"/>
          <w:color w:val="000000"/>
          <w:sz w:val="24"/>
          <w:szCs w:val="24"/>
        </w:rPr>
      </w:pPr>
    </w:p>
    <w:p w14:paraId="7CFD09F2" w14:textId="127377F6" w:rsidR="00524C52" w:rsidRDefault="00524C52" w:rsidP="009B492C">
      <w:pPr>
        <w:spacing w:after="0" w:line="240" w:lineRule="auto"/>
        <w:jc w:val="center"/>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57FDC60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862A4D">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C01B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FC9F4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73F8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CC3A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BB1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0D5BB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4A26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5DFA67E5"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862A4D">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75AF4BA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862A4D">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6759E4">
        <w:rPr>
          <w:rFonts w:ascii="Arial" w:eastAsia="Times New Roman" w:hAnsi="Arial" w:cs="Arial"/>
          <w:sz w:val="24"/>
          <w:szCs w:val="24"/>
          <w:lang w:eastAsia="zh-CN"/>
        </w:rPr>
        <w:t>margarina com manteiga</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D49A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29EC3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578F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E26A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28D8CA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593D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93945D" w14:textId="77777777"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14:paraId="3DAF987D"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A85A2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977E7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DB24C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E812D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27AD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3FA5E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CDAFF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9763"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7905FB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4FC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24312AB6"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6759E4">
        <w:rPr>
          <w:rFonts w:ascii="Arial" w:eastAsia="Times New Roman" w:hAnsi="Arial" w:cs="Arial"/>
          <w:b/>
          <w:sz w:val="24"/>
          <w:szCs w:val="24"/>
          <w:lang w:eastAsia="zh-CN"/>
        </w:rPr>
        <w:t>MARGARINA COM MANTEIGA</w:t>
      </w:r>
      <w:r w:rsidR="00524C52">
        <w:rPr>
          <w:rFonts w:ascii="Arial" w:eastAsia="Times New Roman" w:hAnsi="Arial" w:cs="Arial"/>
          <w:b/>
          <w:sz w:val="24"/>
          <w:szCs w:val="24"/>
          <w:lang w:eastAsia="zh-CN"/>
        </w:rPr>
        <w:t xml:space="preserve"> PARA O ANO DE 2022</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06E6BE72"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6759E4">
        <w:rPr>
          <w:rFonts w:ascii="Arial" w:hAnsi="Arial" w:cs="Arial"/>
          <w:color w:val="000000"/>
          <w:sz w:val="24"/>
          <w:szCs w:val="24"/>
        </w:rPr>
        <w:t>margarina com manteiga</w:t>
      </w:r>
      <w:r w:rsidR="00524C52" w:rsidRPr="00524C52">
        <w:rPr>
          <w:rFonts w:ascii="Arial" w:hAnsi="Arial" w:cs="Arial"/>
          <w:color w:val="000000"/>
          <w:sz w:val="24"/>
          <w:szCs w:val="24"/>
        </w:rPr>
        <w:t xml:space="preserve"> para o ano de 202</w:t>
      </w:r>
      <w:r w:rsidR="00524C52">
        <w:rPr>
          <w:rFonts w:ascii="Arial" w:hAnsi="Arial" w:cs="Arial"/>
          <w:color w:val="000000"/>
          <w:sz w:val="24"/>
          <w:szCs w:val="24"/>
        </w:rPr>
        <w:t>2</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77777777"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44749">
        <w:rPr>
          <w:rFonts w:ascii="Arial" w:hAnsi="Arial" w:cs="Arial"/>
          <w:color w:val="000000"/>
          <w:sz w:val="24"/>
          <w:szCs w:val="24"/>
        </w:rPr>
        <w:t>2021</w:t>
      </w:r>
      <w:r w:rsidRPr="002E6ABF">
        <w:rPr>
          <w:rFonts w:ascii="Arial" w:hAnsi="Arial" w:cs="Arial"/>
          <w:color w:val="000000"/>
          <w:sz w:val="24"/>
          <w:szCs w:val="24"/>
        </w:rPr>
        <w:t>, na modalidade PREGÃO PRESENCIAL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E8A37BA" w14:textId="668F649B" w:rsidR="006965FE" w:rsidRPr="002A66A1" w:rsidRDefault="006759E4" w:rsidP="002A66A1">
      <w:pPr>
        <w:pStyle w:val="PargrafodaLista"/>
        <w:numPr>
          <w:ilvl w:val="0"/>
          <w:numId w:val="41"/>
        </w:numPr>
        <w:autoSpaceDE w:val="0"/>
        <w:autoSpaceDN w:val="0"/>
        <w:spacing w:after="0" w:line="240" w:lineRule="auto"/>
        <w:ind w:left="0" w:firstLine="0"/>
        <w:jc w:val="both"/>
        <w:rPr>
          <w:rFonts w:ascii="Arial" w:eastAsia="Times New Roman" w:hAnsi="Arial" w:cs="Arial"/>
          <w:bCs/>
          <w:sz w:val="24"/>
          <w:szCs w:val="24"/>
          <w:lang w:eastAsia="zh-CN"/>
        </w:rPr>
      </w:pPr>
      <w:r>
        <w:rPr>
          <w:rFonts w:ascii="Arial" w:eastAsia="Times New Roman" w:hAnsi="Arial" w:cs="Arial"/>
          <w:color w:val="000000"/>
          <w:sz w:val="24"/>
          <w:szCs w:val="24"/>
          <w:lang w:eastAsia="pt-BR"/>
        </w:rPr>
        <w:t xml:space="preserve">Contratação </w:t>
      </w:r>
      <w:r w:rsidRPr="000E7403">
        <w:rPr>
          <w:rFonts w:ascii="Arial" w:eastAsia="Times New Roman" w:hAnsi="Arial" w:cs="Arial"/>
          <w:bCs/>
          <w:sz w:val="24"/>
          <w:szCs w:val="24"/>
          <w:lang w:eastAsia="zh-CN"/>
        </w:rPr>
        <w:t xml:space="preserve">exclusiva de ME, EPP ou Equiparadas </w:t>
      </w:r>
      <w:r>
        <w:rPr>
          <w:rFonts w:ascii="Arial" w:eastAsia="Times New Roman" w:hAnsi="Arial" w:cs="Arial"/>
          <w:bCs/>
          <w:sz w:val="24"/>
          <w:szCs w:val="24"/>
          <w:lang w:eastAsia="zh-CN"/>
        </w:rPr>
        <w:t xml:space="preserve">para fornecimento estimado </w:t>
      </w:r>
      <w:r w:rsidRPr="006947EF">
        <w:rPr>
          <w:rFonts w:ascii="Arial" w:eastAsia="Times New Roman" w:hAnsi="Arial" w:cs="Arial"/>
          <w:bCs/>
          <w:sz w:val="24"/>
          <w:szCs w:val="24"/>
          <w:lang w:eastAsia="zh-CN"/>
        </w:rPr>
        <w:t xml:space="preserve">de </w:t>
      </w:r>
      <w:r>
        <w:rPr>
          <w:rFonts w:ascii="Arial" w:hAnsi="Arial" w:cs="Arial"/>
          <w:sz w:val="24"/>
          <w:szCs w:val="24"/>
        </w:rPr>
        <w:t>2</w:t>
      </w:r>
      <w:r w:rsidRPr="006947EF">
        <w:rPr>
          <w:rFonts w:ascii="Arial" w:hAnsi="Arial" w:cs="Arial"/>
          <w:sz w:val="24"/>
          <w:szCs w:val="24"/>
        </w:rPr>
        <w:t>00 (</w:t>
      </w:r>
      <w:r>
        <w:rPr>
          <w:rFonts w:ascii="Arial" w:hAnsi="Arial" w:cs="Arial"/>
          <w:sz w:val="24"/>
          <w:szCs w:val="24"/>
        </w:rPr>
        <w:t>duzentos</w:t>
      </w:r>
      <w:r w:rsidRPr="006947EF">
        <w:rPr>
          <w:rFonts w:ascii="Arial" w:hAnsi="Arial" w:cs="Arial"/>
          <w:sz w:val="24"/>
          <w:szCs w:val="24"/>
        </w:rPr>
        <w:t xml:space="preserve">) potes com 500 gramas de </w:t>
      </w:r>
      <w:r>
        <w:rPr>
          <w:rFonts w:ascii="Arial" w:eastAsia="Times New Roman" w:hAnsi="Arial" w:cs="Arial"/>
          <w:color w:val="000000"/>
          <w:sz w:val="24"/>
          <w:szCs w:val="24"/>
        </w:rPr>
        <w:t>m</w:t>
      </w:r>
      <w:r w:rsidRPr="006947EF">
        <w:rPr>
          <w:rFonts w:ascii="Arial" w:eastAsia="Times New Roman" w:hAnsi="Arial" w:cs="Arial"/>
          <w:color w:val="000000"/>
          <w:sz w:val="24"/>
          <w:szCs w:val="24"/>
        </w:rPr>
        <w:t>argarina c</w:t>
      </w:r>
      <w:r>
        <w:rPr>
          <w:rFonts w:ascii="Arial" w:eastAsia="Times New Roman" w:hAnsi="Arial" w:cs="Arial"/>
          <w:color w:val="000000"/>
          <w:sz w:val="24"/>
          <w:szCs w:val="24"/>
        </w:rPr>
        <w:t>om</w:t>
      </w:r>
      <w:r w:rsidRPr="006947EF">
        <w:rPr>
          <w:rFonts w:ascii="Arial" w:eastAsia="Times New Roman" w:hAnsi="Arial" w:cs="Arial"/>
          <w:color w:val="000000"/>
          <w:sz w:val="24"/>
          <w:szCs w:val="24"/>
        </w:rPr>
        <w:t xml:space="preserve"> </w:t>
      </w:r>
      <w:r>
        <w:rPr>
          <w:rFonts w:ascii="Arial" w:eastAsia="Times New Roman" w:hAnsi="Arial" w:cs="Arial"/>
          <w:color w:val="000000"/>
          <w:sz w:val="24"/>
          <w:szCs w:val="24"/>
        </w:rPr>
        <w:t>m</w:t>
      </w:r>
      <w:r w:rsidRPr="006947EF">
        <w:rPr>
          <w:rFonts w:ascii="Arial" w:eastAsia="Times New Roman" w:hAnsi="Arial" w:cs="Arial"/>
          <w:color w:val="000000"/>
          <w:sz w:val="24"/>
          <w:szCs w:val="24"/>
        </w:rPr>
        <w:t>anteiga</w:t>
      </w:r>
      <w:r>
        <w:rPr>
          <w:rFonts w:ascii="Arial" w:eastAsia="Times New Roman" w:hAnsi="Arial" w:cs="Arial"/>
          <w:color w:val="000000"/>
          <w:sz w:val="24"/>
          <w:szCs w:val="24"/>
        </w:rPr>
        <w:t xml:space="preserve">, </w:t>
      </w:r>
      <w:r w:rsidRPr="006947EF">
        <w:rPr>
          <w:rFonts w:ascii="Arial" w:eastAsia="Times New Roman" w:hAnsi="Arial" w:cs="Arial"/>
          <w:bCs/>
          <w:sz w:val="24"/>
          <w:szCs w:val="24"/>
          <w:lang w:eastAsia="zh-CN"/>
        </w:rPr>
        <w:t>de forma parcelada, mediante requisição</w:t>
      </w:r>
      <w:r>
        <w:rPr>
          <w:rFonts w:ascii="Arial" w:eastAsia="Times New Roman" w:hAnsi="Arial" w:cs="Arial"/>
          <w:color w:val="000000"/>
        </w:rPr>
        <w:t>.</w:t>
      </w:r>
      <w:r w:rsidR="00E2168A" w:rsidRPr="002A66A1">
        <w:rPr>
          <w:rFonts w:ascii="Arial" w:eastAsia="Times New Roman" w:hAnsi="Arial" w:cs="Arial"/>
          <w:bCs/>
          <w:sz w:val="24"/>
          <w:szCs w:val="24"/>
          <w:lang w:eastAsia="zh-CN"/>
        </w:rPr>
        <w:t xml:space="preserve"> </w:t>
      </w:r>
    </w:p>
    <w:p w14:paraId="654B0D63" w14:textId="77777777" w:rsidR="00777917" w:rsidRPr="00777917" w:rsidRDefault="00777917" w:rsidP="00777917">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2ED7D265"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28AF4602" w14:textId="77777777" w:rsidR="000C5A63" w:rsidRDefault="000C5A63" w:rsidP="009B492C">
      <w:pPr>
        <w:spacing w:after="0" w:line="240" w:lineRule="auto"/>
        <w:jc w:val="both"/>
        <w:rPr>
          <w:rFonts w:ascii="Arial" w:eastAsia="Times New Roman" w:hAnsi="Arial" w:cs="Arial"/>
          <w:i/>
          <w:iCs/>
          <w:color w:val="000000"/>
          <w:sz w:val="24"/>
          <w:szCs w:val="24"/>
          <w:lang w:eastAsia="pt-BR"/>
        </w:rPr>
      </w:pP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725"/>
        <w:gridCol w:w="1276"/>
        <w:gridCol w:w="1664"/>
        <w:gridCol w:w="1243"/>
        <w:gridCol w:w="1324"/>
        <w:gridCol w:w="1765"/>
      </w:tblGrid>
      <w:tr w:rsidR="008E2643" w:rsidRPr="00230434" w14:paraId="2B6CABC6"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28D2A984"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ITEM</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4BDEBBE"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9BA1A" w14:textId="77777777" w:rsidR="008E2643" w:rsidRPr="00230434" w:rsidRDefault="008E2643" w:rsidP="001A25A3">
            <w:pPr>
              <w:spacing w:after="0" w:line="240" w:lineRule="auto"/>
              <w:ind w:left="-101" w:right="-101"/>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UNID.</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11356EBC"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QUANT.</w:t>
            </w:r>
          </w:p>
          <w:p w14:paraId="49E5DC5E"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ESTIMADA/</w:t>
            </w:r>
          </w:p>
          <w:p w14:paraId="1243D339"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PARA 2</w:t>
            </w:r>
            <w:r w:rsidRPr="00230434">
              <w:rPr>
                <w:rFonts w:ascii="Arial" w:eastAsia="Times New Roman" w:hAnsi="Arial" w:cs="Arial"/>
                <w:b/>
                <w:color w:val="000000"/>
                <w:sz w:val="24"/>
                <w:szCs w:val="24"/>
                <w:u w:val="single"/>
              </w:rPr>
              <w:t>022</w:t>
            </w:r>
          </w:p>
        </w:tc>
        <w:tc>
          <w:tcPr>
            <w:tcW w:w="1243" w:type="dxa"/>
            <w:tcBorders>
              <w:top w:val="single" w:sz="4" w:space="0" w:color="auto"/>
              <w:left w:val="single" w:sz="4" w:space="0" w:color="auto"/>
              <w:bottom w:val="single" w:sz="4" w:space="0" w:color="auto"/>
              <w:right w:val="single" w:sz="4" w:space="0" w:color="auto"/>
            </w:tcBorders>
          </w:tcPr>
          <w:p w14:paraId="209DF6F0" w14:textId="420FA5E5" w:rsidR="008E2643" w:rsidRPr="00230434" w:rsidRDefault="008E2643" w:rsidP="001A25A3">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MARCA</w:t>
            </w:r>
          </w:p>
        </w:tc>
        <w:tc>
          <w:tcPr>
            <w:tcW w:w="1324" w:type="dxa"/>
            <w:tcBorders>
              <w:top w:val="single" w:sz="4" w:space="0" w:color="auto"/>
              <w:left w:val="single" w:sz="4" w:space="0" w:color="auto"/>
              <w:bottom w:val="single" w:sz="4" w:space="0" w:color="auto"/>
              <w:right w:val="single" w:sz="4" w:space="0" w:color="auto"/>
            </w:tcBorders>
          </w:tcPr>
          <w:p w14:paraId="4F0AF9B6" w14:textId="5218E88B"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731AAA4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UNIT.</w:t>
            </w:r>
          </w:p>
        </w:tc>
        <w:tc>
          <w:tcPr>
            <w:tcW w:w="1765" w:type="dxa"/>
            <w:tcBorders>
              <w:top w:val="single" w:sz="4" w:space="0" w:color="auto"/>
              <w:left w:val="single" w:sz="4" w:space="0" w:color="auto"/>
              <w:bottom w:val="single" w:sz="4" w:space="0" w:color="auto"/>
              <w:right w:val="single" w:sz="4" w:space="0" w:color="auto"/>
            </w:tcBorders>
          </w:tcPr>
          <w:p w14:paraId="610487D1"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05DB4528"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GLOBAL</w:t>
            </w:r>
          </w:p>
          <w:p w14:paraId="47F8B60B"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ESTIMADO</w:t>
            </w:r>
          </w:p>
        </w:tc>
      </w:tr>
      <w:tr w:rsidR="008E2643" w:rsidRPr="00230434" w14:paraId="1F9F5A07"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524B0108" w14:textId="515B4756"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sidR="006D54BB">
              <w:rPr>
                <w:rFonts w:ascii="Arial" w:eastAsia="Times New Roman" w:hAnsi="Arial" w:cs="Arial"/>
                <w:color w:val="000000"/>
                <w:sz w:val="24"/>
                <w:szCs w:val="24"/>
              </w:rPr>
              <w:t>1</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2736B05"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r w:rsidRPr="00230434">
              <w:rPr>
                <w:rFonts w:ascii="Arial" w:eastAsia="Times New Roman" w:hAnsi="Arial" w:cs="Arial"/>
                <w:color w:val="000000"/>
                <w:sz w:val="24"/>
                <w:szCs w:val="24"/>
              </w:rPr>
              <w:t>Margarina c/ Manteiga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D73DC"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Pote com</w:t>
            </w:r>
          </w:p>
          <w:p w14:paraId="0AB29EFC"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500 gramas</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0189D7C8"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200</w:t>
            </w:r>
          </w:p>
        </w:tc>
        <w:tc>
          <w:tcPr>
            <w:tcW w:w="1243" w:type="dxa"/>
            <w:tcBorders>
              <w:top w:val="single" w:sz="4" w:space="0" w:color="auto"/>
              <w:left w:val="single" w:sz="4" w:space="0" w:color="auto"/>
              <w:bottom w:val="single" w:sz="4" w:space="0" w:color="auto"/>
              <w:right w:val="single" w:sz="4" w:space="0" w:color="auto"/>
            </w:tcBorders>
          </w:tcPr>
          <w:p w14:paraId="24EBBE29"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2027C9E8" w14:textId="47F4F1E1" w:rsidR="008E2643" w:rsidRPr="00230434" w:rsidRDefault="008E2643" w:rsidP="001A25A3">
            <w:pPr>
              <w:spacing w:after="0" w:line="240" w:lineRule="auto"/>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3179903E" w14:textId="0B15373E" w:rsidR="008E2643" w:rsidRPr="00230434" w:rsidRDefault="008E2643" w:rsidP="001A25A3">
            <w:pPr>
              <w:spacing w:after="0" w:line="240" w:lineRule="auto"/>
              <w:jc w:val="center"/>
              <w:rPr>
                <w:rFonts w:ascii="Arial" w:eastAsia="Times New Roman" w:hAnsi="Arial" w:cs="Arial"/>
                <w:color w:val="000000"/>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56E1FFC4" w14:textId="77777777" w:rsidR="009B492C" w:rsidRDefault="009B492C"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748EA45" w14:textId="77777777" w:rsidR="000C507B" w:rsidRDefault="000C507B"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w:t>
      </w:r>
      <w:r w:rsidRPr="002E6ABF">
        <w:rPr>
          <w:rFonts w:ascii="Arial" w:hAnsi="Arial" w:cs="Arial"/>
          <w:color w:val="000000"/>
          <w:sz w:val="24"/>
          <w:szCs w:val="24"/>
        </w:rPr>
        <w:lastRenderedPageBreak/>
        <w:t xml:space="preserve">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9505340" w14:textId="77777777" w:rsidR="00580380" w:rsidRDefault="00580380"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w:t>
      </w:r>
      <w:r w:rsidRPr="00591474">
        <w:rPr>
          <w:rFonts w:ascii="Arial" w:hAnsi="Arial" w:cs="Arial"/>
          <w:color w:val="000000"/>
          <w:sz w:val="24"/>
          <w:szCs w:val="24"/>
          <w:shd w:val="clear" w:color="auto" w:fill="FFFFFF"/>
        </w:rPr>
        <w:lastRenderedPageBreak/>
        <w:t xml:space="preserve">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1B800116" w:rsidR="009B492C" w:rsidRDefault="009B492C" w:rsidP="009B492C">
      <w:pPr>
        <w:spacing w:after="0" w:line="240" w:lineRule="auto"/>
        <w:jc w:val="both"/>
        <w:rPr>
          <w:rFonts w:ascii="Arial" w:hAnsi="Arial" w:cs="Arial"/>
          <w:color w:val="000000"/>
          <w:sz w:val="24"/>
          <w:szCs w:val="24"/>
        </w:rPr>
      </w:pPr>
    </w:p>
    <w:p w14:paraId="18B67233" w14:textId="77777777" w:rsidR="000C5A63" w:rsidRPr="00662131" w:rsidRDefault="000C5A63" w:rsidP="009B492C">
      <w:pPr>
        <w:spacing w:after="0" w:line="240" w:lineRule="auto"/>
        <w:jc w:val="both"/>
        <w:rPr>
          <w:rFonts w:ascii="Arial" w:hAnsi="Arial" w:cs="Arial"/>
          <w:color w:val="000000"/>
          <w:sz w:val="24"/>
          <w:szCs w:val="24"/>
        </w:rPr>
      </w:pPr>
    </w:p>
    <w:p w14:paraId="1659DCB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0FEA22F9" w14:textId="77777777" w:rsidR="005A32D6" w:rsidRDefault="005A32D6" w:rsidP="009B492C">
      <w:pPr>
        <w:spacing w:after="0" w:line="240" w:lineRule="auto"/>
        <w:jc w:val="both"/>
        <w:rPr>
          <w:rFonts w:ascii="Arial" w:hAnsi="Arial" w:cs="Arial"/>
          <w:color w:val="000000"/>
          <w:sz w:val="24"/>
          <w:szCs w:val="24"/>
        </w:rPr>
      </w:pPr>
    </w:p>
    <w:p w14:paraId="244C5BD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0D1D776"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superior a 30(trinta) dias, multa de 2%(dois por cento) sobre o valor global do CONTRATO, por dia de atraso.</w:t>
      </w:r>
    </w:p>
    <w:p w14:paraId="0D438896" w14:textId="77777777" w:rsidR="000212D6" w:rsidRDefault="000212D6" w:rsidP="000212D6">
      <w:pPr>
        <w:pStyle w:val="PargrafodaLista"/>
        <w:rPr>
          <w:rFonts w:ascii="Arial" w:eastAsia="Times New Roman" w:hAnsi="Arial" w:cs="Arial"/>
          <w:sz w:val="24"/>
          <w:szCs w:val="24"/>
          <w:lang w:eastAsia="zh-CN"/>
        </w:rPr>
      </w:pPr>
    </w:p>
    <w:p w14:paraId="72DB973D"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lastRenderedPageBreak/>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7777777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Edital 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O fornecimento deste CONTRATO regula-se pelas cláusulas contratuais e pelos preceitos de direito público, aplicando-lhe supletivamente os princípios </w:t>
      </w:r>
      <w:r w:rsidRPr="00540F7C">
        <w:rPr>
          <w:rFonts w:ascii="Arial" w:hAnsi="Arial" w:cs="Arial"/>
          <w:color w:val="000000"/>
          <w:sz w:val="24"/>
          <w:szCs w:val="24"/>
        </w:rPr>
        <w:lastRenderedPageBreak/>
        <w:t>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7777777"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xml:space="preserve">, razão pela qual a CONTRATADA renuncia expressamente a qualquer vínculo de solidariedade, ativa ou passiva, com a </w:t>
      </w:r>
      <w:r w:rsidRPr="00482F58">
        <w:rPr>
          <w:rFonts w:ascii="Arial" w:hAnsi="Arial" w:cs="Arial"/>
          <w:color w:val="000000"/>
          <w:sz w:val="24"/>
          <w:szCs w:val="24"/>
        </w:rPr>
        <w:lastRenderedPageBreak/>
        <w:t>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0B7FBED0" w14:textId="77777777" w:rsidR="00E40C4A" w:rsidRDefault="00E40C4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 xml:space="preserve">gir o seu </w:t>
      </w:r>
      <w:r w:rsidRPr="002E6ABF">
        <w:rPr>
          <w:rFonts w:ascii="Arial" w:hAnsi="Arial" w:cs="Arial"/>
          <w:color w:val="000000"/>
          <w:sz w:val="24"/>
          <w:szCs w:val="24"/>
        </w:rPr>
        <w:lastRenderedPageBreak/>
        <w:t>cumprimento a qualquer tempo.</w:t>
      </w:r>
    </w:p>
    <w:p w14:paraId="5453DA81"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w:t>
      </w:r>
      <w:r>
        <w:rPr>
          <w:rFonts w:ascii="Arial" w:hAnsi="Arial" w:cs="Arial"/>
          <w:color w:val="000000"/>
          <w:sz w:val="24"/>
          <w:szCs w:val="24"/>
        </w:rPr>
        <w:lastRenderedPageBreak/>
        <w:t>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77777777"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6C1D8657" w14:textId="77777777" w:rsidR="009B492C" w:rsidRPr="00A07FF4" w:rsidRDefault="009B492C" w:rsidP="009B492C">
      <w:pPr>
        <w:spacing w:after="0" w:line="240" w:lineRule="auto"/>
        <w:jc w:val="both"/>
        <w:rPr>
          <w:rFonts w:ascii="Arial" w:hAnsi="Arial" w:cs="Arial"/>
          <w:color w:val="000000"/>
          <w:sz w:val="24"/>
          <w:szCs w:val="24"/>
        </w:rPr>
      </w:pPr>
    </w:p>
    <w:p w14:paraId="43B7986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 xml:space="preserve">c) quando necessária a modificação da forma de pagamento, por </w:t>
      </w:r>
      <w:r w:rsidRPr="00A07FF4">
        <w:rPr>
          <w:rFonts w:ascii="Arial" w:eastAsia="Times New Roman" w:hAnsi="Arial" w:cs="Arial"/>
          <w:color w:val="000000"/>
          <w:sz w:val="24"/>
          <w:szCs w:val="24"/>
          <w:lang w:eastAsia="pt-BR"/>
        </w:rPr>
        <w:lastRenderedPageBreak/>
        <w:t>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w:t>
      </w:r>
      <w:r w:rsidRPr="00A07FF4">
        <w:rPr>
          <w:rFonts w:ascii="Arial" w:eastAsia="Times New Roman" w:hAnsi="Arial" w:cs="Arial"/>
          <w:color w:val="000000"/>
          <w:sz w:val="24"/>
          <w:szCs w:val="24"/>
          <w:lang w:eastAsia="pt-BR"/>
        </w:rPr>
        <w:lastRenderedPageBreak/>
        <w:t>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0C3BE5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E40C4A">
      <w:pPr>
        <w:spacing w:after="0" w:line="240" w:lineRule="auto"/>
        <w:jc w:val="both"/>
        <w:rPr>
          <w:rFonts w:ascii="Arial" w:hAnsi="Arial" w:cs="Arial"/>
          <w:color w:val="000000"/>
          <w:sz w:val="24"/>
          <w:szCs w:val="24"/>
        </w:rPr>
      </w:pPr>
    </w:p>
    <w:p w14:paraId="2E39F8C1" w14:textId="7777777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14:paraId="33BBCE49" w14:textId="77777777" w:rsidR="00E40C4A" w:rsidRPr="002E6ABF" w:rsidRDefault="00E40C4A"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14:paraId="11C60B6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C1215C">
        <w:trPr>
          <w:jc w:val="center"/>
        </w:trPr>
        <w:tc>
          <w:tcPr>
            <w:tcW w:w="423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383C2640"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BF02EB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F5971A2"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r w:rsidR="00F3698A" w:rsidRPr="002E6ABF" w14:paraId="4A6D237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40B8EAD" w14:textId="77777777" w:rsidR="00F3698A" w:rsidRPr="002E6ABF" w:rsidRDefault="00F3698A" w:rsidP="00E9303D">
            <w:pPr>
              <w:spacing w:after="0" w:line="240" w:lineRule="auto"/>
              <w:jc w:val="both"/>
              <w:rPr>
                <w:rFonts w:ascii="Arial" w:hAnsi="Arial" w:cs="Arial"/>
                <w:color w:val="000000"/>
                <w:sz w:val="24"/>
                <w:szCs w:val="24"/>
              </w:rPr>
            </w:pPr>
          </w:p>
        </w:tc>
      </w:tr>
    </w:tbl>
    <w:p w14:paraId="57F5806A" w14:textId="77777777" w:rsidR="00372706" w:rsidRDefault="00372706" w:rsidP="00372706">
      <w:pPr>
        <w:spacing w:after="0" w:line="240" w:lineRule="auto"/>
        <w:ind w:firstLine="539"/>
        <w:jc w:val="center"/>
        <w:rPr>
          <w:rFonts w:ascii="Arial" w:hAnsi="Arial" w:cs="Arial"/>
          <w:b/>
          <w:sz w:val="24"/>
          <w:szCs w:val="24"/>
        </w:rPr>
      </w:pPr>
    </w:p>
    <w:p w14:paraId="004C3E99" w14:textId="672094A9" w:rsidR="00EF7E91" w:rsidRDefault="00EF7E91" w:rsidP="00372706">
      <w:pPr>
        <w:spacing w:after="0" w:line="240" w:lineRule="auto"/>
        <w:ind w:firstLine="539"/>
        <w:jc w:val="center"/>
        <w:rPr>
          <w:rFonts w:ascii="Arial" w:hAnsi="Arial" w:cs="Arial"/>
          <w:b/>
          <w:sz w:val="24"/>
          <w:szCs w:val="24"/>
        </w:rPr>
      </w:pPr>
    </w:p>
    <w:p w14:paraId="67F3F67A" w14:textId="1543936B" w:rsidR="0081597C" w:rsidRDefault="0081597C" w:rsidP="00372706">
      <w:pPr>
        <w:spacing w:after="0" w:line="240" w:lineRule="auto"/>
        <w:ind w:firstLine="539"/>
        <w:jc w:val="center"/>
        <w:rPr>
          <w:rFonts w:ascii="Arial" w:hAnsi="Arial" w:cs="Arial"/>
          <w:b/>
          <w:sz w:val="24"/>
          <w:szCs w:val="24"/>
        </w:rPr>
      </w:pPr>
    </w:p>
    <w:p w14:paraId="5C7B3554" w14:textId="7DB9BFF6" w:rsidR="0081597C" w:rsidRDefault="0081597C" w:rsidP="00372706">
      <w:pPr>
        <w:spacing w:after="0" w:line="240" w:lineRule="auto"/>
        <w:ind w:firstLine="539"/>
        <w:jc w:val="center"/>
        <w:rPr>
          <w:rFonts w:ascii="Arial" w:hAnsi="Arial" w:cs="Arial"/>
          <w:b/>
          <w:sz w:val="24"/>
          <w:szCs w:val="24"/>
        </w:rPr>
      </w:pPr>
    </w:p>
    <w:p w14:paraId="5A064883" w14:textId="3E18A514" w:rsidR="0081597C" w:rsidRDefault="0081597C" w:rsidP="00372706">
      <w:pPr>
        <w:spacing w:after="0" w:line="240" w:lineRule="auto"/>
        <w:ind w:firstLine="539"/>
        <w:jc w:val="center"/>
        <w:rPr>
          <w:rFonts w:ascii="Arial" w:hAnsi="Arial" w:cs="Arial"/>
          <w:b/>
          <w:sz w:val="24"/>
          <w:szCs w:val="24"/>
        </w:rPr>
      </w:pPr>
    </w:p>
    <w:p w14:paraId="5281C1C9" w14:textId="56F42DD6" w:rsidR="0081597C" w:rsidRDefault="0081597C" w:rsidP="00372706">
      <w:pPr>
        <w:spacing w:after="0" w:line="240" w:lineRule="auto"/>
        <w:ind w:firstLine="539"/>
        <w:jc w:val="center"/>
        <w:rPr>
          <w:rFonts w:ascii="Arial" w:hAnsi="Arial" w:cs="Arial"/>
          <w:b/>
          <w:sz w:val="24"/>
          <w:szCs w:val="24"/>
        </w:rPr>
      </w:pPr>
    </w:p>
    <w:p w14:paraId="708F4135" w14:textId="42C57F9F" w:rsidR="0081597C" w:rsidRDefault="0081597C" w:rsidP="00372706">
      <w:pPr>
        <w:spacing w:after="0" w:line="240" w:lineRule="auto"/>
        <w:ind w:firstLine="539"/>
        <w:jc w:val="center"/>
        <w:rPr>
          <w:rFonts w:ascii="Arial" w:hAnsi="Arial" w:cs="Arial"/>
          <w:b/>
          <w:sz w:val="24"/>
          <w:szCs w:val="24"/>
        </w:rPr>
      </w:pPr>
    </w:p>
    <w:p w14:paraId="2DBDC9DC" w14:textId="64F5C141" w:rsidR="0081597C" w:rsidRDefault="0081597C" w:rsidP="00372706">
      <w:pPr>
        <w:spacing w:after="0" w:line="240" w:lineRule="auto"/>
        <w:ind w:firstLine="539"/>
        <w:jc w:val="center"/>
        <w:rPr>
          <w:rFonts w:ascii="Arial" w:hAnsi="Arial" w:cs="Arial"/>
          <w:b/>
          <w:sz w:val="24"/>
          <w:szCs w:val="24"/>
        </w:rPr>
      </w:pPr>
    </w:p>
    <w:p w14:paraId="4303CDA1" w14:textId="03F46C5D" w:rsidR="0081597C" w:rsidRDefault="0081597C"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67BA16B4" w:rsidR="00A70111" w:rsidRDefault="00A70111" w:rsidP="00A70111">
      <w:pPr>
        <w:spacing w:after="0" w:line="240" w:lineRule="auto"/>
        <w:ind w:firstLine="539"/>
        <w:jc w:val="center"/>
        <w:rPr>
          <w:rFonts w:ascii="Arial" w:hAnsi="Arial" w:cs="Arial"/>
          <w:i/>
          <w:sz w:val="24"/>
          <w:szCs w:val="24"/>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725"/>
        <w:gridCol w:w="1276"/>
        <w:gridCol w:w="1664"/>
        <w:gridCol w:w="1324"/>
        <w:gridCol w:w="1765"/>
      </w:tblGrid>
      <w:tr w:rsidR="008E2643" w:rsidRPr="00230434" w14:paraId="36870A9D" w14:textId="77777777" w:rsidTr="001A25A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3BCF753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ITEM</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0D1B819"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905221" w14:textId="77777777" w:rsidR="008E2643" w:rsidRPr="00230434" w:rsidRDefault="008E2643" w:rsidP="001A25A3">
            <w:pPr>
              <w:spacing w:after="0" w:line="240" w:lineRule="auto"/>
              <w:ind w:left="-101" w:right="-101"/>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UNID.</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43AB748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QUANT.</w:t>
            </w:r>
          </w:p>
          <w:p w14:paraId="23A3711C"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ESTIMADA/</w:t>
            </w:r>
          </w:p>
          <w:p w14:paraId="50370CD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PARA 2</w:t>
            </w:r>
            <w:r w:rsidRPr="00230434">
              <w:rPr>
                <w:rFonts w:ascii="Arial" w:eastAsia="Times New Roman" w:hAnsi="Arial" w:cs="Arial"/>
                <w:b/>
                <w:color w:val="000000"/>
                <w:sz w:val="24"/>
                <w:szCs w:val="24"/>
                <w:u w:val="single"/>
              </w:rPr>
              <w:t>022</w:t>
            </w:r>
          </w:p>
        </w:tc>
        <w:tc>
          <w:tcPr>
            <w:tcW w:w="1324" w:type="dxa"/>
            <w:tcBorders>
              <w:top w:val="single" w:sz="4" w:space="0" w:color="auto"/>
              <w:left w:val="single" w:sz="4" w:space="0" w:color="auto"/>
              <w:bottom w:val="single" w:sz="4" w:space="0" w:color="auto"/>
              <w:right w:val="single" w:sz="4" w:space="0" w:color="auto"/>
            </w:tcBorders>
          </w:tcPr>
          <w:p w14:paraId="6AF5AEB6"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6E3C64F0"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UNIT.</w:t>
            </w:r>
          </w:p>
        </w:tc>
        <w:tc>
          <w:tcPr>
            <w:tcW w:w="1765" w:type="dxa"/>
            <w:tcBorders>
              <w:top w:val="single" w:sz="4" w:space="0" w:color="auto"/>
              <w:left w:val="single" w:sz="4" w:space="0" w:color="auto"/>
              <w:bottom w:val="single" w:sz="4" w:space="0" w:color="auto"/>
              <w:right w:val="single" w:sz="4" w:space="0" w:color="auto"/>
            </w:tcBorders>
          </w:tcPr>
          <w:p w14:paraId="1DF94FE3"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007A855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GLOBAL</w:t>
            </w:r>
          </w:p>
          <w:p w14:paraId="775943B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ESTIMADO</w:t>
            </w:r>
          </w:p>
        </w:tc>
      </w:tr>
      <w:tr w:rsidR="008E2643" w:rsidRPr="00230434" w14:paraId="6316CD78" w14:textId="77777777" w:rsidTr="001A25A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3FA1F04E" w14:textId="51B789AA"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sidR="006759E4">
              <w:rPr>
                <w:rFonts w:ascii="Arial" w:eastAsia="Times New Roman" w:hAnsi="Arial" w:cs="Arial"/>
                <w:color w:val="000000"/>
                <w:sz w:val="24"/>
                <w:szCs w:val="24"/>
              </w:rPr>
              <w:t>1</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28CA92B"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r w:rsidRPr="00230434">
              <w:rPr>
                <w:rFonts w:ascii="Arial" w:eastAsia="Times New Roman" w:hAnsi="Arial" w:cs="Arial"/>
                <w:color w:val="000000"/>
                <w:sz w:val="24"/>
                <w:szCs w:val="24"/>
              </w:rPr>
              <w:t>Margarina c/ Manteiga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429F61"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Pote com</w:t>
            </w:r>
          </w:p>
          <w:p w14:paraId="7BE90E06"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500 gramas</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36CBE874"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200</w:t>
            </w:r>
          </w:p>
        </w:tc>
        <w:tc>
          <w:tcPr>
            <w:tcW w:w="1324" w:type="dxa"/>
            <w:tcBorders>
              <w:top w:val="single" w:sz="4" w:space="0" w:color="auto"/>
              <w:left w:val="single" w:sz="4" w:space="0" w:color="auto"/>
              <w:bottom w:val="single" w:sz="4" w:space="0" w:color="auto"/>
              <w:right w:val="single" w:sz="4" w:space="0" w:color="auto"/>
            </w:tcBorders>
          </w:tcPr>
          <w:p w14:paraId="47A16FC0"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R$ 20,99</w:t>
            </w:r>
          </w:p>
        </w:tc>
        <w:tc>
          <w:tcPr>
            <w:tcW w:w="1765" w:type="dxa"/>
            <w:tcBorders>
              <w:top w:val="single" w:sz="4" w:space="0" w:color="auto"/>
              <w:left w:val="single" w:sz="4" w:space="0" w:color="auto"/>
              <w:bottom w:val="single" w:sz="4" w:space="0" w:color="auto"/>
              <w:right w:val="single" w:sz="4" w:space="0" w:color="auto"/>
            </w:tcBorders>
          </w:tcPr>
          <w:p w14:paraId="1748E8C7"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R$ 4.198,00</w:t>
            </w:r>
          </w:p>
        </w:tc>
      </w:tr>
    </w:tbl>
    <w:p w14:paraId="6905E875" w14:textId="77777777" w:rsidR="008E2643" w:rsidRDefault="008E2643" w:rsidP="00A70111">
      <w:pPr>
        <w:spacing w:after="0" w:line="240" w:lineRule="auto"/>
        <w:ind w:firstLine="539"/>
        <w:jc w:val="center"/>
        <w:rPr>
          <w:rFonts w:ascii="Arial" w:hAnsi="Arial" w:cs="Arial"/>
          <w:i/>
          <w:sz w:val="24"/>
          <w:szCs w:val="24"/>
        </w:rPr>
      </w:pPr>
    </w:p>
    <w:p w14:paraId="7F0E6EB5" w14:textId="79BF35B0" w:rsidR="008E2643" w:rsidRDefault="008E2643" w:rsidP="00A70111">
      <w:pPr>
        <w:spacing w:after="0" w:line="240" w:lineRule="auto"/>
        <w:ind w:firstLine="539"/>
        <w:jc w:val="center"/>
        <w:rPr>
          <w:rFonts w:ascii="Arial" w:hAnsi="Arial" w:cs="Arial"/>
          <w:i/>
          <w:sz w:val="24"/>
          <w:szCs w:val="24"/>
        </w:rPr>
      </w:pPr>
    </w:p>
    <w:p w14:paraId="377B9E25" w14:textId="1C6EB900" w:rsidR="005C5F67" w:rsidRDefault="005C5F67" w:rsidP="00A70111">
      <w:pPr>
        <w:spacing w:after="0" w:line="240" w:lineRule="auto"/>
        <w:ind w:firstLine="539"/>
        <w:jc w:val="center"/>
        <w:rPr>
          <w:rFonts w:ascii="Arial" w:hAnsi="Arial" w:cs="Arial"/>
          <w:i/>
          <w:sz w:val="24"/>
          <w:szCs w:val="24"/>
        </w:rPr>
      </w:pPr>
    </w:p>
    <w:p w14:paraId="5EBBFA62" w14:textId="6C816315" w:rsidR="005C5F67" w:rsidRDefault="005C5F67" w:rsidP="00A70111">
      <w:pPr>
        <w:spacing w:after="0" w:line="240" w:lineRule="auto"/>
        <w:ind w:firstLine="539"/>
        <w:jc w:val="center"/>
        <w:rPr>
          <w:rFonts w:ascii="Arial" w:hAnsi="Arial" w:cs="Arial"/>
          <w:i/>
          <w:sz w:val="24"/>
          <w:szCs w:val="24"/>
        </w:rPr>
      </w:pPr>
    </w:p>
    <w:p w14:paraId="3AC30288" w14:textId="6644F671" w:rsidR="005C5F67" w:rsidRDefault="005C5F67" w:rsidP="00A70111">
      <w:pPr>
        <w:spacing w:after="0" w:line="240" w:lineRule="auto"/>
        <w:ind w:firstLine="539"/>
        <w:jc w:val="center"/>
        <w:rPr>
          <w:rFonts w:ascii="Arial" w:hAnsi="Arial" w:cs="Arial"/>
          <w:i/>
          <w:sz w:val="24"/>
          <w:szCs w:val="24"/>
        </w:rPr>
      </w:pPr>
    </w:p>
    <w:p w14:paraId="7EAF417C" w14:textId="24703C97" w:rsidR="005C5F67" w:rsidRDefault="005C5F67" w:rsidP="00A70111">
      <w:pPr>
        <w:spacing w:after="0" w:line="240" w:lineRule="auto"/>
        <w:ind w:firstLine="539"/>
        <w:jc w:val="center"/>
        <w:rPr>
          <w:rFonts w:ascii="Arial" w:hAnsi="Arial" w:cs="Arial"/>
          <w:i/>
          <w:sz w:val="24"/>
          <w:szCs w:val="24"/>
        </w:rPr>
      </w:pPr>
    </w:p>
    <w:p w14:paraId="00D14127" w14:textId="76BD35E7" w:rsidR="005C5F67" w:rsidRDefault="005C5F67" w:rsidP="00A70111">
      <w:pPr>
        <w:spacing w:after="0" w:line="240" w:lineRule="auto"/>
        <w:ind w:firstLine="539"/>
        <w:jc w:val="center"/>
        <w:rPr>
          <w:rFonts w:ascii="Arial" w:hAnsi="Arial" w:cs="Arial"/>
          <w:i/>
          <w:sz w:val="24"/>
          <w:szCs w:val="24"/>
        </w:rPr>
      </w:pPr>
    </w:p>
    <w:p w14:paraId="53C9DCB9" w14:textId="022589B1" w:rsidR="005C5F67" w:rsidRDefault="005C5F67" w:rsidP="00A70111">
      <w:pPr>
        <w:spacing w:after="0" w:line="240" w:lineRule="auto"/>
        <w:ind w:firstLine="539"/>
        <w:jc w:val="center"/>
        <w:rPr>
          <w:rFonts w:ascii="Arial" w:hAnsi="Arial" w:cs="Arial"/>
          <w:i/>
          <w:sz w:val="24"/>
          <w:szCs w:val="24"/>
        </w:rPr>
      </w:pPr>
    </w:p>
    <w:p w14:paraId="751FEEAA" w14:textId="6513E5C5" w:rsidR="005C5F67" w:rsidRDefault="005C5F67" w:rsidP="00A70111">
      <w:pPr>
        <w:spacing w:after="0" w:line="240" w:lineRule="auto"/>
        <w:ind w:firstLine="539"/>
        <w:jc w:val="center"/>
        <w:rPr>
          <w:rFonts w:ascii="Arial" w:hAnsi="Arial" w:cs="Arial"/>
          <w:i/>
          <w:sz w:val="24"/>
          <w:szCs w:val="24"/>
        </w:rPr>
      </w:pPr>
    </w:p>
    <w:p w14:paraId="4762AAA1" w14:textId="2F38CA31" w:rsidR="005C5F67" w:rsidRDefault="005C5F67" w:rsidP="00A70111">
      <w:pPr>
        <w:spacing w:after="0" w:line="240" w:lineRule="auto"/>
        <w:ind w:firstLine="539"/>
        <w:jc w:val="center"/>
        <w:rPr>
          <w:rFonts w:ascii="Arial" w:hAnsi="Arial" w:cs="Arial"/>
          <w:i/>
          <w:sz w:val="24"/>
          <w:szCs w:val="24"/>
        </w:rPr>
      </w:pPr>
    </w:p>
    <w:p w14:paraId="30B17C43" w14:textId="23F8F49A" w:rsidR="005C5F67" w:rsidRDefault="005C5F67" w:rsidP="00A70111">
      <w:pPr>
        <w:spacing w:after="0" w:line="240" w:lineRule="auto"/>
        <w:ind w:firstLine="539"/>
        <w:jc w:val="center"/>
        <w:rPr>
          <w:rFonts w:ascii="Arial" w:hAnsi="Arial" w:cs="Arial"/>
          <w:i/>
          <w:sz w:val="24"/>
          <w:szCs w:val="24"/>
        </w:rPr>
      </w:pPr>
    </w:p>
    <w:p w14:paraId="20CC7EC1" w14:textId="60277E8A" w:rsidR="005C5F67" w:rsidRDefault="005C5F67" w:rsidP="00A70111">
      <w:pPr>
        <w:spacing w:after="0" w:line="240" w:lineRule="auto"/>
        <w:ind w:firstLine="539"/>
        <w:jc w:val="center"/>
        <w:rPr>
          <w:rFonts w:ascii="Arial" w:hAnsi="Arial" w:cs="Arial"/>
          <w:i/>
          <w:sz w:val="24"/>
          <w:szCs w:val="24"/>
        </w:rPr>
      </w:pPr>
    </w:p>
    <w:p w14:paraId="662E5876" w14:textId="1B048907" w:rsidR="005C5F67" w:rsidRDefault="005C5F67" w:rsidP="00A70111">
      <w:pPr>
        <w:spacing w:after="0" w:line="240" w:lineRule="auto"/>
        <w:ind w:firstLine="539"/>
        <w:jc w:val="center"/>
        <w:rPr>
          <w:rFonts w:ascii="Arial" w:hAnsi="Arial" w:cs="Arial"/>
          <w:i/>
          <w:sz w:val="24"/>
          <w:szCs w:val="24"/>
        </w:rPr>
      </w:pPr>
    </w:p>
    <w:p w14:paraId="18098313" w14:textId="3FF625DA" w:rsidR="005C5F67" w:rsidRDefault="005C5F67" w:rsidP="00A70111">
      <w:pPr>
        <w:spacing w:after="0" w:line="240" w:lineRule="auto"/>
        <w:ind w:firstLine="539"/>
        <w:jc w:val="center"/>
        <w:rPr>
          <w:rFonts w:ascii="Arial" w:hAnsi="Arial" w:cs="Arial"/>
          <w:i/>
          <w:sz w:val="24"/>
          <w:szCs w:val="24"/>
        </w:rPr>
      </w:pPr>
    </w:p>
    <w:p w14:paraId="6116EDA4" w14:textId="47A7976D" w:rsidR="005C5F67" w:rsidRDefault="005C5F67" w:rsidP="00A70111">
      <w:pPr>
        <w:spacing w:after="0" w:line="240" w:lineRule="auto"/>
        <w:ind w:firstLine="539"/>
        <w:jc w:val="center"/>
        <w:rPr>
          <w:rFonts w:ascii="Arial" w:hAnsi="Arial" w:cs="Arial"/>
          <w:i/>
          <w:sz w:val="24"/>
          <w:szCs w:val="24"/>
        </w:rPr>
      </w:pPr>
    </w:p>
    <w:p w14:paraId="03690B31" w14:textId="6FDEFB10" w:rsidR="005C5F67" w:rsidRDefault="005C5F67" w:rsidP="00A70111">
      <w:pPr>
        <w:spacing w:after="0" w:line="240" w:lineRule="auto"/>
        <w:ind w:firstLine="539"/>
        <w:jc w:val="center"/>
        <w:rPr>
          <w:rFonts w:ascii="Arial" w:hAnsi="Arial" w:cs="Arial"/>
          <w:i/>
          <w:sz w:val="24"/>
          <w:szCs w:val="24"/>
        </w:rPr>
      </w:pPr>
    </w:p>
    <w:p w14:paraId="585291B8" w14:textId="72AD11E3" w:rsidR="005C5F67" w:rsidRDefault="005C5F67" w:rsidP="00A70111">
      <w:pPr>
        <w:spacing w:after="0" w:line="240" w:lineRule="auto"/>
        <w:ind w:firstLine="539"/>
        <w:jc w:val="center"/>
        <w:rPr>
          <w:rFonts w:ascii="Arial" w:hAnsi="Arial" w:cs="Arial"/>
          <w:i/>
          <w:sz w:val="24"/>
          <w:szCs w:val="24"/>
        </w:rPr>
      </w:pPr>
    </w:p>
    <w:p w14:paraId="74942DB1" w14:textId="73A9E5CB" w:rsidR="005C5F67" w:rsidRDefault="005C5F67" w:rsidP="00A70111">
      <w:pPr>
        <w:spacing w:after="0" w:line="240" w:lineRule="auto"/>
        <w:ind w:firstLine="539"/>
        <w:jc w:val="center"/>
        <w:rPr>
          <w:rFonts w:ascii="Arial" w:hAnsi="Arial" w:cs="Arial"/>
          <w:i/>
          <w:sz w:val="24"/>
          <w:szCs w:val="24"/>
        </w:rPr>
      </w:pPr>
    </w:p>
    <w:p w14:paraId="57E19EBF" w14:textId="0593E4ED" w:rsidR="005C5F67" w:rsidRDefault="005C5F67" w:rsidP="00A70111">
      <w:pPr>
        <w:spacing w:after="0" w:line="240" w:lineRule="auto"/>
        <w:ind w:firstLine="539"/>
        <w:jc w:val="center"/>
        <w:rPr>
          <w:rFonts w:ascii="Arial" w:hAnsi="Arial" w:cs="Arial"/>
          <w:i/>
          <w:sz w:val="24"/>
          <w:szCs w:val="24"/>
        </w:rPr>
      </w:pPr>
    </w:p>
    <w:p w14:paraId="15C1FBEB" w14:textId="4DEA131A" w:rsidR="005C5F67" w:rsidRDefault="005C5F67" w:rsidP="00A70111">
      <w:pPr>
        <w:spacing w:after="0" w:line="240" w:lineRule="auto"/>
        <w:ind w:firstLine="539"/>
        <w:jc w:val="center"/>
        <w:rPr>
          <w:rFonts w:ascii="Arial" w:hAnsi="Arial" w:cs="Arial"/>
          <w:i/>
          <w:sz w:val="24"/>
          <w:szCs w:val="24"/>
        </w:rPr>
      </w:pPr>
    </w:p>
    <w:p w14:paraId="27EBB725" w14:textId="615EC500" w:rsidR="005C5F67" w:rsidRDefault="005C5F67" w:rsidP="00A70111">
      <w:pPr>
        <w:spacing w:after="0" w:line="240" w:lineRule="auto"/>
        <w:ind w:firstLine="539"/>
        <w:jc w:val="center"/>
        <w:rPr>
          <w:rFonts w:ascii="Arial" w:hAnsi="Arial" w:cs="Arial"/>
          <w:i/>
          <w:sz w:val="24"/>
          <w:szCs w:val="24"/>
        </w:rPr>
      </w:pPr>
    </w:p>
    <w:p w14:paraId="0BB888AA" w14:textId="415F984E" w:rsidR="00FA7F56" w:rsidRDefault="00FA7F56" w:rsidP="00A70111">
      <w:pPr>
        <w:spacing w:after="0" w:line="240" w:lineRule="auto"/>
        <w:ind w:firstLine="539"/>
        <w:jc w:val="center"/>
        <w:rPr>
          <w:rFonts w:ascii="Arial" w:hAnsi="Arial" w:cs="Arial"/>
          <w:i/>
          <w:sz w:val="24"/>
          <w:szCs w:val="24"/>
        </w:rPr>
      </w:pPr>
    </w:p>
    <w:p w14:paraId="0B62CB2B" w14:textId="6818FA80" w:rsidR="00FA7F56" w:rsidRDefault="00FA7F56" w:rsidP="00A70111">
      <w:pPr>
        <w:spacing w:after="0" w:line="240" w:lineRule="auto"/>
        <w:ind w:firstLine="539"/>
        <w:jc w:val="center"/>
        <w:rPr>
          <w:rFonts w:ascii="Arial" w:hAnsi="Arial" w:cs="Arial"/>
          <w:i/>
          <w:sz w:val="24"/>
          <w:szCs w:val="24"/>
        </w:rPr>
      </w:pPr>
    </w:p>
    <w:p w14:paraId="214EDE16" w14:textId="69AAC6CF" w:rsidR="00FA7F56" w:rsidRDefault="00FA7F56" w:rsidP="00A70111">
      <w:pPr>
        <w:spacing w:after="0" w:line="240" w:lineRule="auto"/>
        <w:ind w:firstLine="539"/>
        <w:jc w:val="center"/>
        <w:rPr>
          <w:rFonts w:ascii="Arial" w:hAnsi="Arial" w:cs="Arial"/>
          <w:i/>
          <w:sz w:val="24"/>
          <w:szCs w:val="24"/>
        </w:rPr>
      </w:pPr>
    </w:p>
    <w:p w14:paraId="5799E4B7" w14:textId="45E82170" w:rsidR="00FA7F56" w:rsidRDefault="00FA7F56" w:rsidP="00A70111">
      <w:pPr>
        <w:spacing w:after="0" w:line="240" w:lineRule="auto"/>
        <w:ind w:firstLine="539"/>
        <w:jc w:val="center"/>
        <w:rPr>
          <w:rFonts w:ascii="Arial" w:hAnsi="Arial" w:cs="Arial"/>
          <w:i/>
          <w:sz w:val="24"/>
          <w:szCs w:val="24"/>
        </w:rPr>
      </w:pPr>
    </w:p>
    <w:p w14:paraId="7557A12C" w14:textId="3DCF0CDF" w:rsidR="00FA7F56" w:rsidRDefault="00FA7F56" w:rsidP="00A70111">
      <w:pPr>
        <w:spacing w:after="0" w:line="240" w:lineRule="auto"/>
        <w:ind w:firstLine="539"/>
        <w:jc w:val="center"/>
        <w:rPr>
          <w:rFonts w:ascii="Arial" w:hAnsi="Arial" w:cs="Arial"/>
          <w:i/>
          <w:sz w:val="24"/>
          <w:szCs w:val="24"/>
        </w:rPr>
      </w:pPr>
    </w:p>
    <w:p w14:paraId="4B2D9277" w14:textId="2E58B5B3" w:rsidR="00FA7F56" w:rsidRDefault="00FA7F56" w:rsidP="00A70111">
      <w:pPr>
        <w:spacing w:after="0" w:line="240" w:lineRule="auto"/>
        <w:ind w:firstLine="539"/>
        <w:jc w:val="center"/>
        <w:rPr>
          <w:rFonts w:ascii="Arial" w:hAnsi="Arial" w:cs="Arial"/>
          <w:i/>
          <w:sz w:val="24"/>
          <w:szCs w:val="24"/>
        </w:rPr>
      </w:pPr>
    </w:p>
    <w:p w14:paraId="1C3F5F08" w14:textId="462D88ED" w:rsidR="00FA7F56" w:rsidRDefault="00FA7F56" w:rsidP="00A70111">
      <w:pPr>
        <w:spacing w:after="0" w:line="240" w:lineRule="auto"/>
        <w:ind w:firstLine="539"/>
        <w:jc w:val="center"/>
        <w:rPr>
          <w:rFonts w:ascii="Arial" w:hAnsi="Arial" w:cs="Arial"/>
          <w:i/>
          <w:sz w:val="24"/>
          <w:szCs w:val="24"/>
        </w:rPr>
      </w:pPr>
    </w:p>
    <w:p w14:paraId="5BEACFD3" w14:textId="5A33C8C9" w:rsidR="00FA7F56" w:rsidRDefault="00FA7F56" w:rsidP="00A70111">
      <w:pPr>
        <w:spacing w:after="0" w:line="240" w:lineRule="auto"/>
        <w:ind w:firstLine="539"/>
        <w:jc w:val="center"/>
        <w:rPr>
          <w:rFonts w:ascii="Arial" w:hAnsi="Arial" w:cs="Arial"/>
          <w:i/>
          <w:sz w:val="24"/>
          <w:szCs w:val="24"/>
        </w:rPr>
      </w:pPr>
    </w:p>
    <w:p w14:paraId="0FAABFE2" w14:textId="248FF40E" w:rsidR="00FA7F56" w:rsidRDefault="00FA7F56" w:rsidP="00A70111">
      <w:pPr>
        <w:spacing w:after="0" w:line="240" w:lineRule="auto"/>
        <w:ind w:firstLine="539"/>
        <w:jc w:val="center"/>
        <w:rPr>
          <w:rFonts w:ascii="Arial" w:hAnsi="Arial" w:cs="Arial"/>
          <w:i/>
          <w:sz w:val="24"/>
          <w:szCs w:val="24"/>
        </w:rPr>
      </w:pPr>
    </w:p>
    <w:p w14:paraId="41928458" w14:textId="2CEBF3D8" w:rsidR="00FA7F56" w:rsidRDefault="00FA7F56" w:rsidP="00A70111">
      <w:pPr>
        <w:spacing w:after="0" w:line="240" w:lineRule="auto"/>
        <w:ind w:firstLine="539"/>
        <w:jc w:val="center"/>
        <w:rPr>
          <w:rFonts w:ascii="Arial" w:hAnsi="Arial" w:cs="Arial"/>
          <w:i/>
          <w:sz w:val="24"/>
          <w:szCs w:val="24"/>
        </w:rPr>
      </w:pPr>
    </w:p>
    <w:p w14:paraId="72F67112" w14:textId="735CA3F1" w:rsidR="00FA7F56" w:rsidRDefault="00FA7F56" w:rsidP="00A70111">
      <w:pPr>
        <w:spacing w:after="0" w:line="240" w:lineRule="auto"/>
        <w:ind w:firstLine="539"/>
        <w:jc w:val="center"/>
        <w:rPr>
          <w:rFonts w:ascii="Arial" w:hAnsi="Arial" w:cs="Arial"/>
          <w:i/>
          <w:sz w:val="24"/>
          <w:szCs w:val="24"/>
        </w:rPr>
      </w:pPr>
    </w:p>
    <w:p w14:paraId="440A3DAD" w14:textId="77777777" w:rsidR="00FA7F56" w:rsidRDefault="00FA7F56" w:rsidP="00A70111">
      <w:pPr>
        <w:spacing w:after="0" w:line="240" w:lineRule="auto"/>
        <w:ind w:firstLine="539"/>
        <w:jc w:val="center"/>
        <w:rPr>
          <w:rFonts w:ascii="Arial" w:hAnsi="Arial" w:cs="Arial"/>
          <w:i/>
          <w:sz w:val="24"/>
          <w:szCs w:val="24"/>
        </w:rPr>
      </w:pPr>
    </w:p>
    <w:p w14:paraId="10F81298" w14:textId="17EE00A7" w:rsidR="005C5F67" w:rsidRDefault="005C5F67" w:rsidP="00A70111">
      <w:pPr>
        <w:spacing w:after="0" w:line="240" w:lineRule="auto"/>
        <w:ind w:firstLine="539"/>
        <w:jc w:val="center"/>
        <w:rPr>
          <w:rFonts w:ascii="Arial" w:hAnsi="Arial" w:cs="Arial"/>
          <w:i/>
          <w:sz w:val="24"/>
          <w:szCs w:val="24"/>
        </w:rPr>
      </w:pPr>
    </w:p>
    <w:p w14:paraId="209BB952" w14:textId="1121508A" w:rsidR="005C5F67" w:rsidRDefault="005C5F67" w:rsidP="00A70111">
      <w:pPr>
        <w:spacing w:after="0" w:line="240" w:lineRule="auto"/>
        <w:ind w:firstLine="539"/>
        <w:jc w:val="center"/>
        <w:rPr>
          <w:rFonts w:ascii="Arial" w:hAnsi="Arial" w:cs="Arial"/>
          <w:i/>
          <w:sz w:val="24"/>
          <w:szCs w:val="24"/>
        </w:rPr>
      </w:pPr>
    </w:p>
    <w:p w14:paraId="461B7821" w14:textId="26DC5418" w:rsidR="005C5F67" w:rsidRDefault="005C5F67" w:rsidP="00A70111">
      <w:pPr>
        <w:spacing w:after="0" w:line="240" w:lineRule="auto"/>
        <w:ind w:firstLine="539"/>
        <w:jc w:val="center"/>
        <w:rPr>
          <w:rFonts w:ascii="Arial" w:hAnsi="Arial" w:cs="Arial"/>
          <w:i/>
          <w:sz w:val="24"/>
          <w:szCs w:val="24"/>
        </w:rPr>
      </w:pPr>
    </w:p>
    <w:p w14:paraId="6D92E8D8" w14:textId="77777777" w:rsidR="005C5F67" w:rsidRPr="002E6ABF" w:rsidRDefault="005C5F67" w:rsidP="00A70111">
      <w:pPr>
        <w:spacing w:after="0" w:line="240" w:lineRule="auto"/>
        <w:ind w:firstLine="539"/>
        <w:jc w:val="center"/>
        <w:rPr>
          <w:rFonts w:ascii="Arial" w:hAnsi="Arial" w:cs="Arial"/>
          <w:i/>
          <w:sz w:val="24"/>
          <w:szCs w:val="24"/>
        </w:rPr>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7ED6E31D"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862A4D">
              <w:rPr>
                <w:rFonts w:ascii="Times New Roman" w:hAnsi="Times New Roman" w:cs="Times New Roman"/>
                <w:b/>
                <w:bCs/>
              </w:rPr>
              <w:t>54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1DFAC8F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862A4D">
              <w:rPr>
                <w:rFonts w:ascii="Times New Roman" w:hAnsi="Times New Roman" w:cs="Times New Roman"/>
                <w:b/>
                <w:bCs/>
              </w:rPr>
              <w:t>54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33FB09E" w14:textId="77777777" w:rsidR="002D5310" w:rsidRPr="003D65E8" w:rsidRDefault="002D5310" w:rsidP="00025334">
            <w:pPr>
              <w:pStyle w:val="Default"/>
              <w:jc w:val="both"/>
              <w:rPr>
                <w:rFonts w:ascii="Times New Roman" w:hAnsi="Times New Roman" w:cs="Times New Roman"/>
              </w:rPr>
            </w:pPr>
          </w:p>
          <w:p w14:paraId="3D674735" w14:textId="22764984" w:rsidR="002D5310"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7E3B00BD" w:rsidR="00BD6045" w:rsidRDefault="00BD6045"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C553" w14:textId="77777777" w:rsidR="00534316" w:rsidRDefault="00534316" w:rsidP="00D85572">
      <w:pPr>
        <w:spacing w:after="0" w:line="240" w:lineRule="auto"/>
      </w:pPr>
      <w:r>
        <w:separator/>
      </w:r>
    </w:p>
  </w:endnote>
  <w:endnote w:type="continuationSeparator" w:id="0">
    <w:p w14:paraId="1AA849B1" w14:textId="77777777" w:rsidR="00534316" w:rsidRDefault="0053431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D20E" w14:textId="77777777" w:rsidR="008D1406" w:rsidRDefault="008D1406" w:rsidP="00FE6CBE">
    <w:pPr>
      <w:pStyle w:val="Rodap"/>
      <w:tabs>
        <w:tab w:val="clear" w:pos="8504"/>
      </w:tabs>
    </w:pPr>
    <w:r>
      <w:rPr>
        <w:noProof/>
        <w:lang w:eastAsia="pt-BR"/>
      </w:rPr>
      <w:drawing>
        <wp:anchor distT="0" distB="0" distL="114300" distR="114300" simplePos="0" relativeHeight="251664384" behindDoc="0" locked="0" layoutInCell="1" allowOverlap="1" wp14:anchorId="5070643F" wp14:editId="02C29BCF">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84E52CE" w14:textId="77777777" w:rsidR="008D1406" w:rsidRDefault="008D1406" w:rsidP="00FE6CBE">
    <w:pPr>
      <w:pStyle w:val="Rodap"/>
      <w:tabs>
        <w:tab w:val="clear" w:pos="8504"/>
        <w:tab w:val="left" w:pos="671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F3BD3" w14:textId="77777777" w:rsidR="00534316" w:rsidRDefault="00534316" w:rsidP="00D85572">
      <w:pPr>
        <w:spacing w:after="0" w:line="240" w:lineRule="auto"/>
      </w:pPr>
      <w:r>
        <w:separator/>
      </w:r>
    </w:p>
  </w:footnote>
  <w:footnote w:type="continuationSeparator" w:id="0">
    <w:p w14:paraId="2D07FBBB" w14:textId="77777777" w:rsidR="00534316" w:rsidRDefault="0053431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F5C7" w14:textId="614D8E1D" w:rsidR="008D1406"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019F1EE2">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2C0AF" w14:textId="77777777" w:rsidR="008D1406" w:rsidRDefault="008D1406" w:rsidP="00FE6CBE">
    <w:pPr>
      <w:pStyle w:val="Cabealho"/>
    </w:pPr>
  </w:p>
  <w:p w14:paraId="50C70145" w14:textId="77777777"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7858D2"/>
    <w:multiLevelType w:val="hybridMultilevel"/>
    <w:tmpl w:val="8F32DF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4"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0"/>
  </w:num>
  <w:num w:numId="3">
    <w:abstractNumId w:val="32"/>
  </w:num>
  <w:num w:numId="4">
    <w:abstractNumId w:val="7"/>
  </w:num>
  <w:num w:numId="5">
    <w:abstractNumId w:val="29"/>
  </w:num>
  <w:num w:numId="6">
    <w:abstractNumId w:val="19"/>
  </w:num>
  <w:num w:numId="7">
    <w:abstractNumId w:val="2"/>
  </w:num>
  <w:num w:numId="8">
    <w:abstractNumId w:val="9"/>
  </w:num>
  <w:num w:numId="9">
    <w:abstractNumId w:val="10"/>
  </w:num>
  <w:num w:numId="10">
    <w:abstractNumId w:val="37"/>
  </w:num>
  <w:num w:numId="11">
    <w:abstractNumId w:val="38"/>
  </w:num>
  <w:num w:numId="12">
    <w:abstractNumId w:val="24"/>
  </w:num>
  <w:num w:numId="13">
    <w:abstractNumId w:val="40"/>
  </w:num>
  <w:num w:numId="14">
    <w:abstractNumId w:val="30"/>
  </w:num>
  <w:num w:numId="15">
    <w:abstractNumId w:val="22"/>
  </w:num>
  <w:num w:numId="16">
    <w:abstractNumId w:val="27"/>
  </w:num>
  <w:num w:numId="17">
    <w:abstractNumId w:val="21"/>
  </w:num>
  <w:num w:numId="18">
    <w:abstractNumId w:val="20"/>
  </w:num>
  <w:num w:numId="19">
    <w:abstractNumId w:val="8"/>
  </w:num>
  <w:num w:numId="20">
    <w:abstractNumId w:val="25"/>
  </w:num>
  <w:num w:numId="21">
    <w:abstractNumId w:val="33"/>
  </w:num>
  <w:num w:numId="22">
    <w:abstractNumId w:val="14"/>
  </w:num>
  <w:num w:numId="23">
    <w:abstractNumId w:val="4"/>
  </w:num>
  <w:num w:numId="24">
    <w:abstractNumId w:val="6"/>
  </w:num>
  <w:num w:numId="25">
    <w:abstractNumId w:val="26"/>
  </w:num>
  <w:num w:numId="26">
    <w:abstractNumId w:val="39"/>
  </w:num>
  <w:num w:numId="27">
    <w:abstractNumId w:val="1"/>
  </w:num>
  <w:num w:numId="28">
    <w:abstractNumId w:val="35"/>
  </w:num>
  <w:num w:numId="29">
    <w:abstractNumId w:val="5"/>
  </w:num>
  <w:num w:numId="30">
    <w:abstractNumId w:val="31"/>
  </w:num>
  <w:num w:numId="31">
    <w:abstractNumId w:val="13"/>
  </w:num>
  <w:num w:numId="32">
    <w:abstractNumId w:val="11"/>
  </w:num>
  <w:num w:numId="33">
    <w:abstractNumId w:val="16"/>
  </w:num>
  <w:num w:numId="34">
    <w:abstractNumId w:val="17"/>
  </w:num>
  <w:num w:numId="35">
    <w:abstractNumId w:val="15"/>
  </w:num>
  <w:num w:numId="36">
    <w:abstractNumId w:val="3"/>
  </w:num>
  <w:num w:numId="37">
    <w:abstractNumId w:val="34"/>
  </w:num>
  <w:num w:numId="38">
    <w:abstractNumId w:val="23"/>
  </w:num>
  <w:num w:numId="39">
    <w:abstractNumId w:val="18"/>
  </w:num>
  <w:num w:numId="40">
    <w:abstractNumId w:val="36"/>
  </w:num>
  <w:num w:numId="41">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4048"/>
    <w:rsid w:val="00011714"/>
    <w:rsid w:val="00016098"/>
    <w:rsid w:val="000175F3"/>
    <w:rsid w:val="000212D6"/>
    <w:rsid w:val="00024D70"/>
    <w:rsid w:val="00025334"/>
    <w:rsid w:val="000418E3"/>
    <w:rsid w:val="00043675"/>
    <w:rsid w:val="00046B50"/>
    <w:rsid w:val="000470D0"/>
    <w:rsid w:val="0005259B"/>
    <w:rsid w:val="00063602"/>
    <w:rsid w:val="0007377D"/>
    <w:rsid w:val="00076819"/>
    <w:rsid w:val="000862E7"/>
    <w:rsid w:val="000A10DE"/>
    <w:rsid w:val="000C06C4"/>
    <w:rsid w:val="000C507B"/>
    <w:rsid w:val="000C5A63"/>
    <w:rsid w:val="000D7507"/>
    <w:rsid w:val="000F7110"/>
    <w:rsid w:val="00101588"/>
    <w:rsid w:val="00101CE2"/>
    <w:rsid w:val="00102CCB"/>
    <w:rsid w:val="00113E60"/>
    <w:rsid w:val="00114E98"/>
    <w:rsid w:val="001179FC"/>
    <w:rsid w:val="00126881"/>
    <w:rsid w:val="00127B60"/>
    <w:rsid w:val="00151524"/>
    <w:rsid w:val="00153FFD"/>
    <w:rsid w:val="001604F3"/>
    <w:rsid w:val="00163104"/>
    <w:rsid w:val="0016481A"/>
    <w:rsid w:val="001705E6"/>
    <w:rsid w:val="00175A11"/>
    <w:rsid w:val="001A092E"/>
    <w:rsid w:val="001A28D0"/>
    <w:rsid w:val="001A4A88"/>
    <w:rsid w:val="001B1675"/>
    <w:rsid w:val="001B4492"/>
    <w:rsid w:val="001B6434"/>
    <w:rsid w:val="001C2368"/>
    <w:rsid w:val="001D3992"/>
    <w:rsid w:val="001F08BA"/>
    <w:rsid w:val="001F2A96"/>
    <w:rsid w:val="001F7C3D"/>
    <w:rsid w:val="0022376C"/>
    <w:rsid w:val="00227496"/>
    <w:rsid w:val="002352DD"/>
    <w:rsid w:val="002370BB"/>
    <w:rsid w:val="002503DE"/>
    <w:rsid w:val="00251A87"/>
    <w:rsid w:val="00260C70"/>
    <w:rsid w:val="00272E64"/>
    <w:rsid w:val="002764E1"/>
    <w:rsid w:val="00286894"/>
    <w:rsid w:val="002930F8"/>
    <w:rsid w:val="00294509"/>
    <w:rsid w:val="002A0002"/>
    <w:rsid w:val="002A3809"/>
    <w:rsid w:val="002A66A1"/>
    <w:rsid w:val="002B2515"/>
    <w:rsid w:val="002D0F38"/>
    <w:rsid w:val="002D5310"/>
    <w:rsid w:val="002F5593"/>
    <w:rsid w:val="0030481C"/>
    <w:rsid w:val="00315FAD"/>
    <w:rsid w:val="00321DFA"/>
    <w:rsid w:val="0032237E"/>
    <w:rsid w:val="003421C8"/>
    <w:rsid w:val="00354C75"/>
    <w:rsid w:val="00362B31"/>
    <w:rsid w:val="003663DD"/>
    <w:rsid w:val="00372706"/>
    <w:rsid w:val="003848A8"/>
    <w:rsid w:val="003875B7"/>
    <w:rsid w:val="00395BD8"/>
    <w:rsid w:val="003B222A"/>
    <w:rsid w:val="003B24EE"/>
    <w:rsid w:val="003B2ED7"/>
    <w:rsid w:val="003B53E9"/>
    <w:rsid w:val="003B6AD5"/>
    <w:rsid w:val="003B7956"/>
    <w:rsid w:val="003C1B97"/>
    <w:rsid w:val="003C5360"/>
    <w:rsid w:val="003E1C58"/>
    <w:rsid w:val="003F36ED"/>
    <w:rsid w:val="003F5C5F"/>
    <w:rsid w:val="00406954"/>
    <w:rsid w:val="0041542C"/>
    <w:rsid w:val="00425E40"/>
    <w:rsid w:val="00431CB9"/>
    <w:rsid w:val="004419E1"/>
    <w:rsid w:val="00445665"/>
    <w:rsid w:val="00450AD5"/>
    <w:rsid w:val="004536F1"/>
    <w:rsid w:val="00456F11"/>
    <w:rsid w:val="00483144"/>
    <w:rsid w:val="004A46A9"/>
    <w:rsid w:val="004B37D8"/>
    <w:rsid w:val="004B3E29"/>
    <w:rsid w:val="004B6A73"/>
    <w:rsid w:val="004C4BF3"/>
    <w:rsid w:val="004D17BF"/>
    <w:rsid w:val="004F2E99"/>
    <w:rsid w:val="004F5CD3"/>
    <w:rsid w:val="00505894"/>
    <w:rsid w:val="00506BC6"/>
    <w:rsid w:val="005205B6"/>
    <w:rsid w:val="00523935"/>
    <w:rsid w:val="005249F4"/>
    <w:rsid w:val="00524C52"/>
    <w:rsid w:val="00524DAB"/>
    <w:rsid w:val="00534316"/>
    <w:rsid w:val="00535ED3"/>
    <w:rsid w:val="005375EA"/>
    <w:rsid w:val="00540F7C"/>
    <w:rsid w:val="00550430"/>
    <w:rsid w:val="00560FB8"/>
    <w:rsid w:val="00565CA3"/>
    <w:rsid w:val="00573517"/>
    <w:rsid w:val="00580380"/>
    <w:rsid w:val="00585F6F"/>
    <w:rsid w:val="0058703E"/>
    <w:rsid w:val="00590120"/>
    <w:rsid w:val="00592916"/>
    <w:rsid w:val="005935E9"/>
    <w:rsid w:val="005A32D6"/>
    <w:rsid w:val="005C5F67"/>
    <w:rsid w:val="005E3732"/>
    <w:rsid w:val="005E7774"/>
    <w:rsid w:val="006013C9"/>
    <w:rsid w:val="00605A14"/>
    <w:rsid w:val="00612C35"/>
    <w:rsid w:val="00614EDF"/>
    <w:rsid w:val="006224BD"/>
    <w:rsid w:val="00622FE4"/>
    <w:rsid w:val="00643D5E"/>
    <w:rsid w:val="006441BD"/>
    <w:rsid w:val="00650197"/>
    <w:rsid w:val="00666B9F"/>
    <w:rsid w:val="0066758D"/>
    <w:rsid w:val="006759E4"/>
    <w:rsid w:val="00675B45"/>
    <w:rsid w:val="006845F4"/>
    <w:rsid w:val="006965FE"/>
    <w:rsid w:val="006A07F9"/>
    <w:rsid w:val="006A79CC"/>
    <w:rsid w:val="006B3569"/>
    <w:rsid w:val="006B45E7"/>
    <w:rsid w:val="006B5E84"/>
    <w:rsid w:val="006D3341"/>
    <w:rsid w:val="006D54BB"/>
    <w:rsid w:val="006D5DB5"/>
    <w:rsid w:val="006D6884"/>
    <w:rsid w:val="006E01FA"/>
    <w:rsid w:val="00702915"/>
    <w:rsid w:val="00702AD1"/>
    <w:rsid w:val="00705B8B"/>
    <w:rsid w:val="007079E3"/>
    <w:rsid w:val="00711FA6"/>
    <w:rsid w:val="00716461"/>
    <w:rsid w:val="007372C8"/>
    <w:rsid w:val="00744292"/>
    <w:rsid w:val="0074614D"/>
    <w:rsid w:val="00753179"/>
    <w:rsid w:val="00755558"/>
    <w:rsid w:val="007642F6"/>
    <w:rsid w:val="00777917"/>
    <w:rsid w:val="00785D6A"/>
    <w:rsid w:val="00786901"/>
    <w:rsid w:val="00795AA8"/>
    <w:rsid w:val="007A08C9"/>
    <w:rsid w:val="007A2468"/>
    <w:rsid w:val="007B44F6"/>
    <w:rsid w:val="00803B4A"/>
    <w:rsid w:val="0080423A"/>
    <w:rsid w:val="00812939"/>
    <w:rsid w:val="0081597C"/>
    <w:rsid w:val="0082152E"/>
    <w:rsid w:val="00824586"/>
    <w:rsid w:val="008269D6"/>
    <w:rsid w:val="00827422"/>
    <w:rsid w:val="0084035F"/>
    <w:rsid w:val="008468F6"/>
    <w:rsid w:val="008515D6"/>
    <w:rsid w:val="00862A4D"/>
    <w:rsid w:val="008711DF"/>
    <w:rsid w:val="00876761"/>
    <w:rsid w:val="0088518E"/>
    <w:rsid w:val="008A230D"/>
    <w:rsid w:val="008B522D"/>
    <w:rsid w:val="008B5918"/>
    <w:rsid w:val="008C0376"/>
    <w:rsid w:val="008C2ECD"/>
    <w:rsid w:val="008C7EF3"/>
    <w:rsid w:val="008D1406"/>
    <w:rsid w:val="008E2643"/>
    <w:rsid w:val="008E4975"/>
    <w:rsid w:val="0091616B"/>
    <w:rsid w:val="00934BD0"/>
    <w:rsid w:val="009506BC"/>
    <w:rsid w:val="009509BA"/>
    <w:rsid w:val="00950A61"/>
    <w:rsid w:val="009525DC"/>
    <w:rsid w:val="009527FD"/>
    <w:rsid w:val="00952874"/>
    <w:rsid w:val="009651AA"/>
    <w:rsid w:val="0097327C"/>
    <w:rsid w:val="009815EE"/>
    <w:rsid w:val="00985D4A"/>
    <w:rsid w:val="009868EE"/>
    <w:rsid w:val="009B492C"/>
    <w:rsid w:val="009C238B"/>
    <w:rsid w:val="009D07BC"/>
    <w:rsid w:val="009D1988"/>
    <w:rsid w:val="009D200F"/>
    <w:rsid w:val="009E798F"/>
    <w:rsid w:val="009E7AA1"/>
    <w:rsid w:val="009F4C00"/>
    <w:rsid w:val="009F5CEA"/>
    <w:rsid w:val="00A1717C"/>
    <w:rsid w:val="00A17E9D"/>
    <w:rsid w:val="00A20620"/>
    <w:rsid w:val="00A230F5"/>
    <w:rsid w:val="00A45C0C"/>
    <w:rsid w:val="00A55493"/>
    <w:rsid w:val="00A61695"/>
    <w:rsid w:val="00A70111"/>
    <w:rsid w:val="00A75FBC"/>
    <w:rsid w:val="00A9262E"/>
    <w:rsid w:val="00A94914"/>
    <w:rsid w:val="00AA60B4"/>
    <w:rsid w:val="00AA6472"/>
    <w:rsid w:val="00AB15C4"/>
    <w:rsid w:val="00AB16B2"/>
    <w:rsid w:val="00AB2498"/>
    <w:rsid w:val="00AB38AF"/>
    <w:rsid w:val="00AC079C"/>
    <w:rsid w:val="00AD0E1A"/>
    <w:rsid w:val="00AE08AA"/>
    <w:rsid w:val="00AF2674"/>
    <w:rsid w:val="00AF6A2F"/>
    <w:rsid w:val="00AF6D79"/>
    <w:rsid w:val="00B02CC7"/>
    <w:rsid w:val="00B037F9"/>
    <w:rsid w:val="00B41C34"/>
    <w:rsid w:val="00B46001"/>
    <w:rsid w:val="00B512D7"/>
    <w:rsid w:val="00B63266"/>
    <w:rsid w:val="00B7538A"/>
    <w:rsid w:val="00B768D3"/>
    <w:rsid w:val="00B8059C"/>
    <w:rsid w:val="00B93F8E"/>
    <w:rsid w:val="00BA0FF6"/>
    <w:rsid w:val="00BB1711"/>
    <w:rsid w:val="00BD6045"/>
    <w:rsid w:val="00BE01CF"/>
    <w:rsid w:val="00BF5548"/>
    <w:rsid w:val="00C019E6"/>
    <w:rsid w:val="00C03CBB"/>
    <w:rsid w:val="00C105A3"/>
    <w:rsid w:val="00C1215C"/>
    <w:rsid w:val="00C51B01"/>
    <w:rsid w:val="00C522A6"/>
    <w:rsid w:val="00C56478"/>
    <w:rsid w:val="00C66E1B"/>
    <w:rsid w:val="00C70071"/>
    <w:rsid w:val="00C73745"/>
    <w:rsid w:val="00C740F2"/>
    <w:rsid w:val="00C8252A"/>
    <w:rsid w:val="00C85B38"/>
    <w:rsid w:val="00C94A03"/>
    <w:rsid w:val="00C97E4E"/>
    <w:rsid w:val="00CA6CAD"/>
    <w:rsid w:val="00CB6338"/>
    <w:rsid w:val="00CF3928"/>
    <w:rsid w:val="00D05C5F"/>
    <w:rsid w:val="00D119BE"/>
    <w:rsid w:val="00D150EB"/>
    <w:rsid w:val="00D316B3"/>
    <w:rsid w:val="00D40BD0"/>
    <w:rsid w:val="00D4231F"/>
    <w:rsid w:val="00D51562"/>
    <w:rsid w:val="00D57BCB"/>
    <w:rsid w:val="00D82D97"/>
    <w:rsid w:val="00D8337E"/>
    <w:rsid w:val="00D85572"/>
    <w:rsid w:val="00D91D05"/>
    <w:rsid w:val="00DA2E1D"/>
    <w:rsid w:val="00DA34F8"/>
    <w:rsid w:val="00DD6C60"/>
    <w:rsid w:val="00DE5E97"/>
    <w:rsid w:val="00DE7E5B"/>
    <w:rsid w:val="00DF10D9"/>
    <w:rsid w:val="00E14766"/>
    <w:rsid w:val="00E168F1"/>
    <w:rsid w:val="00E2168A"/>
    <w:rsid w:val="00E24DA2"/>
    <w:rsid w:val="00E37183"/>
    <w:rsid w:val="00E40C4A"/>
    <w:rsid w:val="00E42027"/>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387A"/>
    <w:rsid w:val="00EF3D65"/>
    <w:rsid w:val="00EF5256"/>
    <w:rsid w:val="00EF536F"/>
    <w:rsid w:val="00EF7E91"/>
    <w:rsid w:val="00F0570C"/>
    <w:rsid w:val="00F110DC"/>
    <w:rsid w:val="00F1571C"/>
    <w:rsid w:val="00F22740"/>
    <w:rsid w:val="00F3698A"/>
    <w:rsid w:val="00F44749"/>
    <w:rsid w:val="00F45819"/>
    <w:rsid w:val="00F60AA2"/>
    <w:rsid w:val="00F61FD3"/>
    <w:rsid w:val="00F9121F"/>
    <w:rsid w:val="00FA2D98"/>
    <w:rsid w:val="00FA7F56"/>
    <w:rsid w:val="00FB0609"/>
    <w:rsid w:val="00FC0ED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26"/>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44648509">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66</Pages>
  <Words>21294</Words>
  <Characters>114993</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168</cp:revision>
  <cp:lastPrinted>2021-11-11T13:44:00Z</cp:lastPrinted>
  <dcterms:created xsi:type="dcterms:W3CDTF">2019-06-18T11:48:00Z</dcterms:created>
  <dcterms:modified xsi:type="dcterms:W3CDTF">2021-11-12T12:55:00Z</dcterms:modified>
</cp:coreProperties>
</file>