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13" w:rsidRPr="00A40627" w:rsidRDefault="00FF55ED" w:rsidP="00B33513">
      <w:pPr>
        <w:widowControl w:val="0"/>
        <w:suppressAutoHyphens/>
        <w:spacing w:after="0" w:line="240" w:lineRule="auto"/>
        <w:jc w:val="both"/>
        <w:rPr>
          <w:rFonts w:ascii="Arial" w:eastAsia="Times New Roman" w:hAnsi="Arial" w:cs="Arial"/>
          <w:b/>
          <w:sz w:val="24"/>
          <w:szCs w:val="24"/>
          <w:lang w:eastAsia="zh-CN"/>
        </w:rPr>
      </w:pPr>
      <w:r w:rsidRPr="00FF55ED">
        <w:rPr>
          <w:rFonts w:ascii="Arial" w:eastAsia="Times New Roman" w:hAnsi="Arial" w:cs="Arial"/>
          <w:b/>
          <w:sz w:val="24"/>
          <w:szCs w:val="24"/>
          <w:lang w:eastAsia="zh-CN"/>
        </w:rPr>
        <w:t xml:space="preserve">EDITAL DE LICITAÇÃO PARA A </w:t>
      </w:r>
      <w:r w:rsidRPr="00FF55ED">
        <w:rPr>
          <w:rFonts w:ascii="Arial" w:hAnsi="Arial" w:cs="Arial"/>
          <w:b/>
          <w:sz w:val="24"/>
          <w:szCs w:val="24"/>
        </w:rPr>
        <w:t>CONTRATAÇÃO EXCLUSIVA DE ME, EPP OU EQUIPARADAS</w:t>
      </w:r>
      <w:r>
        <w:rPr>
          <w:rFonts w:ascii="Arial" w:hAnsi="Arial" w:cs="Arial"/>
          <w:b/>
          <w:sz w:val="24"/>
          <w:szCs w:val="24"/>
        </w:rPr>
        <w:t xml:space="preserve"> PARA </w:t>
      </w:r>
      <w:r w:rsidR="00A40627" w:rsidRPr="00A40627">
        <w:rPr>
          <w:rFonts w:ascii="Arial" w:hAnsi="Arial" w:cs="Arial"/>
          <w:b/>
          <w:sz w:val="24"/>
          <w:szCs w:val="24"/>
        </w:rPr>
        <w:t xml:space="preserve">PRESTAÇÃO DE SERVIÇOS </w:t>
      </w:r>
      <w:r w:rsidR="00F07B10">
        <w:rPr>
          <w:rFonts w:ascii="Arial" w:hAnsi="Arial" w:cs="Arial"/>
          <w:b/>
          <w:sz w:val="24"/>
          <w:szCs w:val="24"/>
        </w:rPr>
        <w:t>CONTÍNUOS DE MONTAGEM E DESMONTAGEM DE DECORAÇÃO NATALINA</w:t>
      </w:r>
      <w:r w:rsidR="00A40627" w:rsidRPr="00A40627">
        <w:rPr>
          <w:rFonts w:ascii="Arial" w:hAnsi="Arial" w:cs="Arial"/>
          <w:b/>
          <w:sz w:val="24"/>
          <w:szCs w:val="24"/>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bookmarkStart w:id="0" w:name="_GoBack"/>
      <w:bookmarkEnd w:id="0"/>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F55ED" w:rsidRPr="00E5400D" w:rsidTr="00FF55ED">
        <w:trPr>
          <w:jc w:val="center"/>
        </w:trPr>
        <w:tc>
          <w:tcPr>
            <w:tcW w:w="3085" w:type="dxa"/>
            <w:vMerge w:val="restart"/>
            <w:shd w:val="clear" w:color="auto" w:fill="BFBFBF"/>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Número de ordem</w:t>
            </w:r>
          </w:p>
        </w:tc>
        <w:tc>
          <w:tcPr>
            <w:tcW w:w="3600" w:type="dxa"/>
            <w:shd w:val="clear" w:color="auto" w:fill="auto"/>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EDITAL Nº</w:t>
            </w:r>
          </w:p>
        </w:tc>
        <w:tc>
          <w:tcPr>
            <w:tcW w:w="2195" w:type="dxa"/>
            <w:shd w:val="clear" w:color="auto" w:fill="auto"/>
          </w:tcPr>
          <w:p w:rsidR="00FF55ED" w:rsidRPr="00FF55ED" w:rsidRDefault="00F07B10" w:rsidP="00A65B5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51/2020</w:t>
            </w:r>
          </w:p>
        </w:tc>
      </w:tr>
      <w:tr w:rsidR="00FF55ED" w:rsidRPr="00E5400D" w:rsidTr="00FF55ED">
        <w:trPr>
          <w:jc w:val="center"/>
        </w:trPr>
        <w:tc>
          <w:tcPr>
            <w:tcW w:w="3085" w:type="dxa"/>
            <w:vMerge/>
            <w:shd w:val="clear" w:color="auto" w:fill="BFBFBF"/>
          </w:tcPr>
          <w:p w:rsidR="00FF55ED" w:rsidRPr="00FF55ED" w:rsidRDefault="00FF55ED" w:rsidP="00FF55E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PREGÃO PRESENCIAL Nº</w:t>
            </w:r>
          </w:p>
        </w:tc>
        <w:tc>
          <w:tcPr>
            <w:tcW w:w="2195" w:type="dxa"/>
            <w:shd w:val="clear" w:color="auto" w:fill="auto"/>
          </w:tcPr>
          <w:p w:rsidR="00FF55ED" w:rsidRPr="00FF55ED" w:rsidRDefault="00F07B10" w:rsidP="00A65B57">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51/2020</w:t>
            </w:r>
          </w:p>
        </w:tc>
      </w:tr>
      <w:tr w:rsidR="00FF55ED" w:rsidRPr="00E5400D" w:rsidTr="00FF55ED">
        <w:trPr>
          <w:jc w:val="center"/>
        </w:trPr>
        <w:tc>
          <w:tcPr>
            <w:tcW w:w="3085" w:type="dxa"/>
            <w:vMerge/>
            <w:shd w:val="clear" w:color="auto" w:fill="BFBFBF"/>
          </w:tcPr>
          <w:p w:rsidR="00FF55ED" w:rsidRPr="00FF55ED" w:rsidRDefault="00FF55ED" w:rsidP="00FF55ED">
            <w:pPr>
              <w:spacing w:after="0" w:line="240" w:lineRule="auto"/>
              <w:jc w:val="both"/>
              <w:rPr>
                <w:rFonts w:ascii="Arial" w:eastAsia="Times New Roman" w:hAnsi="Arial" w:cs="Arial"/>
                <w:bCs/>
                <w:color w:val="000000"/>
                <w:sz w:val="24"/>
                <w:szCs w:val="24"/>
              </w:rPr>
            </w:pPr>
          </w:p>
        </w:tc>
        <w:tc>
          <w:tcPr>
            <w:tcW w:w="3600" w:type="dxa"/>
            <w:shd w:val="clear" w:color="auto" w:fill="auto"/>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PROCESSO LICITATÓRIO Nº</w:t>
            </w:r>
          </w:p>
        </w:tc>
        <w:tc>
          <w:tcPr>
            <w:tcW w:w="2195" w:type="dxa"/>
            <w:shd w:val="clear" w:color="auto" w:fill="auto"/>
          </w:tcPr>
          <w:p w:rsidR="00FF55ED" w:rsidRPr="00FF55ED" w:rsidRDefault="00F07B10" w:rsidP="00F07B10">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85</w:t>
            </w:r>
            <w:r w:rsidR="00FF55ED" w:rsidRPr="00FF55ED">
              <w:rPr>
                <w:rFonts w:ascii="Arial" w:eastAsia="Times New Roman" w:hAnsi="Arial" w:cs="Arial"/>
                <w:b/>
                <w:bCs/>
                <w:color w:val="000000"/>
                <w:sz w:val="24"/>
                <w:szCs w:val="24"/>
              </w:rPr>
              <w:t>/2020</w:t>
            </w:r>
          </w:p>
        </w:tc>
      </w:tr>
      <w:tr w:rsidR="00FF55ED" w:rsidRPr="00E5400D" w:rsidTr="00FF55ED">
        <w:trPr>
          <w:jc w:val="center"/>
        </w:trPr>
        <w:tc>
          <w:tcPr>
            <w:tcW w:w="3085" w:type="dxa"/>
            <w:shd w:val="clear" w:color="auto" w:fill="BFBFBF"/>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Repartição interessada</w:t>
            </w:r>
          </w:p>
        </w:tc>
        <w:tc>
          <w:tcPr>
            <w:tcW w:w="5795" w:type="dxa"/>
            <w:gridSpan w:val="2"/>
            <w:shd w:val="clear" w:color="auto" w:fill="auto"/>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Presidência</w:t>
            </w:r>
          </w:p>
        </w:tc>
      </w:tr>
      <w:tr w:rsidR="00FF55ED" w:rsidRPr="00E5400D" w:rsidTr="00FF55ED">
        <w:trPr>
          <w:jc w:val="center"/>
        </w:trPr>
        <w:tc>
          <w:tcPr>
            <w:tcW w:w="3085" w:type="dxa"/>
            <w:shd w:val="clear" w:color="auto" w:fill="BFBFBF"/>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Setor</w:t>
            </w:r>
          </w:p>
        </w:tc>
        <w:tc>
          <w:tcPr>
            <w:tcW w:w="5795" w:type="dxa"/>
            <w:gridSpan w:val="2"/>
            <w:shd w:val="clear" w:color="auto" w:fill="auto"/>
          </w:tcPr>
          <w:p w:rsidR="00FF55ED" w:rsidRPr="00FF55ED" w:rsidRDefault="00FF55ED" w:rsidP="00FF55ED">
            <w:pPr>
              <w:spacing w:after="0" w:line="240" w:lineRule="auto"/>
              <w:jc w:val="both"/>
              <w:rPr>
                <w:rFonts w:ascii="Arial" w:eastAsia="Times New Roman" w:hAnsi="Arial" w:cs="Arial"/>
                <w:bCs/>
                <w:color w:val="000000"/>
                <w:sz w:val="24"/>
                <w:szCs w:val="24"/>
              </w:rPr>
            </w:pPr>
            <w:r w:rsidRPr="00FF55ED">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w:t>
      </w:r>
      <w:proofErr w:type="gramStart"/>
      <w:r w:rsidRPr="00A0089D">
        <w:rPr>
          <w:rFonts w:ascii="Arial" w:eastAsia="Times New Roman" w:hAnsi="Arial" w:cs="Arial"/>
          <w:sz w:val="24"/>
          <w:szCs w:val="24"/>
          <w:lang w:eastAsia="zh-CN"/>
        </w:rPr>
        <w:t>os</w:t>
      </w:r>
      <w:proofErr w:type="gramEnd"/>
      <w:r w:rsidRPr="00A0089D">
        <w:rPr>
          <w:rFonts w:ascii="Arial" w:eastAsia="Times New Roman" w:hAnsi="Arial" w:cs="Arial"/>
          <w:sz w:val="24"/>
          <w:szCs w:val="24"/>
          <w:lang w:eastAsia="zh-CN"/>
        </w:rPr>
        <w:t xml:space="preserve"> </w:t>
      </w:r>
      <w:proofErr w:type="gramStart"/>
      <w:r w:rsidRPr="00A0089D">
        <w:rPr>
          <w:rFonts w:ascii="Arial" w:eastAsia="Times New Roman" w:hAnsi="Arial" w:cs="Arial"/>
          <w:sz w:val="24"/>
          <w:szCs w:val="24"/>
          <w:lang w:eastAsia="zh-CN"/>
        </w:rPr>
        <w:t>interessados</w:t>
      </w:r>
      <w:proofErr w:type="gramEnd"/>
      <w:r w:rsidRPr="00A0089D">
        <w:rPr>
          <w:rFonts w:ascii="Arial" w:eastAsia="Times New Roman" w:hAnsi="Arial" w:cs="Arial"/>
          <w:sz w:val="24"/>
          <w:szCs w:val="24"/>
          <w:lang w:eastAsia="zh-CN"/>
        </w:rPr>
        <w:t xml:space="preserve">,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sidR="00F07B10">
        <w:rPr>
          <w:rFonts w:ascii="Arial" w:hAnsi="Arial" w:cs="Arial"/>
          <w:b/>
          <w:color w:val="000000"/>
          <w:sz w:val="24"/>
          <w:szCs w:val="24"/>
        </w:rPr>
        <w:t>GLOBAL</w:t>
      </w:r>
      <w:r w:rsidRPr="00A0089D">
        <w:rPr>
          <w:rFonts w:ascii="Arial" w:hAnsi="Arial" w:cs="Arial"/>
          <w:color w:val="000000"/>
          <w:sz w:val="24"/>
          <w:szCs w:val="24"/>
        </w:rPr>
        <w:t>, p</w:t>
      </w:r>
      <w:r w:rsidR="00C84F9C">
        <w:rPr>
          <w:rFonts w:ascii="Arial" w:hAnsi="Arial" w:cs="Arial"/>
          <w:color w:val="000000"/>
          <w:sz w:val="24"/>
          <w:szCs w:val="24"/>
        </w:rPr>
        <w:t>elo regime de execução indireta</w:t>
      </w:r>
      <w:r>
        <w:rPr>
          <w:rFonts w:ascii="Arial" w:hAnsi="Arial" w:cs="Arial"/>
          <w:color w:val="000000"/>
          <w:sz w:val="24"/>
          <w:szCs w:val="24"/>
        </w:rPr>
        <w:t xml:space="preserve">, </w:t>
      </w:r>
      <w:r w:rsidR="00E03980">
        <w:rPr>
          <w:rFonts w:ascii="Arial" w:hAnsi="Arial" w:cs="Arial"/>
          <w:color w:val="000000"/>
          <w:sz w:val="24"/>
          <w:szCs w:val="24"/>
        </w:rPr>
        <w:t xml:space="preserve">empreitada </w:t>
      </w:r>
      <w:r>
        <w:rPr>
          <w:rFonts w:ascii="Arial" w:hAnsi="Arial" w:cs="Arial"/>
          <w:color w:val="000000"/>
          <w:sz w:val="24"/>
          <w:szCs w:val="24"/>
        </w:rPr>
        <w:t xml:space="preserve">por preço </w:t>
      </w:r>
      <w:r w:rsidR="00A32555">
        <w:rPr>
          <w:rFonts w:ascii="Arial" w:hAnsi="Arial" w:cs="Arial"/>
          <w:color w:val="000000"/>
          <w:sz w:val="24"/>
          <w:szCs w:val="24"/>
        </w:rPr>
        <w:t>global</w:t>
      </w:r>
      <w:r w:rsidRPr="00A0089D">
        <w:rPr>
          <w:rFonts w:ascii="Arial" w:hAnsi="Arial" w:cs="Arial"/>
          <w:color w:val="000000"/>
          <w:sz w:val="24"/>
          <w:szCs w:val="24"/>
        </w:rPr>
        <w:t xml:space="preserve">, </w:t>
      </w:r>
      <w:r w:rsidR="00B33513">
        <w:rPr>
          <w:rFonts w:ascii="Arial" w:hAnsi="Arial" w:cs="Arial"/>
          <w:color w:val="000000"/>
          <w:sz w:val="24"/>
          <w:szCs w:val="24"/>
        </w:rPr>
        <w:t xml:space="preserve">referente à </w:t>
      </w:r>
      <w:r w:rsidR="00A40627" w:rsidRPr="00A40627">
        <w:rPr>
          <w:rFonts w:ascii="Arial" w:hAnsi="Arial" w:cs="Arial"/>
          <w:b/>
          <w:i/>
          <w:color w:val="000000"/>
          <w:sz w:val="24"/>
          <w:szCs w:val="24"/>
        </w:rPr>
        <w:t xml:space="preserve">Contratação exclusiva de ME, EPP ou Equiparadas para </w:t>
      </w:r>
      <w:r w:rsidR="00A32555">
        <w:rPr>
          <w:rFonts w:ascii="Arial" w:hAnsi="Arial" w:cs="Arial"/>
          <w:b/>
          <w:i/>
          <w:color w:val="000000"/>
          <w:sz w:val="24"/>
          <w:szCs w:val="24"/>
        </w:rPr>
        <w:t xml:space="preserve">a </w:t>
      </w:r>
      <w:r w:rsidR="00A40627" w:rsidRPr="00A40627">
        <w:rPr>
          <w:rFonts w:ascii="Arial" w:hAnsi="Arial" w:cs="Arial"/>
          <w:b/>
          <w:i/>
          <w:color w:val="000000"/>
          <w:sz w:val="24"/>
          <w:szCs w:val="24"/>
        </w:rPr>
        <w:t xml:space="preserve">prestação de serviços </w:t>
      </w:r>
      <w:r w:rsidR="00A32555">
        <w:rPr>
          <w:rFonts w:ascii="Arial" w:hAnsi="Arial" w:cs="Arial"/>
          <w:b/>
          <w:i/>
          <w:color w:val="000000"/>
          <w:sz w:val="24"/>
          <w:szCs w:val="24"/>
        </w:rPr>
        <w:t>contínuos de montagem e desmontagem de decoração natalina,</w:t>
      </w:r>
      <w:r w:rsidR="00A40627" w:rsidRPr="00A40627">
        <w:rPr>
          <w:rFonts w:ascii="Arial" w:hAnsi="Arial" w:cs="Arial"/>
          <w:b/>
          <w:i/>
          <w:color w:val="000000"/>
          <w:sz w:val="24"/>
          <w:szCs w:val="24"/>
        </w:rPr>
        <w:t xml:space="preserve"> </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1B02C2">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1B02C2">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E002B4" w:rsidRPr="00E002B4">
        <w:rPr>
          <w:rFonts w:ascii="Arial" w:eastAsia="Times New Roman" w:hAnsi="Arial" w:cs="Arial"/>
          <w:b/>
          <w:sz w:val="24"/>
          <w:szCs w:val="24"/>
          <w:lang w:eastAsia="zh-CN"/>
        </w:rPr>
        <w:t>27</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E002B4">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1B02C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A40627">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rsidR="0017627A" w:rsidRDefault="0017627A" w:rsidP="009B492C">
      <w:pPr>
        <w:widowControl w:val="0"/>
        <w:suppressAutoHyphens/>
        <w:spacing w:after="0" w:line="240" w:lineRule="auto"/>
        <w:jc w:val="both"/>
        <w:rPr>
          <w:rFonts w:ascii="Arial" w:eastAsia="Times New Roman" w:hAnsi="Arial" w:cs="Arial"/>
          <w:b/>
          <w:sz w:val="24"/>
          <w:szCs w:val="24"/>
          <w:lang w:eastAsia="zh-CN"/>
        </w:rPr>
      </w:pPr>
    </w:p>
    <w:p w:rsidR="001D0BBC" w:rsidRPr="002E6ABF" w:rsidRDefault="001D0BB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A32555" w:rsidRDefault="00A32555" w:rsidP="009B492C">
      <w:pPr>
        <w:widowControl w:val="0"/>
        <w:suppressAutoHyphens/>
        <w:spacing w:after="0" w:line="240" w:lineRule="auto"/>
        <w:ind w:firstLine="1701"/>
        <w:jc w:val="both"/>
        <w:rPr>
          <w:rFonts w:ascii="Arial" w:eastAsia="Times New Roman" w:hAnsi="Arial" w:cs="Arial"/>
          <w:b/>
          <w:sz w:val="24"/>
          <w:szCs w:val="24"/>
          <w:lang w:eastAsia="zh-CN"/>
        </w:rPr>
      </w:pPr>
    </w:p>
    <w:p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rsidR="0019610C" w:rsidRDefault="0019610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A87A62" w:rsidRDefault="009B492C" w:rsidP="009B492C">
      <w:pPr>
        <w:widowControl w:val="0"/>
        <w:suppressAutoHyphens/>
        <w:spacing w:after="0" w:line="240" w:lineRule="auto"/>
        <w:rPr>
          <w:rFonts w:ascii="Arial" w:eastAsia="Times New Roman" w:hAnsi="Arial" w:cs="Arial"/>
          <w:sz w:val="24"/>
          <w:szCs w:val="24"/>
          <w:lang w:eastAsia="zh-CN"/>
        </w:rPr>
      </w:pPr>
    </w:p>
    <w:p w:rsidR="00A32555" w:rsidRDefault="009B492C" w:rsidP="00A32555">
      <w:pPr>
        <w:pStyle w:val="PargrafodaLista"/>
        <w:shd w:val="clear" w:color="auto" w:fill="FFFFFF"/>
        <w:spacing w:after="0" w:line="240" w:lineRule="auto"/>
        <w:ind w:left="0"/>
        <w:jc w:val="both"/>
        <w:rPr>
          <w:rFonts w:ascii="Arial" w:hAnsi="Arial" w:cs="Arial"/>
          <w:bCs/>
          <w:sz w:val="24"/>
          <w:szCs w:val="24"/>
        </w:rPr>
      </w:pPr>
      <w:r w:rsidRPr="00A87A62">
        <w:rPr>
          <w:rFonts w:ascii="Arial" w:eastAsia="Times New Roman" w:hAnsi="Arial" w:cs="Arial"/>
          <w:b/>
          <w:bCs/>
          <w:sz w:val="24"/>
          <w:szCs w:val="24"/>
          <w:lang w:eastAsia="zh-CN"/>
        </w:rPr>
        <w:t>02.01.</w:t>
      </w:r>
      <w:r w:rsidR="0019610C" w:rsidRPr="00A87A62">
        <w:rPr>
          <w:rFonts w:ascii="Arial" w:eastAsia="Times New Roman" w:hAnsi="Arial" w:cs="Arial"/>
          <w:b/>
          <w:color w:val="000000"/>
          <w:sz w:val="24"/>
          <w:szCs w:val="24"/>
          <w:lang w:eastAsia="pt-BR"/>
        </w:rPr>
        <w:t xml:space="preserve"> </w:t>
      </w:r>
      <w:r w:rsidR="00A32555" w:rsidRPr="00B7432E">
        <w:rPr>
          <w:rFonts w:ascii="Arial" w:hAnsi="Arial" w:cs="Arial"/>
          <w:b/>
          <w:bCs/>
          <w:sz w:val="24"/>
          <w:szCs w:val="24"/>
        </w:rPr>
        <w:t>Contratação exclusiva de ME, EPP ou Equiparadas</w:t>
      </w:r>
      <w:r w:rsidR="00A32555" w:rsidRPr="00B7432E">
        <w:rPr>
          <w:rFonts w:ascii="Arial" w:hAnsi="Arial" w:cs="Arial"/>
          <w:bCs/>
          <w:sz w:val="24"/>
          <w:szCs w:val="24"/>
        </w:rPr>
        <w:t xml:space="preserve"> especializada na prestação de serviços </w:t>
      </w:r>
      <w:r w:rsidR="00A32555">
        <w:rPr>
          <w:rFonts w:ascii="Arial" w:hAnsi="Arial" w:cs="Arial"/>
          <w:bCs/>
          <w:sz w:val="24"/>
          <w:szCs w:val="24"/>
        </w:rPr>
        <w:t xml:space="preserve">contínuos </w:t>
      </w:r>
      <w:r w:rsidR="00A32555" w:rsidRPr="00B7432E">
        <w:rPr>
          <w:rFonts w:ascii="Arial" w:hAnsi="Arial" w:cs="Arial"/>
          <w:bCs/>
          <w:sz w:val="24"/>
          <w:szCs w:val="24"/>
        </w:rPr>
        <w:t xml:space="preserve">de montagem e desmontagem de decoração natalina, incluindo manutenção e fornecimento de materiais, para a execução </w:t>
      </w:r>
      <w:r w:rsidR="00A32555" w:rsidRPr="00B7432E">
        <w:rPr>
          <w:rFonts w:ascii="Arial" w:hAnsi="Arial" w:cs="Arial"/>
          <w:bCs/>
          <w:i/>
          <w:sz w:val="24"/>
          <w:szCs w:val="24"/>
        </w:rPr>
        <w:t xml:space="preserve">do </w:t>
      </w:r>
      <w:proofErr w:type="gramStart"/>
      <w:r w:rsidR="00A32555" w:rsidRPr="00B7432E">
        <w:rPr>
          <w:rFonts w:ascii="Arial" w:hAnsi="Arial" w:cs="Arial"/>
          <w:b/>
          <w:bCs/>
          <w:i/>
          <w:sz w:val="24"/>
          <w:szCs w:val="24"/>
        </w:rPr>
        <w:t xml:space="preserve">“Natal iluminado Câmara Municipal de Extrema 2020, </w:t>
      </w:r>
      <w:r w:rsidR="00A32555" w:rsidRPr="00B7432E">
        <w:rPr>
          <w:rFonts w:ascii="Arial" w:hAnsi="Arial" w:cs="Arial"/>
          <w:bCs/>
          <w:sz w:val="24"/>
          <w:szCs w:val="24"/>
        </w:rPr>
        <w:t>mediante locação</w:t>
      </w:r>
      <w:r w:rsidR="00A32555" w:rsidRPr="00B7432E">
        <w:rPr>
          <w:rFonts w:ascii="Arial" w:hAnsi="Arial" w:cs="Arial"/>
          <w:b/>
          <w:bCs/>
          <w:i/>
          <w:sz w:val="24"/>
          <w:szCs w:val="24"/>
        </w:rPr>
        <w:t>.</w:t>
      </w:r>
      <w:proofErr w:type="gramEnd"/>
      <w:r w:rsidR="00A32555" w:rsidRPr="00B7432E">
        <w:rPr>
          <w:rFonts w:ascii="Arial" w:hAnsi="Arial" w:cs="Arial"/>
          <w:bCs/>
          <w:sz w:val="24"/>
          <w:szCs w:val="24"/>
        </w:rPr>
        <w:t xml:space="preserve"> Os serviços deverão ser executados na sede da Câmara Municipal de Extrema, localizada na Av. Delegado Waldemar Gomes Pinto, 1626. Bairro Ponte Nova. Extrema, MG. E também na sede da Casa do Cidadão, localizada na Rua João Mendes, 67, Centro, Extrema, MG.</w:t>
      </w:r>
    </w:p>
    <w:p w:rsidR="00A32555" w:rsidRDefault="00A32555" w:rsidP="00A32555">
      <w:pPr>
        <w:pStyle w:val="PargrafodaLista"/>
        <w:shd w:val="clear" w:color="auto" w:fill="FFFFFF"/>
        <w:spacing w:after="0" w:line="240" w:lineRule="auto"/>
        <w:ind w:left="0"/>
        <w:jc w:val="both"/>
        <w:rPr>
          <w:rFonts w:ascii="Arial" w:hAnsi="Arial" w:cs="Arial"/>
          <w:bCs/>
          <w:sz w:val="24"/>
          <w:szCs w:val="24"/>
        </w:rPr>
      </w:pPr>
    </w:p>
    <w:p w:rsidR="00A32555" w:rsidRPr="00B7432E" w:rsidRDefault="00A32555" w:rsidP="00A32555">
      <w:pPr>
        <w:pStyle w:val="PargrafodaLista"/>
        <w:shd w:val="clear" w:color="auto" w:fill="FFFFFF"/>
        <w:spacing w:after="0" w:line="240" w:lineRule="auto"/>
        <w:ind w:left="0"/>
        <w:jc w:val="both"/>
        <w:rPr>
          <w:rFonts w:ascii="Arial" w:hAnsi="Arial" w:cs="Arial"/>
          <w:bCs/>
          <w:sz w:val="24"/>
          <w:szCs w:val="24"/>
        </w:rPr>
      </w:pPr>
      <w:r>
        <w:rPr>
          <w:rFonts w:ascii="Arial" w:hAnsi="Arial" w:cs="Arial"/>
          <w:b/>
          <w:bCs/>
          <w:sz w:val="24"/>
          <w:szCs w:val="24"/>
        </w:rPr>
        <w:t>02</w:t>
      </w:r>
      <w:r w:rsidRPr="00B7432E">
        <w:rPr>
          <w:rFonts w:ascii="Arial" w:hAnsi="Arial" w:cs="Arial"/>
          <w:b/>
          <w:bCs/>
          <w:sz w:val="24"/>
          <w:szCs w:val="24"/>
        </w:rPr>
        <w:t>.</w:t>
      </w:r>
      <w:r>
        <w:rPr>
          <w:rFonts w:ascii="Arial" w:hAnsi="Arial" w:cs="Arial"/>
          <w:b/>
          <w:bCs/>
          <w:sz w:val="24"/>
          <w:szCs w:val="24"/>
        </w:rPr>
        <w:t>02</w:t>
      </w:r>
      <w:r w:rsidRPr="00B7432E">
        <w:rPr>
          <w:rFonts w:ascii="Arial" w:hAnsi="Arial" w:cs="Arial"/>
          <w:b/>
          <w:bCs/>
          <w:sz w:val="24"/>
          <w:szCs w:val="24"/>
        </w:rPr>
        <w:t xml:space="preserve"> Do memorial descritivo e do quantitativo mínimo: </w:t>
      </w:r>
      <w:r w:rsidRPr="00B7432E">
        <w:rPr>
          <w:rFonts w:ascii="Arial" w:hAnsi="Arial" w:cs="Arial"/>
          <w:bCs/>
          <w:sz w:val="24"/>
          <w:szCs w:val="24"/>
        </w:rPr>
        <w:t xml:space="preserve">Estão estabelecidos na tabela a seguir o quantitativo mínimo e o local de instalação. </w:t>
      </w:r>
    </w:p>
    <w:p w:rsidR="00A32555" w:rsidRPr="00B7432E" w:rsidRDefault="00A32555" w:rsidP="00A32555">
      <w:pPr>
        <w:pStyle w:val="PargrafodaLista"/>
        <w:shd w:val="clear" w:color="auto" w:fill="FFFFFF"/>
        <w:spacing w:after="0" w:line="240" w:lineRule="auto"/>
        <w:ind w:left="0"/>
        <w:jc w:val="both"/>
        <w:rPr>
          <w:rFonts w:ascii="Arial" w:hAnsi="Arial" w:cs="Arial"/>
          <w:bCs/>
          <w:sz w:val="24"/>
          <w:szCs w:val="24"/>
        </w:rPr>
      </w:pPr>
    </w:p>
    <w:tbl>
      <w:tblPr>
        <w:tblpPr w:leftFromText="141" w:rightFromText="141" w:vertAnchor="text" w:tblpXSpec="center" w:tblpY="-71"/>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60"/>
        <w:gridCol w:w="1178"/>
        <w:gridCol w:w="1385"/>
        <w:gridCol w:w="1870"/>
      </w:tblGrid>
      <w:tr w:rsidR="00A32555" w:rsidRPr="00B7432E" w:rsidTr="00A32555">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ITEM</w:t>
            </w:r>
          </w:p>
        </w:tc>
        <w:tc>
          <w:tcPr>
            <w:tcW w:w="5360" w:type="dxa"/>
            <w:tcBorders>
              <w:top w:val="single" w:sz="4" w:space="0" w:color="auto"/>
              <w:left w:val="single" w:sz="4" w:space="0" w:color="auto"/>
              <w:bottom w:val="single" w:sz="4" w:space="0" w:color="auto"/>
              <w:right w:val="single" w:sz="4" w:space="0" w:color="auto"/>
            </w:tcBorders>
            <w:shd w:val="clear" w:color="auto" w:fill="D9D9D9"/>
            <w:hideMark/>
          </w:tcPr>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MEMORIAL DESCRITIVO</w:t>
            </w:r>
          </w:p>
        </w:tc>
        <w:tc>
          <w:tcPr>
            <w:tcW w:w="1178" w:type="dxa"/>
            <w:tcBorders>
              <w:top w:val="single" w:sz="4" w:space="0" w:color="auto"/>
              <w:left w:val="single" w:sz="4" w:space="0" w:color="auto"/>
              <w:bottom w:val="single" w:sz="4" w:space="0" w:color="auto"/>
              <w:right w:val="single" w:sz="4" w:space="0" w:color="auto"/>
            </w:tcBorders>
            <w:shd w:val="clear" w:color="auto" w:fill="D9D9D9"/>
            <w:hideMark/>
          </w:tcPr>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UNID.</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QUANT.</w:t>
            </w:r>
          </w:p>
          <w:p w:rsidR="00A32555" w:rsidRPr="00A32555" w:rsidRDefault="00A32555" w:rsidP="00A32555">
            <w:pPr>
              <w:spacing w:after="0" w:line="240" w:lineRule="auto"/>
              <w:jc w:val="center"/>
              <w:rPr>
                <w:rFonts w:ascii="Times New Roman" w:eastAsia="Times New Roman" w:hAnsi="Times New Roman" w:cs="Times New Roman"/>
                <w:b/>
                <w:sz w:val="18"/>
                <w:szCs w:val="18"/>
              </w:rPr>
            </w:pPr>
          </w:p>
        </w:tc>
        <w:tc>
          <w:tcPr>
            <w:tcW w:w="1870" w:type="dxa"/>
            <w:tcBorders>
              <w:top w:val="single" w:sz="4" w:space="0" w:color="auto"/>
              <w:left w:val="single" w:sz="4" w:space="0" w:color="auto"/>
              <w:right w:val="single" w:sz="4" w:space="0" w:color="auto"/>
            </w:tcBorders>
            <w:shd w:val="clear" w:color="auto" w:fill="D9D9D9"/>
          </w:tcPr>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Localização</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hideMark/>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01</w:t>
            </w:r>
          </w:p>
        </w:tc>
        <w:tc>
          <w:tcPr>
            <w:tcW w:w="5360" w:type="dxa"/>
            <w:tcBorders>
              <w:top w:val="single" w:sz="4" w:space="0" w:color="auto"/>
              <w:left w:val="single" w:sz="4" w:space="0" w:color="auto"/>
              <w:bottom w:val="single" w:sz="4" w:space="0" w:color="auto"/>
              <w:right w:val="single" w:sz="4" w:space="0" w:color="auto"/>
            </w:tcBorders>
            <w:hideMark/>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Pinheiros de 02 metros de altura com base metálica, estrutura cônica, forrado com ramagens artificiais em toda a sua área, ornamentados com no mínimo 40 enfeites de tamanhos variados, representando símbolos natalinos, como estrelas, frutas vermelhas, laços de veludo, bolas tematizadas, sinos, pinhos. Base da árvore feita de um tambor de madeira, revestido com veludo </w:t>
            </w:r>
            <w:proofErr w:type="gramStart"/>
            <w:r w:rsidRPr="00A32555">
              <w:rPr>
                <w:rFonts w:ascii="Times New Roman" w:eastAsia="Times New Roman" w:hAnsi="Times New Roman" w:cs="Times New Roman"/>
                <w:sz w:val="18"/>
                <w:szCs w:val="18"/>
              </w:rPr>
              <w:t>vermelho ,</w:t>
            </w:r>
            <w:proofErr w:type="gramEnd"/>
            <w:r w:rsidRPr="00A32555">
              <w:rPr>
                <w:rFonts w:ascii="Times New Roman" w:eastAsia="Times New Roman" w:hAnsi="Times New Roman" w:cs="Times New Roman"/>
                <w:sz w:val="18"/>
                <w:szCs w:val="18"/>
              </w:rPr>
              <w:t xml:space="preserve"> 02 mil </w:t>
            </w:r>
            <w:proofErr w:type="spellStart"/>
            <w:r w:rsidRPr="00A32555">
              <w:rPr>
                <w:rFonts w:ascii="Times New Roman" w:eastAsia="Times New Roman" w:hAnsi="Times New Roman" w:cs="Times New Roman"/>
                <w:sz w:val="18"/>
                <w:szCs w:val="18"/>
              </w:rPr>
              <w:t>microlâmpadas</w:t>
            </w:r>
            <w:proofErr w:type="spellEnd"/>
            <w:r w:rsidRPr="00A32555">
              <w:rPr>
                <w:rFonts w:ascii="Times New Roman" w:eastAsia="Times New Roman" w:hAnsi="Times New Roman" w:cs="Times New Roman"/>
                <w:sz w:val="18"/>
                <w:szCs w:val="18"/>
              </w:rPr>
              <w:t xml:space="preserve"> de LED, recriando as velas de Natal, instaladas em toda a totalidade do pinheiro.</w:t>
            </w:r>
          </w:p>
        </w:tc>
        <w:tc>
          <w:tcPr>
            <w:tcW w:w="1178" w:type="dxa"/>
            <w:tcBorders>
              <w:top w:val="single" w:sz="4" w:space="0" w:color="auto"/>
              <w:left w:val="single" w:sz="4" w:space="0" w:color="auto"/>
              <w:bottom w:val="single" w:sz="4" w:space="0" w:color="auto"/>
              <w:right w:val="single" w:sz="4" w:space="0" w:color="auto"/>
            </w:tcBorders>
            <w:hideMark/>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hideMark/>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05</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03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Câmara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e</w:t>
            </w:r>
            <w:proofErr w:type="gramEnd"/>
          </w:p>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02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Casa do Cidadão.</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02</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Guirlandas com 0,60 centímetros de diâmetro, forrada com ramagens artificiais, 01 laço de veludo vermelho com </w:t>
            </w:r>
            <w:proofErr w:type="spellStart"/>
            <w:r w:rsidRPr="00A32555">
              <w:rPr>
                <w:rFonts w:ascii="Times New Roman" w:eastAsia="Times New Roman" w:hAnsi="Times New Roman" w:cs="Times New Roman"/>
                <w:sz w:val="18"/>
                <w:szCs w:val="18"/>
              </w:rPr>
              <w:t>lurex</w:t>
            </w:r>
            <w:proofErr w:type="spellEnd"/>
            <w:r w:rsidRPr="00A32555">
              <w:rPr>
                <w:rFonts w:ascii="Times New Roman" w:eastAsia="Times New Roman" w:hAnsi="Times New Roman" w:cs="Times New Roman"/>
                <w:sz w:val="18"/>
                <w:szCs w:val="18"/>
              </w:rPr>
              <w:t xml:space="preserve"> dourado, e pinhas </w:t>
            </w:r>
            <w:proofErr w:type="gramStart"/>
            <w:r w:rsidRPr="00A32555">
              <w:rPr>
                <w:rFonts w:ascii="Times New Roman" w:eastAsia="Times New Roman" w:hAnsi="Times New Roman" w:cs="Times New Roman"/>
                <w:sz w:val="18"/>
                <w:szCs w:val="18"/>
              </w:rPr>
              <w:t>artificiais</w:t>
            </w:r>
            <w:proofErr w:type="gramEnd"/>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25</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20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Câmara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e</w:t>
            </w:r>
            <w:proofErr w:type="gramEnd"/>
          </w:p>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05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Casa do Cidadão.</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03</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Iluminação de cascata de LED, padrão UL, blindada, com queda de </w:t>
            </w:r>
            <w:proofErr w:type="gramStart"/>
            <w:r w:rsidRPr="00A32555">
              <w:rPr>
                <w:rFonts w:ascii="Times New Roman" w:eastAsia="Times New Roman" w:hAnsi="Times New Roman" w:cs="Times New Roman"/>
                <w:sz w:val="18"/>
                <w:szCs w:val="18"/>
              </w:rPr>
              <w:t>60cm</w:t>
            </w:r>
            <w:proofErr w:type="gramEnd"/>
            <w:r w:rsidRPr="00A32555">
              <w:rPr>
                <w:rFonts w:ascii="Times New Roman" w:eastAsia="Times New Roman" w:hAnsi="Times New Roman" w:cs="Times New Roman"/>
                <w:sz w:val="18"/>
                <w:szCs w:val="18"/>
              </w:rPr>
              <w:t xml:space="preserve"> para iluminação externa da Câmara Municipal de Extrema</w:t>
            </w:r>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Metro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linear</w:t>
            </w:r>
            <w:proofErr w:type="gramEnd"/>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80 metros</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lineares</w:t>
            </w:r>
            <w:proofErr w:type="gramEnd"/>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Sede da Câmara</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04</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proofErr w:type="spellStart"/>
            <w:r w:rsidRPr="00A32555">
              <w:rPr>
                <w:rFonts w:ascii="Times New Roman" w:eastAsia="Times New Roman" w:hAnsi="Times New Roman" w:cs="Times New Roman"/>
                <w:sz w:val="18"/>
                <w:szCs w:val="18"/>
              </w:rPr>
              <w:t>Strobos</w:t>
            </w:r>
            <w:proofErr w:type="spellEnd"/>
            <w:r w:rsidRPr="00A32555">
              <w:rPr>
                <w:rFonts w:ascii="Times New Roman" w:eastAsia="Times New Roman" w:hAnsi="Times New Roman" w:cs="Times New Roman"/>
                <w:sz w:val="18"/>
                <w:szCs w:val="18"/>
              </w:rPr>
              <w:t xml:space="preserve"> tartaruga, blindados, 10watts.</w:t>
            </w:r>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250</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200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Câmara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e</w:t>
            </w:r>
            <w:proofErr w:type="gramEnd"/>
          </w:p>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50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Casa do Cidadão.</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05</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Estrela de LED com estrutura metálica, mangueira </w:t>
            </w:r>
            <w:proofErr w:type="spellStart"/>
            <w:r w:rsidRPr="00A32555">
              <w:rPr>
                <w:rFonts w:ascii="Times New Roman" w:eastAsia="Times New Roman" w:hAnsi="Times New Roman" w:cs="Times New Roman"/>
                <w:sz w:val="18"/>
                <w:szCs w:val="18"/>
              </w:rPr>
              <w:t>Warm</w:t>
            </w:r>
            <w:proofErr w:type="spellEnd"/>
            <w:r w:rsidRPr="00A32555">
              <w:rPr>
                <w:rFonts w:ascii="Times New Roman" w:eastAsia="Times New Roman" w:hAnsi="Times New Roman" w:cs="Times New Roman"/>
                <w:sz w:val="18"/>
                <w:szCs w:val="18"/>
              </w:rPr>
              <w:t xml:space="preserve"> LED, </w:t>
            </w:r>
            <w:proofErr w:type="gramStart"/>
            <w:r w:rsidRPr="00A32555">
              <w:rPr>
                <w:rFonts w:ascii="Times New Roman" w:eastAsia="Times New Roman" w:hAnsi="Times New Roman" w:cs="Times New Roman"/>
                <w:sz w:val="18"/>
                <w:szCs w:val="18"/>
              </w:rPr>
              <w:t>220v</w:t>
            </w:r>
            <w:proofErr w:type="gramEnd"/>
            <w:r w:rsidRPr="00A32555">
              <w:rPr>
                <w:rFonts w:ascii="Times New Roman" w:eastAsia="Times New Roman" w:hAnsi="Times New Roman" w:cs="Times New Roman"/>
                <w:sz w:val="18"/>
                <w:szCs w:val="18"/>
              </w:rPr>
              <w:t>, tamanho 1m20.</w:t>
            </w:r>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10</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Sede da Câmara</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06</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Boneco de Neve inflável com motor, altura 3 metros.</w:t>
            </w:r>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01</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Sede da Câmara</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07</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Boneco de Papel Noel com estrutura de madeira, rosto de fibra e roupas de veludo, altura 1m80cm.</w:t>
            </w:r>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02</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01unid.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Câmara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e</w:t>
            </w:r>
            <w:proofErr w:type="gramEnd"/>
          </w:p>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01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Casa do Cidadão.</w:t>
            </w:r>
          </w:p>
        </w:tc>
      </w:tr>
      <w:tr w:rsidR="00A32555" w:rsidRPr="00B7432E" w:rsidTr="00A32555">
        <w:tc>
          <w:tcPr>
            <w:tcW w:w="959"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08</w:t>
            </w:r>
          </w:p>
        </w:tc>
        <w:tc>
          <w:tcPr>
            <w:tcW w:w="536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both"/>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 xml:space="preserve">Letreiro de OS impressos, altura 0,70 m e largura 2m20 com os dizeres Boas </w:t>
            </w:r>
            <w:proofErr w:type="gramStart"/>
            <w:r w:rsidRPr="00A32555">
              <w:rPr>
                <w:rFonts w:ascii="Times New Roman" w:eastAsia="Times New Roman" w:hAnsi="Times New Roman" w:cs="Times New Roman"/>
                <w:sz w:val="18"/>
                <w:szCs w:val="18"/>
              </w:rPr>
              <w:t>Festas</w:t>
            </w:r>
            <w:proofErr w:type="gramEnd"/>
          </w:p>
        </w:tc>
        <w:tc>
          <w:tcPr>
            <w:tcW w:w="1178"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Unid.</w:t>
            </w:r>
          </w:p>
        </w:tc>
        <w:tc>
          <w:tcPr>
            <w:tcW w:w="1385"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sz w:val="18"/>
                <w:szCs w:val="18"/>
              </w:rPr>
              <w:t>02</w:t>
            </w:r>
          </w:p>
        </w:tc>
        <w:tc>
          <w:tcPr>
            <w:tcW w:w="1870" w:type="dxa"/>
            <w:tcBorders>
              <w:top w:val="single" w:sz="4" w:space="0" w:color="auto"/>
              <w:left w:val="single" w:sz="4" w:space="0" w:color="auto"/>
              <w:bottom w:val="single" w:sz="4" w:space="0" w:color="auto"/>
              <w:right w:val="single" w:sz="4" w:space="0" w:color="auto"/>
            </w:tcBorders>
          </w:tcPr>
          <w:p w:rsidR="00A32555" w:rsidRPr="00A32555" w:rsidRDefault="00A32555" w:rsidP="00A32555">
            <w:pPr>
              <w:spacing w:after="0" w:line="240" w:lineRule="auto"/>
              <w:jc w:val="center"/>
              <w:rPr>
                <w:rFonts w:ascii="Times New Roman" w:eastAsia="Times New Roman" w:hAnsi="Times New Roman" w:cs="Times New Roman"/>
                <w:sz w:val="18"/>
                <w:szCs w:val="18"/>
              </w:rPr>
            </w:pPr>
            <w:r w:rsidRPr="00A32555">
              <w:rPr>
                <w:rFonts w:ascii="Times New Roman" w:eastAsia="Times New Roman" w:hAnsi="Times New Roman" w:cs="Times New Roman"/>
                <w:b/>
                <w:sz w:val="18"/>
                <w:szCs w:val="18"/>
              </w:rPr>
              <w:t>01unid.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Câmara </w:t>
            </w:r>
          </w:p>
          <w:p w:rsidR="00A32555" w:rsidRPr="00A32555" w:rsidRDefault="00A32555" w:rsidP="00A32555">
            <w:pPr>
              <w:spacing w:after="0" w:line="240" w:lineRule="auto"/>
              <w:jc w:val="center"/>
              <w:rPr>
                <w:rFonts w:ascii="Times New Roman" w:eastAsia="Times New Roman" w:hAnsi="Times New Roman" w:cs="Times New Roman"/>
                <w:sz w:val="18"/>
                <w:szCs w:val="18"/>
              </w:rPr>
            </w:pPr>
            <w:proofErr w:type="gramStart"/>
            <w:r w:rsidRPr="00A32555">
              <w:rPr>
                <w:rFonts w:ascii="Times New Roman" w:eastAsia="Times New Roman" w:hAnsi="Times New Roman" w:cs="Times New Roman"/>
                <w:sz w:val="18"/>
                <w:szCs w:val="18"/>
              </w:rPr>
              <w:t>e</w:t>
            </w:r>
            <w:proofErr w:type="gramEnd"/>
          </w:p>
          <w:p w:rsidR="00A32555" w:rsidRPr="00A32555" w:rsidRDefault="00A32555" w:rsidP="00A32555">
            <w:pPr>
              <w:spacing w:after="0" w:line="240" w:lineRule="auto"/>
              <w:jc w:val="center"/>
              <w:rPr>
                <w:rFonts w:ascii="Times New Roman" w:eastAsia="Times New Roman" w:hAnsi="Times New Roman" w:cs="Times New Roman"/>
                <w:b/>
                <w:sz w:val="18"/>
                <w:szCs w:val="18"/>
              </w:rPr>
            </w:pPr>
            <w:r w:rsidRPr="00A32555">
              <w:rPr>
                <w:rFonts w:ascii="Times New Roman" w:eastAsia="Times New Roman" w:hAnsi="Times New Roman" w:cs="Times New Roman"/>
                <w:b/>
                <w:sz w:val="18"/>
                <w:szCs w:val="18"/>
              </w:rPr>
              <w:t>01 unid.</w:t>
            </w:r>
            <w:r w:rsidRPr="00A32555">
              <w:rPr>
                <w:rFonts w:ascii="Times New Roman" w:eastAsia="Times New Roman" w:hAnsi="Times New Roman" w:cs="Times New Roman"/>
                <w:sz w:val="18"/>
                <w:szCs w:val="18"/>
              </w:rPr>
              <w:t xml:space="preserve"> </w:t>
            </w:r>
            <w:proofErr w:type="gramStart"/>
            <w:r w:rsidRPr="00A32555">
              <w:rPr>
                <w:rFonts w:ascii="Times New Roman" w:eastAsia="Times New Roman" w:hAnsi="Times New Roman" w:cs="Times New Roman"/>
                <w:sz w:val="18"/>
                <w:szCs w:val="18"/>
              </w:rPr>
              <w:t>sede</w:t>
            </w:r>
            <w:proofErr w:type="gramEnd"/>
            <w:r w:rsidRPr="00A32555">
              <w:rPr>
                <w:rFonts w:ascii="Times New Roman" w:eastAsia="Times New Roman" w:hAnsi="Times New Roman" w:cs="Times New Roman"/>
                <w:sz w:val="18"/>
                <w:szCs w:val="18"/>
              </w:rPr>
              <w:t xml:space="preserve"> da Casa do Cidadão.</w:t>
            </w:r>
          </w:p>
        </w:tc>
      </w:tr>
    </w:tbl>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sidR="00C84F9C">
        <w:rPr>
          <w:rFonts w:ascii="Arial" w:eastAsia="Times New Roman" w:hAnsi="Arial" w:cs="Arial"/>
          <w:color w:val="000000"/>
          <w:sz w:val="24"/>
          <w:szCs w:val="24"/>
          <w:lang w:eastAsia="zh-CN"/>
        </w:rPr>
        <w:t>a execução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Dotação orçamentária: 3.3.90.3</w:t>
      </w:r>
      <w:r w:rsidR="00151239">
        <w:rPr>
          <w:rFonts w:ascii="Arial" w:eastAsia="Times New Roman" w:hAnsi="Arial" w:cs="Arial"/>
          <w:color w:val="000000"/>
          <w:spacing w:val="8"/>
          <w:sz w:val="24"/>
          <w:szCs w:val="24"/>
          <w:lang w:eastAsia="zh-CN"/>
        </w:rPr>
        <w:t>9</w:t>
      </w:r>
      <w:r w:rsidRPr="005935E9">
        <w:rPr>
          <w:rFonts w:ascii="Arial" w:eastAsia="Times New Roman" w:hAnsi="Arial" w:cs="Arial"/>
          <w:color w:val="000000"/>
          <w:spacing w:val="8"/>
          <w:sz w:val="24"/>
          <w:szCs w:val="24"/>
          <w:lang w:eastAsia="zh-CN"/>
        </w:rPr>
        <w:t xml:space="preserve"> – </w:t>
      </w:r>
      <w:r w:rsidR="00151239">
        <w:rPr>
          <w:rFonts w:ascii="Arial" w:eastAsia="Times New Roman" w:hAnsi="Arial" w:cs="Arial"/>
          <w:color w:val="000000"/>
          <w:spacing w:val="8"/>
          <w:sz w:val="24"/>
          <w:szCs w:val="24"/>
          <w:lang w:eastAsia="zh-CN"/>
        </w:rPr>
        <w:t>Outros Serviços de Terceiros – P.J.</w:t>
      </w:r>
      <w:r w:rsidRPr="005935E9">
        <w:rPr>
          <w:rFonts w:ascii="Arial" w:eastAsia="Times New Roman" w:hAnsi="Arial" w:cs="Arial"/>
          <w:color w:val="000000"/>
          <w:spacing w:val="8"/>
          <w:sz w:val="24"/>
          <w:szCs w:val="24"/>
          <w:lang w:eastAsia="zh-CN"/>
        </w:rPr>
        <w:t xml:space="preserve"> Ficha </w:t>
      </w:r>
      <w:r w:rsidR="00B33513">
        <w:rPr>
          <w:rFonts w:ascii="Arial" w:eastAsia="Times New Roman" w:hAnsi="Arial" w:cs="Arial"/>
          <w:color w:val="000000"/>
          <w:spacing w:val="8"/>
          <w:sz w:val="24"/>
          <w:szCs w:val="24"/>
          <w:lang w:eastAsia="zh-CN"/>
        </w:rPr>
        <w:t>19</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 xml:space="preserve">05.02. </w:t>
      </w:r>
      <w:r w:rsidRPr="00151239">
        <w:rPr>
          <w:rFonts w:ascii="Arial" w:hAnsi="Arial" w:cs="Arial"/>
          <w:b/>
          <w:sz w:val="24"/>
          <w:szCs w:val="24"/>
        </w:rPr>
        <w:t>Estão impedidas</w:t>
      </w:r>
      <w:r w:rsidRPr="002E6ABF">
        <w:rPr>
          <w:rFonts w:ascii="Arial" w:hAnsi="Arial" w:cs="Arial"/>
          <w:sz w:val="24"/>
          <w:szCs w:val="24"/>
        </w:rPr>
        <w:t xml:space="preserve">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A32555" w:rsidRDefault="00A32555" w:rsidP="009B492C">
      <w:pPr>
        <w:tabs>
          <w:tab w:val="left" w:pos="2400"/>
        </w:tabs>
        <w:spacing w:after="0" w:line="240" w:lineRule="auto"/>
        <w:jc w:val="both"/>
        <w:rPr>
          <w:rFonts w:ascii="Arial" w:hAnsi="Arial" w:cs="Arial"/>
          <w:sz w:val="24"/>
          <w:szCs w:val="24"/>
        </w:rPr>
      </w:pPr>
    </w:p>
    <w:p w:rsidR="009B064A" w:rsidRDefault="000A10DE" w:rsidP="009B064A">
      <w:pPr>
        <w:jc w:val="both"/>
        <w:rPr>
          <w:rFonts w:ascii="Arial" w:hAnsi="Arial" w:cs="Arial"/>
          <w:sz w:val="24"/>
          <w:szCs w:val="24"/>
        </w:rPr>
      </w:pPr>
      <w:r>
        <w:rPr>
          <w:rFonts w:ascii="Arial" w:hAnsi="Arial" w:cs="Arial"/>
          <w:sz w:val="24"/>
          <w:szCs w:val="24"/>
        </w:rPr>
        <w:lastRenderedPageBreak/>
        <w:t xml:space="preserve">05.03. </w:t>
      </w:r>
      <w:r w:rsidR="00134386">
        <w:rPr>
          <w:rFonts w:ascii="Arial" w:hAnsi="Arial" w:cs="Arial"/>
          <w:sz w:val="24"/>
          <w:szCs w:val="24"/>
        </w:rPr>
        <w:t xml:space="preserve">Admite-se </w:t>
      </w:r>
      <w:r w:rsidR="00785D6A">
        <w:rPr>
          <w:rFonts w:ascii="Arial" w:hAnsi="Arial" w:cs="Arial"/>
          <w:sz w:val="24"/>
          <w:szCs w:val="24"/>
        </w:rPr>
        <w:t>a participação de empresas em consórcio.</w:t>
      </w: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5674AD">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2F7BE1">
        <w:rPr>
          <w:rFonts w:ascii="Arial" w:hAnsi="Arial" w:cs="Arial"/>
          <w:b/>
          <w:sz w:val="24"/>
          <w:szCs w:val="24"/>
        </w:rPr>
        <w:t>s</w:t>
      </w:r>
      <w:r w:rsidRPr="0034108F">
        <w:rPr>
          <w:rFonts w:ascii="Arial" w:hAnsi="Arial" w:cs="Arial"/>
          <w:sz w:val="24"/>
          <w:szCs w:val="24"/>
        </w:rPr>
        <w:t>,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r w:rsidR="00890A6A" w:rsidRPr="0034108F">
        <w:rPr>
          <w:rFonts w:ascii="Arial" w:hAnsi="Arial" w:cs="Arial"/>
          <w:sz w:val="24"/>
          <w:szCs w:val="24"/>
        </w:rPr>
        <w:t>Ficam</w:t>
      </w:r>
      <w:r w:rsidRPr="0034108F">
        <w:rPr>
          <w:rFonts w:ascii="Arial" w:hAnsi="Arial" w:cs="Arial"/>
          <w:sz w:val="24"/>
          <w:szCs w:val="24"/>
        </w:rPr>
        <w:t xml:space="preserve"> </w:t>
      </w:r>
      <w:r w:rsidR="00890A6A" w:rsidRPr="0034108F">
        <w:rPr>
          <w:rFonts w:ascii="Arial" w:hAnsi="Arial" w:cs="Arial"/>
          <w:sz w:val="24"/>
          <w:szCs w:val="24"/>
        </w:rPr>
        <w:t>vedados</w:t>
      </w:r>
      <w:r w:rsidRPr="0034108F">
        <w:rPr>
          <w:rFonts w:ascii="Arial" w:hAnsi="Arial" w:cs="Arial"/>
          <w:sz w:val="24"/>
          <w:szCs w:val="24"/>
        </w:rPr>
        <w:t xml:space="preserve">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CB4C4C" w:rsidRDefault="00CB4C4C" w:rsidP="00785D6A">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p>
    <w:p w:rsidR="0001048A" w:rsidRDefault="0001048A" w:rsidP="0001048A">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01048A" w:rsidRDefault="0001048A" w:rsidP="0001048A">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01048A" w:rsidP="0001048A">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01048A" w:rsidRPr="002E6ABF" w:rsidRDefault="0001048A" w:rsidP="0001048A">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w:t>
      </w:r>
      <w:r w:rsidRPr="002E6ABF">
        <w:rPr>
          <w:rFonts w:ascii="Arial" w:eastAsia="Times New Roman" w:hAnsi="Arial" w:cs="Arial"/>
          <w:sz w:val="24"/>
          <w:szCs w:val="24"/>
          <w:lang w:eastAsia="zh-CN"/>
        </w:rPr>
        <w:lastRenderedPageBreak/>
        <w:t xml:space="preserve">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007E33E3"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9B064A" w:rsidRPr="00864DF2"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2F7BE1" w:rsidRDefault="002F7BE1" w:rsidP="009B492C">
      <w:pPr>
        <w:widowControl w:val="0"/>
        <w:suppressAutoHyphens/>
        <w:spacing w:after="0" w:line="240" w:lineRule="auto"/>
        <w:jc w:val="both"/>
        <w:rPr>
          <w:rFonts w:ascii="Arial" w:hAnsi="Arial" w:cs="Arial"/>
          <w:color w:val="171514"/>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FB4FD4">
      <w:pPr>
        <w:pStyle w:val="PargrafodaLista"/>
        <w:widowControl w:val="0"/>
        <w:numPr>
          <w:ilvl w:val="0"/>
          <w:numId w:val="22"/>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FB4FD4">
      <w:pPr>
        <w:pStyle w:val="PargrafodaLista"/>
        <w:widowControl w:val="0"/>
        <w:numPr>
          <w:ilvl w:val="0"/>
          <w:numId w:val="22"/>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FB4FD4">
      <w:pPr>
        <w:pStyle w:val="PargrafodaLista"/>
        <w:widowControl w:val="0"/>
        <w:numPr>
          <w:ilvl w:val="0"/>
          <w:numId w:val="22"/>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37476" w:rsidRDefault="009B492C" w:rsidP="00C37476">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C37476">
        <w:rPr>
          <w:rFonts w:ascii="Arial" w:eastAsia="Times New Roman" w:hAnsi="Arial" w:cs="Arial"/>
          <w:color w:val="000000"/>
          <w:sz w:val="24"/>
          <w:szCs w:val="24"/>
          <w:lang w:eastAsia="zh-CN"/>
        </w:rPr>
        <w:t xml:space="preserve">Prova de regularidade de Débitos da </w:t>
      </w:r>
      <w:r w:rsidR="00C37476">
        <w:rPr>
          <w:rFonts w:ascii="Arial" w:eastAsia="Times New Roman" w:hAnsi="Arial" w:cs="Arial"/>
          <w:b/>
          <w:color w:val="000000"/>
          <w:sz w:val="24"/>
          <w:szCs w:val="24"/>
          <w:lang w:eastAsia="zh-CN"/>
        </w:rPr>
        <w:t>Fazenda Municipal</w:t>
      </w:r>
      <w:r w:rsidR="00C37476">
        <w:rPr>
          <w:rFonts w:ascii="Arial" w:eastAsia="Times New Roman" w:hAnsi="Arial" w:cs="Arial"/>
          <w:color w:val="000000"/>
          <w:sz w:val="24"/>
          <w:szCs w:val="24"/>
          <w:lang w:eastAsia="zh-CN"/>
        </w:rPr>
        <w:t xml:space="preserve"> (CND)</w:t>
      </w:r>
      <w:r w:rsidR="00C37476">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III – QUALIFICAÇÃO TÉCNICA:</w:t>
      </w:r>
    </w:p>
    <w:p w:rsidR="009B064A" w:rsidRPr="002E6ABF" w:rsidRDefault="009B064A"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064A" w:rsidRDefault="009B064A" w:rsidP="00FB4FD4">
      <w:pPr>
        <w:widowControl w:val="0"/>
        <w:numPr>
          <w:ilvl w:val="0"/>
          <w:numId w:val="6"/>
        </w:numPr>
        <w:suppressAutoHyphens/>
        <w:spacing w:after="0" w:line="240" w:lineRule="auto"/>
        <w:jc w:val="both"/>
        <w:rPr>
          <w:rFonts w:ascii="Arial" w:eastAsia="Times New Roman" w:hAnsi="Arial" w:cs="Arial"/>
          <w:sz w:val="24"/>
          <w:szCs w:val="24"/>
          <w:lang w:eastAsia="zh-CN"/>
        </w:rPr>
      </w:pPr>
      <w:r w:rsidRPr="002C31D3">
        <w:rPr>
          <w:rFonts w:ascii="Arial" w:eastAsia="Times New Roman" w:hAnsi="Arial" w:cs="Arial"/>
          <w:b/>
          <w:sz w:val="24"/>
          <w:szCs w:val="24"/>
          <w:lang w:eastAsia="zh-CN"/>
        </w:rPr>
        <w:t>Prova de aptidão de desempenho de atividade pertinente e compatível</w:t>
      </w:r>
      <w:r w:rsidRPr="002E6ABF">
        <w:rPr>
          <w:rFonts w:ascii="Arial" w:eastAsia="Times New Roman" w:hAnsi="Arial" w:cs="Arial"/>
          <w:sz w:val="24"/>
          <w:szCs w:val="24"/>
          <w:lang w:eastAsia="zh-CN"/>
        </w:rPr>
        <w:t xml:space="preserve"> em carac</w:t>
      </w:r>
      <w:r>
        <w:rPr>
          <w:rFonts w:ascii="Arial" w:eastAsia="Times New Roman" w:hAnsi="Arial" w:cs="Arial"/>
          <w:sz w:val="24"/>
          <w:szCs w:val="24"/>
          <w:lang w:eastAsia="zh-CN"/>
        </w:rPr>
        <w:t xml:space="preserve">terísticas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licitante, por pessoa(s) jurídica(s) de direito público ou privado.</w:t>
      </w:r>
    </w:p>
    <w:p w:rsidR="00574C26" w:rsidRPr="00FC2817" w:rsidRDefault="00574C26" w:rsidP="00CB4C4C">
      <w:pPr>
        <w:pStyle w:val="PargrafodaLista"/>
        <w:spacing w:after="0" w:line="240" w:lineRule="auto"/>
        <w:ind w:left="714"/>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9B064A" w:rsidRPr="002E6ABF" w:rsidRDefault="009B064A"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a</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
    <w:p w:rsidR="009B064A" w:rsidRPr="00CB4C4C" w:rsidRDefault="009B064A" w:rsidP="009B064A">
      <w:pPr>
        <w:spacing w:after="0" w:line="240" w:lineRule="auto"/>
        <w:jc w:val="both"/>
        <w:rPr>
          <w:rFonts w:ascii="Arial" w:eastAsia="Times New Roman" w:hAnsi="Arial" w:cs="Arial"/>
          <w:bCs/>
          <w:color w:val="000000"/>
          <w:sz w:val="24"/>
          <w:szCs w:val="24"/>
          <w:lang w:eastAsia="zh-CN"/>
        </w:rPr>
      </w:pPr>
      <w:proofErr w:type="spellStart"/>
      <w:proofErr w:type="gramStart"/>
      <w:r w:rsidRPr="00CB4C4C">
        <w:rPr>
          <w:rFonts w:ascii="Arial" w:eastAsia="Times New Roman" w:hAnsi="Arial" w:cs="Arial"/>
          <w:bCs/>
          <w:color w:val="000000"/>
          <w:sz w:val="24"/>
          <w:szCs w:val="24"/>
          <w:lang w:eastAsia="zh-CN"/>
        </w:rPr>
        <w:t>IV.</w:t>
      </w:r>
      <w:proofErr w:type="gramEnd"/>
      <w:r w:rsidRPr="00CB4C4C">
        <w:rPr>
          <w:rFonts w:ascii="Arial" w:eastAsia="Times New Roman" w:hAnsi="Arial" w:cs="Arial"/>
          <w:bCs/>
          <w:color w:val="000000"/>
          <w:sz w:val="24"/>
          <w:szCs w:val="24"/>
          <w:lang w:eastAsia="zh-CN"/>
        </w:rPr>
        <w:t>b</w:t>
      </w:r>
      <w:proofErr w:type="spellEnd"/>
      <w:r w:rsidRPr="00CB4C4C">
        <w:rPr>
          <w:rFonts w:ascii="Arial" w:eastAsia="Times New Roman" w:hAnsi="Arial" w:cs="Arial"/>
          <w:bCs/>
          <w:color w:val="000000"/>
          <w:sz w:val="24"/>
          <w:szCs w:val="24"/>
          <w:lang w:eastAsia="zh-CN"/>
        </w:rPr>
        <w:t>)</w:t>
      </w:r>
      <w:r w:rsidRPr="00CB4C4C">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rsidR="009B064A" w:rsidRPr="00B72599" w:rsidRDefault="009B064A" w:rsidP="009B064A">
      <w:pPr>
        <w:spacing w:after="0" w:line="240" w:lineRule="auto"/>
        <w:jc w:val="both"/>
        <w:rPr>
          <w:rFonts w:ascii="Arial" w:eastAsia="Times New Roman" w:hAnsi="Arial" w:cs="Arial"/>
          <w:bCs/>
          <w:color w:val="000000"/>
          <w:sz w:val="24"/>
          <w:szCs w:val="24"/>
          <w:lang w:eastAsia="zh-CN"/>
        </w:rPr>
      </w:pPr>
    </w:p>
    <w:p w:rsidR="009B064A" w:rsidRPr="00B72599" w:rsidRDefault="009B064A" w:rsidP="009B064A">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sidRPr="00B72599">
        <w:rPr>
          <w:rFonts w:ascii="Arial" w:hAnsi="Arial" w:cs="Arial"/>
          <w:sz w:val="24"/>
          <w:szCs w:val="24"/>
        </w:rPr>
        <w:lastRenderedPageBreak/>
        <w:t>IV.</w:t>
      </w:r>
      <w:proofErr w:type="gramEnd"/>
      <w:r w:rsidRPr="00B72599">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9B064A" w:rsidRDefault="009B064A" w:rsidP="009B064A">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9B064A" w:rsidRPr="00B72599" w:rsidRDefault="009B064A" w:rsidP="009B064A">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lastRenderedPageBreak/>
        <w:t>Sped</w:t>
      </w:r>
      <w:proofErr w:type="spellEnd"/>
      <w:r w:rsidRPr="00B72599">
        <w:rPr>
          <w:rFonts w:ascii="Arial" w:hAnsi="Arial" w:cs="Arial"/>
          <w:sz w:val="24"/>
          <w:szCs w:val="24"/>
        </w:rPr>
        <w:t xml:space="preserve"> ou através do site da Junta Comercial do Estado da sede da licitante.</w:t>
      </w:r>
    </w:p>
    <w:p w:rsidR="009B064A" w:rsidRPr="00B72599" w:rsidRDefault="009B064A" w:rsidP="009B064A">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9B064A" w:rsidRDefault="009B064A" w:rsidP="009B064A">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1D0BBC" w:rsidRPr="00B72599" w:rsidRDefault="001D0BBC" w:rsidP="009B064A">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9B064A" w:rsidRPr="00B72599" w:rsidTr="00A258B9">
        <w:trPr>
          <w:cantSplit/>
          <w:trHeight w:val="230"/>
          <w:jc w:val="center"/>
        </w:trPr>
        <w:tc>
          <w:tcPr>
            <w:tcW w:w="1011"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9B064A" w:rsidRPr="00B72599" w:rsidTr="00A258B9">
        <w:trPr>
          <w:cantSplit/>
          <w:trHeight w:val="228"/>
          <w:jc w:val="center"/>
        </w:trPr>
        <w:tc>
          <w:tcPr>
            <w:tcW w:w="1011" w:type="dxa"/>
            <w:vMerge/>
            <w:vAlign w:val="center"/>
          </w:tcPr>
          <w:p w:rsidR="009B064A" w:rsidRPr="00B72599" w:rsidRDefault="009B064A" w:rsidP="00A258B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9B064A" w:rsidRPr="00B72599" w:rsidTr="00A258B9">
        <w:trPr>
          <w:cantSplit/>
          <w:trHeight w:val="230"/>
          <w:jc w:val="center"/>
        </w:trPr>
        <w:tc>
          <w:tcPr>
            <w:tcW w:w="836"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9B064A" w:rsidRPr="00B72599" w:rsidTr="00A258B9">
        <w:trPr>
          <w:cantSplit/>
          <w:trHeight w:val="228"/>
          <w:jc w:val="center"/>
        </w:trPr>
        <w:tc>
          <w:tcPr>
            <w:tcW w:w="836" w:type="dxa"/>
            <w:vMerge/>
            <w:vAlign w:val="center"/>
          </w:tcPr>
          <w:p w:rsidR="009B064A" w:rsidRPr="00B72599" w:rsidRDefault="009B064A" w:rsidP="00A258B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9B064A" w:rsidRPr="00B72599" w:rsidRDefault="009B064A" w:rsidP="009B064A">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9B064A" w:rsidRPr="00B72599" w:rsidTr="00A258B9">
        <w:trPr>
          <w:cantSplit/>
          <w:trHeight w:val="230"/>
          <w:jc w:val="center"/>
        </w:trPr>
        <w:tc>
          <w:tcPr>
            <w:tcW w:w="899" w:type="dxa"/>
            <w:vMerge w:val="restart"/>
            <w:shd w:val="pct40" w:color="FFFF00" w:fill="auto"/>
            <w:vAlign w:val="center"/>
          </w:tcPr>
          <w:p w:rsidR="009B064A" w:rsidRPr="00B72599" w:rsidRDefault="009B064A" w:rsidP="00A258B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9B064A" w:rsidRPr="00B72599" w:rsidTr="00A258B9">
        <w:trPr>
          <w:cantSplit/>
          <w:trHeight w:val="228"/>
          <w:jc w:val="center"/>
        </w:trPr>
        <w:tc>
          <w:tcPr>
            <w:tcW w:w="899" w:type="dxa"/>
            <w:vMerge/>
            <w:vAlign w:val="center"/>
          </w:tcPr>
          <w:p w:rsidR="009B064A" w:rsidRPr="00B72599" w:rsidRDefault="009B064A" w:rsidP="00A258B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9B064A" w:rsidRPr="00B72599" w:rsidRDefault="009B064A" w:rsidP="00A258B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9B064A" w:rsidRPr="00B72599" w:rsidRDefault="009B064A" w:rsidP="009B064A">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sidR="00A40627">
        <w:rPr>
          <w:rFonts w:ascii="Arial" w:hAnsi="Arial" w:cs="Arial"/>
          <w:sz w:val="24"/>
          <w:szCs w:val="24"/>
        </w:rPr>
        <w:t xml:space="preserve"> </w:t>
      </w:r>
      <w:r w:rsidR="00A40627"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Pr="002E6ABF">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3A2A2B">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w:t>
      </w:r>
      <w:r w:rsidRPr="002E6ABF">
        <w:rPr>
          <w:rFonts w:ascii="Arial" w:eastAsia="Times New Roman" w:hAnsi="Arial" w:cs="Arial"/>
          <w:sz w:val="24"/>
          <w:szCs w:val="24"/>
          <w:lang w:eastAsia="zh-CN"/>
        </w:rPr>
        <w:lastRenderedPageBreak/>
        <w:t xml:space="preserve">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A32555" w:rsidRDefault="009B492C" w:rsidP="00A32555">
      <w:pPr>
        <w:shd w:val="clear" w:color="auto" w:fill="FFFFFF"/>
        <w:spacing w:before="100" w:beforeAutospacing="1" w:after="0" w:line="240" w:lineRule="auto"/>
        <w:jc w:val="both"/>
        <w:rPr>
          <w:rFonts w:ascii="Arial" w:eastAsia="Times New Roman" w:hAnsi="Arial" w:cs="Arial"/>
          <w:color w:val="000000"/>
          <w:sz w:val="24"/>
          <w:szCs w:val="24"/>
          <w:lang w:eastAsia="pt-BR"/>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r w:rsidR="00A32555" w:rsidRPr="00A32555">
        <w:rPr>
          <w:rFonts w:ascii="Arial" w:eastAsia="Times New Roman" w:hAnsi="Arial" w:cs="Arial"/>
          <w:color w:val="000000"/>
          <w:sz w:val="24"/>
          <w:szCs w:val="24"/>
          <w:lang w:eastAsia="pt-BR"/>
        </w:rPr>
        <w:t xml:space="preserve"> </w:t>
      </w:r>
    </w:p>
    <w:p w:rsidR="00A32555" w:rsidRPr="005F020C" w:rsidRDefault="00A32555" w:rsidP="00A32555">
      <w:pPr>
        <w:shd w:val="clear" w:color="auto" w:fill="FFFFFF"/>
        <w:spacing w:before="100" w:beforeAutospacing="1" w:after="0" w:line="240" w:lineRule="auto"/>
        <w:jc w:val="both"/>
        <w:rPr>
          <w:rFonts w:ascii="Garamond" w:eastAsia="Times New Roman" w:hAnsi="Garamond" w:cs="Times New Roman"/>
          <w:color w:val="000000"/>
          <w:sz w:val="24"/>
          <w:szCs w:val="24"/>
          <w:lang w:eastAsia="pt-BR"/>
        </w:rPr>
      </w:pPr>
      <w:r w:rsidRPr="005F020C">
        <w:rPr>
          <w:rFonts w:ascii="Arial" w:eastAsia="Times New Roman" w:hAnsi="Arial" w:cs="Arial"/>
          <w:color w:val="000000"/>
          <w:sz w:val="24"/>
          <w:szCs w:val="24"/>
          <w:lang w:eastAsia="pt-BR"/>
        </w:rPr>
        <w:t>08.02.01.01</w:t>
      </w:r>
      <w:r w:rsidRPr="005F020C">
        <w:rPr>
          <w:rFonts w:ascii="Arial" w:eastAsia="Times New Roman" w:hAnsi="Arial" w:cs="Arial"/>
          <w:b/>
          <w:bCs/>
          <w:color w:val="000000"/>
          <w:sz w:val="24"/>
          <w:szCs w:val="24"/>
          <w:lang w:eastAsia="pt-BR"/>
        </w:rPr>
        <w:t> </w:t>
      </w:r>
      <w:r w:rsidRPr="005F020C">
        <w:rPr>
          <w:rFonts w:ascii="Arial" w:eastAsia="Times New Roman" w:hAnsi="Arial" w:cs="Arial"/>
          <w:color w:val="000000"/>
          <w:sz w:val="24"/>
          <w:szCs w:val="24"/>
          <w:lang w:eastAsia="pt-BR"/>
        </w:rPr>
        <w:t xml:space="preserve">Havendo documentação exigida no edital que não aquela apresentada para obter o CRC a licitante DEVERÁ apresentar a documentação complementar, </w:t>
      </w:r>
      <w:proofErr w:type="gramStart"/>
      <w:r w:rsidRPr="005F020C">
        <w:rPr>
          <w:rFonts w:ascii="Arial" w:eastAsia="Times New Roman" w:hAnsi="Arial" w:cs="Arial"/>
          <w:color w:val="000000"/>
          <w:sz w:val="24"/>
          <w:szCs w:val="24"/>
          <w:lang w:eastAsia="pt-BR"/>
        </w:rPr>
        <w:t>sob pena</w:t>
      </w:r>
      <w:proofErr w:type="gramEnd"/>
      <w:r w:rsidRPr="005F020C">
        <w:rPr>
          <w:rFonts w:ascii="Arial" w:eastAsia="Times New Roman" w:hAnsi="Arial" w:cs="Arial"/>
          <w:color w:val="000000"/>
          <w:sz w:val="24"/>
          <w:szCs w:val="24"/>
          <w:lang w:eastAsia="pt-BR"/>
        </w:rPr>
        <w:t xml:space="preserve"> de inabilitação.</w:t>
      </w: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previstos no item anterior.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09.04 O edital e toda a documentação desta licitação encontra</w:t>
      </w:r>
      <w:r w:rsidR="00151239">
        <w:rPr>
          <w:rFonts w:ascii="Arial" w:eastAsia="Times New Roman" w:hAnsi="Arial" w:cs="Arial"/>
          <w:sz w:val="24"/>
          <w:szCs w:val="24"/>
          <w:lang w:eastAsia="zh-CN"/>
        </w:rPr>
        <w:t>m</w:t>
      </w:r>
      <w:r>
        <w:rPr>
          <w:rFonts w:ascii="Arial" w:eastAsia="Times New Roman" w:hAnsi="Arial" w:cs="Arial"/>
          <w:sz w:val="24"/>
          <w:szCs w:val="24"/>
          <w:lang w:eastAsia="zh-CN"/>
        </w:rPr>
        <w:t>-se franquead</w:t>
      </w:r>
      <w:r w:rsidR="00151239">
        <w:rPr>
          <w:rFonts w:ascii="Arial" w:eastAsia="Times New Roman" w:hAnsi="Arial" w:cs="Arial"/>
          <w:sz w:val="24"/>
          <w:szCs w:val="24"/>
          <w:lang w:eastAsia="zh-CN"/>
        </w:rPr>
        <w:t>os</w:t>
      </w:r>
      <w:r>
        <w:rPr>
          <w:rFonts w:ascii="Arial" w:eastAsia="Times New Roman" w:hAnsi="Arial" w:cs="Arial"/>
          <w:sz w:val="24"/>
          <w:szCs w:val="24"/>
          <w:lang w:eastAsia="zh-CN"/>
        </w:rPr>
        <w:t xml:space="preserve">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r w:rsidRPr="00374281">
        <w:rPr>
          <w:rFonts w:ascii="Arial" w:eastAsia="Times New Roman" w:hAnsi="Arial" w:cs="Arial"/>
          <w:b/>
          <w:sz w:val="24"/>
          <w:szCs w:val="24"/>
          <w:lang w:eastAsia="zh-CN"/>
        </w:rPr>
        <w:t>11. PROVIDÊNCIAS/IMPUGNAÇÃO AO EDITAL</w:t>
      </w:r>
    </w:p>
    <w:p w:rsidR="00374281" w:rsidRPr="00374281" w:rsidRDefault="00374281" w:rsidP="00374281">
      <w:pPr>
        <w:widowControl w:val="0"/>
        <w:suppressAutoHyphens/>
        <w:spacing w:after="0" w:line="240" w:lineRule="auto"/>
        <w:jc w:val="both"/>
        <w:rPr>
          <w:rFonts w:ascii="Arial" w:eastAsia="Times New Roman" w:hAnsi="Arial" w:cs="Arial"/>
          <w:b/>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374281" w:rsidRDefault="00374281" w:rsidP="0037428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374281" w:rsidRPr="002E6ABF" w:rsidRDefault="00374281"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572157">
        <w:rPr>
          <w:rFonts w:ascii="Arial" w:eastAsia="Times New Roman" w:hAnsi="Arial" w:cs="Arial"/>
          <w:sz w:val="24"/>
          <w:szCs w:val="24"/>
          <w:lang w:eastAsia="zh-CN"/>
        </w:rPr>
        <w:t xml:space="preserve"> </w:t>
      </w:r>
      <w:r w:rsidR="00572157">
        <w:rPr>
          <w:rFonts w:ascii="Arial" w:eastAsia="Times New Roman" w:hAnsi="Arial" w:cs="Arial"/>
          <w:b/>
          <w:sz w:val="24"/>
          <w:szCs w:val="24"/>
          <w:lang w:eastAsia="zh-CN"/>
        </w:rPr>
        <w:t xml:space="preserve">Se o credenciado for o próprio sócio (com poderes para assumir obrigações pela pessoa </w:t>
      </w:r>
      <w:proofErr w:type="gramStart"/>
      <w:r w:rsidR="00572157">
        <w:rPr>
          <w:rFonts w:ascii="Arial" w:eastAsia="Times New Roman" w:hAnsi="Arial" w:cs="Arial"/>
          <w:b/>
          <w:sz w:val="24"/>
          <w:szCs w:val="24"/>
          <w:lang w:eastAsia="zh-CN"/>
        </w:rPr>
        <w:t>jurídica concedidos pelo próprio contrato/estatuto social</w:t>
      </w:r>
      <w:proofErr w:type="gramEnd"/>
      <w:r w:rsidR="00572157">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064A" w:rsidRDefault="009B064A"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w:t>
      </w:r>
      <w:proofErr w:type="gramStart"/>
      <w:r w:rsidRPr="002E6ABF">
        <w:rPr>
          <w:rFonts w:ascii="Arial" w:eastAsia="Times New Roman" w:hAnsi="Arial" w:cs="Arial"/>
          <w:b/>
          <w:sz w:val="24"/>
          <w:szCs w:val="24"/>
          <w:u w:val="single"/>
          <w:lang w:eastAsia="zh-CN"/>
        </w:rPr>
        <w:t>A(</w:t>
      </w:r>
      <w:proofErr w:type="gramEnd"/>
      <w:r w:rsidRPr="002E6ABF">
        <w:rPr>
          <w:rFonts w:ascii="Arial" w:eastAsia="Times New Roman"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w:t>
      </w:r>
      <w:proofErr w:type="gramStart"/>
      <w:r w:rsidRPr="002E6ABF">
        <w:rPr>
          <w:rFonts w:ascii="Arial" w:eastAsia="Times New Roman" w:hAnsi="Arial" w:cs="Arial"/>
          <w:sz w:val="24"/>
          <w:szCs w:val="24"/>
          <w:shd w:val="clear" w:color="auto" w:fill="FFFFFF"/>
          <w:lang w:eastAsia="zh-CN"/>
        </w:rPr>
        <w:t>a(</w:t>
      </w:r>
      <w:proofErr w:type="gramEnd"/>
      <w:r w:rsidRPr="002E6ABF">
        <w:rPr>
          <w:rFonts w:ascii="Arial" w:eastAsia="Times New Roman" w:hAnsi="Arial" w:cs="Arial"/>
          <w:sz w:val="24"/>
          <w:szCs w:val="24"/>
          <w:shd w:val="clear" w:color="auto" w:fill="FFFFFF"/>
          <w:lang w:eastAsia="zh-CN"/>
        </w:rPr>
        <w:t>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312B18" w:rsidRDefault="00312B18"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312B18" w:rsidRDefault="00312B18" w:rsidP="00312B18">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312B18" w:rsidRDefault="00312B18" w:rsidP="00312B18">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lastRenderedPageBreak/>
        <w:t> Além dos documentos apresentados acima deverão entregar:</w:t>
      </w:r>
    </w:p>
    <w:p w:rsid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312B18" w:rsidRPr="00312B18" w:rsidRDefault="00312B18" w:rsidP="00312B18">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CB4C4C">
        <w:rPr>
          <w:rFonts w:ascii="Arial" w:eastAsia="Times New Roman" w:hAnsi="Arial" w:cs="Arial"/>
          <w:b/>
          <w:sz w:val="24"/>
          <w:szCs w:val="24"/>
          <w:lang w:eastAsia="zh-CN"/>
        </w:rPr>
        <w:t>14.01.</w:t>
      </w:r>
      <w:r w:rsidRPr="002E6ABF">
        <w:rPr>
          <w:rFonts w:ascii="Arial" w:eastAsia="Times New Roman" w:hAnsi="Arial" w:cs="Arial"/>
          <w:sz w:val="24"/>
          <w:szCs w:val="24"/>
          <w:lang w:eastAsia="zh-CN"/>
        </w:rPr>
        <w:t xml:space="preserve">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CB4C4C" w:rsidRPr="002E6ABF" w:rsidRDefault="00CB4C4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064A" w:rsidRDefault="009B064A"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w:t>
      </w:r>
      <w:r>
        <w:rPr>
          <w:rFonts w:ascii="Arial" w:eastAsia="Times New Roman" w:hAnsi="Arial" w:cs="Arial"/>
          <w:sz w:val="24"/>
          <w:szCs w:val="24"/>
          <w:lang w:eastAsia="zh-CN"/>
        </w:rPr>
        <w:lastRenderedPageBreak/>
        <w:t>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CB4C4C" w:rsidRDefault="0058703E"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CB4C4C">
        <w:rPr>
          <w:rFonts w:ascii="Arial" w:eastAsia="Times New Roman" w:hAnsi="Arial" w:cs="Arial"/>
          <w:b/>
          <w:sz w:val="24"/>
          <w:szCs w:val="24"/>
          <w:lang w:eastAsia="zh-CN"/>
        </w:rPr>
        <w:t xml:space="preserve">apresentar preço </w:t>
      </w:r>
      <w:r w:rsidR="00E002B4">
        <w:rPr>
          <w:rFonts w:ascii="Arial" w:eastAsia="Times New Roman" w:hAnsi="Arial" w:cs="Arial"/>
          <w:b/>
          <w:sz w:val="24"/>
          <w:szCs w:val="24"/>
          <w:lang w:eastAsia="zh-CN"/>
        </w:rPr>
        <w:t>global</w:t>
      </w:r>
      <w:r w:rsidR="009B492C" w:rsidRPr="00CB4C4C">
        <w:rPr>
          <w:rFonts w:ascii="Arial" w:eastAsia="Times New Roman" w:hAnsi="Arial" w:cs="Arial"/>
          <w:b/>
          <w:sz w:val="24"/>
          <w:szCs w:val="24"/>
          <w:lang w:eastAsia="zh-CN"/>
        </w:rPr>
        <w:t xml:space="preserve"> simbólico, irrisório ou de valor zero</w:t>
      </w:r>
      <w:r w:rsidR="00CB4C4C" w:rsidRPr="00CB4C4C">
        <w:rPr>
          <w:rFonts w:ascii="Arial" w:eastAsia="Times New Roman" w:hAnsi="Arial" w:cs="Arial"/>
          <w:b/>
          <w:sz w:val="24"/>
          <w:szCs w:val="24"/>
          <w:lang w:eastAsia="zh-CN"/>
        </w:rPr>
        <w:t xml:space="preserve"> para </w:t>
      </w:r>
      <w:proofErr w:type="gramStart"/>
      <w:r w:rsidR="00CB4C4C" w:rsidRPr="00CB4C4C">
        <w:rPr>
          <w:rFonts w:ascii="Arial" w:eastAsia="Times New Roman" w:hAnsi="Arial" w:cs="Arial"/>
          <w:b/>
          <w:sz w:val="24"/>
          <w:szCs w:val="24"/>
          <w:lang w:eastAsia="zh-CN"/>
        </w:rPr>
        <w:t>quaisquer um</w:t>
      </w:r>
      <w:proofErr w:type="gramEnd"/>
      <w:r w:rsidR="00CB4C4C" w:rsidRPr="00CB4C4C">
        <w:rPr>
          <w:rFonts w:ascii="Arial" w:eastAsia="Times New Roman" w:hAnsi="Arial" w:cs="Arial"/>
          <w:b/>
          <w:sz w:val="24"/>
          <w:szCs w:val="24"/>
          <w:lang w:eastAsia="zh-CN"/>
        </w:rPr>
        <w:t xml:space="preserve"> de seus itens</w:t>
      </w:r>
      <w:r w:rsidR="009B492C" w:rsidRPr="00CB4C4C">
        <w:rPr>
          <w:rFonts w:ascii="Arial" w:eastAsia="Times New Roman" w:hAnsi="Arial" w:cs="Arial"/>
          <w:b/>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bem como aquela que </w:t>
      </w:r>
      <w:r w:rsidR="00CB4C4C">
        <w:rPr>
          <w:rFonts w:ascii="Arial" w:eastAsia="Times New Roman" w:hAnsi="Arial" w:cs="Arial"/>
          <w:sz w:val="24"/>
          <w:szCs w:val="24"/>
          <w:lang w:eastAsia="zh-CN"/>
        </w:rPr>
        <w:t xml:space="preserve">ofertar mais de um valor para o mesmo item. </w:t>
      </w:r>
    </w:p>
    <w:p w:rsidR="00CB4C4C" w:rsidRDefault="00CB4C4C"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w:t>
      </w:r>
      <w:proofErr w:type="gramStart"/>
      <w:r w:rsidRPr="002E6ABF">
        <w:rPr>
          <w:rFonts w:ascii="Arial" w:eastAsia="Times New Roman" w:hAnsi="Arial" w:cs="Arial"/>
          <w:sz w:val="24"/>
          <w:szCs w:val="24"/>
          <w:lang w:eastAsia="zh-CN"/>
        </w:rPr>
        <w:t>3</w:t>
      </w:r>
      <w:proofErr w:type="gramEnd"/>
      <w:r w:rsidRPr="002E6ABF">
        <w:rPr>
          <w:rFonts w:ascii="Arial" w:eastAsia="Times New Roman" w:hAnsi="Arial" w:cs="Arial"/>
          <w:sz w:val="24"/>
          <w:szCs w:val="24"/>
          <w:lang w:eastAsia="zh-CN"/>
        </w:rPr>
        <w:t xml:space="preserve">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151239" w:rsidRDefault="00151239"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151239" w:rsidRDefault="001512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A87539" w:rsidRDefault="00A87539" w:rsidP="00A87539">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B40EF5">
        <w:rPr>
          <w:rFonts w:ascii="Arial" w:eastAsia="Times New Roman" w:hAnsi="Arial" w:cs="Arial"/>
          <w:sz w:val="24"/>
          <w:szCs w:val="24"/>
          <w:lang w:eastAsia="zh-CN"/>
        </w:rPr>
        <w:t>GLOBAL</w:t>
      </w:r>
      <w:r>
        <w:rPr>
          <w:rFonts w:ascii="Arial" w:eastAsia="Times New Roman" w:hAnsi="Arial" w:cs="Arial"/>
          <w:sz w:val="24"/>
          <w:szCs w:val="24"/>
          <w:lang w:eastAsia="zh-CN"/>
        </w:rPr>
        <w:t>.</w:t>
      </w:r>
    </w:p>
    <w:p w:rsidR="00A87539" w:rsidRPr="002E6ABF" w:rsidRDefault="00A87539" w:rsidP="00A87539">
      <w:pPr>
        <w:spacing w:after="0" w:line="240" w:lineRule="auto"/>
        <w:jc w:val="both"/>
        <w:rPr>
          <w:rFonts w:ascii="Arial" w:eastAsia="Times New Roman" w:hAnsi="Arial" w:cs="Arial"/>
          <w:sz w:val="24"/>
          <w:szCs w:val="24"/>
          <w:lang w:eastAsia="zh-CN"/>
        </w:rPr>
      </w:pPr>
    </w:p>
    <w:p w:rsidR="00A87539" w:rsidRDefault="00A87539" w:rsidP="00A87539">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A87539" w:rsidRDefault="00A87539" w:rsidP="00A87539">
      <w:pPr>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as) proponentes declinarem da correspondente formulação.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 xml:space="preserve">terá efeito </w:t>
      </w:r>
      <w:r w:rsidRPr="007066EA">
        <w:rPr>
          <w:rFonts w:ascii="Arial" w:eastAsia="Times New Roman" w:hAnsi="Arial" w:cs="Arial"/>
          <w:sz w:val="24"/>
          <w:szCs w:val="24"/>
          <w:lang w:eastAsia="zh-CN"/>
        </w:rPr>
        <w:lastRenderedPageBreak/>
        <w:t>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A87539" w:rsidRPr="00A57BA4"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6D32D9" w:rsidRDefault="00A87539" w:rsidP="00FB4FD4">
      <w:pPr>
        <w:pStyle w:val="PargrafodaLista"/>
        <w:widowControl w:val="0"/>
        <w:numPr>
          <w:ilvl w:val="0"/>
          <w:numId w:val="37"/>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A87539" w:rsidRPr="00A57BA4"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6D32D9" w:rsidRDefault="00A87539" w:rsidP="00FB4FD4">
      <w:pPr>
        <w:pStyle w:val="PargrafodaLista"/>
        <w:widowControl w:val="0"/>
        <w:numPr>
          <w:ilvl w:val="0"/>
          <w:numId w:val="37"/>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de menor preço, para que seja obtido preço melhor.</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w:t>
      </w:r>
      <w:r w:rsidRPr="002E6ABF">
        <w:rPr>
          <w:rFonts w:ascii="Arial" w:eastAsia="Times New Roman" w:hAnsi="Arial" w:cs="Arial"/>
          <w:sz w:val="24"/>
          <w:szCs w:val="24"/>
          <w:lang w:eastAsia="zh-CN"/>
        </w:rPr>
        <w:lastRenderedPageBreak/>
        <w:t>oferecer proposta.</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w:t>
      </w:r>
      <w:r w:rsidRPr="002E6ABF">
        <w:rPr>
          <w:rFonts w:ascii="Arial" w:eastAsia="Times New Roman" w:hAnsi="Arial" w:cs="Arial"/>
          <w:sz w:val="24"/>
          <w:szCs w:val="24"/>
          <w:lang w:eastAsia="zh-CN"/>
        </w:rPr>
        <w:lastRenderedPageBreak/>
        <w:t xml:space="preserve">prorrogável por igual período mediante justificativa tempestiva e aceita pelo </w:t>
      </w:r>
      <w:r w:rsidRPr="002E6ABF">
        <w:rPr>
          <w:rFonts w:ascii="Arial" w:eastAsia="Times New Roman" w:hAnsi="Arial" w:cs="Arial"/>
          <w:b/>
          <w:sz w:val="24"/>
          <w:szCs w:val="24"/>
          <w:lang w:eastAsia="zh-CN"/>
        </w:rPr>
        <w:t>PREGOEIRO.</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o(</w:t>
      </w:r>
      <w:proofErr w:type="gramEnd"/>
      <w:r w:rsidRPr="002E6ABF">
        <w:rPr>
          <w:rFonts w:ascii="Arial" w:eastAsia="Times New Roman" w:hAnsi="Arial" w:cs="Arial"/>
          <w:sz w:val="24"/>
          <w:szCs w:val="24"/>
          <w:lang w:eastAsia="zh-CN"/>
        </w:rPr>
        <w:t>a) proponente será declarado(a) vencedor(a).</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2E6ABF" w:rsidRDefault="00A87539" w:rsidP="00A87539">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7F7E4A" w:rsidRDefault="00A87539" w:rsidP="00A87539">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Pr="007F7E4A"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A87539" w:rsidRPr="007F7E4A" w:rsidRDefault="00A8753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A87539" w:rsidTr="009821A9">
        <w:trPr>
          <w:tblCellSpacing w:w="0" w:type="dxa"/>
        </w:trPr>
        <w:tc>
          <w:tcPr>
            <w:tcW w:w="0" w:type="auto"/>
            <w:shd w:val="clear" w:color="auto" w:fill="FFFFFF"/>
            <w:vAlign w:val="center"/>
            <w:hideMark/>
          </w:tcPr>
          <w:p w:rsidR="00A87539" w:rsidRDefault="00A87539" w:rsidP="009821A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A87539" w:rsidRDefault="00A87539" w:rsidP="009821A9">
            <w:pPr>
              <w:spacing w:after="0" w:line="240" w:lineRule="auto"/>
              <w:jc w:val="both"/>
              <w:rPr>
                <w:rFonts w:ascii="Arial" w:eastAsia="Times New Roman" w:hAnsi="Arial" w:cs="Arial"/>
                <w:color w:val="000000"/>
                <w:sz w:val="24"/>
                <w:szCs w:val="24"/>
                <w:lang w:eastAsia="pt-BR"/>
              </w:rPr>
            </w:pPr>
          </w:p>
          <w:p w:rsidR="00A87539" w:rsidRDefault="00A87539" w:rsidP="009821A9">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A87539" w:rsidRDefault="00A87539" w:rsidP="009821A9">
            <w:pPr>
              <w:spacing w:after="0" w:line="240" w:lineRule="auto"/>
              <w:jc w:val="both"/>
              <w:rPr>
                <w:rFonts w:ascii="Arial" w:eastAsia="Times New Roman" w:hAnsi="Arial" w:cs="Arial"/>
                <w:color w:val="000000"/>
                <w:sz w:val="24"/>
                <w:szCs w:val="24"/>
                <w:lang w:eastAsia="pt-BR"/>
              </w:rPr>
            </w:pPr>
          </w:p>
          <w:p w:rsidR="00A87539" w:rsidRDefault="00A87539" w:rsidP="009821A9">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lastRenderedPageBreak/>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A87539" w:rsidRDefault="00A87539" w:rsidP="009821A9">
            <w:pPr>
              <w:spacing w:after="0" w:line="240" w:lineRule="auto"/>
              <w:jc w:val="both"/>
              <w:rPr>
                <w:rFonts w:ascii="Arial" w:eastAsia="Times New Roman" w:hAnsi="Arial" w:cs="Arial"/>
                <w:color w:val="000000"/>
                <w:sz w:val="24"/>
                <w:szCs w:val="24"/>
                <w:lang w:eastAsia="pt-BR"/>
              </w:rPr>
            </w:pPr>
          </w:p>
          <w:p w:rsidR="00A87539" w:rsidRDefault="00A87539" w:rsidP="009821A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A87539" w:rsidRDefault="00A87539" w:rsidP="009821A9">
            <w:pPr>
              <w:spacing w:after="0" w:line="240" w:lineRule="auto"/>
              <w:jc w:val="both"/>
              <w:rPr>
                <w:rFonts w:ascii="Verdana" w:eastAsia="Times New Roman" w:hAnsi="Verdana" w:cs="Times New Roman"/>
                <w:color w:val="000000"/>
                <w:sz w:val="15"/>
                <w:szCs w:val="15"/>
                <w:lang w:eastAsia="pt-BR"/>
              </w:rPr>
            </w:pPr>
          </w:p>
        </w:tc>
      </w:tr>
    </w:tbl>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p>
    <w:p w:rsidR="00A87539" w:rsidRDefault="00A87539" w:rsidP="00A87539">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835CB" w:rsidRDefault="001835CB" w:rsidP="001835CB">
      <w:pPr>
        <w:shd w:val="clear" w:color="auto" w:fill="FFFFFF"/>
        <w:spacing w:after="0" w:line="240" w:lineRule="auto"/>
        <w:jc w:val="both"/>
        <w:rPr>
          <w:rFonts w:ascii="Arial" w:eastAsia="Times New Roman" w:hAnsi="Arial" w:cs="Arial"/>
          <w:sz w:val="24"/>
          <w:szCs w:val="24"/>
          <w:lang w:eastAsia="pt-BR"/>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w:t>
      </w:r>
      <w:proofErr w:type="gramStart"/>
      <w:r w:rsidRPr="002E6ABF">
        <w:rPr>
          <w:rFonts w:ascii="Arial" w:eastAsia="Times New Roman" w:hAnsi="Arial" w:cs="Arial"/>
          <w:sz w:val="24"/>
          <w:szCs w:val="24"/>
          <w:lang w:eastAsia="zh-CN"/>
        </w:rPr>
        <w:t>do(</w:t>
      </w:r>
      <w:proofErr w:type="gramEnd"/>
      <w:r w:rsidRPr="002E6ABF">
        <w:rPr>
          <w:rFonts w:ascii="Arial" w:eastAsia="Times New Roman" w:hAnsi="Arial" w:cs="Arial"/>
          <w:sz w:val="24"/>
          <w:szCs w:val="24"/>
          <w:lang w:eastAsia="zh-CN"/>
        </w:rPr>
        <w:t xml:space="preserve">a)(s) proponente(s), importará na decadência do direito de recurso, competindo </w:t>
      </w:r>
      <w:r w:rsidR="00882189">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w:t>
      </w: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às) proponente(s) vencedor(es)(as).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Pr="002E6ABF" w:rsidRDefault="009821A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5E2495" w:rsidRDefault="005E2495"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821A9" w:rsidRDefault="009821A9"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w:t>
      </w:r>
      <w:r w:rsidR="00C84F9C">
        <w:rPr>
          <w:rFonts w:ascii="Arial" w:eastAsia="Times New Roman" w:hAnsi="Arial" w:cs="Arial"/>
          <w:b/>
          <w:sz w:val="24"/>
          <w:szCs w:val="24"/>
          <w:lang w:eastAsia="zh-CN"/>
        </w:rPr>
        <w:t>A EXECUÇÃO</w:t>
      </w:r>
      <w:r w:rsidRPr="002E6ABF">
        <w:rPr>
          <w:rFonts w:ascii="Arial" w:eastAsia="Times New Roman" w:hAnsi="Arial" w:cs="Arial"/>
          <w:b/>
          <w:sz w:val="24"/>
          <w:szCs w:val="24"/>
          <w:lang w:eastAsia="zh-CN"/>
        </w:rPr>
        <w:t>,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037992" w:rsidRDefault="00A87539" w:rsidP="00B307BC">
      <w:pPr>
        <w:pStyle w:val="PargrafodaLista"/>
        <w:numPr>
          <w:ilvl w:val="2"/>
          <w:numId w:val="3"/>
        </w:numPr>
        <w:spacing w:after="0" w:line="240" w:lineRule="auto"/>
        <w:ind w:left="0" w:firstLine="0"/>
        <w:jc w:val="both"/>
        <w:rPr>
          <w:rFonts w:ascii="Arial" w:hAnsi="Arial" w:cs="Arial"/>
          <w:sz w:val="24"/>
          <w:szCs w:val="24"/>
        </w:rPr>
      </w:pPr>
      <w:r w:rsidRPr="00B7432E">
        <w:rPr>
          <w:rFonts w:ascii="Arial" w:hAnsi="Arial" w:cs="Arial"/>
          <w:sz w:val="24"/>
          <w:szCs w:val="24"/>
        </w:rPr>
        <w:t xml:space="preserve">O prazo de vigência e execução do contrato é da data de sua assinatura até </w:t>
      </w:r>
      <w:r>
        <w:rPr>
          <w:rFonts w:ascii="Arial" w:hAnsi="Arial" w:cs="Arial"/>
          <w:sz w:val="24"/>
          <w:szCs w:val="24"/>
        </w:rPr>
        <w:t>15</w:t>
      </w:r>
      <w:r w:rsidRPr="00B7432E">
        <w:rPr>
          <w:rFonts w:ascii="Arial" w:hAnsi="Arial" w:cs="Arial"/>
          <w:sz w:val="24"/>
          <w:szCs w:val="24"/>
        </w:rPr>
        <w:t xml:space="preserve"> de </w:t>
      </w:r>
      <w:r>
        <w:rPr>
          <w:rFonts w:ascii="Arial" w:hAnsi="Arial" w:cs="Arial"/>
          <w:sz w:val="24"/>
          <w:szCs w:val="24"/>
        </w:rPr>
        <w:t xml:space="preserve">janeiro </w:t>
      </w:r>
      <w:r w:rsidRPr="00B7432E">
        <w:rPr>
          <w:rFonts w:ascii="Arial" w:hAnsi="Arial" w:cs="Arial"/>
          <w:sz w:val="24"/>
          <w:szCs w:val="24"/>
        </w:rPr>
        <w:t>de 202</w:t>
      </w:r>
      <w:r>
        <w:rPr>
          <w:rFonts w:ascii="Arial" w:hAnsi="Arial" w:cs="Arial"/>
          <w:sz w:val="24"/>
          <w:szCs w:val="24"/>
        </w:rPr>
        <w:t>1</w:t>
      </w:r>
      <w:r w:rsidRPr="00B7432E">
        <w:rPr>
          <w:rFonts w:ascii="Arial" w:hAnsi="Arial" w:cs="Arial"/>
          <w:sz w:val="24"/>
          <w:szCs w:val="24"/>
        </w:rPr>
        <w:t xml:space="preserve">. Não haverá prorrogação contratual. A garantia não se extingue com o término do contrato. </w:t>
      </w:r>
    </w:p>
    <w:p w:rsidR="005E2495" w:rsidRDefault="005E2495" w:rsidP="005E2495">
      <w:pPr>
        <w:pStyle w:val="PargrafodaLista"/>
        <w:numPr>
          <w:ilvl w:val="2"/>
          <w:numId w:val="3"/>
        </w:numPr>
        <w:spacing w:after="0" w:line="240" w:lineRule="auto"/>
        <w:jc w:val="both"/>
        <w:rPr>
          <w:rFonts w:ascii="Arial" w:hAnsi="Arial" w:cs="Arial"/>
          <w:sz w:val="24"/>
          <w:szCs w:val="24"/>
        </w:rPr>
      </w:pPr>
      <w:r w:rsidRPr="005E2495">
        <w:rPr>
          <w:rFonts w:ascii="Arial" w:hAnsi="Arial" w:cs="Arial"/>
          <w:sz w:val="24"/>
          <w:szCs w:val="24"/>
        </w:rPr>
        <w:t xml:space="preserve">O objeto é de regime de execução indireta, empreitada por preço </w:t>
      </w:r>
      <w:r w:rsidR="00A87539">
        <w:rPr>
          <w:rFonts w:ascii="Arial" w:hAnsi="Arial" w:cs="Arial"/>
          <w:sz w:val="24"/>
          <w:szCs w:val="24"/>
        </w:rPr>
        <w:t>global.</w:t>
      </w:r>
    </w:p>
    <w:p w:rsidR="00A87539" w:rsidRDefault="00A87539" w:rsidP="00A87539">
      <w:pPr>
        <w:pStyle w:val="PargrafodaLista"/>
        <w:numPr>
          <w:ilvl w:val="2"/>
          <w:numId w:val="3"/>
        </w:numPr>
        <w:shd w:val="clear" w:color="auto" w:fill="FFFFFF"/>
        <w:spacing w:after="0" w:line="240" w:lineRule="auto"/>
        <w:ind w:left="0" w:firstLine="0"/>
        <w:jc w:val="both"/>
        <w:rPr>
          <w:rFonts w:ascii="Arial" w:hAnsi="Arial" w:cs="Arial"/>
          <w:bCs/>
          <w:sz w:val="24"/>
          <w:szCs w:val="24"/>
        </w:rPr>
      </w:pPr>
      <w:r w:rsidRPr="00A87539">
        <w:rPr>
          <w:rFonts w:ascii="Arial" w:hAnsi="Arial" w:cs="Arial"/>
          <w:bCs/>
          <w:sz w:val="24"/>
          <w:szCs w:val="24"/>
        </w:rPr>
        <w:t>Os serviços deverão ser executados na sede da Câmara Municipal de Extrema, localizada na Av. Delegado Waldemar Gomes Pinto, 1626. Bairro Ponte Nova. Extrema, MG. E também na sede da Casa do Cidadão, localizada na Rua João Mendes, 67, Centro, Extrema, MG.</w:t>
      </w:r>
    </w:p>
    <w:p w:rsidR="003D6317" w:rsidRPr="00A87539" w:rsidRDefault="003D6317" w:rsidP="003D6317">
      <w:pPr>
        <w:pStyle w:val="PargrafodaLista"/>
        <w:numPr>
          <w:ilvl w:val="2"/>
          <w:numId w:val="3"/>
        </w:numPr>
        <w:shd w:val="clear" w:color="auto" w:fill="FFFFFF"/>
        <w:spacing w:after="0" w:line="240" w:lineRule="auto"/>
        <w:ind w:left="0" w:firstLine="0"/>
        <w:jc w:val="both"/>
        <w:rPr>
          <w:rFonts w:ascii="Arial" w:hAnsi="Arial" w:cs="Arial"/>
          <w:bCs/>
          <w:sz w:val="24"/>
          <w:szCs w:val="24"/>
        </w:rPr>
      </w:pPr>
      <w:r w:rsidRPr="003D6317">
        <w:rPr>
          <w:rFonts w:ascii="Arial" w:hAnsi="Arial" w:cs="Arial"/>
          <w:bCs/>
          <w:sz w:val="24"/>
          <w:szCs w:val="24"/>
        </w:rPr>
        <w:t xml:space="preserve">A voltagem da Câmara e Casa do Cidadão é </w:t>
      </w:r>
      <w:proofErr w:type="gramStart"/>
      <w:r w:rsidRPr="003D6317">
        <w:rPr>
          <w:rFonts w:ascii="Arial" w:hAnsi="Arial" w:cs="Arial"/>
          <w:bCs/>
          <w:sz w:val="24"/>
          <w:szCs w:val="24"/>
        </w:rPr>
        <w:t>110v</w:t>
      </w:r>
      <w:proofErr w:type="gramEnd"/>
      <w:r w:rsidRPr="003D6317">
        <w:rPr>
          <w:rFonts w:ascii="Arial" w:hAnsi="Arial" w:cs="Arial"/>
          <w:bCs/>
          <w:sz w:val="24"/>
          <w:szCs w:val="24"/>
        </w:rPr>
        <w:t xml:space="preserve">. Caso haja necessidade de </w:t>
      </w:r>
      <w:proofErr w:type="gramStart"/>
      <w:r w:rsidRPr="003D6317">
        <w:rPr>
          <w:rFonts w:ascii="Arial" w:hAnsi="Arial" w:cs="Arial"/>
          <w:bCs/>
          <w:sz w:val="24"/>
          <w:szCs w:val="24"/>
        </w:rPr>
        <w:t>220v</w:t>
      </w:r>
      <w:proofErr w:type="gramEnd"/>
      <w:r w:rsidRPr="003D6317">
        <w:rPr>
          <w:rFonts w:ascii="Arial" w:hAnsi="Arial" w:cs="Arial"/>
          <w:bCs/>
          <w:sz w:val="24"/>
          <w:szCs w:val="24"/>
        </w:rPr>
        <w:t xml:space="preserve"> deverá ser providenciado pela licitante. Os serviços incluem a montagem e desmontagem total. A montagem deverá ocorrer em até 10 dias do recebimento da ordem de serviço. A desmontagem deverá ocorrer em 07 de janeiro de 2021. Mínimo de manutenções no período 10 (dez).</w:t>
      </w:r>
    </w:p>
    <w:p w:rsidR="00A87539" w:rsidRPr="005E2495" w:rsidRDefault="00A87539" w:rsidP="00A87539">
      <w:pPr>
        <w:pStyle w:val="PargrafodaLista"/>
        <w:spacing w:after="0" w:line="240" w:lineRule="auto"/>
        <w:ind w:left="0"/>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43215E" w:rsidRDefault="0043215E" w:rsidP="009B492C">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w:t>
      </w:r>
      <w:r w:rsidRPr="0043215E">
        <w:rPr>
          <w:rFonts w:ascii="Arial" w:eastAsia="Times New Roman" w:hAnsi="Arial" w:cs="Arial"/>
          <w:sz w:val="24"/>
          <w:szCs w:val="24"/>
          <w:lang w:eastAsia="zh-CN"/>
        </w:rPr>
        <w:tab/>
        <w:t xml:space="preserve">Às empresas interessadas </w:t>
      </w:r>
      <w:proofErr w:type="gramStart"/>
      <w:r w:rsidRPr="0043215E">
        <w:rPr>
          <w:rFonts w:ascii="Arial" w:eastAsia="Times New Roman" w:hAnsi="Arial" w:cs="Arial"/>
          <w:sz w:val="24"/>
          <w:szCs w:val="24"/>
          <w:lang w:eastAsia="zh-CN"/>
        </w:rPr>
        <w:t>será facultada</w:t>
      </w:r>
      <w:proofErr w:type="gramEnd"/>
      <w:r w:rsidRPr="0043215E">
        <w:rPr>
          <w:rFonts w:ascii="Arial" w:eastAsia="Times New Roman" w:hAnsi="Arial" w:cs="Arial"/>
          <w:sz w:val="24"/>
          <w:szCs w:val="24"/>
          <w:lang w:eastAsia="zh-CN"/>
        </w:rPr>
        <w:t xml:space="preserve">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rsidR="0043215E" w:rsidRDefault="0043215E" w:rsidP="0043215E">
      <w:pPr>
        <w:widowControl w:val="0"/>
        <w:suppressAutoHyphens/>
        <w:spacing w:after="0" w:line="240" w:lineRule="auto"/>
        <w:jc w:val="both"/>
        <w:rPr>
          <w:rFonts w:ascii="Arial" w:eastAsia="Times New Roman" w:hAnsi="Arial" w:cs="Arial"/>
          <w:sz w:val="24"/>
          <w:szCs w:val="24"/>
          <w:lang w:eastAsia="zh-CN"/>
        </w:rPr>
      </w:pP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25.05 </w:t>
      </w:r>
      <w:r w:rsidRPr="0043215E">
        <w:rPr>
          <w:rFonts w:ascii="Arial" w:eastAsia="Times New Roman" w:hAnsi="Arial" w:cs="Arial"/>
          <w:sz w:val="24"/>
          <w:szCs w:val="24"/>
          <w:lang w:eastAsia="zh-CN"/>
        </w:rPr>
        <w:t xml:space="preserve">As visitas serão por empresa, portanto, havendo duas ou mais no mesmo dia e horário, será atendida, preferencialmente em primeiro plano aquela que chegou primeiro e assim sucessivamente.  </w:t>
      </w:r>
    </w:p>
    <w:p w:rsidR="0043215E" w:rsidRPr="0043215E"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25.06 </w:t>
      </w:r>
      <w:r w:rsidRPr="0043215E">
        <w:rPr>
          <w:rFonts w:ascii="Arial" w:eastAsia="Times New Roman" w:hAnsi="Arial" w:cs="Arial"/>
          <w:sz w:val="24"/>
          <w:szCs w:val="24"/>
          <w:lang w:eastAsia="zh-CN"/>
        </w:rPr>
        <w:t>As licitantes não poderão alegar desconhecimento das características técnicas dos serviços, mesmo que optem por não vistoriar;</w:t>
      </w:r>
    </w:p>
    <w:p w:rsidR="009B492C" w:rsidRDefault="0043215E" w:rsidP="0043215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25.07 </w:t>
      </w:r>
      <w:proofErr w:type="gramStart"/>
      <w:r w:rsidRPr="0043215E">
        <w:rPr>
          <w:rFonts w:ascii="Arial" w:eastAsia="Times New Roman" w:hAnsi="Arial" w:cs="Arial"/>
          <w:sz w:val="24"/>
          <w:szCs w:val="24"/>
          <w:lang w:eastAsia="zh-CN"/>
        </w:rPr>
        <w:t>Será</w:t>
      </w:r>
      <w:proofErr w:type="gramEnd"/>
      <w:r w:rsidRPr="0043215E">
        <w:rPr>
          <w:rFonts w:ascii="Arial" w:eastAsia="Times New Roman" w:hAnsi="Arial" w:cs="Arial"/>
          <w:sz w:val="24"/>
          <w:szCs w:val="24"/>
          <w:lang w:eastAsia="zh-CN"/>
        </w:rPr>
        <w:t xml:space="preserve"> de responsabilidade da CONTRATADA a ocorrência de eventuais prejuízos em virtude de sua omissão na verificação das instalações, com vistas a proteger o interesse da Administração na fase de execução do Contrato.</w:t>
      </w:r>
    </w:p>
    <w:p w:rsidR="00A87A62" w:rsidRDefault="00A87A62" w:rsidP="0043215E">
      <w:pPr>
        <w:widowControl w:val="0"/>
        <w:suppressAutoHyphens/>
        <w:spacing w:after="0" w:line="240" w:lineRule="auto"/>
        <w:jc w:val="both"/>
        <w:rPr>
          <w:rFonts w:ascii="Arial" w:eastAsia="Times New Roman" w:hAnsi="Arial" w:cs="Arial"/>
          <w:sz w:val="24"/>
          <w:szCs w:val="24"/>
          <w:lang w:eastAsia="zh-CN"/>
        </w:rPr>
      </w:pPr>
    </w:p>
    <w:p w:rsidR="00B10EFE" w:rsidRDefault="00B10EFE" w:rsidP="0043215E">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perfeit</w:t>
      </w:r>
      <w:r w:rsidR="00C84F9C">
        <w:rPr>
          <w:rFonts w:ascii="Arial" w:hAnsi="Arial" w:cs="Arial"/>
          <w:color w:val="000000"/>
          <w:sz w:val="24"/>
          <w:szCs w:val="24"/>
          <w:shd w:val="clear" w:color="auto" w:fill="FFFFFF"/>
        </w:rPr>
        <w:t>a</w:t>
      </w:r>
      <w:r w:rsidRPr="00591474">
        <w:rPr>
          <w:rFonts w:ascii="Arial" w:hAnsi="Arial" w:cs="Arial"/>
          <w:color w:val="000000"/>
          <w:sz w:val="24"/>
          <w:szCs w:val="24"/>
          <w:shd w:val="clear" w:color="auto" w:fill="FFFFFF"/>
        </w:rPr>
        <w:t xml:space="preserve"> </w:t>
      </w:r>
      <w:r w:rsidR="00C84F9C">
        <w:rPr>
          <w:rFonts w:ascii="Arial" w:hAnsi="Arial" w:cs="Arial"/>
          <w:color w:val="000000"/>
          <w:sz w:val="24"/>
          <w:szCs w:val="24"/>
          <w:shd w:val="clear" w:color="auto" w:fill="FFFFFF"/>
        </w:rPr>
        <w:t>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sidR="00C84F9C">
        <w:rPr>
          <w:rFonts w:ascii="Arial" w:hAnsi="Arial" w:cs="Arial"/>
          <w:color w:val="000000"/>
          <w:sz w:val="24"/>
          <w:szCs w:val="24"/>
          <w:shd w:val="clear" w:color="auto" w:fill="FFFFFF"/>
        </w:rPr>
        <w:t xml:space="preserve">a boa execução </w:t>
      </w:r>
      <w:r>
        <w:rPr>
          <w:rFonts w:ascii="Arial" w:hAnsi="Arial" w:cs="Arial"/>
          <w:color w:val="000000"/>
          <w:sz w:val="24"/>
          <w:szCs w:val="24"/>
          <w:shd w:val="clear" w:color="auto" w:fill="FFFFFF"/>
        </w:rPr>
        <w:t>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C84F9C">
        <w:rPr>
          <w:rFonts w:ascii="Arial" w:hAnsi="Arial" w:cs="Arial"/>
          <w:color w:val="000000"/>
          <w:sz w:val="24"/>
          <w:szCs w:val="24"/>
          <w:shd w:val="clear" w:color="auto" w:fill="FFFFFF"/>
        </w:rPr>
        <w:t>a execução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A87539" w:rsidRDefault="00A87539"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 d</w:t>
      </w:r>
      <w:r w:rsidRPr="00B91DAA">
        <w:rPr>
          <w:rFonts w:ascii="Arial" w:eastAsia="Times New Roman" w:hAnsi="Arial" w:cs="Arial"/>
          <w:color w:val="000000"/>
          <w:sz w:val="24"/>
          <w:szCs w:val="24"/>
          <w:lang w:eastAsia="zh-CN"/>
        </w:rPr>
        <w:t xml:space="preserve">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w:t>
      </w:r>
      <w:r w:rsidR="001B655E" w:rsidRPr="00B7432E">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sidR="00C84F9C">
        <w:rPr>
          <w:rFonts w:ascii="Arial" w:eastAsia="Times New Roman" w:hAnsi="Arial" w:cs="Arial"/>
          <w:color w:val="000000"/>
          <w:sz w:val="24"/>
          <w:szCs w:val="24"/>
          <w:lang w:eastAsia="zh-CN"/>
        </w:rPr>
        <w:t>a execução</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hAnsi="Arial" w:cs="Arial"/>
          <w:color w:val="000000"/>
          <w:sz w:val="24"/>
          <w:szCs w:val="24"/>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A87A62" w:rsidRDefault="00A87A62" w:rsidP="009B492C">
      <w:pPr>
        <w:widowControl w:val="0"/>
        <w:suppressAutoHyphens/>
        <w:spacing w:after="0" w:line="240" w:lineRule="auto"/>
        <w:jc w:val="both"/>
        <w:rPr>
          <w:rFonts w:ascii="Arial" w:hAnsi="Arial" w:cs="Arial"/>
          <w:color w:val="000000"/>
          <w:sz w:val="24"/>
          <w:szCs w:val="24"/>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 xml:space="preserve">O </w:t>
      </w:r>
      <w:r w:rsidRPr="007E69B5">
        <w:rPr>
          <w:rFonts w:ascii="Arial" w:hAnsi="Arial" w:cs="Arial"/>
          <w:color w:val="000000" w:themeColor="text1"/>
          <w:sz w:val="24"/>
          <w:szCs w:val="24"/>
          <w:shd w:val="clear" w:color="auto" w:fill="FFFFFF"/>
        </w:rPr>
        <w:lastRenderedPageBreak/>
        <w:t>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a execução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r w:rsidR="001B655E">
        <w:rPr>
          <w:rFonts w:ascii="Arial" w:eastAsia="Times New Roman" w:hAnsi="Arial" w:cs="Arial"/>
          <w:sz w:val="24"/>
          <w:szCs w:val="24"/>
          <w:lang w:eastAsia="zh-CN"/>
        </w:rPr>
        <w:t xml:space="preserve"> A garantia a ser exigida será aquela caso a licitante ofereça valor tido como inexequível.</w:t>
      </w:r>
    </w:p>
    <w:p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C84F9C" w:rsidP="00FB4FD4">
      <w:pPr>
        <w:pStyle w:val="PargrafodaLista"/>
        <w:numPr>
          <w:ilvl w:val="1"/>
          <w:numId w:val="13"/>
        </w:numPr>
        <w:spacing w:after="0" w:line="240" w:lineRule="auto"/>
        <w:ind w:left="41" w:hanging="41"/>
        <w:jc w:val="both"/>
        <w:rPr>
          <w:rFonts w:ascii="Arial" w:hAnsi="Arial" w:cs="Arial"/>
          <w:color w:val="000000"/>
          <w:sz w:val="24"/>
          <w:szCs w:val="24"/>
        </w:rPr>
      </w:pPr>
      <w:r>
        <w:rPr>
          <w:rFonts w:ascii="Arial" w:hAnsi="Arial" w:cs="Arial"/>
          <w:color w:val="000000"/>
          <w:sz w:val="24"/>
          <w:szCs w:val="24"/>
        </w:rPr>
        <w:t>A não execução</w:t>
      </w:r>
      <w:r w:rsidR="00FF51BD" w:rsidRPr="00FF51BD">
        <w:rPr>
          <w:rFonts w:ascii="Arial" w:hAnsi="Arial" w:cs="Arial"/>
          <w:color w:val="000000"/>
          <w:sz w:val="24"/>
          <w:szCs w:val="24"/>
        </w:rPr>
        <w:t xml:space="preserve"> total ou parcial deste CONTRATO enseja a sua rescisão, com as consequências contratuais e as previstas na Lei 8.666/93.</w:t>
      </w:r>
    </w:p>
    <w:p w:rsidR="00FF51BD" w:rsidRPr="00FF51BD" w:rsidRDefault="00FF51BD" w:rsidP="00FB4FD4">
      <w:pPr>
        <w:pStyle w:val="PargrafodaLista"/>
        <w:numPr>
          <w:ilvl w:val="1"/>
          <w:numId w:val="13"/>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FB4FD4">
      <w:pPr>
        <w:pStyle w:val="PargrafodaLista"/>
        <w:numPr>
          <w:ilvl w:val="1"/>
          <w:numId w:val="14"/>
        </w:numPr>
        <w:spacing w:after="0" w:line="240" w:lineRule="auto"/>
        <w:jc w:val="both"/>
        <w:rPr>
          <w:rFonts w:ascii="Arial" w:hAnsi="Arial" w:cs="Arial"/>
          <w:color w:val="000000"/>
          <w:sz w:val="24"/>
          <w:szCs w:val="24"/>
        </w:rPr>
      </w:pPr>
      <w:r w:rsidRPr="00FF51BD">
        <w:rPr>
          <w:rFonts w:ascii="Arial" w:hAnsi="Arial" w:cs="Arial"/>
          <w:color w:val="000000"/>
          <w:sz w:val="24"/>
          <w:szCs w:val="24"/>
        </w:rPr>
        <w:t>Pel</w:t>
      </w:r>
      <w:r w:rsidR="00C84F9C">
        <w:rPr>
          <w:rFonts w:ascii="Arial" w:hAnsi="Arial" w:cs="Arial"/>
          <w:color w:val="000000"/>
          <w:sz w:val="24"/>
          <w:szCs w:val="24"/>
        </w:rPr>
        <w:t>a não execução</w:t>
      </w:r>
      <w:r w:rsidRPr="00FF51BD">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w:t>
      </w:r>
      <w:r w:rsidRPr="000C0466">
        <w:rPr>
          <w:rFonts w:ascii="Arial" w:eastAsia="Times New Roman" w:hAnsi="Arial" w:cs="Arial"/>
          <w:sz w:val="24"/>
          <w:szCs w:val="24"/>
          <w:lang w:eastAsia="zh-CN"/>
        </w:rPr>
        <w:lastRenderedPageBreak/>
        <w:t>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FB4FD4">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w:t>
      </w:r>
      <w:r w:rsidR="00C84F9C">
        <w:rPr>
          <w:rFonts w:ascii="Arial" w:eastAsia="Times New Roman" w:hAnsi="Arial" w:cs="Arial"/>
          <w:sz w:val="24"/>
          <w:szCs w:val="24"/>
          <w:lang w:eastAsia="zh-CN"/>
        </w:rPr>
        <w:t xml:space="preserve">a execução </w:t>
      </w:r>
      <w:r w:rsidRPr="000C0466">
        <w:rPr>
          <w:rFonts w:ascii="Arial" w:eastAsia="Times New Roman" w:hAnsi="Arial" w:cs="Arial"/>
          <w:sz w:val="24"/>
          <w:szCs w:val="24"/>
          <w:lang w:eastAsia="zh-CN"/>
        </w:rPr>
        <w:t>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3A2A2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84F9C" w:rsidRPr="000C0466" w:rsidRDefault="00C84F9C" w:rsidP="00C84F9C">
      <w:pPr>
        <w:widowControl w:val="0"/>
        <w:suppressAutoHyphens/>
        <w:spacing w:after="0" w:line="240" w:lineRule="auto"/>
        <w:ind w:left="1440"/>
        <w:jc w:val="both"/>
        <w:rPr>
          <w:rFonts w:ascii="Arial" w:eastAsia="Times New Roman" w:hAnsi="Arial" w:cs="Arial"/>
          <w:sz w:val="24"/>
          <w:szCs w:val="24"/>
          <w:lang w:eastAsia="zh-CN"/>
        </w:rPr>
      </w:pPr>
    </w:p>
    <w:p w:rsidR="00FF51BD" w:rsidRPr="000C0466"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sidR="00C84F9C">
        <w:rPr>
          <w:rFonts w:ascii="Arial" w:eastAsia="Times New Roman" w:hAnsi="Arial" w:cs="Arial"/>
          <w:sz w:val="24"/>
          <w:szCs w:val="24"/>
          <w:lang w:eastAsia="zh-CN"/>
        </w:rPr>
        <w:t>a</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w:t>
      </w:r>
      <w:r w:rsidR="00C84F9C">
        <w:rPr>
          <w:rFonts w:ascii="Arial" w:eastAsia="Times New Roman" w:hAnsi="Arial" w:cs="Arial"/>
          <w:sz w:val="24"/>
          <w:szCs w:val="24"/>
          <w:lang w:eastAsia="zh-CN"/>
        </w:rPr>
        <w:t>execução</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C84F9C" w:rsidP="00FB4FD4">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FF51BD">
        <w:rPr>
          <w:rFonts w:ascii="Arial" w:eastAsia="Times New Roman" w:hAnsi="Arial" w:cs="Arial"/>
          <w:sz w:val="24"/>
          <w:szCs w:val="24"/>
          <w:lang w:eastAsia="zh-CN"/>
        </w:rPr>
        <w:t xml:space="preserve"> não </w:t>
      </w:r>
      <w:r>
        <w:rPr>
          <w:rFonts w:ascii="Arial" w:eastAsia="Times New Roman" w:hAnsi="Arial" w:cs="Arial"/>
          <w:sz w:val="24"/>
          <w:szCs w:val="24"/>
          <w:lang w:eastAsia="zh-CN"/>
        </w:rPr>
        <w:t>execução</w:t>
      </w:r>
      <w:r w:rsidR="00FF51BD" w:rsidRPr="000C0466">
        <w:rPr>
          <w:rFonts w:ascii="Arial" w:eastAsia="Times New Roman" w:hAnsi="Arial" w:cs="Arial"/>
          <w:sz w:val="24"/>
          <w:szCs w:val="24"/>
          <w:lang w:eastAsia="zh-CN"/>
        </w:rPr>
        <w:t xml:space="preserve"> total ou parcial do objeto </w:t>
      </w:r>
      <w:r w:rsidR="00FF51BD">
        <w:rPr>
          <w:rFonts w:ascii="Arial" w:eastAsia="Times New Roman" w:hAnsi="Arial" w:cs="Arial"/>
          <w:sz w:val="24"/>
          <w:szCs w:val="24"/>
          <w:lang w:eastAsia="zh-CN"/>
        </w:rPr>
        <w:t xml:space="preserve">deste CONTRATO </w:t>
      </w:r>
      <w:r w:rsidR="00FF51BD" w:rsidRPr="000C0466">
        <w:rPr>
          <w:rFonts w:ascii="Arial" w:eastAsia="Times New Roman" w:hAnsi="Arial" w:cs="Arial"/>
          <w:sz w:val="24"/>
          <w:szCs w:val="24"/>
          <w:lang w:eastAsia="zh-CN"/>
        </w:rPr>
        <w:t xml:space="preserve">também ensejará a </w:t>
      </w:r>
      <w:r w:rsidR="00FF51BD">
        <w:rPr>
          <w:rFonts w:ascii="Arial" w:eastAsia="Times New Roman" w:hAnsi="Arial" w:cs="Arial"/>
          <w:sz w:val="24"/>
          <w:szCs w:val="24"/>
          <w:lang w:eastAsia="zh-CN"/>
        </w:rPr>
        <w:t xml:space="preserve">sua </w:t>
      </w:r>
      <w:r w:rsidR="00FF51BD" w:rsidRPr="000C0466">
        <w:rPr>
          <w:rFonts w:ascii="Arial" w:eastAsia="Times New Roman" w:hAnsi="Arial" w:cs="Arial"/>
          <w:sz w:val="24"/>
          <w:szCs w:val="24"/>
          <w:lang w:eastAsia="zh-CN"/>
        </w:rPr>
        <w:t xml:space="preserve">rescisão unilateral, com as consequências previstas em lei, reconhecendo a </w:t>
      </w:r>
      <w:r w:rsidR="00FF51BD">
        <w:rPr>
          <w:rFonts w:ascii="Arial" w:eastAsia="Times New Roman" w:hAnsi="Arial" w:cs="Arial"/>
          <w:sz w:val="24"/>
          <w:szCs w:val="24"/>
          <w:lang w:eastAsia="zh-CN"/>
        </w:rPr>
        <w:t>CONTRATADA</w:t>
      </w:r>
      <w:r w:rsidR="00FF51BD"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FB4FD4">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FF51BD" w:rsidP="00FB4FD4">
      <w:pPr>
        <w:widowControl w:val="0"/>
        <w:numPr>
          <w:ilvl w:val="1"/>
          <w:numId w:val="14"/>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FF51BD" w:rsidRPr="001B655E" w:rsidRDefault="00FF51BD" w:rsidP="00FB4FD4">
      <w:pPr>
        <w:widowControl w:val="0"/>
        <w:numPr>
          <w:ilvl w:val="1"/>
          <w:numId w:val="14"/>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1B655E" w:rsidRPr="00F0084C" w:rsidRDefault="001B655E" w:rsidP="001B655E">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1B655E" w:rsidRDefault="001B655E" w:rsidP="009B492C">
      <w:pPr>
        <w:widowControl w:val="0"/>
        <w:suppressAutoHyphens/>
        <w:spacing w:after="0" w:line="240" w:lineRule="auto"/>
        <w:jc w:val="both"/>
        <w:rPr>
          <w:rFonts w:ascii="Arial" w:eastAsia="Times New Roman" w:hAnsi="Arial" w:cs="Arial"/>
          <w:b/>
          <w:sz w:val="24"/>
          <w:szCs w:val="24"/>
          <w:lang w:eastAsia="zh-CN"/>
        </w:rPr>
      </w:pPr>
    </w:p>
    <w:p w:rsidR="001B655E" w:rsidRDefault="001B655E" w:rsidP="009B492C">
      <w:pPr>
        <w:widowControl w:val="0"/>
        <w:suppressAutoHyphens/>
        <w:spacing w:after="0" w:line="240" w:lineRule="auto"/>
        <w:jc w:val="both"/>
        <w:rPr>
          <w:rFonts w:ascii="Arial" w:eastAsia="Times New Roman" w:hAnsi="Arial" w:cs="Arial"/>
          <w:b/>
          <w:sz w:val="24"/>
          <w:szCs w:val="24"/>
          <w:lang w:eastAsia="zh-CN"/>
        </w:rPr>
      </w:pPr>
    </w:p>
    <w:p w:rsidR="001B655E" w:rsidRDefault="001B655E" w:rsidP="009B492C">
      <w:pPr>
        <w:widowControl w:val="0"/>
        <w:suppressAutoHyphens/>
        <w:spacing w:after="0" w:line="240" w:lineRule="auto"/>
        <w:jc w:val="both"/>
        <w:rPr>
          <w:rFonts w:ascii="Arial" w:eastAsia="Times New Roman" w:hAnsi="Arial" w:cs="Arial"/>
          <w:b/>
          <w:sz w:val="24"/>
          <w:szCs w:val="24"/>
          <w:lang w:eastAsia="zh-CN"/>
        </w:rPr>
      </w:pPr>
    </w:p>
    <w:p w:rsidR="001B655E" w:rsidRDefault="001B655E" w:rsidP="009B492C">
      <w:pPr>
        <w:widowControl w:val="0"/>
        <w:suppressAutoHyphens/>
        <w:spacing w:after="0" w:line="240" w:lineRule="auto"/>
        <w:jc w:val="both"/>
        <w:rPr>
          <w:rFonts w:ascii="Arial" w:eastAsia="Times New Roman" w:hAnsi="Arial" w:cs="Arial"/>
          <w:b/>
          <w:sz w:val="24"/>
          <w:szCs w:val="24"/>
          <w:lang w:eastAsia="zh-CN"/>
        </w:rPr>
      </w:pPr>
    </w:p>
    <w:p w:rsidR="001B655E" w:rsidRDefault="001B655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 xml:space="preserve">quantitativo e média de preço </w:t>
      </w:r>
      <w:r w:rsidR="00E002B4">
        <w:rPr>
          <w:rFonts w:ascii="Arial" w:eastAsia="Times New Roman" w:hAnsi="Arial" w:cs="Arial"/>
          <w:sz w:val="24"/>
          <w:szCs w:val="24"/>
          <w:lang w:eastAsia="zh-CN"/>
        </w:rPr>
        <w:t>global</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a responsabilidade pelos encargos fiscais e comerciais resultantes da homologação do pregão. </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lastRenderedPageBreak/>
        <w:t>manter</w:t>
      </w:r>
      <w:proofErr w:type="gramEnd"/>
      <w:r w:rsidRPr="00B7432E">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1B655E" w:rsidRPr="00B7432E" w:rsidRDefault="001B655E" w:rsidP="00FB4FD4">
      <w:pPr>
        <w:numPr>
          <w:ilvl w:val="0"/>
          <w:numId w:val="28"/>
        </w:numPr>
        <w:tabs>
          <w:tab w:val="clear" w:pos="720"/>
          <w:tab w:val="left" w:pos="709"/>
        </w:tabs>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B7432E">
        <w:rPr>
          <w:rFonts w:ascii="Arial" w:hAnsi="Arial" w:cs="Arial"/>
          <w:color w:val="000000"/>
          <w:sz w:val="24"/>
          <w:szCs w:val="24"/>
        </w:rPr>
        <w:t>sob pena</w:t>
      </w:r>
      <w:proofErr w:type="gramEnd"/>
      <w:r w:rsidRPr="00B7432E">
        <w:rPr>
          <w:rFonts w:ascii="Arial" w:hAnsi="Arial" w:cs="Arial"/>
          <w:color w:val="000000"/>
          <w:sz w:val="24"/>
          <w:szCs w:val="24"/>
        </w:rPr>
        <w:t xml:space="preserve"> de aplicação das sanções cabíveis;</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Cumprir todas as condições e prazos fixados no Edital ou outros que venham a ser </w:t>
      </w:r>
      <w:proofErr w:type="gramStart"/>
      <w:r w:rsidRPr="00B7432E">
        <w:rPr>
          <w:rFonts w:ascii="Arial" w:hAnsi="Arial" w:cs="Arial"/>
          <w:color w:val="000000"/>
          <w:sz w:val="24"/>
          <w:szCs w:val="24"/>
        </w:rPr>
        <w:t>fixados, assim como a observar, atender, respeitar, cumprir</w:t>
      </w:r>
      <w:proofErr w:type="gramEnd"/>
      <w:r w:rsidRPr="00B7432E">
        <w:rPr>
          <w:rFonts w:ascii="Arial" w:hAnsi="Arial" w:cs="Arial"/>
          <w:color w:val="000000"/>
          <w:sz w:val="24"/>
          <w:szCs w:val="24"/>
        </w:rPr>
        <w:t xml:space="preserve"> e fazer cumprir a legislação aplicável e a favorecer e garantir a qualidade do objeto.</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Responsabilizar-se pela instalação do</w:t>
      </w:r>
      <w:r>
        <w:rPr>
          <w:rFonts w:ascii="Arial" w:hAnsi="Arial" w:cs="Arial"/>
          <w:color w:val="000000"/>
          <w:sz w:val="24"/>
          <w:szCs w:val="24"/>
        </w:rPr>
        <w:t>s itens locados</w:t>
      </w:r>
      <w:r w:rsidRPr="00B7432E">
        <w:rPr>
          <w:rFonts w:ascii="Arial" w:hAnsi="Arial" w:cs="Arial"/>
          <w:color w:val="000000"/>
          <w:sz w:val="24"/>
          <w:szCs w:val="24"/>
        </w:rPr>
        <w:t xml:space="preserve"> e obedecer e seguir rigorosamente o manual do fabricante, e</w:t>
      </w:r>
      <w:r>
        <w:rPr>
          <w:rFonts w:ascii="Arial" w:hAnsi="Arial" w:cs="Arial"/>
          <w:color w:val="000000"/>
          <w:sz w:val="24"/>
          <w:szCs w:val="24"/>
        </w:rPr>
        <w:t xml:space="preserve"> a</w:t>
      </w:r>
      <w:r w:rsidRPr="00B7432E">
        <w:rPr>
          <w:rFonts w:ascii="Arial" w:hAnsi="Arial" w:cs="Arial"/>
          <w:color w:val="000000"/>
          <w:sz w:val="24"/>
          <w:szCs w:val="24"/>
        </w:rPr>
        <w:t xml:space="preserve"> perfeita conformidade com as normas da ABNT;</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Fornecer</w:t>
      </w:r>
      <w:proofErr w:type="gramStart"/>
      <w:r w:rsidRPr="00B7432E">
        <w:rPr>
          <w:rFonts w:ascii="Arial" w:hAnsi="Arial" w:cs="Arial"/>
          <w:color w:val="000000"/>
          <w:sz w:val="24"/>
          <w:szCs w:val="24"/>
        </w:rPr>
        <w:t xml:space="preserve">  </w:t>
      </w:r>
      <w:proofErr w:type="gramEnd"/>
      <w:r w:rsidRPr="00B7432E">
        <w:rPr>
          <w:rFonts w:ascii="Arial" w:hAnsi="Arial" w:cs="Arial"/>
          <w:color w:val="000000"/>
          <w:sz w:val="24"/>
          <w:szCs w:val="24"/>
        </w:rPr>
        <w:t>a mão de obra, e todos os materiais e acessórios referentes à instalação, sendo que os mesmos devem ser novos, e de primeiro uso.</w:t>
      </w:r>
    </w:p>
    <w:p w:rsidR="001B655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Observar o local onde devem ser instalados os objetos: na sede da Casa do Cidadão, situada na Rua João Mendes, nº 67 – Centro, Extrema, MG</w:t>
      </w:r>
      <w:r>
        <w:rPr>
          <w:rFonts w:ascii="Arial" w:hAnsi="Arial" w:cs="Arial"/>
          <w:color w:val="000000"/>
          <w:sz w:val="24"/>
          <w:szCs w:val="24"/>
        </w:rPr>
        <w:t>, e na sede da Câmara Municipal de Extrema, Av. Delegado Waldemar Gomes Pinto, 1626, Bairro Ponte Nova, em Extrema, MG.</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compatibilização da voltagem 220, caso necessário.</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montagem total nos locais indicados pela CONTRATANTE.</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desmontagem total dos itens na data aprazada de 07 de janeiro de 2021.</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pelo mínimo de dez manutenções no período contratual em conformidade com a requisição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sidR="00C84F9C">
        <w:rPr>
          <w:rFonts w:ascii="Arial" w:hAnsi="Arial" w:cs="Arial"/>
          <w:color w:val="000000"/>
          <w:sz w:val="24"/>
          <w:szCs w:val="24"/>
        </w:rPr>
        <w:t xml:space="preserve">a execução </w:t>
      </w:r>
      <w:r>
        <w:rPr>
          <w:rFonts w:ascii="Arial" w:hAnsi="Arial" w:cs="Arial"/>
          <w:color w:val="000000"/>
          <w:sz w:val="24"/>
          <w:szCs w:val="24"/>
        </w:rPr>
        <w:t>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w:t>
      </w:r>
      <w:r w:rsidRPr="00482F58">
        <w:rPr>
          <w:rFonts w:ascii="Arial" w:hAnsi="Arial" w:cs="Arial"/>
          <w:color w:val="000000"/>
          <w:sz w:val="24"/>
          <w:szCs w:val="24"/>
        </w:rPr>
        <w:lastRenderedPageBreak/>
        <w:t>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C84F9C">
        <w:rPr>
          <w:rFonts w:ascii="Arial" w:hAnsi="Arial" w:cs="Arial"/>
          <w:color w:val="000000"/>
          <w:sz w:val="24"/>
          <w:szCs w:val="24"/>
        </w:rPr>
        <w:t xml:space="preserve">a perfeita execução </w:t>
      </w:r>
      <w:r w:rsidRPr="00482F58">
        <w:rPr>
          <w:rFonts w:ascii="Arial" w:hAnsi="Arial" w:cs="Arial"/>
          <w:color w:val="000000"/>
          <w:sz w:val="24"/>
          <w:szCs w:val="24"/>
        </w:rPr>
        <w:t xml:space="preserve">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Pr="005232F2"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Pr="005232F2">
        <w:rPr>
          <w:rFonts w:ascii="Arial" w:hAnsi="Arial" w:cs="Arial"/>
          <w:color w:val="000000"/>
          <w:sz w:val="24"/>
          <w:szCs w:val="24"/>
        </w:rPr>
        <w:t>Promover a emissão da requisição.</w:t>
      </w:r>
    </w:p>
    <w:p w:rsidR="005232F2" w:rsidRPr="005232F2" w:rsidRDefault="005232F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5232F2">
        <w:rPr>
          <w:rFonts w:ascii="Arial" w:hAnsi="Arial" w:cs="Arial"/>
          <w:color w:val="000000"/>
          <w:sz w:val="24"/>
          <w:szCs w:val="24"/>
        </w:rPr>
        <w:t>f)</w:t>
      </w:r>
      <w:proofErr w:type="gramEnd"/>
      <w:r w:rsidRPr="005232F2">
        <w:rPr>
          <w:rFonts w:ascii="Arial" w:hAnsi="Arial" w:cs="Arial"/>
          <w:color w:val="000000"/>
          <w:sz w:val="24"/>
          <w:szCs w:val="24"/>
        </w:rPr>
        <w:tab/>
      </w:r>
      <w:r w:rsidRPr="005232F2">
        <w:rPr>
          <w:rFonts w:ascii="Arial" w:hAnsi="Arial" w:cs="Arial"/>
          <w:color w:val="000000"/>
          <w:sz w:val="24"/>
          <w:szCs w:val="24"/>
          <w:lang w:eastAsia="pt-BR"/>
        </w:rPr>
        <w:t>Devolver os equipamentos à CONTRATANTE</w:t>
      </w:r>
      <w:r>
        <w:rPr>
          <w:rFonts w:ascii="Arial" w:hAnsi="Arial" w:cs="Arial"/>
          <w:color w:val="000000"/>
          <w:sz w:val="24"/>
          <w:szCs w:val="24"/>
          <w:lang w:eastAsia="pt-BR"/>
        </w:rPr>
        <w:t>.</w:t>
      </w:r>
    </w:p>
    <w:p w:rsidR="00A87A62" w:rsidRDefault="00A87A62"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w:t>
      </w:r>
      <w:r w:rsidRPr="002E6ABF">
        <w:rPr>
          <w:rFonts w:ascii="Arial" w:eastAsia="Times New Roman" w:hAnsi="Arial" w:cs="Arial"/>
          <w:sz w:val="24"/>
          <w:szCs w:val="24"/>
          <w:lang w:eastAsia="zh-CN"/>
        </w:rPr>
        <w:lastRenderedPageBreak/>
        <w:t>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w:t>
      </w:r>
      <w:r w:rsidRPr="00BB669F">
        <w:rPr>
          <w:rFonts w:ascii="Arial" w:eastAsia="Times New Roman" w:hAnsi="Arial" w:cs="Arial"/>
          <w:sz w:val="24"/>
          <w:szCs w:val="24"/>
          <w:lang w:eastAsia="zh-CN"/>
        </w:rPr>
        <w:lastRenderedPageBreak/>
        <w:t>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p>
    <w:p w:rsidR="00A817A5" w:rsidRDefault="00A817A5" w:rsidP="009B492C">
      <w:pPr>
        <w:widowControl w:val="0"/>
        <w:suppressAutoHyphens/>
        <w:spacing w:after="0" w:line="240" w:lineRule="auto"/>
        <w:jc w:val="both"/>
        <w:rPr>
          <w:rFonts w:ascii="Arial" w:eastAsia="Times New Roman" w:hAnsi="Arial" w:cs="Arial"/>
          <w:sz w:val="24"/>
          <w:szCs w:val="24"/>
          <w:lang w:eastAsia="zh-CN"/>
        </w:rPr>
      </w:pPr>
      <w:r w:rsidRPr="00A817A5">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6D32D9" w:rsidRDefault="006D32D9"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w:t>
      </w:r>
      <w:r w:rsidR="00845A74">
        <w:rPr>
          <w:rFonts w:ascii="Arial" w:eastAsia="Times New Roman" w:hAnsi="Arial" w:cs="Arial"/>
          <w:b/>
          <w:sz w:val="24"/>
          <w:szCs w:val="24"/>
          <w:lang w:eastAsia="zh-CN"/>
        </w:rPr>
        <w:t>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Pr="00845A74" w:rsidRDefault="009B492C" w:rsidP="00FB4FD4">
      <w:pPr>
        <w:pStyle w:val="PargrafodaLista"/>
        <w:numPr>
          <w:ilvl w:val="1"/>
          <w:numId w:val="38"/>
        </w:numPr>
        <w:spacing w:after="0" w:line="240" w:lineRule="auto"/>
        <w:jc w:val="both"/>
        <w:rPr>
          <w:rFonts w:ascii="Arial" w:hAnsi="Arial" w:cs="Arial"/>
          <w:color w:val="000000"/>
          <w:sz w:val="24"/>
          <w:szCs w:val="24"/>
        </w:rPr>
      </w:pPr>
      <w:r w:rsidRPr="00845A74">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p>
    <w:p w:rsidR="009B492C" w:rsidRDefault="00E002B4"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45A74" w:rsidRDefault="009B492C" w:rsidP="00FB4FD4">
      <w:pPr>
        <w:pStyle w:val="PargrafodaLista"/>
        <w:widowControl w:val="0"/>
        <w:numPr>
          <w:ilvl w:val="1"/>
          <w:numId w:val="38"/>
        </w:numPr>
        <w:suppressAutoHyphens/>
        <w:spacing w:after="0" w:line="240" w:lineRule="auto"/>
        <w:jc w:val="both"/>
        <w:rPr>
          <w:rFonts w:ascii="Arial" w:eastAsia="Times New Roman" w:hAnsi="Arial" w:cs="Arial"/>
          <w:sz w:val="24"/>
          <w:szCs w:val="24"/>
          <w:lang w:eastAsia="zh-CN"/>
        </w:rPr>
      </w:pPr>
      <w:r w:rsidRPr="00845A74">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845A74">
          <w:rPr>
            <w:rFonts w:ascii="Arial" w:hAnsi="Arial" w:cs="Arial"/>
            <w:color w:val="0000FF"/>
            <w:sz w:val="24"/>
            <w:szCs w:val="24"/>
            <w:u w:val="single"/>
          </w:rPr>
          <w:t>licitacaoextrema@yahoo.com.br</w:t>
        </w:r>
      </w:hyperlink>
      <w:r w:rsidRPr="00845A74">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hAnsi="Arial" w:cs="Arial"/>
          <w:color w:val="000000"/>
          <w:sz w:val="24"/>
          <w:szCs w:val="24"/>
        </w:rPr>
      </w:pPr>
    </w:p>
    <w:p w:rsidR="00A40627" w:rsidRDefault="00A40627" w:rsidP="009B492C">
      <w:pPr>
        <w:widowControl w:val="0"/>
        <w:suppressAutoHyphens/>
        <w:spacing w:after="0" w:line="240" w:lineRule="auto"/>
        <w:jc w:val="both"/>
        <w:rPr>
          <w:rFonts w:ascii="Arial" w:hAnsi="Arial" w:cs="Arial"/>
          <w:color w:val="000000"/>
          <w:sz w:val="24"/>
          <w:szCs w:val="24"/>
        </w:rPr>
      </w:pPr>
    </w:p>
    <w:p w:rsidR="000B71E2" w:rsidRPr="000B71E2" w:rsidRDefault="000B71E2" w:rsidP="000B71E2">
      <w:pPr>
        <w:widowControl w:val="0"/>
        <w:suppressAutoHyphens/>
        <w:spacing w:after="0" w:line="240" w:lineRule="auto"/>
        <w:jc w:val="both"/>
        <w:rPr>
          <w:rFonts w:ascii="Arial" w:eastAsia="Times New Roman" w:hAnsi="Arial" w:cs="Arial"/>
          <w:b/>
          <w:sz w:val="24"/>
          <w:szCs w:val="24"/>
          <w:lang w:eastAsia="zh-CN"/>
        </w:rPr>
      </w:pPr>
      <w:r w:rsidRPr="000B71E2">
        <w:rPr>
          <w:rFonts w:ascii="Arial" w:eastAsia="Times New Roman" w:hAnsi="Arial" w:cs="Arial"/>
          <w:b/>
          <w:sz w:val="24"/>
          <w:szCs w:val="24"/>
          <w:lang w:eastAsia="zh-CN"/>
        </w:rPr>
        <w:t>3</w:t>
      </w:r>
      <w:r w:rsidR="00A40627">
        <w:rPr>
          <w:rFonts w:ascii="Arial" w:eastAsia="Times New Roman" w:hAnsi="Arial" w:cs="Arial"/>
          <w:b/>
          <w:sz w:val="24"/>
          <w:szCs w:val="24"/>
          <w:lang w:eastAsia="zh-CN"/>
        </w:rPr>
        <w:t>6</w:t>
      </w:r>
      <w:r w:rsidRPr="000B71E2">
        <w:rPr>
          <w:rFonts w:ascii="Arial" w:eastAsia="Times New Roman" w:hAnsi="Arial" w:cs="Arial"/>
          <w:b/>
          <w:sz w:val="24"/>
          <w:szCs w:val="24"/>
          <w:lang w:eastAsia="zh-CN"/>
        </w:rPr>
        <w:t xml:space="preserve">. </w:t>
      </w:r>
      <w:r>
        <w:rPr>
          <w:rFonts w:ascii="Arial" w:eastAsia="Times New Roman" w:hAnsi="Arial" w:cs="Arial"/>
          <w:b/>
          <w:sz w:val="24"/>
          <w:szCs w:val="24"/>
          <w:lang w:eastAsia="zh-CN"/>
        </w:rPr>
        <w:t>DO CRITÉRIO DE INEXEQUIBILIDADE</w:t>
      </w:r>
    </w:p>
    <w:p w:rsidR="000B71E2" w:rsidRDefault="000B71E2" w:rsidP="000B71E2">
      <w:pPr>
        <w:spacing w:after="0" w:line="240" w:lineRule="auto"/>
        <w:jc w:val="both"/>
        <w:rPr>
          <w:rFonts w:ascii="Arial" w:hAnsi="Arial" w:cs="Arial"/>
          <w:color w:val="000000"/>
          <w:sz w:val="24"/>
          <w:szCs w:val="24"/>
        </w:rPr>
      </w:pPr>
    </w:p>
    <w:p w:rsidR="000B71E2" w:rsidRPr="000B71E2" w:rsidRDefault="000B71E2" w:rsidP="000B71E2">
      <w:pPr>
        <w:pStyle w:val="PargrafodaLista"/>
        <w:spacing w:after="0" w:line="240" w:lineRule="auto"/>
        <w:ind w:left="0"/>
        <w:jc w:val="both"/>
        <w:rPr>
          <w:rFonts w:ascii="Arial" w:hAnsi="Arial" w:cs="Arial"/>
          <w:sz w:val="24"/>
          <w:szCs w:val="24"/>
        </w:rPr>
      </w:pPr>
      <w:r w:rsidRPr="000B71E2">
        <w:rPr>
          <w:rFonts w:ascii="Arial" w:hAnsi="Arial" w:cs="Arial"/>
          <w:sz w:val="24"/>
          <w:szCs w:val="24"/>
        </w:rPr>
        <w:t>Poderá ocorrer a desclassificação da proposta por inexequibilidade, pelos seguintes critérios:</w:t>
      </w:r>
    </w:p>
    <w:p w:rsidR="000B71E2" w:rsidRPr="000B71E2" w:rsidRDefault="000B71E2" w:rsidP="000B71E2">
      <w:pPr>
        <w:pStyle w:val="PargrafodaLista"/>
        <w:spacing w:after="0" w:line="240" w:lineRule="auto"/>
        <w:ind w:left="0"/>
        <w:jc w:val="both"/>
        <w:rPr>
          <w:rFonts w:ascii="Arial" w:hAnsi="Arial" w:cs="Arial"/>
          <w:sz w:val="24"/>
          <w:szCs w:val="24"/>
        </w:rPr>
      </w:pPr>
    </w:p>
    <w:p w:rsidR="000B71E2" w:rsidRDefault="000B71E2" w:rsidP="00FB4FD4">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845A74" w:rsidRPr="000B71E2" w:rsidRDefault="00845A74" w:rsidP="00845A74">
      <w:pPr>
        <w:pStyle w:val="PargrafodaLista"/>
        <w:spacing w:after="0" w:line="240" w:lineRule="auto"/>
        <w:ind w:left="720"/>
        <w:jc w:val="both"/>
        <w:rPr>
          <w:rFonts w:ascii="Arial" w:hAnsi="Arial" w:cs="Arial"/>
          <w:sz w:val="24"/>
          <w:szCs w:val="24"/>
        </w:rPr>
      </w:pPr>
    </w:p>
    <w:p w:rsidR="000B71E2" w:rsidRDefault="000B71E2" w:rsidP="00FB4FD4">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lastRenderedPageBreak/>
        <w:t>A desclassificação por inexequibilidade só ocorrerá após ser dada a licitante a oportunidade de demonstrar a exequibilidade de sua proposta, visto o princípio da presunção relativa de inexequibilidade de preços.</w:t>
      </w:r>
    </w:p>
    <w:p w:rsidR="00845A74" w:rsidRPr="00845A74" w:rsidRDefault="00845A74" w:rsidP="00845A74">
      <w:pPr>
        <w:pStyle w:val="PargrafodaLista"/>
        <w:rPr>
          <w:rFonts w:ascii="Arial" w:hAnsi="Arial" w:cs="Arial"/>
          <w:sz w:val="24"/>
          <w:szCs w:val="24"/>
        </w:rPr>
      </w:pPr>
    </w:p>
    <w:p w:rsidR="00845A74" w:rsidRPr="00845A74" w:rsidRDefault="00845A74" w:rsidP="00845A74">
      <w:pPr>
        <w:spacing w:after="0" w:line="240" w:lineRule="auto"/>
        <w:jc w:val="both"/>
        <w:rPr>
          <w:rFonts w:ascii="Arial" w:hAnsi="Arial" w:cs="Arial"/>
          <w:sz w:val="24"/>
          <w:szCs w:val="24"/>
        </w:rPr>
      </w:pPr>
    </w:p>
    <w:p w:rsidR="000B71E2" w:rsidRPr="000B71E2" w:rsidRDefault="000B71E2" w:rsidP="00FB4FD4">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A licitante poderá ter a sua proposta declarada inexequível cujos valores sejam inferiores a </w:t>
      </w:r>
      <w:r w:rsidRPr="000B71E2">
        <w:rPr>
          <w:rFonts w:ascii="Arial" w:hAnsi="Arial" w:cs="Arial"/>
          <w:b/>
          <w:sz w:val="24"/>
          <w:szCs w:val="24"/>
        </w:rPr>
        <w:t xml:space="preserve">70% (setenta por cento) </w:t>
      </w:r>
      <w:r w:rsidRPr="000B71E2">
        <w:rPr>
          <w:rFonts w:ascii="Arial" w:hAnsi="Arial" w:cs="Arial"/>
          <w:sz w:val="24"/>
          <w:szCs w:val="24"/>
        </w:rPr>
        <w:t xml:space="preserve">do menor dos seguintes valores:  </w:t>
      </w:r>
    </w:p>
    <w:p w:rsidR="000B71E2" w:rsidRPr="000B71E2" w:rsidRDefault="000B71E2" w:rsidP="000B71E2">
      <w:pPr>
        <w:pStyle w:val="PargrafodaLista"/>
        <w:spacing w:after="0" w:line="240" w:lineRule="auto"/>
        <w:ind w:left="720"/>
        <w:jc w:val="both"/>
        <w:rPr>
          <w:rFonts w:ascii="Arial" w:hAnsi="Arial" w:cs="Arial"/>
          <w:sz w:val="24"/>
          <w:szCs w:val="24"/>
        </w:rPr>
      </w:pPr>
      <w:r w:rsidRPr="000B71E2">
        <w:rPr>
          <w:rFonts w:ascii="Arial" w:hAnsi="Arial" w:cs="Arial"/>
          <w:sz w:val="24"/>
          <w:szCs w:val="24"/>
        </w:rPr>
        <w:t xml:space="preserve">                   </w:t>
      </w:r>
    </w:p>
    <w:p w:rsidR="000B71E2" w:rsidRPr="000B71E2" w:rsidRDefault="000B71E2" w:rsidP="00FB4FD4">
      <w:pPr>
        <w:pStyle w:val="PargrafodaLista"/>
        <w:numPr>
          <w:ilvl w:val="0"/>
          <w:numId w:val="34"/>
        </w:numPr>
        <w:spacing w:after="0" w:line="240" w:lineRule="auto"/>
        <w:jc w:val="both"/>
        <w:rPr>
          <w:rFonts w:ascii="Arial" w:hAnsi="Arial" w:cs="Arial"/>
          <w:sz w:val="24"/>
          <w:szCs w:val="24"/>
        </w:rPr>
      </w:pPr>
      <w:r w:rsidRPr="000B71E2">
        <w:rPr>
          <w:rFonts w:ascii="Arial" w:hAnsi="Arial" w:cs="Arial"/>
          <w:sz w:val="24"/>
          <w:szCs w:val="24"/>
        </w:rPr>
        <w:t xml:space="preserve">Média aritmética dos valores das propostas superiores a 50% (cinquenta por cento) do valor orçado pela administração, </w:t>
      </w:r>
      <w:proofErr w:type="gramStart"/>
      <w:r w:rsidRPr="000B71E2">
        <w:rPr>
          <w:rFonts w:ascii="Arial" w:hAnsi="Arial" w:cs="Arial"/>
          <w:sz w:val="24"/>
          <w:szCs w:val="24"/>
        </w:rPr>
        <w:t>ou</w:t>
      </w:r>
      <w:proofErr w:type="gramEnd"/>
      <w:r w:rsidRPr="000B71E2">
        <w:rPr>
          <w:rFonts w:ascii="Arial" w:hAnsi="Arial" w:cs="Arial"/>
          <w:sz w:val="24"/>
          <w:szCs w:val="24"/>
        </w:rPr>
        <w:t xml:space="preserve">   </w:t>
      </w:r>
    </w:p>
    <w:p w:rsidR="000B71E2" w:rsidRPr="000B71E2" w:rsidRDefault="000B71E2" w:rsidP="000B71E2">
      <w:pPr>
        <w:pStyle w:val="PargrafodaLista"/>
        <w:spacing w:after="0" w:line="240" w:lineRule="auto"/>
        <w:ind w:left="2295"/>
        <w:jc w:val="both"/>
        <w:rPr>
          <w:rFonts w:ascii="Arial" w:hAnsi="Arial" w:cs="Arial"/>
          <w:sz w:val="24"/>
          <w:szCs w:val="24"/>
        </w:rPr>
      </w:pPr>
    </w:p>
    <w:p w:rsidR="000B71E2" w:rsidRPr="000B71E2" w:rsidRDefault="000B71E2" w:rsidP="00FB4FD4">
      <w:pPr>
        <w:pStyle w:val="PargrafodaLista"/>
        <w:numPr>
          <w:ilvl w:val="0"/>
          <w:numId w:val="34"/>
        </w:numPr>
        <w:tabs>
          <w:tab w:val="left" w:pos="993"/>
        </w:tabs>
        <w:spacing w:after="0" w:line="240" w:lineRule="auto"/>
        <w:jc w:val="both"/>
        <w:rPr>
          <w:rFonts w:ascii="Arial" w:hAnsi="Arial" w:cs="Arial"/>
          <w:sz w:val="24"/>
          <w:szCs w:val="24"/>
        </w:rPr>
      </w:pPr>
      <w:r w:rsidRPr="000B71E2">
        <w:rPr>
          <w:rFonts w:ascii="Arial" w:hAnsi="Arial" w:cs="Arial"/>
          <w:sz w:val="24"/>
          <w:szCs w:val="24"/>
        </w:rPr>
        <w:t>Valor orçado pela administração.</w:t>
      </w:r>
    </w:p>
    <w:p w:rsidR="000B71E2" w:rsidRPr="000B71E2" w:rsidRDefault="000B71E2" w:rsidP="000B71E2">
      <w:pPr>
        <w:pStyle w:val="PargrafodaLista"/>
        <w:spacing w:after="0" w:line="240" w:lineRule="auto"/>
        <w:ind w:left="1440"/>
        <w:jc w:val="both"/>
        <w:rPr>
          <w:rFonts w:ascii="Arial" w:hAnsi="Arial" w:cs="Arial"/>
          <w:sz w:val="24"/>
          <w:szCs w:val="24"/>
        </w:rPr>
      </w:pPr>
      <w:r w:rsidRPr="000B71E2">
        <w:rPr>
          <w:rFonts w:ascii="Arial" w:hAnsi="Arial" w:cs="Arial"/>
          <w:sz w:val="24"/>
          <w:szCs w:val="24"/>
        </w:rPr>
        <w:t xml:space="preserve">   </w:t>
      </w:r>
    </w:p>
    <w:p w:rsidR="000B71E2" w:rsidRDefault="000B71E2" w:rsidP="00FB4FD4">
      <w:pPr>
        <w:pStyle w:val="PargrafodaLista"/>
        <w:numPr>
          <w:ilvl w:val="0"/>
          <w:numId w:val="32"/>
        </w:numPr>
        <w:spacing w:after="0" w:line="240" w:lineRule="auto"/>
        <w:jc w:val="both"/>
        <w:rPr>
          <w:rFonts w:ascii="Arial" w:hAnsi="Arial" w:cs="Arial"/>
          <w:sz w:val="24"/>
          <w:szCs w:val="24"/>
        </w:rPr>
      </w:pPr>
      <w:r w:rsidRPr="000B71E2">
        <w:rPr>
          <w:rFonts w:ascii="Arial" w:hAnsi="Arial" w:cs="Arial"/>
          <w:sz w:val="24"/>
          <w:szCs w:val="24"/>
        </w:rPr>
        <w:t xml:space="preserve">Dos licitantes classificados na forma do item d cujo valor global da proposta for inferior a 80% (oitenta por cento) do menor valor a que se referem </w:t>
      </w:r>
      <w:proofErr w:type="gramStart"/>
      <w:r w:rsidRPr="000B71E2">
        <w:rPr>
          <w:rFonts w:ascii="Arial" w:hAnsi="Arial" w:cs="Arial"/>
          <w:sz w:val="24"/>
          <w:szCs w:val="24"/>
        </w:rPr>
        <w:t>as</w:t>
      </w:r>
      <w:proofErr w:type="gramEnd"/>
      <w:r w:rsidRPr="000B71E2">
        <w:rPr>
          <w:rFonts w:ascii="Arial" w:hAnsi="Arial" w:cs="Arial"/>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384081" w:rsidRDefault="00384081" w:rsidP="00384081">
      <w:pPr>
        <w:pStyle w:val="PargrafodaLista"/>
        <w:spacing w:after="0" w:line="240" w:lineRule="auto"/>
        <w:ind w:left="720"/>
        <w:jc w:val="both"/>
        <w:rPr>
          <w:rFonts w:ascii="Arial" w:hAnsi="Arial" w:cs="Arial"/>
          <w:sz w:val="24"/>
          <w:szCs w:val="24"/>
        </w:rPr>
      </w:pPr>
    </w:p>
    <w:p w:rsidR="00384081" w:rsidRPr="00384081" w:rsidRDefault="00384081" w:rsidP="00FB4FD4">
      <w:pPr>
        <w:pStyle w:val="PargrafodaLista"/>
        <w:numPr>
          <w:ilvl w:val="0"/>
          <w:numId w:val="32"/>
        </w:numPr>
        <w:spacing w:after="0" w:line="240" w:lineRule="auto"/>
        <w:jc w:val="both"/>
        <w:rPr>
          <w:rFonts w:ascii="Arial" w:hAnsi="Arial" w:cs="Arial"/>
          <w:color w:val="000000" w:themeColor="text1"/>
          <w:sz w:val="24"/>
          <w:szCs w:val="24"/>
        </w:rPr>
      </w:pPr>
      <w:r w:rsidRPr="00384081">
        <w:rPr>
          <w:rFonts w:ascii="Arial" w:hAnsi="Arial" w:cs="Arial"/>
          <w:color w:val="000000" w:themeColor="text1"/>
          <w:sz w:val="24"/>
          <w:szCs w:val="24"/>
          <w:shd w:val="clear" w:color="auto" w:fill="FFFFFF"/>
        </w:rPr>
        <w:t xml:space="preserve">A garantia contratual somente será exigida do </w:t>
      </w:r>
      <w:r>
        <w:rPr>
          <w:rFonts w:ascii="Arial" w:hAnsi="Arial" w:cs="Arial"/>
          <w:color w:val="000000" w:themeColor="text1"/>
          <w:sz w:val="24"/>
          <w:szCs w:val="24"/>
          <w:shd w:val="clear" w:color="auto" w:fill="FFFFFF"/>
        </w:rPr>
        <w:t xml:space="preserve">licitante </w:t>
      </w:r>
      <w:r w:rsidRPr="00384081">
        <w:rPr>
          <w:rFonts w:ascii="Arial" w:hAnsi="Arial" w:cs="Arial"/>
          <w:color w:val="000000" w:themeColor="text1"/>
          <w:sz w:val="24"/>
          <w:szCs w:val="24"/>
          <w:shd w:val="clear" w:color="auto" w:fill="FFFFFF"/>
        </w:rPr>
        <w:t>vencedor e</w:t>
      </w:r>
      <w:r>
        <w:rPr>
          <w:rFonts w:ascii="Arial" w:hAnsi="Arial" w:cs="Arial"/>
          <w:color w:val="000000" w:themeColor="text1"/>
          <w:sz w:val="24"/>
          <w:szCs w:val="24"/>
          <w:shd w:val="clear" w:color="auto" w:fill="FFFFFF"/>
        </w:rPr>
        <w:t xml:space="preserve"> o seu valor será correspondente a</w:t>
      </w:r>
      <w:r w:rsidRPr="00384081">
        <w:rPr>
          <w:rFonts w:ascii="Arial" w:hAnsi="Arial" w:cs="Arial"/>
          <w:color w:val="000000" w:themeColor="text1"/>
          <w:sz w:val="24"/>
          <w:szCs w:val="24"/>
          <w:shd w:val="clear" w:color="auto" w:fill="FFFFFF"/>
        </w:rPr>
        <w:t xml:space="preserve"> 5% (cinco por cento) do </w:t>
      </w:r>
      <w:r>
        <w:rPr>
          <w:rFonts w:ascii="Arial" w:hAnsi="Arial" w:cs="Arial"/>
          <w:color w:val="000000" w:themeColor="text1"/>
          <w:sz w:val="24"/>
          <w:szCs w:val="24"/>
          <w:shd w:val="clear" w:color="auto" w:fill="FFFFFF"/>
        </w:rPr>
        <w:t>valor resultante na alínea “d”</w:t>
      </w:r>
      <w:r w:rsidRPr="00384081">
        <w:rPr>
          <w:rFonts w:ascii="Arial" w:hAnsi="Arial" w:cs="Arial"/>
          <w:color w:val="000000" w:themeColor="text1"/>
          <w:sz w:val="24"/>
          <w:szCs w:val="24"/>
          <w:shd w:val="clear" w:color="auto" w:fill="FFFFFF"/>
        </w:rPr>
        <w:t>, nos termos do art. 56, §2º, da lei nº 8.666/93.</w:t>
      </w:r>
    </w:p>
    <w:p w:rsidR="000B71E2" w:rsidRPr="000B71E2" w:rsidRDefault="000B71E2" w:rsidP="000B71E2">
      <w:pPr>
        <w:pStyle w:val="PargrafodaLista"/>
        <w:spacing w:after="0" w:line="240" w:lineRule="auto"/>
        <w:ind w:left="720"/>
        <w:jc w:val="both"/>
        <w:rPr>
          <w:rFonts w:ascii="Arial" w:hAnsi="Arial" w:cs="Arial"/>
          <w:sz w:val="24"/>
          <w:szCs w:val="24"/>
        </w:rPr>
      </w:pPr>
    </w:p>
    <w:p w:rsidR="009B492C" w:rsidRDefault="00A40627" w:rsidP="009B492C">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37</w:t>
      </w:r>
      <w:r w:rsidR="009B492C"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A40627"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37</w:t>
      </w:r>
      <w:r w:rsidR="009B492C"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D6317">
        <w:rPr>
          <w:rFonts w:ascii="Arial" w:eastAsia="HG Mincho Light J" w:hAnsi="Arial" w:cs="Arial"/>
          <w:color w:val="000000"/>
          <w:kern w:val="1"/>
          <w:sz w:val="24"/>
          <w:szCs w:val="24"/>
          <w:lang w:eastAsia="zh-CN" w:bidi="pt-BR"/>
        </w:rPr>
        <w:t>1</w:t>
      </w:r>
      <w:r w:rsidR="00E002B4">
        <w:rPr>
          <w:rFonts w:ascii="Arial" w:eastAsia="HG Mincho Light J" w:hAnsi="Arial" w:cs="Arial"/>
          <w:color w:val="000000"/>
          <w:kern w:val="1"/>
          <w:sz w:val="24"/>
          <w:szCs w:val="24"/>
          <w:lang w:eastAsia="zh-CN" w:bidi="pt-BR"/>
        </w:rPr>
        <w:t>5</w:t>
      </w:r>
      <w:r w:rsidRPr="002E6ABF">
        <w:rPr>
          <w:rFonts w:ascii="Arial" w:eastAsia="HG Mincho Light J" w:hAnsi="Arial" w:cs="Arial"/>
          <w:color w:val="000000"/>
          <w:kern w:val="1"/>
          <w:sz w:val="24"/>
          <w:szCs w:val="24"/>
          <w:lang w:eastAsia="zh-CN" w:bidi="pt-BR"/>
        </w:rPr>
        <w:t xml:space="preserve"> de</w:t>
      </w:r>
      <w:r w:rsidR="00A40627">
        <w:rPr>
          <w:rFonts w:ascii="Arial" w:eastAsia="HG Mincho Light J" w:hAnsi="Arial" w:cs="Arial"/>
          <w:color w:val="000000"/>
          <w:kern w:val="1"/>
          <w:sz w:val="24"/>
          <w:szCs w:val="24"/>
          <w:lang w:eastAsia="zh-CN" w:bidi="pt-BR"/>
        </w:rPr>
        <w:t xml:space="preserve"> </w:t>
      </w:r>
      <w:r w:rsidR="001B655E">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1B02C2">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416FBA" w:rsidRDefault="00416FBA"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742EA3" w:rsidRDefault="00742EA3" w:rsidP="009B492C">
      <w:pPr>
        <w:autoSpaceDE w:val="0"/>
        <w:autoSpaceDN w:val="0"/>
        <w:spacing w:after="0" w:line="240" w:lineRule="auto"/>
        <w:jc w:val="center"/>
        <w:rPr>
          <w:rFonts w:ascii="Arial" w:eastAsia="Times New Roman" w:hAnsi="Arial" w:cs="Arial"/>
          <w:b/>
          <w:caps/>
          <w:sz w:val="24"/>
          <w:szCs w:val="24"/>
          <w:lang w:eastAsia="pt-BR"/>
        </w:rPr>
      </w:pPr>
    </w:p>
    <w:p w:rsidR="00A40627" w:rsidRDefault="00A258B9" w:rsidP="001B655E">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1B655E" w:rsidRPr="00B7432E" w:rsidRDefault="001B655E" w:rsidP="001B655E">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1B655E" w:rsidRPr="00B7432E" w:rsidTr="009821A9">
        <w:trPr>
          <w:jc w:val="center"/>
        </w:trPr>
        <w:tc>
          <w:tcPr>
            <w:tcW w:w="3085" w:type="dxa"/>
            <w:vMerge w:val="restart"/>
            <w:shd w:val="clear" w:color="auto" w:fill="BFBFBF"/>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Número de ordem</w:t>
            </w:r>
          </w:p>
        </w:tc>
        <w:tc>
          <w:tcPr>
            <w:tcW w:w="3600" w:type="dxa"/>
            <w:shd w:val="clear" w:color="auto" w:fill="auto"/>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EDITAL Nº</w:t>
            </w:r>
          </w:p>
        </w:tc>
        <w:tc>
          <w:tcPr>
            <w:tcW w:w="2195" w:type="dxa"/>
            <w:shd w:val="clear" w:color="auto" w:fill="auto"/>
          </w:tcPr>
          <w:p w:rsidR="001B655E" w:rsidRPr="00B7432E" w:rsidRDefault="001B655E" w:rsidP="009821A9">
            <w:pPr>
              <w:spacing w:after="0" w:line="240" w:lineRule="auto"/>
              <w:jc w:val="both"/>
              <w:rPr>
                <w:rFonts w:ascii="Arial" w:eastAsia="Times New Roman" w:hAnsi="Arial" w:cs="Arial"/>
                <w:b/>
                <w:bCs/>
                <w:color w:val="000000"/>
                <w:sz w:val="24"/>
                <w:szCs w:val="24"/>
              </w:rPr>
            </w:pPr>
            <w:r w:rsidRPr="00B7432E">
              <w:rPr>
                <w:rFonts w:ascii="Arial" w:eastAsia="Times New Roman" w:hAnsi="Arial" w:cs="Arial"/>
                <w:b/>
                <w:bCs/>
                <w:color w:val="000000"/>
                <w:sz w:val="24"/>
                <w:szCs w:val="24"/>
              </w:rPr>
              <w:t>51/2020</w:t>
            </w:r>
          </w:p>
        </w:tc>
      </w:tr>
      <w:tr w:rsidR="001B655E" w:rsidRPr="00B7432E" w:rsidTr="009821A9">
        <w:trPr>
          <w:jc w:val="center"/>
        </w:trPr>
        <w:tc>
          <w:tcPr>
            <w:tcW w:w="3085" w:type="dxa"/>
            <w:vMerge/>
            <w:shd w:val="clear" w:color="auto" w:fill="BFBFBF"/>
          </w:tcPr>
          <w:p w:rsidR="001B655E" w:rsidRPr="00B7432E" w:rsidRDefault="001B655E" w:rsidP="009821A9">
            <w:pPr>
              <w:spacing w:after="0" w:line="240" w:lineRule="auto"/>
              <w:jc w:val="both"/>
              <w:rPr>
                <w:rFonts w:ascii="Arial" w:eastAsia="Times New Roman" w:hAnsi="Arial" w:cs="Arial"/>
                <w:bCs/>
                <w:color w:val="000000"/>
                <w:sz w:val="24"/>
                <w:szCs w:val="24"/>
              </w:rPr>
            </w:pPr>
          </w:p>
        </w:tc>
        <w:tc>
          <w:tcPr>
            <w:tcW w:w="3600" w:type="dxa"/>
            <w:shd w:val="clear" w:color="auto" w:fill="auto"/>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PREGÃO PRESENCIAL Nº</w:t>
            </w:r>
          </w:p>
        </w:tc>
        <w:tc>
          <w:tcPr>
            <w:tcW w:w="2195" w:type="dxa"/>
            <w:shd w:val="clear" w:color="auto" w:fill="auto"/>
          </w:tcPr>
          <w:p w:rsidR="001B655E" w:rsidRPr="00B7432E" w:rsidRDefault="001B655E" w:rsidP="009821A9">
            <w:pPr>
              <w:spacing w:after="0" w:line="240" w:lineRule="auto"/>
              <w:jc w:val="both"/>
              <w:rPr>
                <w:rFonts w:ascii="Arial" w:eastAsia="Times New Roman" w:hAnsi="Arial" w:cs="Arial"/>
                <w:b/>
                <w:bCs/>
                <w:color w:val="000000"/>
                <w:sz w:val="24"/>
                <w:szCs w:val="24"/>
              </w:rPr>
            </w:pPr>
            <w:r w:rsidRPr="00B7432E">
              <w:rPr>
                <w:rFonts w:ascii="Arial" w:eastAsia="Times New Roman" w:hAnsi="Arial" w:cs="Arial"/>
                <w:b/>
                <w:bCs/>
                <w:color w:val="000000"/>
                <w:sz w:val="24"/>
                <w:szCs w:val="24"/>
              </w:rPr>
              <w:t>51/2020</w:t>
            </w:r>
          </w:p>
        </w:tc>
      </w:tr>
      <w:tr w:rsidR="001B655E" w:rsidRPr="00B7432E" w:rsidTr="009821A9">
        <w:trPr>
          <w:jc w:val="center"/>
        </w:trPr>
        <w:tc>
          <w:tcPr>
            <w:tcW w:w="3085" w:type="dxa"/>
            <w:vMerge/>
            <w:shd w:val="clear" w:color="auto" w:fill="BFBFBF"/>
          </w:tcPr>
          <w:p w:rsidR="001B655E" w:rsidRPr="00B7432E" w:rsidRDefault="001B655E" w:rsidP="009821A9">
            <w:pPr>
              <w:spacing w:after="0" w:line="240" w:lineRule="auto"/>
              <w:jc w:val="both"/>
              <w:rPr>
                <w:rFonts w:ascii="Arial" w:eastAsia="Times New Roman" w:hAnsi="Arial" w:cs="Arial"/>
                <w:bCs/>
                <w:color w:val="000000"/>
                <w:sz w:val="24"/>
                <w:szCs w:val="24"/>
              </w:rPr>
            </w:pPr>
          </w:p>
        </w:tc>
        <w:tc>
          <w:tcPr>
            <w:tcW w:w="3600" w:type="dxa"/>
            <w:shd w:val="clear" w:color="auto" w:fill="auto"/>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PROCESSO LICITATÓRIO Nº</w:t>
            </w:r>
          </w:p>
        </w:tc>
        <w:tc>
          <w:tcPr>
            <w:tcW w:w="2195" w:type="dxa"/>
            <w:shd w:val="clear" w:color="auto" w:fill="auto"/>
          </w:tcPr>
          <w:p w:rsidR="001B655E" w:rsidRPr="00B7432E" w:rsidRDefault="001B655E" w:rsidP="009821A9">
            <w:pPr>
              <w:spacing w:after="0" w:line="240" w:lineRule="auto"/>
              <w:jc w:val="both"/>
              <w:rPr>
                <w:rFonts w:ascii="Arial" w:eastAsia="Times New Roman" w:hAnsi="Arial" w:cs="Arial"/>
                <w:b/>
                <w:bCs/>
                <w:color w:val="000000"/>
                <w:sz w:val="24"/>
                <w:szCs w:val="24"/>
              </w:rPr>
            </w:pPr>
            <w:r w:rsidRPr="00B7432E">
              <w:rPr>
                <w:rFonts w:ascii="Arial" w:eastAsia="Times New Roman" w:hAnsi="Arial" w:cs="Arial"/>
                <w:b/>
                <w:bCs/>
                <w:color w:val="000000"/>
                <w:sz w:val="24"/>
                <w:szCs w:val="24"/>
              </w:rPr>
              <w:t>85/2020</w:t>
            </w:r>
          </w:p>
        </w:tc>
      </w:tr>
      <w:tr w:rsidR="001B655E" w:rsidRPr="00B7432E" w:rsidTr="009821A9">
        <w:trPr>
          <w:jc w:val="center"/>
        </w:trPr>
        <w:tc>
          <w:tcPr>
            <w:tcW w:w="3085" w:type="dxa"/>
            <w:shd w:val="clear" w:color="auto" w:fill="BFBFBF"/>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Repartição interessada</w:t>
            </w:r>
          </w:p>
        </w:tc>
        <w:tc>
          <w:tcPr>
            <w:tcW w:w="5795" w:type="dxa"/>
            <w:gridSpan w:val="2"/>
            <w:shd w:val="clear" w:color="auto" w:fill="auto"/>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Presidência</w:t>
            </w:r>
          </w:p>
        </w:tc>
      </w:tr>
      <w:tr w:rsidR="001B655E" w:rsidRPr="00B7432E" w:rsidTr="009821A9">
        <w:trPr>
          <w:jc w:val="center"/>
        </w:trPr>
        <w:tc>
          <w:tcPr>
            <w:tcW w:w="3085" w:type="dxa"/>
            <w:shd w:val="clear" w:color="auto" w:fill="BFBFBF"/>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Setor</w:t>
            </w:r>
          </w:p>
        </w:tc>
        <w:tc>
          <w:tcPr>
            <w:tcW w:w="5795" w:type="dxa"/>
            <w:gridSpan w:val="2"/>
            <w:shd w:val="clear" w:color="auto" w:fill="auto"/>
          </w:tcPr>
          <w:p w:rsidR="001B655E" w:rsidRPr="00B7432E" w:rsidRDefault="001B655E" w:rsidP="009821A9">
            <w:pPr>
              <w:spacing w:after="0" w:line="240" w:lineRule="auto"/>
              <w:jc w:val="both"/>
              <w:rPr>
                <w:rFonts w:ascii="Arial" w:eastAsia="Times New Roman" w:hAnsi="Arial" w:cs="Arial"/>
                <w:bCs/>
                <w:color w:val="000000"/>
                <w:sz w:val="24"/>
                <w:szCs w:val="24"/>
              </w:rPr>
            </w:pPr>
            <w:r w:rsidRPr="00B7432E">
              <w:rPr>
                <w:rFonts w:ascii="Arial" w:eastAsia="Times New Roman" w:hAnsi="Arial" w:cs="Arial"/>
                <w:bCs/>
                <w:color w:val="000000"/>
                <w:sz w:val="24"/>
                <w:szCs w:val="24"/>
              </w:rPr>
              <w:t>Gabinete da Presidência</w:t>
            </w:r>
          </w:p>
        </w:tc>
      </w:tr>
    </w:tbl>
    <w:p w:rsidR="001B655E" w:rsidRPr="00B7432E" w:rsidRDefault="001B655E" w:rsidP="001B655E">
      <w:pPr>
        <w:spacing w:after="0" w:line="240" w:lineRule="auto"/>
        <w:jc w:val="both"/>
        <w:rPr>
          <w:rFonts w:ascii="Arial" w:hAnsi="Arial" w:cs="Arial"/>
          <w:sz w:val="24"/>
          <w:szCs w:val="24"/>
        </w:rPr>
      </w:pPr>
    </w:p>
    <w:p w:rsidR="001B655E" w:rsidRPr="00B7432E" w:rsidRDefault="001B655E" w:rsidP="00FB4FD4">
      <w:pPr>
        <w:numPr>
          <w:ilvl w:val="0"/>
          <w:numId w:val="31"/>
        </w:numPr>
        <w:shd w:val="clear" w:color="auto" w:fill="FFFFFF"/>
        <w:spacing w:after="0" w:line="240" w:lineRule="auto"/>
        <w:ind w:left="0" w:firstLine="0"/>
        <w:jc w:val="both"/>
        <w:rPr>
          <w:rFonts w:ascii="Arial" w:eastAsia="Arial Unicode MS" w:hAnsi="Arial" w:cs="Arial"/>
          <w:color w:val="000000"/>
          <w:sz w:val="24"/>
          <w:szCs w:val="24"/>
          <w:lang w:eastAsia="pt-BR"/>
        </w:rPr>
      </w:pPr>
      <w:r w:rsidRPr="00B7432E">
        <w:rPr>
          <w:rFonts w:ascii="Arial" w:hAnsi="Arial" w:cs="Arial"/>
          <w:b/>
          <w:i/>
          <w:sz w:val="24"/>
          <w:szCs w:val="24"/>
        </w:rPr>
        <w:t>Indicação e especificação do objeto:</w:t>
      </w:r>
      <w:r w:rsidRPr="00B7432E">
        <w:rPr>
          <w:rFonts w:ascii="Arial" w:hAnsi="Arial" w:cs="Arial"/>
          <w:color w:val="000000"/>
          <w:sz w:val="24"/>
          <w:szCs w:val="24"/>
        </w:rPr>
        <w:t xml:space="preserve"> </w:t>
      </w:r>
    </w:p>
    <w:p w:rsidR="001B655E" w:rsidRPr="00B7432E" w:rsidRDefault="001B655E" w:rsidP="001B655E">
      <w:pPr>
        <w:shd w:val="clear" w:color="auto" w:fill="FFFFFF"/>
        <w:spacing w:after="0" w:line="240" w:lineRule="auto"/>
        <w:jc w:val="both"/>
        <w:rPr>
          <w:rFonts w:ascii="Arial" w:hAnsi="Arial" w:cs="Arial"/>
          <w:color w:val="000000"/>
          <w:sz w:val="24"/>
          <w:szCs w:val="24"/>
        </w:rPr>
      </w:pPr>
    </w:p>
    <w:p w:rsidR="001B655E" w:rsidRPr="00B7432E" w:rsidRDefault="001B655E" w:rsidP="001B655E">
      <w:pPr>
        <w:pStyle w:val="PargrafodaLista"/>
        <w:shd w:val="clear" w:color="auto" w:fill="FFFFFF"/>
        <w:spacing w:after="0" w:line="240" w:lineRule="auto"/>
        <w:ind w:left="0"/>
        <w:jc w:val="both"/>
        <w:rPr>
          <w:rFonts w:ascii="Arial" w:hAnsi="Arial" w:cs="Arial"/>
          <w:bCs/>
          <w:sz w:val="24"/>
          <w:szCs w:val="24"/>
        </w:rPr>
      </w:pPr>
      <w:r w:rsidRPr="00B7432E">
        <w:rPr>
          <w:rFonts w:ascii="Arial" w:hAnsi="Arial" w:cs="Arial"/>
          <w:b/>
          <w:bCs/>
          <w:sz w:val="24"/>
          <w:szCs w:val="24"/>
        </w:rPr>
        <w:t>Contratação exclusiva de ME, EPP ou Equiparadas</w:t>
      </w:r>
      <w:r w:rsidRPr="00B7432E">
        <w:rPr>
          <w:rFonts w:ascii="Arial" w:hAnsi="Arial" w:cs="Arial"/>
          <w:bCs/>
          <w:sz w:val="24"/>
          <w:szCs w:val="24"/>
        </w:rPr>
        <w:t xml:space="preserve"> especializada na prestação de serviços </w:t>
      </w:r>
      <w:r>
        <w:rPr>
          <w:rFonts w:ascii="Arial" w:hAnsi="Arial" w:cs="Arial"/>
          <w:bCs/>
          <w:sz w:val="24"/>
          <w:szCs w:val="24"/>
        </w:rPr>
        <w:t xml:space="preserve">contínuos </w:t>
      </w:r>
      <w:r w:rsidRPr="00B7432E">
        <w:rPr>
          <w:rFonts w:ascii="Arial" w:hAnsi="Arial" w:cs="Arial"/>
          <w:bCs/>
          <w:sz w:val="24"/>
          <w:szCs w:val="24"/>
        </w:rPr>
        <w:t xml:space="preserve">de montagem e desmontagem de decoração natalina, incluindo manutenção e fornecimento de materiais, para a execução </w:t>
      </w:r>
      <w:r w:rsidRPr="00B7432E">
        <w:rPr>
          <w:rFonts w:ascii="Arial" w:hAnsi="Arial" w:cs="Arial"/>
          <w:bCs/>
          <w:i/>
          <w:sz w:val="24"/>
          <w:szCs w:val="24"/>
        </w:rPr>
        <w:t xml:space="preserve">do </w:t>
      </w:r>
      <w:proofErr w:type="gramStart"/>
      <w:r w:rsidRPr="00B7432E">
        <w:rPr>
          <w:rFonts w:ascii="Arial" w:hAnsi="Arial" w:cs="Arial"/>
          <w:b/>
          <w:bCs/>
          <w:i/>
          <w:sz w:val="24"/>
          <w:szCs w:val="24"/>
        </w:rPr>
        <w:t xml:space="preserve">“Natal iluminado Câmara Municipal de Extrema 2020, </w:t>
      </w:r>
      <w:r w:rsidRPr="00B7432E">
        <w:rPr>
          <w:rFonts w:ascii="Arial" w:hAnsi="Arial" w:cs="Arial"/>
          <w:bCs/>
          <w:sz w:val="24"/>
          <w:szCs w:val="24"/>
        </w:rPr>
        <w:t>mediante locação</w:t>
      </w:r>
      <w:r w:rsidRPr="00B7432E">
        <w:rPr>
          <w:rFonts w:ascii="Arial" w:hAnsi="Arial" w:cs="Arial"/>
          <w:b/>
          <w:bCs/>
          <w:i/>
          <w:sz w:val="24"/>
          <w:szCs w:val="24"/>
        </w:rPr>
        <w:t>.</w:t>
      </w:r>
      <w:proofErr w:type="gramEnd"/>
      <w:r w:rsidRPr="00B7432E">
        <w:rPr>
          <w:rFonts w:ascii="Arial" w:hAnsi="Arial" w:cs="Arial"/>
          <w:bCs/>
          <w:sz w:val="24"/>
          <w:szCs w:val="24"/>
        </w:rPr>
        <w:t xml:space="preserve"> Os serviços deverão ser executados na sede da Câmara Municipal de Extrema, localizada na Av. Delegado Waldemar Gomes Pinto, 1626. Bairro Ponte Nova. Extrema, MG. E também na sede da Casa do Cidadão, localizada na Rua João Mendes, 67, Centro, Extrema, MG.</w:t>
      </w:r>
    </w:p>
    <w:p w:rsidR="001B655E" w:rsidRPr="00B7432E" w:rsidRDefault="001B655E" w:rsidP="001B655E">
      <w:pPr>
        <w:pStyle w:val="PargrafodaLista"/>
        <w:shd w:val="clear" w:color="auto" w:fill="FFFFFF"/>
        <w:spacing w:after="0" w:line="240" w:lineRule="auto"/>
        <w:ind w:left="0"/>
        <w:jc w:val="both"/>
        <w:rPr>
          <w:rFonts w:ascii="Arial" w:hAnsi="Arial" w:cs="Arial"/>
          <w:bCs/>
          <w:sz w:val="24"/>
          <w:szCs w:val="24"/>
        </w:rPr>
      </w:pPr>
    </w:p>
    <w:p w:rsidR="001B655E" w:rsidRPr="00B7432E" w:rsidRDefault="001B655E" w:rsidP="001B655E">
      <w:pPr>
        <w:pStyle w:val="PargrafodaLista"/>
        <w:shd w:val="clear" w:color="auto" w:fill="FFFFFF"/>
        <w:spacing w:after="0" w:line="240" w:lineRule="auto"/>
        <w:ind w:left="0"/>
        <w:jc w:val="both"/>
        <w:rPr>
          <w:rFonts w:ascii="Arial" w:hAnsi="Arial" w:cs="Arial"/>
          <w:bCs/>
          <w:sz w:val="24"/>
          <w:szCs w:val="24"/>
        </w:rPr>
      </w:pPr>
      <w:r w:rsidRPr="00B7432E">
        <w:rPr>
          <w:rFonts w:ascii="Arial" w:hAnsi="Arial" w:cs="Arial"/>
          <w:b/>
          <w:bCs/>
          <w:sz w:val="24"/>
          <w:szCs w:val="24"/>
        </w:rPr>
        <w:t xml:space="preserve">1.1 Do memorial descritivo e do quantitativo mínimo: </w:t>
      </w:r>
      <w:r w:rsidRPr="00B7432E">
        <w:rPr>
          <w:rFonts w:ascii="Arial" w:hAnsi="Arial" w:cs="Arial"/>
          <w:bCs/>
          <w:sz w:val="24"/>
          <w:szCs w:val="24"/>
        </w:rPr>
        <w:t xml:space="preserve">Estão estabelecidos na tabela a seguir o quantitativo mínimo e o local de instalação. </w:t>
      </w:r>
    </w:p>
    <w:tbl>
      <w:tblPr>
        <w:tblpPr w:leftFromText="141" w:rightFromText="141" w:vertAnchor="text" w:tblpXSpec="center" w:tblpY="-71"/>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60"/>
        <w:gridCol w:w="1178"/>
        <w:gridCol w:w="1385"/>
        <w:gridCol w:w="1870"/>
      </w:tblGrid>
      <w:tr w:rsidR="001B655E" w:rsidRPr="00B7432E" w:rsidTr="009821A9">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lastRenderedPageBreak/>
              <w:t>ITEM</w:t>
            </w:r>
          </w:p>
        </w:tc>
        <w:tc>
          <w:tcPr>
            <w:tcW w:w="5360" w:type="dxa"/>
            <w:tcBorders>
              <w:top w:val="single" w:sz="4" w:space="0" w:color="auto"/>
              <w:left w:val="single" w:sz="4" w:space="0" w:color="auto"/>
              <w:bottom w:val="single" w:sz="4" w:space="0" w:color="auto"/>
              <w:right w:val="single" w:sz="4" w:space="0" w:color="auto"/>
            </w:tcBorders>
            <w:shd w:val="clear" w:color="auto" w:fill="D9D9D9"/>
            <w:hideMark/>
          </w:tcPr>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MEMORIAL DESCRITIVO</w:t>
            </w:r>
          </w:p>
        </w:tc>
        <w:tc>
          <w:tcPr>
            <w:tcW w:w="1178" w:type="dxa"/>
            <w:tcBorders>
              <w:top w:val="single" w:sz="4" w:space="0" w:color="auto"/>
              <w:left w:val="single" w:sz="4" w:space="0" w:color="auto"/>
              <w:bottom w:val="single" w:sz="4" w:space="0" w:color="auto"/>
              <w:right w:val="single" w:sz="4" w:space="0" w:color="auto"/>
            </w:tcBorders>
            <w:shd w:val="clear" w:color="auto" w:fill="D9D9D9"/>
            <w:hideMark/>
          </w:tcPr>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UNID.</w:t>
            </w:r>
          </w:p>
        </w:tc>
        <w:tc>
          <w:tcPr>
            <w:tcW w:w="1385" w:type="dxa"/>
            <w:tcBorders>
              <w:top w:val="single" w:sz="4" w:space="0" w:color="auto"/>
              <w:left w:val="single" w:sz="4" w:space="0" w:color="auto"/>
              <w:bottom w:val="single" w:sz="4" w:space="0" w:color="auto"/>
              <w:right w:val="single" w:sz="4" w:space="0" w:color="auto"/>
            </w:tcBorders>
            <w:shd w:val="clear" w:color="auto" w:fill="D9D9D9"/>
          </w:tcPr>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QUANT.</w:t>
            </w:r>
          </w:p>
          <w:p w:rsidR="001B655E" w:rsidRPr="00B7432E" w:rsidRDefault="001B655E" w:rsidP="009821A9">
            <w:pPr>
              <w:spacing w:after="0" w:line="240" w:lineRule="auto"/>
              <w:jc w:val="center"/>
              <w:rPr>
                <w:rFonts w:ascii="Arial" w:eastAsia="Times New Roman" w:hAnsi="Arial" w:cs="Arial"/>
                <w:b/>
                <w:sz w:val="24"/>
                <w:szCs w:val="24"/>
              </w:rPr>
            </w:pPr>
          </w:p>
        </w:tc>
        <w:tc>
          <w:tcPr>
            <w:tcW w:w="1870" w:type="dxa"/>
            <w:tcBorders>
              <w:top w:val="single" w:sz="4" w:space="0" w:color="auto"/>
              <w:left w:val="single" w:sz="4" w:space="0" w:color="auto"/>
              <w:right w:val="single" w:sz="4" w:space="0" w:color="auto"/>
            </w:tcBorders>
            <w:shd w:val="clear" w:color="auto" w:fill="D9D9D9"/>
          </w:tcPr>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Localização</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hideMark/>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01</w:t>
            </w:r>
          </w:p>
        </w:tc>
        <w:tc>
          <w:tcPr>
            <w:tcW w:w="5360" w:type="dxa"/>
            <w:tcBorders>
              <w:top w:val="single" w:sz="4" w:space="0" w:color="auto"/>
              <w:left w:val="single" w:sz="4" w:space="0" w:color="auto"/>
              <w:bottom w:val="single" w:sz="4" w:space="0" w:color="auto"/>
              <w:right w:val="single" w:sz="4" w:space="0" w:color="auto"/>
            </w:tcBorders>
            <w:hideMark/>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 xml:space="preserve">Pinheiros de 02 metros de altura com base metálica, estrutura cônica, forrado com ramagens artificiais em toda a sua área, ornamentados com no mínimo 40 enfeites de tamanhos variados, representando símbolos natalinos, como estrelas, frutas vermelhas, laços de veludo, bolas tematizadas, sinos, pinhos. Base da árvore feita de um tambor de madeira, revestido com veludo </w:t>
            </w:r>
            <w:proofErr w:type="gramStart"/>
            <w:r w:rsidRPr="00B7432E">
              <w:rPr>
                <w:rFonts w:ascii="Arial" w:eastAsia="Times New Roman" w:hAnsi="Arial" w:cs="Arial"/>
                <w:sz w:val="24"/>
                <w:szCs w:val="24"/>
              </w:rPr>
              <w:t>vermelho ,</w:t>
            </w:r>
            <w:proofErr w:type="gramEnd"/>
            <w:r w:rsidRPr="00B7432E">
              <w:rPr>
                <w:rFonts w:ascii="Arial" w:eastAsia="Times New Roman" w:hAnsi="Arial" w:cs="Arial"/>
                <w:sz w:val="24"/>
                <w:szCs w:val="24"/>
              </w:rPr>
              <w:t xml:space="preserve"> 02 mil </w:t>
            </w:r>
            <w:proofErr w:type="spellStart"/>
            <w:r w:rsidRPr="00B7432E">
              <w:rPr>
                <w:rFonts w:ascii="Arial" w:eastAsia="Times New Roman" w:hAnsi="Arial" w:cs="Arial"/>
                <w:sz w:val="24"/>
                <w:szCs w:val="24"/>
              </w:rPr>
              <w:t>microlâmpadas</w:t>
            </w:r>
            <w:proofErr w:type="spellEnd"/>
            <w:r w:rsidRPr="00B7432E">
              <w:rPr>
                <w:rFonts w:ascii="Arial" w:eastAsia="Times New Roman" w:hAnsi="Arial" w:cs="Arial"/>
                <w:sz w:val="24"/>
                <w:szCs w:val="24"/>
              </w:rPr>
              <w:t xml:space="preserve"> de LED, recriando as velas de Natal, instaladas em toda a totalidade do pinheiro.</w:t>
            </w:r>
          </w:p>
        </w:tc>
        <w:tc>
          <w:tcPr>
            <w:tcW w:w="1178" w:type="dxa"/>
            <w:tcBorders>
              <w:top w:val="single" w:sz="4" w:space="0" w:color="auto"/>
              <w:left w:val="single" w:sz="4" w:space="0" w:color="auto"/>
              <w:bottom w:val="single" w:sz="4" w:space="0" w:color="auto"/>
              <w:right w:val="single" w:sz="4" w:space="0" w:color="auto"/>
            </w:tcBorders>
            <w:hideMark/>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hideMark/>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05</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03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Câmara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e</w:t>
            </w:r>
            <w:proofErr w:type="gramEnd"/>
          </w:p>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02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Casa do Cidadão.</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02</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 xml:space="preserve">Guirlandas com 0,60 centímetros de diâmetro, forrada com ramagens artificiais, 01 laço de veludo vermelho com </w:t>
            </w:r>
            <w:proofErr w:type="spellStart"/>
            <w:r w:rsidRPr="00B7432E">
              <w:rPr>
                <w:rFonts w:ascii="Arial" w:eastAsia="Times New Roman" w:hAnsi="Arial" w:cs="Arial"/>
                <w:sz w:val="24"/>
                <w:szCs w:val="24"/>
              </w:rPr>
              <w:t>lurex</w:t>
            </w:r>
            <w:proofErr w:type="spellEnd"/>
            <w:r w:rsidRPr="00B7432E">
              <w:rPr>
                <w:rFonts w:ascii="Arial" w:eastAsia="Times New Roman" w:hAnsi="Arial" w:cs="Arial"/>
                <w:sz w:val="24"/>
                <w:szCs w:val="24"/>
              </w:rPr>
              <w:t xml:space="preserve"> dourado, e pinhas </w:t>
            </w:r>
            <w:proofErr w:type="gramStart"/>
            <w:r w:rsidRPr="00B7432E">
              <w:rPr>
                <w:rFonts w:ascii="Arial" w:eastAsia="Times New Roman" w:hAnsi="Arial" w:cs="Arial"/>
                <w:sz w:val="24"/>
                <w:szCs w:val="24"/>
              </w:rPr>
              <w:t>artificiais</w:t>
            </w:r>
            <w:proofErr w:type="gramEnd"/>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25</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20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Câmara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e</w:t>
            </w:r>
            <w:proofErr w:type="gramEnd"/>
          </w:p>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05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Casa do Cidadão.</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03</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 xml:space="preserve">Iluminação de cascata de LED, padrão UL, blindada, com queda de </w:t>
            </w:r>
            <w:proofErr w:type="gramStart"/>
            <w:r w:rsidRPr="00B7432E">
              <w:rPr>
                <w:rFonts w:ascii="Arial" w:eastAsia="Times New Roman" w:hAnsi="Arial" w:cs="Arial"/>
                <w:sz w:val="24"/>
                <w:szCs w:val="24"/>
              </w:rPr>
              <w:t>60cm</w:t>
            </w:r>
            <w:proofErr w:type="gramEnd"/>
            <w:r w:rsidRPr="00B7432E">
              <w:rPr>
                <w:rFonts w:ascii="Arial" w:eastAsia="Times New Roman" w:hAnsi="Arial" w:cs="Arial"/>
                <w:sz w:val="24"/>
                <w:szCs w:val="24"/>
              </w:rPr>
              <w:t xml:space="preserve"> para iluminação externa da Câmara Municipal de Extrema</w:t>
            </w:r>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 xml:space="preserve">Metro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linear</w:t>
            </w:r>
            <w:proofErr w:type="gramEnd"/>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80 metros</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lineares</w:t>
            </w:r>
            <w:proofErr w:type="gramEnd"/>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Sede da Câmara</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04</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proofErr w:type="spellStart"/>
            <w:r w:rsidRPr="00B7432E">
              <w:rPr>
                <w:rFonts w:ascii="Arial" w:eastAsia="Times New Roman" w:hAnsi="Arial" w:cs="Arial"/>
                <w:sz w:val="24"/>
                <w:szCs w:val="24"/>
              </w:rPr>
              <w:t>Strobos</w:t>
            </w:r>
            <w:proofErr w:type="spellEnd"/>
            <w:r w:rsidRPr="00B7432E">
              <w:rPr>
                <w:rFonts w:ascii="Arial" w:eastAsia="Times New Roman" w:hAnsi="Arial" w:cs="Arial"/>
                <w:sz w:val="24"/>
                <w:szCs w:val="24"/>
              </w:rPr>
              <w:t xml:space="preserve"> tartaruga, blindados, 10watts.</w:t>
            </w:r>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250</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200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Câmara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e</w:t>
            </w:r>
            <w:proofErr w:type="gramEnd"/>
          </w:p>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50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Casa do Cidadão.</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05</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 xml:space="preserve">Estrela de LED com estrutura metálica, mangueira </w:t>
            </w:r>
            <w:proofErr w:type="spellStart"/>
            <w:r w:rsidRPr="00B7432E">
              <w:rPr>
                <w:rFonts w:ascii="Arial" w:eastAsia="Times New Roman" w:hAnsi="Arial" w:cs="Arial"/>
                <w:sz w:val="24"/>
                <w:szCs w:val="24"/>
              </w:rPr>
              <w:t>Warm</w:t>
            </w:r>
            <w:proofErr w:type="spellEnd"/>
            <w:r w:rsidRPr="00B7432E">
              <w:rPr>
                <w:rFonts w:ascii="Arial" w:eastAsia="Times New Roman" w:hAnsi="Arial" w:cs="Arial"/>
                <w:sz w:val="24"/>
                <w:szCs w:val="24"/>
              </w:rPr>
              <w:t xml:space="preserve"> LED, </w:t>
            </w:r>
            <w:proofErr w:type="gramStart"/>
            <w:r w:rsidRPr="00B7432E">
              <w:rPr>
                <w:rFonts w:ascii="Arial" w:eastAsia="Times New Roman" w:hAnsi="Arial" w:cs="Arial"/>
                <w:sz w:val="24"/>
                <w:szCs w:val="24"/>
              </w:rPr>
              <w:t>220v</w:t>
            </w:r>
            <w:proofErr w:type="gramEnd"/>
            <w:r w:rsidRPr="00B7432E">
              <w:rPr>
                <w:rFonts w:ascii="Arial" w:eastAsia="Times New Roman" w:hAnsi="Arial" w:cs="Arial"/>
                <w:sz w:val="24"/>
                <w:szCs w:val="24"/>
              </w:rPr>
              <w:t>, tamanho 1m20.</w:t>
            </w:r>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10</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Sede da Câmara</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06</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Boneco de Neve inflável com motor, altura 3 metros.</w:t>
            </w:r>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01</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Sede da Câmara</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07</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Boneco de Papel Noel com estrutura de madeira, rosto de fibra e roupas de veludo, altura 1m80cm.</w:t>
            </w:r>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01unid.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Câmara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e</w:t>
            </w:r>
            <w:proofErr w:type="gramEnd"/>
          </w:p>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01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Casa do Cidadão.</w:t>
            </w:r>
          </w:p>
        </w:tc>
      </w:tr>
      <w:tr w:rsidR="001B655E" w:rsidRPr="00B7432E" w:rsidTr="009821A9">
        <w:tc>
          <w:tcPr>
            <w:tcW w:w="959"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08</w:t>
            </w:r>
          </w:p>
        </w:tc>
        <w:tc>
          <w:tcPr>
            <w:tcW w:w="536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both"/>
              <w:rPr>
                <w:rFonts w:ascii="Arial" w:eastAsia="Times New Roman" w:hAnsi="Arial" w:cs="Arial"/>
                <w:sz w:val="24"/>
                <w:szCs w:val="24"/>
              </w:rPr>
            </w:pPr>
            <w:r w:rsidRPr="00B7432E">
              <w:rPr>
                <w:rFonts w:ascii="Arial" w:eastAsia="Times New Roman" w:hAnsi="Arial" w:cs="Arial"/>
                <w:sz w:val="24"/>
                <w:szCs w:val="24"/>
              </w:rPr>
              <w:t xml:space="preserve">Letreiro de OS impressos, altura 0,70 m e largura 2m20 com os dizeres Boas </w:t>
            </w:r>
            <w:proofErr w:type="gramStart"/>
            <w:r w:rsidRPr="00B7432E">
              <w:rPr>
                <w:rFonts w:ascii="Arial" w:eastAsia="Times New Roman" w:hAnsi="Arial" w:cs="Arial"/>
                <w:sz w:val="24"/>
                <w:szCs w:val="24"/>
              </w:rPr>
              <w:t>Festas</w:t>
            </w:r>
            <w:proofErr w:type="gramEnd"/>
          </w:p>
        </w:tc>
        <w:tc>
          <w:tcPr>
            <w:tcW w:w="1178"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Unid.</w:t>
            </w:r>
          </w:p>
        </w:tc>
        <w:tc>
          <w:tcPr>
            <w:tcW w:w="1385"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sz w:val="24"/>
                <w:szCs w:val="24"/>
              </w:rPr>
              <w:t>02</w:t>
            </w:r>
          </w:p>
        </w:tc>
        <w:tc>
          <w:tcPr>
            <w:tcW w:w="1870" w:type="dxa"/>
            <w:tcBorders>
              <w:top w:val="single" w:sz="4" w:space="0" w:color="auto"/>
              <w:left w:val="single" w:sz="4" w:space="0" w:color="auto"/>
              <w:bottom w:val="single" w:sz="4" w:space="0" w:color="auto"/>
              <w:right w:val="single" w:sz="4" w:space="0" w:color="auto"/>
            </w:tcBorders>
          </w:tcPr>
          <w:p w:rsidR="001B655E" w:rsidRPr="00B7432E" w:rsidRDefault="001B655E" w:rsidP="009821A9">
            <w:pPr>
              <w:spacing w:after="0" w:line="240" w:lineRule="auto"/>
              <w:jc w:val="center"/>
              <w:rPr>
                <w:rFonts w:ascii="Arial" w:eastAsia="Times New Roman" w:hAnsi="Arial" w:cs="Arial"/>
                <w:sz w:val="24"/>
                <w:szCs w:val="24"/>
              </w:rPr>
            </w:pPr>
            <w:r w:rsidRPr="00B7432E">
              <w:rPr>
                <w:rFonts w:ascii="Arial" w:eastAsia="Times New Roman" w:hAnsi="Arial" w:cs="Arial"/>
                <w:b/>
                <w:sz w:val="24"/>
                <w:szCs w:val="24"/>
              </w:rPr>
              <w:t>01unid.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Câmara </w:t>
            </w:r>
          </w:p>
          <w:p w:rsidR="001B655E" w:rsidRPr="00B7432E" w:rsidRDefault="001B655E" w:rsidP="009821A9">
            <w:pPr>
              <w:spacing w:after="0" w:line="240" w:lineRule="auto"/>
              <w:jc w:val="center"/>
              <w:rPr>
                <w:rFonts w:ascii="Arial" w:eastAsia="Times New Roman" w:hAnsi="Arial" w:cs="Arial"/>
                <w:sz w:val="24"/>
                <w:szCs w:val="24"/>
              </w:rPr>
            </w:pPr>
            <w:proofErr w:type="gramStart"/>
            <w:r w:rsidRPr="00B7432E">
              <w:rPr>
                <w:rFonts w:ascii="Arial" w:eastAsia="Times New Roman" w:hAnsi="Arial" w:cs="Arial"/>
                <w:sz w:val="24"/>
                <w:szCs w:val="24"/>
              </w:rPr>
              <w:t>e</w:t>
            </w:r>
            <w:proofErr w:type="gramEnd"/>
          </w:p>
          <w:p w:rsidR="001B655E" w:rsidRPr="00B7432E" w:rsidRDefault="001B655E" w:rsidP="009821A9">
            <w:pPr>
              <w:spacing w:after="0" w:line="240" w:lineRule="auto"/>
              <w:jc w:val="center"/>
              <w:rPr>
                <w:rFonts w:ascii="Arial" w:eastAsia="Times New Roman" w:hAnsi="Arial" w:cs="Arial"/>
                <w:b/>
                <w:sz w:val="24"/>
                <w:szCs w:val="24"/>
              </w:rPr>
            </w:pPr>
            <w:r w:rsidRPr="00B7432E">
              <w:rPr>
                <w:rFonts w:ascii="Arial" w:eastAsia="Times New Roman" w:hAnsi="Arial" w:cs="Arial"/>
                <w:b/>
                <w:sz w:val="24"/>
                <w:szCs w:val="24"/>
              </w:rPr>
              <w:t>01 unid.</w:t>
            </w:r>
            <w:r w:rsidRPr="00B7432E">
              <w:rPr>
                <w:rFonts w:ascii="Arial" w:eastAsia="Times New Roman" w:hAnsi="Arial" w:cs="Arial"/>
                <w:sz w:val="24"/>
                <w:szCs w:val="24"/>
              </w:rPr>
              <w:t xml:space="preserve"> </w:t>
            </w:r>
            <w:proofErr w:type="gramStart"/>
            <w:r w:rsidRPr="00B7432E">
              <w:rPr>
                <w:rFonts w:ascii="Arial" w:eastAsia="Times New Roman" w:hAnsi="Arial" w:cs="Arial"/>
                <w:sz w:val="24"/>
                <w:szCs w:val="24"/>
              </w:rPr>
              <w:t>sede</w:t>
            </w:r>
            <w:proofErr w:type="gramEnd"/>
            <w:r w:rsidRPr="00B7432E">
              <w:rPr>
                <w:rFonts w:ascii="Arial" w:eastAsia="Times New Roman" w:hAnsi="Arial" w:cs="Arial"/>
                <w:sz w:val="24"/>
                <w:szCs w:val="24"/>
              </w:rPr>
              <w:t xml:space="preserve"> da Casa do Cidadão.</w:t>
            </w:r>
          </w:p>
        </w:tc>
      </w:tr>
    </w:tbl>
    <w:p w:rsidR="001B655E" w:rsidRPr="00B7432E" w:rsidRDefault="001B655E" w:rsidP="001B655E">
      <w:pPr>
        <w:pStyle w:val="PargrafodaLista"/>
        <w:shd w:val="clear" w:color="auto" w:fill="FFFFFF"/>
        <w:spacing w:after="0" w:line="240" w:lineRule="auto"/>
        <w:ind w:left="0"/>
        <w:jc w:val="both"/>
        <w:rPr>
          <w:rFonts w:ascii="Arial" w:hAnsi="Arial" w:cs="Arial"/>
          <w:bCs/>
          <w:sz w:val="24"/>
          <w:szCs w:val="24"/>
        </w:rPr>
      </w:pPr>
    </w:p>
    <w:p w:rsidR="001B655E" w:rsidRDefault="001B655E" w:rsidP="001B655E">
      <w:pPr>
        <w:pStyle w:val="PargrafodaLista"/>
        <w:shd w:val="clear" w:color="auto" w:fill="FFFFFF"/>
        <w:spacing w:after="0" w:line="240" w:lineRule="auto"/>
        <w:ind w:left="0"/>
        <w:jc w:val="both"/>
        <w:rPr>
          <w:rFonts w:ascii="Arial" w:hAnsi="Arial" w:cs="Arial"/>
          <w:color w:val="231F20"/>
          <w:sz w:val="24"/>
          <w:szCs w:val="24"/>
          <w:lang w:eastAsia="pt-BR"/>
        </w:rPr>
      </w:pPr>
    </w:p>
    <w:p w:rsidR="001B655E" w:rsidRPr="00B7432E" w:rsidRDefault="001B655E" w:rsidP="001B655E">
      <w:pPr>
        <w:pStyle w:val="PargrafodaLista"/>
        <w:shd w:val="clear" w:color="auto" w:fill="FFFFFF"/>
        <w:spacing w:after="0" w:line="240" w:lineRule="auto"/>
        <w:ind w:left="0"/>
        <w:jc w:val="both"/>
        <w:rPr>
          <w:rFonts w:ascii="Arial" w:hAnsi="Arial" w:cs="Arial"/>
          <w:color w:val="231F20"/>
          <w:sz w:val="24"/>
          <w:szCs w:val="24"/>
          <w:lang w:eastAsia="pt-BR"/>
        </w:rPr>
      </w:pPr>
    </w:p>
    <w:p w:rsidR="001B655E" w:rsidRPr="00B7432E" w:rsidRDefault="001B655E" w:rsidP="00FB4FD4">
      <w:pPr>
        <w:pStyle w:val="PargrafodaLista"/>
        <w:numPr>
          <w:ilvl w:val="2"/>
          <w:numId w:val="44"/>
        </w:numPr>
        <w:shd w:val="clear" w:color="auto" w:fill="FFFFFF"/>
        <w:spacing w:after="0" w:line="240" w:lineRule="auto"/>
        <w:jc w:val="both"/>
        <w:rPr>
          <w:rFonts w:ascii="Arial" w:hAnsi="Arial" w:cs="Arial"/>
          <w:color w:val="231F20"/>
          <w:sz w:val="24"/>
          <w:szCs w:val="24"/>
          <w:lang w:eastAsia="pt-BR"/>
        </w:rPr>
      </w:pPr>
      <w:r w:rsidRPr="00B7432E">
        <w:rPr>
          <w:rFonts w:ascii="Arial" w:hAnsi="Arial" w:cs="Arial"/>
          <w:b/>
          <w:sz w:val="24"/>
          <w:szCs w:val="24"/>
        </w:rPr>
        <w:lastRenderedPageBreak/>
        <w:t>Da montagem e desmontagem</w:t>
      </w:r>
    </w:p>
    <w:p w:rsidR="001B655E" w:rsidRPr="00B7432E" w:rsidRDefault="001B655E" w:rsidP="001B655E">
      <w:pPr>
        <w:pStyle w:val="PargrafodaLista"/>
        <w:shd w:val="clear" w:color="auto" w:fill="FFFFFF"/>
        <w:spacing w:after="0" w:line="240" w:lineRule="auto"/>
        <w:ind w:left="720"/>
        <w:jc w:val="both"/>
        <w:rPr>
          <w:rFonts w:ascii="Arial" w:hAnsi="Arial" w:cs="Arial"/>
          <w:b/>
          <w:sz w:val="24"/>
          <w:szCs w:val="24"/>
        </w:rPr>
      </w:pPr>
    </w:p>
    <w:p w:rsidR="001B655E" w:rsidRPr="00B7432E" w:rsidRDefault="001B655E" w:rsidP="001B655E">
      <w:pPr>
        <w:pStyle w:val="PargrafodaLista"/>
        <w:shd w:val="clear" w:color="auto" w:fill="FFFFFF"/>
        <w:spacing w:after="0" w:line="240" w:lineRule="auto"/>
        <w:ind w:left="0" w:firstLine="708"/>
        <w:jc w:val="both"/>
        <w:rPr>
          <w:rFonts w:ascii="Arial" w:hAnsi="Arial" w:cs="Arial"/>
          <w:color w:val="231F20"/>
          <w:sz w:val="24"/>
          <w:szCs w:val="24"/>
          <w:lang w:eastAsia="pt-BR"/>
        </w:rPr>
      </w:pPr>
      <w:r w:rsidRPr="00B7432E">
        <w:rPr>
          <w:rFonts w:ascii="Arial" w:hAnsi="Arial" w:cs="Arial"/>
          <w:sz w:val="24"/>
          <w:szCs w:val="24"/>
        </w:rPr>
        <w:t xml:space="preserve">A voltagem da Câmara e Casa do Cidadão é </w:t>
      </w:r>
      <w:proofErr w:type="gramStart"/>
      <w:r w:rsidRPr="00B7432E">
        <w:rPr>
          <w:rFonts w:ascii="Arial" w:hAnsi="Arial" w:cs="Arial"/>
          <w:sz w:val="24"/>
          <w:szCs w:val="24"/>
        </w:rPr>
        <w:t>110v</w:t>
      </w:r>
      <w:proofErr w:type="gramEnd"/>
      <w:r w:rsidRPr="00B7432E">
        <w:rPr>
          <w:rFonts w:ascii="Arial" w:hAnsi="Arial" w:cs="Arial"/>
          <w:sz w:val="24"/>
          <w:szCs w:val="24"/>
        </w:rPr>
        <w:t xml:space="preserve">. Caso haja necessidade de </w:t>
      </w:r>
      <w:proofErr w:type="gramStart"/>
      <w:r w:rsidRPr="00B7432E">
        <w:rPr>
          <w:rFonts w:ascii="Arial" w:hAnsi="Arial" w:cs="Arial"/>
          <w:sz w:val="24"/>
          <w:szCs w:val="24"/>
        </w:rPr>
        <w:t>220v</w:t>
      </w:r>
      <w:proofErr w:type="gramEnd"/>
      <w:r w:rsidRPr="00B7432E">
        <w:rPr>
          <w:rFonts w:ascii="Arial" w:hAnsi="Arial" w:cs="Arial"/>
          <w:sz w:val="24"/>
          <w:szCs w:val="24"/>
        </w:rPr>
        <w:t xml:space="preserve"> deverá ser providenciado pela licitante. Os serviços incluem a montagem e desmontagem total. A montagem deverá ocorrer em até 10 dias do recebimento da ordem de serviço. A desmontagem deverá ocorrer em 07 de janeiro de 2021. Mínimo de manutenções no período 10 (dez).</w:t>
      </w:r>
    </w:p>
    <w:p w:rsidR="001B655E" w:rsidRPr="00B7432E" w:rsidRDefault="001B655E" w:rsidP="001B655E">
      <w:pPr>
        <w:pStyle w:val="PargrafodaLista"/>
        <w:shd w:val="clear" w:color="auto" w:fill="FFFFFF"/>
        <w:spacing w:after="0" w:line="240" w:lineRule="auto"/>
        <w:ind w:left="0"/>
        <w:jc w:val="both"/>
        <w:rPr>
          <w:rFonts w:ascii="Arial" w:eastAsia="Arial Unicode MS" w:hAnsi="Arial" w:cs="Arial"/>
          <w:color w:val="000000"/>
          <w:sz w:val="24"/>
          <w:szCs w:val="24"/>
          <w:lang w:eastAsia="pt-BR"/>
        </w:rPr>
      </w:pPr>
    </w:p>
    <w:p w:rsidR="001B655E" w:rsidRPr="00B7432E" w:rsidRDefault="001B655E" w:rsidP="00FB4FD4">
      <w:pPr>
        <w:numPr>
          <w:ilvl w:val="0"/>
          <w:numId w:val="44"/>
        </w:numPr>
        <w:spacing w:after="0" w:line="240" w:lineRule="auto"/>
        <w:ind w:left="0" w:firstLine="0"/>
        <w:jc w:val="both"/>
        <w:rPr>
          <w:rFonts w:ascii="Arial" w:hAnsi="Arial" w:cs="Arial"/>
          <w:b/>
          <w:i/>
          <w:color w:val="000000"/>
          <w:sz w:val="24"/>
          <w:szCs w:val="24"/>
          <w:lang w:eastAsia="pt-BR"/>
        </w:rPr>
      </w:pPr>
      <w:r w:rsidRPr="00B7432E">
        <w:rPr>
          <w:rFonts w:ascii="Arial" w:hAnsi="Arial" w:cs="Arial"/>
          <w:b/>
          <w:i/>
          <w:color w:val="000000"/>
          <w:sz w:val="24"/>
          <w:szCs w:val="24"/>
          <w:lang w:eastAsia="pt-BR"/>
        </w:rPr>
        <w:t>Das justificativas:</w:t>
      </w:r>
    </w:p>
    <w:p w:rsidR="001B655E" w:rsidRPr="00B7432E" w:rsidRDefault="001B655E" w:rsidP="001B655E">
      <w:pPr>
        <w:spacing w:after="0" w:line="240" w:lineRule="auto"/>
        <w:jc w:val="both"/>
        <w:rPr>
          <w:rFonts w:ascii="Arial" w:hAnsi="Arial" w:cs="Arial"/>
          <w:b/>
          <w:i/>
          <w:color w:val="000000"/>
          <w:sz w:val="24"/>
          <w:szCs w:val="24"/>
          <w:lang w:eastAsia="pt-BR"/>
        </w:rPr>
      </w:pPr>
    </w:p>
    <w:p w:rsidR="001B655E" w:rsidRPr="00B7432E" w:rsidRDefault="001B655E" w:rsidP="001B655E">
      <w:pPr>
        <w:spacing w:after="0" w:line="240" w:lineRule="auto"/>
        <w:ind w:firstLine="708"/>
        <w:jc w:val="both"/>
        <w:rPr>
          <w:rFonts w:ascii="Arial" w:hAnsi="Arial" w:cs="Arial"/>
          <w:color w:val="000000"/>
          <w:sz w:val="24"/>
          <w:szCs w:val="24"/>
          <w:lang w:eastAsia="pt-BR"/>
        </w:rPr>
      </w:pPr>
      <w:r w:rsidRPr="00B7432E">
        <w:rPr>
          <w:rFonts w:ascii="Arial" w:hAnsi="Arial" w:cs="Arial"/>
          <w:color w:val="000000"/>
          <w:sz w:val="24"/>
          <w:szCs w:val="24"/>
          <w:lang w:eastAsia="pt-BR"/>
        </w:rPr>
        <w:t xml:space="preserve">O presidente da Câmara Municipal de Extrema, Leandro Marinho, no uso de sua competência como prerrogativas os regramentos estatuídos pela Lei Federal nº 8.666/93 e pela Lei 10.520/2002, e considerando que a contratação do objeto se dará na modalidade Pregão Presencial, pelo menor preço global, apresenta as justificativas para essa licitação. </w:t>
      </w:r>
    </w:p>
    <w:p w:rsidR="001B655E" w:rsidRPr="00B7432E" w:rsidRDefault="001B655E" w:rsidP="001B655E">
      <w:pPr>
        <w:pStyle w:val="PargrafodaLista"/>
        <w:shd w:val="clear" w:color="auto" w:fill="FFFFFF"/>
        <w:spacing w:after="0" w:line="240" w:lineRule="auto"/>
        <w:ind w:left="0"/>
        <w:jc w:val="both"/>
        <w:rPr>
          <w:rFonts w:ascii="Arial" w:hAnsi="Arial" w:cs="Arial"/>
          <w:bCs/>
          <w:sz w:val="24"/>
          <w:szCs w:val="24"/>
        </w:rPr>
      </w:pPr>
      <w:r w:rsidRPr="00B7432E">
        <w:rPr>
          <w:rFonts w:ascii="Arial"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w:t>
      </w:r>
      <w:r>
        <w:rPr>
          <w:rFonts w:ascii="Arial" w:hAnsi="Arial" w:cs="Arial"/>
          <w:color w:val="000000"/>
          <w:sz w:val="24"/>
          <w:szCs w:val="24"/>
          <w:lang w:eastAsia="pt-BR"/>
        </w:rPr>
        <w:t xml:space="preserve">a </w:t>
      </w:r>
      <w:r w:rsidRPr="00B7432E">
        <w:rPr>
          <w:rFonts w:ascii="Arial" w:hAnsi="Arial" w:cs="Arial"/>
          <w:b/>
          <w:color w:val="000000"/>
          <w:sz w:val="24"/>
          <w:szCs w:val="24"/>
          <w:lang w:eastAsia="pt-BR"/>
        </w:rPr>
        <w:t>c</w:t>
      </w:r>
      <w:r w:rsidRPr="00B7432E">
        <w:rPr>
          <w:rFonts w:ascii="Arial" w:hAnsi="Arial" w:cs="Arial"/>
          <w:b/>
          <w:bCs/>
          <w:sz w:val="24"/>
          <w:szCs w:val="24"/>
        </w:rPr>
        <w:t>ontratação exclusiva de ME, EPP ou Equiparadas</w:t>
      </w:r>
      <w:r w:rsidRPr="00B7432E">
        <w:rPr>
          <w:rFonts w:ascii="Arial" w:hAnsi="Arial" w:cs="Arial"/>
          <w:bCs/>
          <w:sz w:val="24"/>
          <w:szCs w:val="24"/>
        </w:rPr>
        <w:t xml:space="preserve"> especializada na prestação de serviços </w:t>
      </w:r>
      <w:r>
        <w:rPr>
          <w:rFonts w:ascii="Arial" w:hAnsi="Arial" w:cs="Arial"/>
          <w:bCs/>
          <w:sz w:val="24"/>
          <w:szCs w:val="24"/>
        </w:rPr>
        <w:t xml:space="preserve">contínuos </w:t>
      </w:r>
      <w:r w:rsidRPr="00B7432E">
        <w:rPr>
          <w:rFonts w:ascii="Arial" w:hAnsi="Arial" w:cs="Arial"/>
          <w:bCs/>
          <w:sz w:val="24"/>
          <w:szCs w:val="24"/>
        </w:rPr>
        <w:t xml:space="preserve">de montagem e desmontagem de decoração natalina, incluindo manutenção e fornecimento de materiais, para a execução </w:t>
      </w:r>
      <w:r w:rsidRPr="00B7432E">
        <w:rPr>
          <w:rFonts w:ascii="Arial" w:hAnsi="Arial" w:cs="Arial"/>
          <w:bCs/>
          <w:i/>
          <w:sz w:val="24"/>
          <w:szCs w:val="24"/>
        </w:rPr>
        <w:t xml:space="preserve">do </w:t>
      </w:r>
      <w:proofErr w:type="gramStart"/>
      <w:r w:rsidRPr="00B7432E">
        <w:rPr>
          <w:rFonts w:ascii="Arial" w:hAnsi="Arial" w:cs="Arial"/>
          <w:b/>
          <w:bCs/>
          <w:i/>
          <w:sz w:val="24"/>
          <w:szCs w:val="24"/>
        </w:rPr>
        <w:t xml:space="preserve">“Natal iluminado Câmara Municipal de Extrema 2020, </w:t>
      </w:r>
      <w:r w:rsidRPr="00B7432E">
        <w:rPr>
          <w:rFonts w:ascii="Arial" w:hAnsi="Arial" w:cs="Arial"/>
          <w:bCs/>
          <w:sz w:val="24"/>
          <w:szCs w:val="24"/>
        </w:rPr>
        <w:t>mediante locação</w:t>
      </w:r>
      <w:r w:rsidRPr="00B7432E">
        <w:rPr>
          <w:rFonts w:ascii="Arial" w:hAnsi="Arial" w:cs="Arial"/>
          <w:b/>
          <w:bCs/>
          <w:i/>
          <w:sz w:val="24"/>
          <w:szCs w:val="24"/>
        </w:rPr>
        <w:t>.</w:t>
      </w:r>
      <w:proofErr w:type="gramEnd"/>
      <w:r w:rsidRPr="00B7432E">
        <w:rPr>
          <w:rFonts w:ascii="Arial" w:hAnsi="Arial" w:cs="Arial"/>
          <w:bCs/>
          <w:sz w:val="24"/>
          <w:szCs w:val="24"/>
        </w:rPr>
        <w:t xml:space="preserve"> Os serviços deverão ser executados na sede da Câmara Municipal de Extrema, localizada na Av. Delegado Waldemar Gomes Pinto, 1626. Bairro Ponte Nova. Extrema, MG. E também na sede da Casa do Cidadão, localizada na Rua João Mendes, 67, Centro, Extrema, MG.</w:t>
      </w:r>
    </w:p>
    <w:p w:rsidR="001B655E" w:rsidRPr="00B7432E" w:rsidRDefault="001B655E" w:rsidP="001B655E">
      <w:pPr>
        <w:shd w:val="clear" w:color="auto" w:fill="FFFFFF"/>
        <w:spacing w:after="0" w:line="240" w:lineRule="auto"/>
        <w:ind w:firstLine="708"/>
        <w:jc w:val="both"/>
        <w:rPr>
          <w:rFonts w:ascii="Arial" w:hAnsi="Arial" w:cs="Arial"/>
          <w:color w:val="000000"/>
          <w:sz w:val="24"/>
          <w:szCs w:val="24"/>
          <w:lang w:eastAsia="pt-BR"/>
        </w:rPr>
      </w:pPr>
      <w:r w:rsidRPr="00B7432E">
        <w:rPr>
          <w:rFonts w:ascii="Arial" w:hAnsi="Arial" w:cs="Arial"/>
          <w:sz w:val="24"/>
          <w:szCs w:val="24"/>
        </w:rPr>
        <w:t>Justifica-se a contratação do objeto descrito pela necessidade do fomento do clima natalino, e consequentemente,</w:t>
      </w:r>
      <w:r>
        <w:rPr>
          <w:rFonts w:ascii="Arial" w:hAnsi="Arial" w:cs="Arial"/>
          <w:sz w:val="24"/>
          <w:szCs w:val="24"/>
        </w:rPr>
        <w:t xml:space="preserve"> </w:t>
      </w:r>
      <w:r w:rsidRPr="00B7432E">
        <w:rPr>
          <w:rFonts w:ascii="Arial" w:hAnsi="Arial" w:cs="Arial"/>
          <w:sz w:val="24"/>
          <w:szCs w:val="24"/>
        </w:rPr>
        <w:t>o espírito de bem-estar da população local. Essa contratação constitui-se na alternativa mais eficiente e eficaz para a Administração, na sua tarefa de zelar pelo patrimônio público.</w:t>
      </w:r>
    </w:p>
    <w:p w:rsidR="001B655E" w:rsidRPr="00B7432E" w:rsidRDefault="001B655E" w:rsidP="001B655E">
      <w:pPr>
        <w:spacing w:after="0" w:line="240" w:lineRule="auto"/>
        <w:ind w:firstLine="708"/>
        <w:jc w:val="both"/>
        <w:rPr>
          <w:rFonts w:ascii="Arial" w:hAnsi="Arial" w:cs="Arial"/>
          <w:color w:val="000000"/>
          <w:sz w:val="24"/>
          <w:szCs w:val="24"/>
          <w:lang w:eastAsia="pt-BR"/>
        </w:rPr>
      </w:pPr>
      <w:r w:rsidRPr="00B7432E">
        <w:rPr>
          <w:rFonts w:ascii="Arial"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global. Não há a necessidade de nenhuma técnica mais apurada para a </w:t>
      </w:r>
      <w:r>
        <w:rPr>
          <w:rFonts w:ascii="Arial" w:hAnsi="Arial" w:cs="Arial"/>
          <w:color w:val="000000"/>
          <w:sz w:val="24"/>
          <w:szCs w:val="24"/>
          <w:lang w:eastAsia="pt-BR"/>
        </w:rPr>
        <w:t>contratação</w:t>
      </w:r>
      <w:r w:rsidRPr="00B7432E">
        <w:rPr>
          <w:rFonts w:ascii="Arial" w:hAnsi="Arial" w:cs="Arial"/>
          <w:color w:val="000000"/>
          <w:sz w:val="24"/>
          <w:szCs w:val="24"/>
          <w:lang w:eastAsia="pt-BR"/>
        </w:rPr>
        <w:t xml:space="preserve"> do objeto. Não há nem mesmo um razoável grau de subjetivismo.  </w:t>
      </w:r>
    </w:p>
    <w:p w:rsidR="001B655E" w:rsidRPr="00B7432E" w:rsidRDefault="001B655E" w:rsidP="001B655E">
      <w:pPr>
        <w:spacing w:after="0" w:line="240" w:lineRule="auto"/>
        <w:ind w:firstLine="708"/>
        <w:jc w:val="both"/>
        <w:rPr>
          <w:rFonts w:ascii="Arial" w:hAnsi="Arial" w:cs="Arial"/>
          <w:color w:val="000000"/>
          <w:sz w:val="24"/>
          <w:szCs w:val="24"/>
          <w:lang w:eastAsia="pt-BR"/>
        </w:rPr>
      </w:pPr>
      <w:r w:rsidRPr="00B7432E">
        <w:rPr>
          <w:rFonts w:ascii="Arial" w:hAnsi="Arial" w:cs="Arial"/>
          <w:color w:val="000000"/>
          <w:sz w:val="24"/>
          <w:szCs w:val="24"/>
          <w:lang w:eastAsia="pt-BR"/>
        </w:rPr>
        <w:t xml:space="preserve">Desta forma, a Administração ao determinar o padrão de </w:t>
      </w:r>
      <w:r>
        <w:rPr>
          <w:rFonts w:ascii="Arial" w:hAnsi="Arial" w:cs="Arial"/>
          <w:color w:val="000000"/>
          <w:sz w:val="24"/>
          <w:szCs w:val="24"/>
          <w:lang w:eastAsia="pt-BR"/>
        </w:rPr>
        <w:t>execução</w:t>
      </w:r>
      <w:r w:rsidRPr="00B7432E">
        <w:rPr>
          <w:rFonts w:ascii="Arial" w:hAnsi="Arial" w:cs="Arial"/>
          <w:color w:val="000000"/>
          <w:sz w:val="24"/>
          <w:szCs w:val="24"/>
          <w:lang w:eastAsia="pt-BR"/>
        </w:rPr>
        <w:t xml:space="preserve"> do objeto pretendido, de modo que os possíveis interessados possam formular suas propostas em atenção às especificações padronizadas, julga ser perfeitamente possível as licitantes competirem com base no valor da proposta e admite-se o julgamento pelo menor preço global. O critério de julgamento será o de menor preço global, tendo em vista que a mesma não restringirá o caráter competitivo do certame, muito menos a perda da economia de escala, a qual se encontra prevista no art. 23, §1º da Lei 8.666/93, sendo necessário registrar que a natureza da aquisição, objeto da presente contratação, requer a opção do critério de julgamento acima citado, em razão do fator de </w:t>
      </w:r>
      <w:r w:rsidRPr="00B7432E">
        <w:rPr>
          <w:rFonts w:ascii="Arial" w:hAnsi="Arial" w:cs="Arial"/>
          <w:color w:val="000000"/>
          <w:sz w:val="24"/>
          <w:szCs w:val="24"/>
          <w:lang w:eastAsia="pt-BR"/>
        </w:rPr>
        <w:lastRenderedPageBreak/>
        <w:t>economicidade gerado para a Administração, preceituando a competitividade, a celeridade, a economicidade e a eficiência, entre outros princípios basilares.</w:t>
      </w:r>
    </w:p>
    <w:p w:rsidR="001B655E" w:rsidRPr="00B7432E" w:rsidRDefault="001B655E" w:rsidP="001B655E">
      <w:pPr>
        <w:tabs>
          <w:tab w:val="num" w:pos="0"/>
        </w:tabs>
        <w:spacing w:after="0" w:line="240" w:lineRule="auto"/>
        <w:jc w:val="both"/>
        <w:rPr>
          <w:rFonts w:ascii="Arial" w:eastAsia="Times New Roman" w:hAnsi="Arial" w:cs="Arial"/>
          <w:color w:val="000000"/>
          <w:sz w:val="24"/>
          <w:szCs w:val="24"/>
          <w:lang w:eastAsia="pt-BR"/>
        </w:rPr>
      </w:pPr>
      <w:r w:rsidRPr="00B7432E">
        <w:rPr>
          <w:rFonts w:ascii="Arial" w:hAnsi="Arial" w:cs="Arial"/>
          <w:color w:val="000000"/>
          <w:sz w:val="24"/>
          <w:szCs w:val="24"/>
          <w:lang w:eastAsia="pt-BR"/>
        </w:rPr>
        <w:tab/>
        <w:t xml:space="preserve">Por fim, </w:t>
      </w:r>
      <w:r w:rsidRPr="00B7432E">
        <w:rPr>
          <w:rFonts w:ascii="Arial" w:eastAsia="Times New Roman" w:hAnsi="Arial" w:cs="Arial"/>
          <w:color w:val="000000"/>
          <w:sz w:val="24"/>
          <w:szCs w:val="24"/>
          <w:lang w:eastAsia="pt-BR"/>
        </w:rPr>
        <w:t xml:space="preserve">a justificativa para esta modalidade se prende ao fato de que se trata de </w:t>
      </w:r>
      <w:r>
        <w:rPr>
          <w:rFonts w:ascii="Arial" w:eastAsia="Times New Roman" w:hAnsi="Arial" w:cs="Arial"/>
          <w:color w:val="000000"/>
          <w:sz w:val="24"/>
          <w:szCs w:val="24"/>
          <w:lang w:eastAsia="pt-BR"/>
        </w:rPr>
        <w:t>serviço</w:t>
      </w:r>
      <w:r w:rsidRPr="00B7432E">
        <w:rPr>
          <w:rFonts w:ascii="Arial" w:eastAsia="Times New Roman" w:hAnsi="Arial" w:cs="Arial"/>
          <w:color w:val="000000"/>
          <w:sz w:val="24"/>
          <w:szCs w:val="24"/>
          <w:lang w:eastAsia="pt-BR"/>
        </w:rPr>
        <w:t xml:space="preserve"> comum, sem maiores complexidades técnicas, para efeito de se atender as demandas administrativas e legais, não trazendo insegurança jurídica aos licitantes por falta de alguma informação neste termo de referência. </w:t>
      </w:r>
    </w:p>
    <w:p w:rsidR="001B655E" w:rsidRPr="00B7432E" w:rsidRDefault="001B655E" w:rsidP="001B655E">
      <w:pPr>
        <w:tabs>
          <w:tab w:val="num" w:pos="0"/>
        </w:tabs>
        <w:spacing w:after="0" w:line="240" w:lineRule="auto"/>
        <w:jc w:val="both"/>
        <w:rPr>
          <w:rFonts w:ascii="Arial" w:hAnsi="Arial" w:cs="Arial"/>
          <w:color w:val="000000"/>
          <w:sz w:val="24"/>
          <w:szCs w:val="24"/>
          <w:lang w:eastAsia="pt-BR"/>
        </w:rPr>
      </w:pPr>
      <w:r w:rsidRPr="00B7432E">
        <w:rPr>
          <w:rFonts w:ascii="Arial" w:eastAsia="Times New Roman" w:hAnsi="Arial" w:cs="Arial"/>
          <w:color w:val="000000"/>
          <w:sz w:val="24"/>
          <w:szCs w:val="24"/>
          <w:lang w:eastAsia="pt-BR"/>
        </w:rPr>
        <w:tab/>
      </w:r>
      <w:r w:rsidRPr="00B7432E">
        <w:rPr>
          <w:rFonts w:ascii="Arial" w:hAnsi="Arial" w:cs="Arial"/>
          <w:color w:val="000000"/>
          <w:sz w:val="24"/>
          <w:szCs w:val="24"/>
          <w:lang w:eastAsia="pt-BR"/>
        </w:rPr>
        <w:t xml:space="preserve">Portanto, nesta análise prévia, </w:t>
      </w:r>
      <w:r w:rsidRPr="00B7432E">
        <w:rPr>
          <w:rFonts w:ascii="Arial" w:hAnsi="Arial" w:cs="Arial"/>
          <w:i/>
          <w:color w:val="000000"/>
          <w:sz w:val="24"/>
          <w:szCs w:val="24"/>
          <w:lang w:eastAsia="pt-BR"/>
        </w:rPr>
        <w:t>in concreto</w:t>
      </w:r>
      <w:r w:rsidRPr="00B7432E">
        <w:rPr>
          <w:rFonts w:ascii="Arial" w:hAnsi="Arial" w:cs="Arial"/>
          <w:color w:val="000000"/>
          <w:sz w:val="24"/>
          <w:szCs w:val="24"/>
          <w:lang w:eastAsia="pt-BR"/>
        </w:rPr>
        <w:t xml:space="preserve">, baseada na viabilidade técnica e econômica, adotou-se o pregão pelo menor preço global para a licitação do objeto. </w:t>
      </w:r>
    </w:p>
    <w:p w:rsidR="001B655E" w:rsidRPr="00B7432E" w:rsidRDefault="001B655E" w:rsidP="001B655E">
      <w:pPr>
        <w:spacing w:after="0" w:line="240" w:lineRule="auto"/>
        <w:ind w:firstLine="708"/>
        <w:jc w:val="both"/>
        <w:rPr>
          <w:rFonts w:ascii="Arial" w:hAnsi="Arial" w:cs="Arial"/>
          <w:sz w:val="24"/>
          <w:szCs w:val="24"/>
        </w:rPr>
      </w:pPr>
      <w:r w:rsidRPr="00B7432E">
        <w:rPr>
          <w:rFonts w:ascii="Arial" w:hAnsi="Arial" w:cs="Arial"/>
          <w:sz w:val="24"/>
          <w:szCs w:val="24"/>
        </w:rPr>
        <w:t>Lado outro, a opção por pregão presencial se dá pela</w:t>
      </w:r>
      <w:r w:rsidRPr="00B7432E">
        <w:rPr>
          <w:rFonts w:ascii="Arial" w:hAnsi="Arial" w:cs="Arial"/>
          <w:color w:val="282828"/>
          <w:sz w:val="24"/>
          <w:szCs w:val="24"/>
          <w:shd w:val="clear" w:color="auto" w:fill="FFFFFF"/>
        </w:rPr>
        <w:t xml:space="preserve"> impossibilidade de uso de recursos de tecnologia da informação</w:t>
      </w:r>
      <w:r w:rsidRPr="00B7432E">
        <w:rPr>
          <w:rFonts w:ascii="Arial" w:hAnsi="Arial" w:cs="Arial"/>
          <w:sz w:val="24"/>
          <w:szCs w:val="24"/>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B7432E">
        <w:rPr>
          <w:rFonts w:ascii="Arial" w:hAnsi="Arial" w:cs="Arial"/>
          <w:i/>
          <w:sz w:val="24"/>
          <w:szCs w:val="24"/>
        </w:rPr>
        <w:t>on</w:t>
      </w:r>
      <w:proofErr w:type="spellEnd"/>
      <w:r w:rsidRPr="00B7432E">
        <w:rPr>
          <w:rFonts w:ascii="Arial" w:hAnsi="Arial" w:cs="Arial"/>
          <w:i/>
          <w:sz w:val="24"/>
          <w:szCs w:val="24"/>
        </w:rPr>
        <w:t xml:space="preserve"> </w:t>
      </w:r>
      <w:proofErr w:type="spellStart"/>
      <w:r w:rsidRPr="00B7432E">
        <w:rPr>
          <w:rFonts w:ascii="Arial" w:hAnsi="Arial" w:cs="Arial"/>
          <w:i/>
          <w:sz w:val="24"/>
          <w:szCs w:val="24"/>
        </w:rPr>
        <w:t>line</w:t>
      </w:r>
      <w:proofErr w:type="spellEnd"/>
      <w:r w:rsidRPr="00B7432E">
        <w:rPr>
          <w:rFonts w:ascii="Arial"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 </w:t>
      </w:r>
    </w:p>
    <w:p w:rsidR="001B655E" w:rsidRDefault="001B655E" w:rsidP="001B655E">
      <w:pPr>
        <w:spacing w:after="0" w:line="240" w:lineRule="auto"/>
        <w:ind w:firstLine="708"/>
        <w:jc w:val="both"/>
        <w:rPr>
          <w:rFonts w:ascii="Arial" w:hAnsi="Arial" w:cs="Arial"/>
          <w:sz w:val="24"/>
          <w:szCs w:val="24"/>
        </w:rPr>
      </w:pPr>
      <w:r w:rsidRPr="00B7432E">
        <w:rPr>
          <w:rFonts w:ascii="Arial" w:hAnsi="Arial" w:cs="Arial"/>
          <w:sz w:val="24"/>
          <w:szCs w:val="24"/>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rsidR="001B655E" w:rsidRPr="00B7432E" w:rsidRDefault="001B655E" w:rsidP="001B655E">
      <w:pPr>
        <w:spacing w:after="0" w:line="240" w:lineRule="auto"/>
        <w:ind w:firstLine="708"/>
        <w:jc w:val="both"/>
        <w:rPr>
          <w:rFonts w:ascii="Arial" w:hAnsi="Arial" w:cs="Arial"/>
          <w:b/>
          <w:color w:val="000000"/>
          <w:sz w:val="24"/>
          <w:szCs w:val="24"/>
          <w:lang w:eastAsia="pt-BR"/>
        </w:rPr>
      </w:pPr>
    </w:p>
    <w:p w:rsidR="001B655E" w:rsidRPr="00B7432E" w:rsidRDefault="001B655E" w:rsidP="001B655E">
      <w:pPr>
        <w:spacing w:after="0" w:line="240" w:lineRule="auto"/>
        <w:jc w:val="both"/>
        <w:rPr>
          <w:rFonts w:ascii="Arial" w:hAnsi="Arial" w:cs="Arial"/>
          <w:b/>
          <w:color w:val="000000"/>
          <w:sz w:val="24"/>
          <w:szCs w:val="24"/>
          <w:lang w:eastAsia="pt-BR"/>
        </w:rPr>
      </w:pPr>
      <w:r w:rsidRPr="00B7432E">
        <w:rPr>
          <w:rFonts w:ascii="Arial" w:hAnsi="Arial" w:cs="Arial"/>
          <w:b/>
          <w:color w:val="000000"/>
          <w:sz w:val="24"/>
          <w:szCs w:val="24"/>
          <w:lang w:eastAsia="pt-BR"/>
        </w:rPr>
        <w:t>Dos preços:</w:t>
      </w:r>
    </w:p>
    <w:p w:rsidR="001B655E" w:rsidRPr="00B7432E" w:rsidRDefault="001B655E" w:rsidP="001B655E">
      <w:pPr>
        <w:spacing w:after="0" w:line="240" w:lineRule="auto"/>
        <w:jc w:val="both"/>
        <w:rPr>
          <w:rFonts w:ascii="Arial" w:hAnsi="Arial" w:cs="Arial"/>
          <w:b/>
          <w:color w:val="000000"/>
          <w:sz w:val="24"/>
          <w:szCs w:val="24"/>
          <w:lang w:eastAsia="pt-BR"/>
        </w:rPr>
      </w:pPr>
    </w:p>
    <w:p w:rsidR="001B655E" w:rsidRPr="00B7432E" w:rsidRDefault="001B655E" w:rsidP="001B655E">
      <w:pPr>
        <w:shd w:val="clear" w:color="auto" w:fill="FFFFFF"/>
        <w:spacing w:after="0" w:line="240" w:lineRule="auto"/>
        <w:ind w:firstLine="708"/>
        <w:jc w:val="both"/>
        <w:rPr>
          <w:rFonts w:ascii="Arial" w:eastAsia="Times New Roman" w:hAnsi="Arial" w:cs="Arial"/>
          <w:color w:val="282828"/>
          <w:sz w:val="24"/>
          <w:szCs w:val="24"/>
          <w:lang w:eastAsia="pt-BR"/>
        </w:rPr>
      </w:pPr>
      <w:r w:rsidRPr="00B7432E">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B7432E">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B7432E">
        <w:rPr>
          <w:rFonts w:ascii="Arial" w:eastAsia="Times New Roman" w:hAnsi="Arial" w:cs="Arial"/>
          <w:b/>
          <w:bCs/>
          <w:color w:val="000000"/>
          <w:sz w:val="24"/>
          <w:szCs w:val="24"/>
          <w:lang w:eastAsia="pt-BR"/>
        </w:rPr>
        <w:t>s</w:t>
      </w:r>
      <w:r w:rsidRPr="00B7432E">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B7432E">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rsidR="001B655E" w:rsidRPr="00B7432E" w:rsidRDefault="001B655E" w:rsidP="001B655E">
      <w:pPr>
        <w:shd w:val="clear" w:color="auto" w:fill="FFFFFF"/>
        <w:spacing w:after="0" w:line="240" w:lineRule="auto"/>
        <w:ind w:firstLine="708"/>
        <w:jc w:val="both"/>
        <w:rPr>
          <w:rFonts w:ascii="Arial" w:hAnsi="Arial" w:cs="Arial"/>
          <w:sz w:val="24"/>
          <w:szCs w:val="24"/>
        </w:rPr>
      </w:pPr>
      <w:r w:rsidRPr="00B7432E">
        <w:rPr>
          <w:rFonts w:ascii="Arial" w:eastAsia="Times New Roman" w:hAnsi="Arial" w:cs="Arial"/>
          <w:color w:val="282828"/>
          <w:sz w:val="24"/>
          <w:szCs w:val="24"/>
          <w:lang w:eastAsia="pt-BR"/>
        </w:rPr>
        <w:t xml:space="preserve">Sobre esse tema, o doutrinador </w:t>
      </w:r>
      <w:r w:rsidRPr="00B7432E">
        <w:rPr>
          <w:rFonts w:ascii="Arial" w:eastAsia="Times New Roman" w:hAnsi="Arial" w:cs="Arial"/>
          <w:i/>
          <w:color w:val="282828"/>
          <w:sz w:val="24"/>
          <w:szCs w:val="24"/>
          <w:lang w:eastAsia="pt-BR"/>
        </w:rPr>
        <w:t xml:space="preserve">Marçal </w:t>
      </w:r>
      <w:proofErr w:type="spellStart"/>
      <w:r w:rsidRPr="00B7432E">
        <w:rPr>
          <w:rFonts w:ascii="Arial" w:eastAsia="Times New Roman" w:hAnsi="Arial" w:cs="Arial"/>
          <w:i/>
          <w:color w:val="282828"/>
          <w:sz w:val="24"/>
          <w:szCs w:val="24"/>
          <w:lang w:eastAsia="pt-BR"/>
        </w:rPr>
        <w:t>Justen</w:t>
      </w:r>
      <w:proofErr w:type="spellEnd"/>
      <w:r w:rsidRPr="00B7432E">
        <w:rPr>
          <w:rFonts w:ascii="Arial" w:eastAsia="Times New Roman" w:hAnsi="Arial" w:cs="Arial"/>
          <w:i/>
          <w:color w:val="282828"/>
          <w:sz w:val="24"/>
          <w:szCs w:val="24"/>
          <w:lang w:eastAsia="pt-BR"/>
        </w:rPr>
        <w:t xml:space="preserve"> Filho</w:t>
      </w:r>
      <w:r w:rsidRPr="00B7432E">
        <w:rPr>
          <w:rFonts w:ascii="Arial" w:eastAsia="Times New Roman" w:hAnsi="Arial" w:cs="Arial"/>
          <w:color w:val="282828"/>
          <w:sz w:val="24"/>
          <w:szCs w:val="24"/>
          <w:lang w:eastAsia="pt-BR"/>
        </w:rPr>
        <w:t> também afirma a existência de outros métodos possíveis para se evidenciar a razoabilidade dos preços. </w:t>
      </w:r>
      <w:proofErr w:type="gramStart"/>
      <w:r w:rsidRPr="00B7432E">
        <w:rPr>
          <w:rFonts w:ascii="Arial" w:eastAsia="Times New Roman" w:hAnsi="Arial" w:cs="Arial"/>
          <w:color w:val="282828"/>
          <w:sz w:val="24"/>
          <w:szCs w:val="24"/>
          <w:lang w:eastAsia="pt-BR"/>
        </w:rPr>
        <w:t>“</w:t>
      </w:r>
      <w:r w:rsidRPr="00B7432E">
        <w:rPr>
          <w:rFonts w:ascii="Arial" w:eastAsia="Times New Roman" w:hAnsi="Arial" w:cs="Arial"/>
          <w:bCs/>
          <w:color w:val="000000"/>
          <w:sz w:val="24"/>
          <w:szCs w:val="24"/>
          <w:lang w:eastAsia="pt-BR"/>
        </w:rPr>
        <w:t>Na impossibilidade de justificar o</w:t>
      </w:r>
      <w:proofErr w:type="gramEnd"/>
      <w:r w:rsidRPr="00B7432E">
        <w:rPr>
          <w:rFonts w:ascii="Arial" w:eastAsia="Times New Roman" w:hAnsi="Arial" w:cs="Arial"/>
          <w:bCs/>
          <w:color w:val="000000"/>
          <w:sz w:val="24"/>
          <w:szCs w:val="24"/>
          <w:lang w:eastAsia="pt-BR"/>
        </w:rPr>
        <w:t xml:space="preserve">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w:t>
      </w:r>
      <w:r w:rsidRPr="00B7432E">
        <w:rPr>
          <w:rFonts w:ascii="Arial" w:eastAsia="Times New Roman" w:hAnsi="Arial" w:cs="Arial"/>
          <w:color w:val="282828"/>
          <w:sz w:val="24"/>
          <w:szCs w:val="24"/>
          <w:lang w:eastAsia="pt-BR"/>
        </w:rPr>
        <w:t xml:space="preserve">”. Dessa forma, </w:t>
      </w:r>
      <w:r w:rsidRPr="00B7432E">
        <w:rPr>
          <w:rFonts w:ascii="Arial" w:hAnsi="Arial" w:cs="Arial"/>
          <w:sz w:val="24"/>
          <w:szCs w:val="24"/>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w:t>
      </w:r>
      <w:r w:rsidRPr="00B7432E">
        <w:rPr>
          <w:rFonts w:ascii="Arial" w:hAnsi="Arial" w:cs="Arial"/>
          <w:sz w:val="24"/>
          <w:szCs w:val="24"/>
        </w:rPr>
        <w:lastRenderedPageBreak/>
        <w:t xml:space="preserve">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rsidR="001B655E" w:rsidRPr="00B7432E" w:rsidRDefault="001B655E" w:rsidP="001B655E">
      <w:pPr>
        <w:shd w:val="clear" w:color="auto" w:fill="FFFFFF"/>
        <w:spacing w:after="0" w:line="240" w:lineRule="auto"/>
        <w:jc w:val="both"/>
        <w:rPr>
          <w:rFonts w:ascii="Arial" w:hAnsi="Arial" w:cs="Arial"/>
          <w:b/>
          <w:i/>
          <w:color w:val="000000"/>
          <w:sz w:val="24"/>
          <w:szCs w:val="24"/>
          <w:lang w:eastAsia="pt-BR"/>
        </w:rPr>
      </w:pPr>
    </w:p>
    <w:p w:rsidR="001B655E" w:rsidRPr="00B7432E" w:rsidRDefault="001B655E" w:rsidP="00FB4FD4">
      <w:pPr>
        <w:pStyle w:val="PargrafodaLista"/>
        <w:numPr>
          <w:ilvl w:val="0"/>
          <w:numId w:val="44"/>
        </w:numPr>
        <w:rPr>
          <w:rFonts w:ascii="Arial" w:eastAsiaTheme="minorHAnsi" w:hAnsi="Arial" w:cs="Arial"/>
          <w:b/>
          <w:sz w:val="24"/>
          <w:szCs w:val="24"/>
        </w:rPr>
      </w:pPr>
      <w:r w:rsidRPr="00B7432E">
        <w:rPr>
          <w:rFonts w:ascii="Arial" w:hAnsi="Arial" w:cs="Arial"/>
          <w:b/>
          <w:sz w:val="24"/>
          <w:szCs w:val="24"/>
        </w:rPr>
        <w:t xml:space="preserve">Forma e Regime de Fornecimento / </w:t>
      </w:r>
      <w:r w:rsidRPr="00B7432E">
        <w:rPr>
          <w:rFonts w:ascii="Arial" w:eastAsiaTheme="minorHAnsi" w:hAnsi="Arial" w:cs="Arial"/>
          <w:b/>
          <w:sz w:val="24"/>
          <w:szCs w:val="24"/>
        </w:rPr>
        <w:t xml:space="preserve">Critérios de aceitabilidade do objeto (recebimento do objeto): </w:t>
      </w:r>
    </w:p>
    <w:p w:rsidR="001B655E" w:rsidRPr="00B7432E" w:rsidRDefault="001B655E" w:rsidP="00FB4FD4">
      <w:pPr>
        <w:pStyle w:val="PargrafodaLista"/>
        <w:numPr>
          <w:ilvl w:val="1"/>
          <w:numId w:val="44"/>
        </w:numPr>
        <w:shd w:val="clear" w:color="auto" w:fill="FFFFFF"/>
        <w:spacing w:after="0" w:line="240" w:lineRule="auto"/>
        <w:ind w:left="0" w:firstLine="0"/>
        <w:jc w:val="both"/>
        <w:rPr>
          <w:rFonts w:ascii="Arial" w:hAnsi="Arial" w:cs="Arial"/>
          <w:sz w:val="24"/>
          <w:szCs w:val="24"/>
        </w:rPr>
      </w:pPr>
      <w:r w:rsidRPr="00B7432E">
        <w:rPr>
          <w:rFonts w:ascii="Arial" w:hAnsi="Arial" w:cs="Arial"/>
          <w:sz w:val="24"/>
          <w:szCs w:val="24"/>
        </w:rPr>
        <w:t xml:space="preserve">O objeto será realizado por </w:t>
      </w:r>
      <w:r>
        <w:rPr>
          <w:rFonts w:ascii="Arial" w:hAnsi="Arial" w:cs="Arial"/>
          <w:sz w:val="24"/>
          <w:szCs w:val="24"/>
        </w:rPr>
        <w:t>execução</w:t>
      </w:r>
      <w:r w:rsidRPr="00B7432E">
        <w:rPr>
          <w:rFonts w:ascii="Arial" w:hAnsi="Arial" w:cs="Arial"/>
          <w:sz w:val="24"/>
          <w:szCs w:val="24"/>
        </w:rPr>
        <w:t xml:space="preserve"> indiret</w:t>
      </w:r>
      <w:r>
        <w:rPr>
          <w:rFonts w:ascii="Arial" w:hAnsi="Arial" w:cs="Arial"/>
          <w:sz w:val="24"/>
          <w:szCs w:val="24"/>
        </w:rPr>
        <w:t>a</w:t>
      </w:r>
      <w:r w:rsidRPr="00B7432E">
        <w:rPr>
          <w:rFonts w:ascii="Arial" w:hAnsi="Arial" w:cs="Arial"/>
          <w:sz w:val="24"/>
          <w:szCs w:val="24"/>
        </w:rPr>
        <w:t xml:space="preserve">, pelo regime de empreitada por preço </w:t>
      </w:r>
      <w:r>
        <w:rPr>
          <w:rFonts w:ascii="Arial" w:hAnsi="Arial" w:cs="Arial"/>
          <w:sz w:val="24"/>
          <w:szCs w:val="24"/>
        </w:rPr>
        <w:t>global</w:t>
      </w:r>
      <w:r w:rsidRPr="00B7432E">
        <w:rPr>
          <w:rFonts w:ascii="Arial" w:hAnsi="Arial" w:cs="Arial"/>
          <w:sz w:val="24"/>
          <w:szCs w:val="24"/>
        </w:rPr>
        <w:t>, conforme especificações técnicas e características mínimas constantes neste Termo.</w:t>
      </w:r>
    </w:p>
    <w:p w:rsidR="001B655E" w:rsidRPr="00B7432E" w:rsidRDefault="001B655E" w:rsidP="001B655E">
      <w:pPr>
        <w:pStyle w:val="PargrafodaLista"/>
        <w:shd w:val="clear" w:color="auto" w:fill="FFFFFF"/>
        <w:spacing w:after="0" w:line="240" w:lineRule="auto"/>
        <w:ind w:left="720"/>
        <w:jc w:val="both"/>
        <w:rPr>
          <w:rFonts w:ascii="Arial" w:hAnsi="Arial" w:cs="Arial"/>
          <w:sz w:val="24"/>
          <w:szCs w:val="24"/>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 xml:space="preserve">Requisitos necessários: </w:t>
      </w:r>
    </w:p>
    <w:p w:rsidR="001B655E" w:rsidRPr="00B7432E" w:rsidRDefault="001B655E" w:rsidP="001B655E">
      <w:pPr>
        <w:spacing w:after="0" w:line="240" w:lineRule="auto"/>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
          <w:bCs/>
          <w:color w:val="000000"/>
          <w:sz w:val="24"/>
          <w:szCs w:val="24"/>
          <w:lang w:eastAsia="zh-CN"/>
        </w:rPr>
      </w:pPr>
      <w:r w:rsidRPr="00B7432E">
        <w:rPr>
          <w:rFonts w:ascii="Arial" w:eastAsia="Times New Roman" w:hAnsi="Arial" w:cs="Arial"/>
          <w:b/>
          <w:bCs/>
          <w:color w:val="000000"/>
          <w:sz w:val="24"/>
          <w:szCs w:val="24"/>
          <w:lang w:eastAsia="zh-CN"/>
        </w:rPr>
        <w:t>I – HABILITAÇÃO JURÍDICA:</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FB4FD4">
      <w:pPr>
        <w:pStyle w:val="PargrafodaLista"/>
        <w:numPr>
          <w:ilvl w:val="0"/>
          <w:numId w:val="40"/>
        </w:numPr>
        <w:spacing w:after="0" w:line="240" w:lineRule="auto"/>
        <w:ind w:left="0" w:firstLine="0"/>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Registro comercial, no caso de empresa individual;</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
          <w:bCs/>
          <w:color w:val="000000"/>
          <w:sz w:val="24"/>
          <w:szCs w:val="24"/>
          <w:lang w:eastAsia="zh-CN"/>
        </w:rPr>
      </w:pPr>
      <w:r w:rsidRPr="00B7432E">
        <w:rPr>
          <w:rFonts w:ascii="Arial" w:eastAsia="Times New Roman" w:hAnsi="Arial" w:cs="Arial"/>
          <w:b/>
          <w:bCs/>
          <w:color w:val="000000"/>
          <w:sz w:val="24"/>
          <w:szCs w:val="24"/>
          <w:lang w:eastAsia="zh-CN"/>
        </w:rPr>
        <w:t>II – REGULARIDADE FISCAL E TRABALHISTA:</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 xml:space="preserve">a) </w:t>
      </w:r>
      <w:r w:rsidRPr="00B7432E">
        <w:rPr>
          <w:rFonts w:ascii="Arial" w:eastAsia="Times New Roman" w:hAnsi="Arial" w:cs="Arial"/>
          <w:bCs/>
          <w:color w:val="000000"/>
          <w:sz w:val="24"/>
          <w:szCs w:val="24"/>
          <w:lang w:eastAsia="zh-CN"/>
        </w:rPr>
        <w:tab/>
        <w:t>Prova de inscrição no Cadastro Nacional de Pessoa Jurídica do Ministério da Fazenda – CNPJ/MF;</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roofErr w:type="gramStart"/>
      <w:r w:rsidRPr="00B7432E">
        <w:rPr>
          <w:rFonts w:ascii="Arial" w:eastAsia="Times New Roman" w:hAnsi="Arial" w:cs="Arial"/>
          <w:bCs/>
          <w:color w:val="000000"/>
          <w:sz w:val="24"/>
          <w:szCs w:val="24"/>
          <w:lang w:eastAsia="zh-CN"/>
        </w:rPr>
        <w:t>b)</w:t>
      </w:r>
      <w:proofErr w:type="gramEnd"/>
      <w:r w:rsidRPr="00B7432E">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roofErr w:type="gramStart"/>
      <w:r w:rsidRPr="00B7432E">
        <w:rPr>
          <w:rFonts w:ascii="Arial" w:eastAsia="Times New Roman" w:hAnsi="Arial" w:cs="Arial"/>
          <w:bCs/>
          <w:color w:val="000000"/>
          <w:sz w:val="24"/>
          <w:szCs w:val="24"/>
          <w:lang w:eastAsia="zh-CN"/>
        </w:rPr>
        <w:t>c)</w:t>
      </w:r>
      <w:proofErr w:type="gramEnd"/>
      <w:r w:rsidRPr="00B7432E">
        <w:rPr>
          <w:rFonts w:ascii="Arial" w:eastAsia="Times New Roman" w:hAnsi="Arial" w:cs="Arial"/>
          <w:bCs/>
          <w:color w:val="000000"/>
          <w:sz w:val="24"/>
          <w:szCs w:val="24"/>
          <w:lang w:eastAsia="zh-CN"/>
        </w:rPr>
        <w:tab/>
        <w:t>Prova de regularidade com débitos relativos aos Tributos Federais e à dívida ativa da União;</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 xml:space="preserve">d) </w:t>
      </w:r>
      <w:r w:rsidRPr="00B7432E">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lastRenderedPageBreak/>
        <w:t xml:space="preserve">e) </w:t>
      </w:r>
      <w:r w:rsidRPr="00B7432E">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 xml:space="preserve">f) </w:t>
      </w:r>
      <w:r w:rsidRPr="00B7432E">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r w:rsidRPr="00B7432E">
        <w:rPr>
          <w:rFonts w:ascii="Arial" w:eastAsia="Times New Roman" w:hAnsi="Arial" w:cs="Arial"/>
          <w:bCs/>
          <w:color w:val="000000"/>
          <w:sz w:val="24"/>
          <w:szCs w:val="24"/>
          <w:lang w:eastAsia="zh-CN"/>
        </w:rPr>
        <w:t xml:space="preserve">g) </w:t>
      </w:r>
      <w:r w:rsidRPr="00B7432E">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
          <w:bCs/>
          <w:color w:val="000000"/>
          <w:sz w:val="24"/>
          <w:szCs w:val="24"/>
          <w:lang w:eastAsia="zh-CN"/>
        </w:rPr>
      </w:pPr>
      <w:r w:rsidRPr="00B7432E">
        <w:rPr>
          <w:rFonts w:ascii="Arial" w:eastAsia="Times New Roman" w:hAnsi="Arial" w:cs="Arial"/>
          <w:b/>
          <w:bCs/>
          <w:color w:val="000000"/>
          <w:sz w:val="24"/>
          <w:szCs w:val="24"/>
          <w:lang w:eastAsia="zh-CN"/>
        </w:rPr>
        <w:t>III – Qualificação técnica:</w:t>
      </w:r>
    </w:p>
    <w:p w:rsidR="001B655E" w:rsidRPr="00B7432E" w:rsidRDefault="001B655E" w:rsidP="001B655E">
      <w:pPr>
        <w:widowControl w:val="0"/>
        <w:suppressAutoHyphens/>
        <w:spacing w:after="0" w:line="240" w:lineRule="auto"/>
        <w:jc w:val="both"/>
        <w:rPr>
          <w:rFonts w:ascii="Arial" w:eastAsia="Times New Roman" w:hAnsi="Arial" w:cs="Arial"/>
          <w:sz w:val="24"/>
          <w:szCs w:val="24"/>
          <w:shd w:val="clear" w:color="auto" w:fill="FFFF00"/>
          <w:lang w:eastAsia="zh-CN"/>
        </w:rPr>
      </w:pPr>
    </w:p>
    <w:p w:rsidR="001B655E" w:rsidRPr="004516EC" w:rsidRDefault="001B655E" w:rsidP="00FB4FD4">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4516EC">
        <w:rPr>
          <w:rFonts w:ascii="Arial" w:eastAsia="Times New Roman" w:hAnsi="Arial" w:cs="Arial"/>
          <w:b/>
          <w:sz w:val="24"/>
          <w:szCs w:val="24"/>
          <w:lang w:eastAsia="zh-CN"/>
        </w:rPr>
        <w:t>ATESTADO DE CAPACIDADE TÉCNICO OPERACIONAL:</w:t>
      </w:r>
      <w:r w:rsidRPr="004516EC">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w:t>
      </w:r>
      <w:proofErr w:type="gramStart"/>
      <w:r w:rsidRPr="004516EC">
        <w:rPr>
          <w:rFonts w:ascii="Arial" w:eastAsia="Times New Roman" w:hAnsi="Arial" w:cs="Arial"/>
          <w:sz w:val="24"/>
          <w:szCs w:val="24"/>
          <w:lang w:eastAsia="zh-CN"/>
        </w:rPr>
        <w:t>do(</w:t>
      </w:r>
      <w:proofErr w:type="gramEnd"/>
      <w:r w:rsidRPr="004516EC">
        <w:rPr>
          <w:rFonts w:ascii="Arial" w:eastAsia="Times New Roman" w:hAnsi="Arial" w:cs="Arial"/>
          <w:sz w:val="24"/>
          <w:szCs w:val="24"/>
          <w:lang w:eastAsia="zh-CN"/>
        </w:rPr>
        <w:t>a) licitante, por pessoa(s) jurídica(s) de direito público ou privado</w:t>
      </w:r>
      <w:r w:rsidRPr="004516EC">
        <w:rPr>
          <w:rFonts w:ascii="Arial" w:hAnsi="Arial" w:cs="Arial"/>
          <w:sz w:val="24"/>
          <w:szCs w:val="24"/>
        </w:rPr>
        <w:t>;</w:t>
      </w:r>
    </w:p>
    <w:p w:rsidR="001B655E" w:rsidRPr="004516EC"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4516EC" w:rsidRDefault="001B655E" w:rsidP="00FB4FD4">
      <w:pPr>
        <w:pStyle w:val="PargrafodaLista"/>
        <w:widowControl w:val="0"/>
        <w:numPr>
          <w:ilvl w:val="0"/>
          <w:numId w:val="6"/>
        </w:numPr>
        <w:suppressAutoHyphens/>
        <w:spacing w:after="0" w:line="240" w:lineRule="auto"/>
        <w:ind w:left="0" w:firstLine="0"/>
        <w:jc w:val="both"/>
        <w:rPr>
          <w:rFonts w:ascii="Arial" w:eastAsia="Times New Roman" w:hAnsi="Arial" w:cs="Arial"/>
          <w:b/>
          <w:bCs/>
          <w:color w:val="000000"/>
          <w:sz w:val="24"/>
          <w:szCs w:val="24"/>
          <w:lang w:eastAsia="zh-CN"/>
        </w:rPr>
      </w:pPr>
      <w:r w:rsidRPr="004516EC">
        <w:rPr>
          <w:rFonts w:ascii="Arial" w:eastAsia="Times New Roman" w:hAnsi="Arial" w:cs="Arial"/>
          <w:b/>
          <w:sz w:val="24"/>
          <w:szCs w:val="24"/>
          <w:lang w:eastAsia="zh-CN"/>
        </w:rPr>
        <w:t xml:space="preserve">ATESTADO DE CAPACIDADE TÉCNICO PROFISSIONAL: </w:t>
      </w:r>
      <w:r w:rsidRPr="004516EC">
        <w:rPr>
          <w:rFonts w:ascii="Arial" w:eastAsia="Times New Roman" w:hAnsi="Arial" w:cs="Arial"/>
          <w:sz w:val="24"/>
          <w:szCs w:val="24"/>
          <w:lang w:eastAsia="zh-CN"/>
        </w:rPr>
        <w:t xml:space="preserve">prova de que a licitante possui um profissional de nível superior formado em Engenharia </w:t>
      </w:r>
      <w:r>
        <w:rPr>
          <w:rFonts w:ascii="Arial" w:eastAsia="Times New Roman" w:hAnsi="Arial" w:cs="Arial"/>
          <w:sz w:val="24"/>
          <w:szCs w:val="24"/>
          <w:lang w:eastAsia="zh-CN"/>
        </w:rPr>
        <w:t>Elétrica</w:t>
      </w:r>
      <w:r w:rsidRPr="004516EC">
        <w:rPr>
          <w:rFonts w:ascii="Arial" w:eastAsia="Times New Roman" w:hAnsi="Arial" w:cs="Arial"/>
          <w:sz w:val="24"/>
          <w:szCs w:val="24"/>
          <w:lang w:eastAsia="zh-CN"/>
        </w:rPr>
        <w:t>, ou Técnico de Nível Superior ou Tecnólogo para a realização dos serviços, que será o responsável técnico pelo acompanhamento da execução dos serviços devidamente registrado no CREA</w:t>
      </w:r>
      <w:r>
        <w:rPr>
          <w:rFonts w:ascii="Arial" w:eastAsia="Times New Roman" w:hAnsi="Arial" w:cs="Arial"/>
          <w:sz w:val="24"/>
          <w:szCs w:val="24"/>
          <w:lang w:eastAsia="zh-CN"/>
        </w:rPr>
        <w:t>/CAU</w:t>
      </w:r>
      <w:r w:rsidRPr="004516EC">
        <w:rPr>
          <w:rFonts w:ascii="Arial" w:eastAsia="Times New Roman" w:hAnsi="Arial" w:cs="Arial"/>
          <w:sz w:val="24"/>
          <w:szCs w:val="24"/>
          <w:lang w:eastAsia="zh-CN"/>
        </w:rPr>
        <w:t xml:space="preserve">. A </w:t>
      </w:r>
      <w:r w:rsidRPr="004516EC">
        <w:rPr>
          <w:rFonts w:ascii="Arial" w:eastAsia="Times New Roman" w:hAnsi="Arial" w:cs="Arial"/>
          <w:bCs/>
          <w:color w:val="000000"/>
          <w:sz w:val="24"/>
          <w:szCs w:val="24"/>
          <w:lang w:eastAsia="zh-CN"/>
        </w:rPr>
        <w:t>licitante deverá apresentar a prova de comprovação do profissional, que se dará pela apresentação de uma cópia da ART – Anotação de Responsabilidade Técnica de Obras e Serviços emitida pelo CREA</w:t>
      </w:r>
      <w:r>
        <w:rPr>
          <w:rFonts w:ascii="Arial" w:eastAsia="Times New Roman" w:hAnsi="Arial" w:cs="Arial"/>
          <w:bCs/>
          <w:color w:val="000000"/>
          <w:sz w:val="24"/>
          <w:szCs w:val="24"/>
          <w:lang w:eastAsia="zh-CN"/>
        </w:rPr>
        <w:t>/CAU</w:t>
      </w:r>
      <w:r w:rsidRPr="004516EC">
        <w:rPr>
          <w:rFonts w:ascii="Arial" w:eastAsia="Times New Roman" w:hAnsi="Arial" w:cs="Arial"/>
          <w:bCs/>
          <w:color w:val="000000"/>
          <w:sz w:val="24"/>
          <w:szCs w:val="24"/>
          <w:lang w:eastAsia="zh-CN"/>
        </w:rPr>
        <w:t xml:space="preserve">. A ART deverá comprovar a execução de serviços de características semelhantes ao do objeto do presente Edital. O responsável técnico poderá ser substituído por outro profissional com qualificação igual ou superior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 o profissional como sócio,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w:t>
      </w:r>
      <w:r w:rsidRPr="004516EC">
        <w:rPr>
          <w:rFonts w:ascii="Arial" w:eastAsia="Times New Roman" w:hAnsi="Arial" w:cs="Arial"/>
          <w:b/>
          <w:bCs/>
          <w:color w:val="000000"/>
          <w:sz w:val="24"/>
          <w:szCs w:val="24"/>
          <w:lang w:eastAsia="zh-CN"/>
        </w:rPr>
        <w:t>não posterior</w:t>
      </w:r>
      <w:r w:rsidRPr="004516EC">
        <w:rPr>
          <w:rFonts w:ascii="Arial" w:eastAsia="Times New Roman" w:hAnsi="Arial" w:cs="Arial"/>
          <w:bCs/>
          <w:color w:val="000000"/>
          <w:sz w:val="24"/>
          <w:szCs w:val="24"/>
          <w:lang w:eastAsia="zh-CN"/>
        </w:rPr>
        <w:t xml:space="preserve"> à da assinatura do contrato. A demonstração de vínculo com a entidade profissional competente poderá ter sido emitida por conselho de qualquer unidade da federação.</w:t>
      </w:r>
    </w:p>
    <w:p w:rsidR="001B655E" w:rsidRPr="004516EC" w:rsidRDefault="001B655E" w:rsidP="001B655E">
      <w:pPr>
        <w:pStyle w:val="PargrafodaLista"/>
        <w:widowControl w:val="0"/>
        <w:suppressAutoHyphens/>
        <w:spacing w:after="0" w:line="240" w:lineRule="auto"/>
        <w:ind w:left="0"/>
        <w:jc w:val="both"/>
        <w:rPr>
          <w:rFonts w:ascii="Arial" w:eastAsia="Times New Roman" w:hAnsi="Arial" w:cs="Arial"/>
          <w:b/>
          <w:bCs/>
          <w:color w:val="000000"/>
          <w:sz w:val="24"/>
          <w:szCs w:val="24"/>
          <w:lang w:eastAsia="zh-CN"/>
        </w:rPr>
      </w:pPr>
    </w:p>
    <w:p w:rsidR="001B655E" w:rsidRDefault="001B655E" w:rsidP="001B655E">
      <w:pPr>
        <w:spacing w:after="0" w:line="240" w:lineRule="auto"/>
        <w:jc w:val="both"/>
        <w:rPr>
          <w:rFonts w:ascii="Arial" w:eastAsia="Times New Roman" w:hAnsi="Arial" w:cs="Arial"/>
          <w:b/>
          <w:bCs/>
          <w:color w:val="000000"/>
          <w:sz w:val="24"/>
          <w:szCs w:val="24"/>
          <w:lang w:eastAsia="zh-CN"/>
        </w:rPr>
      </w:pPr>
    </w:p>
    <w:p w:rsidR="001B655E" w:rsidRDefault="001B655E" w:rsidP="001B655E">
      <w:pPr>
        <w:spacing w:after="0" w:line="240" w:lineRule="auto"/>
        <w:jc w:val="both"/>
        <w:rPr>
          <w:rFonts w:ascii="Arial" w:eastAsia="Times New Roman" w:hAnsi="Arial" w:cs="Arial"/>
          <w:b/>
          <w:bCs/>
          <w:color w:val="000000"/>
          <w:sz w:val="24"/>
          <w:szCs w:val="24"/>
          <w:lang w:eastAsia="zh-CN"/>
        </w:rPr>
      </w:pPr>
    </w:p>
    <w:p w:rsidR="001B655E" w:rsidRDefault="001B655E" w:rsidP="001B655E">
      <w:pPr>
        <w:spacing w:after="0" w:line="240" w:lineRule="auto"/>
        <w:jc w:val="both"/>
        <w:rPr>
          <w:rFonts w:ascii="Arial" w:eastAsia="Times New Roman" w:hAnsi="Arial" w:cs="Arial"/>
          <w:b/>
          <w:bCs/>
          <w:color w:val="000000"/>
          <w:sz w:val="24"/>
          <w:szCs w:val="24"/>
          <w:lang w:eastAsia="zh-CN"/>
        </w:rPr>
      </w:pPr>
    </w:p>
    <w:p w:rsidR="001B655E" w:rsidRDefault="001B655E" w:rsidP="001B655E">
      <w:pPr>
        <w:spacing w:after="0" w:line="240" w:lineRule="auto"/>
        <w:jc w:val="both"/>
        <w:rPr>
          <w:rFonts w:ascii="Arial" w:eastAsia="Times New Roman" w:hAnsi="Arial" w:cs="Arial"/>
          <w:b/>
          <w:bCs/>
          <w:color w:val="000000"/>
          <w:sz w:val="24"/>
          <w:szCs w:val="24"/>
          <w:lang w:eastAsia="zh-CN"/>
        </w:rPr>
      </w:pPr>
    </w:p>
    <w:p w:rsidR="001B655E" w:rsidRDefault="001B655E" w:rsidP="001B655E">
      <w:pPr>
        <w:spacing w:after="0" w:line="240" w:lineRule="auto"/>
        <w:jc w:val="both"/>
        <w:rPr>
          <w:rFonts w:ascii="Arial" w:eastAsia="Times New Roman" w:hAnsi="Arial" w:cs="Arial"/>
          <w:b/>
          <w:bCs/>
          <w:color w:val="000000"/>
          <w:sz w:val="24"/>
          <w:szCs w:val="24"/>
          <w:lang w:eastAsia="zh-CN"/>
        </w:rPr>
      </w:pPr>
    </w:p>
    <w:p w:rsidR="001B655E" w:rsidRPr="002E6ABF" w:rsidRDefault="001B655E" w:rsidP="001B655E">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1B655E" w:rsidRDefault="001B655E" w:rsidP="001B655E">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1B655E" w:rsidRDefault="001B655E" w:rsidP="00FB4FD4">
      <w:pPr>
        <w:widowControl w:val="0"/>
        <w:numPr>
          <w:ilvl w:val="0"/>
          <w:numId w:val="45"/>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B655E" w:rsidRDefault="001B655E" w:rsidP="001B655E">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B655E" w:rsidRDefault="001B655E" w:rsidP="00FB4FD4">
      <w:pPr>
        <w:widowControl w:val="0"/>
        <w:numPr>
          <w:ilvl w:val="0"/>
          <w:numId w:val="45"/>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1B655E" w:rsidRPr="00B72599" w:rsidRDefault="001B655E" w:rsidP="001B655E">
      <w:pPr>
        <w:spacing w:after="0" w:line="240" w:lineRule="auto"/>
        <w:jc w:val="both"/>
        <w:rPr>
          <w:rFonts w:ascii="Arial" w:eastAsia="Times New Roman" w:hAnsi="Arial" w:cs="Arial"/>
          <w:bCs/>
          <w:color w:val="000000"/>
          <w:sz w:val="24"/>
          <w:szCs w:val="24"/>
          <w:lang w:eastAsia="zh-CN"/>
        </w:rPr>
      </w:pPr>
    </w:p>
    <w:p w:rsidR="001B655E" w:rsidRPr="00B72599" w:rsidRDefault="001B655E" w:rsidP="001B655E">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1B655E" w:rsidRDefault="001B655E" w:rsidP="001B655E">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1B655E" w:rsidRPr="00B72599" w:rsidRDefault="001B655E" w:rsidP="001B655E">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1B655E" w:rsidRPr="00B72599" w:rsidRDefault="001B655E" w:rsidP="001B655E">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w:t>
      </w:r>
      <w:proofErr w:type="gramStart"/>
      <w:r w:rsidRPr="00B72599">
        <w:rPr>
          <w:rFonts w:ascii="Arial" w:hAnsi="Arial" w:cs="Arial"/>
          <w:sz w:val="24"/>
          <w:szCs w:val="24"/>
        </w:rPr>
        <w:t>3</w:t>
      </w:r>
      <w:proofErr w:type="gramEnd"/>
      <w:r w:rsidRPr="00B72599">
        <w:rPr>
          <w:rFonts w:ascii="Arial" w:hAnsi="Arial" w:cs="Arial"/>
          <w:sz w:val="24"/>
          <w:szCs w:val="24"/>
        </w:rPr>
        <w:t xml:space="preserve"> (três) meses da data de apresentação da proposta, juntando a estes os seguintes documentos, também referentes ao último exercício social encerrado:</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lastRenderedPageBreak/>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1B655E" w:rsidRPr="00B72599" w:rsidRDefault="001B655E" w:rsidP="001B655E">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1B655E" w:rsidRDefault="001B655E" w:rsidP="001B655E">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1B655E" w:rsidRPr="00B72599" w:rsidRDefault="001B655E" w:rsidP="001B655E">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1B655E" w:rsidRPr="00B72599" w:rsidTr="009821A9">
        <w:trPr>
          <w:cantSplit/>
          <w:trHeight w:val="230"/>
          <w:jc w:val="center"/>
        </w:trPr>
        <w:tc>
          <w:tcPr>
            <w:tcW w:w="1011" w:type="dxa"/>
            <w:vMerge w:val="restart"/>
            <w:shd w:val="pct40" w:color="FFFF00" w:fill="auto"/>
            <w:vAlign w:val="center"/>
          </w:tcPr>
          <w:p w:rsidR="001B655E" w:rsidRPr="00B72599" w:rsidRDefault="001B655E" w:rsidP="009821A9">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1B655E" w:rsidRPr="00B72599" w:rsidRDefault="001B655E" w:rsidP="009821A9">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1B655E" w:rsidRPr="00B72599" w:rsidTr="009821A9">
        <w:trPr>
          <w:cantSplit/>
          <w:trHeight w:val="228"/>
          <w:jc w:val="center"/>
        </w:trPr>
        <w:tc>
          <w:tcPr>
            <w:tcW w:w="1011" w:type="dxa"/>
            <w:vMerge/>
            <w:vAlign w:val="center"/>
          </w:tcPr>
          <w:p w:rsidR="001B655E" w:rsidRPr="00B72599" w:rsidRDefault="001B655E" w:rsidP="009821A9">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1B655E" w:rsidRPr="00B72599" w:rsidRDefault="001B655E" w:rsidP="009821A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1B655E" w:rsidRPr="00B72599" w:rsidRDefault="001B655E" w:rsidP="001B655E">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1B655E" w:rsidRPr="00B72599" w:rsidTr="009821A9">
        <w:trPr>
          <w:cantSplit/>
          <w:trHeight w:val="230"/>
          <w:jc w:val="center"/>
        </w:trPr>
        <w:tc>
          <w:tcPr>
            <w:tcW w:w="836" w:type="dxa"/>
            <w:vMerge w:val="restart"/>
            <w:shd w:val="pct40" w:color="FFFF00" w:fill="auto"/>
            <w:vAlign w:val="center"/>
          </w:tcPr>
          <w:p w:rsidR="001B655E" w:rsidRPr="00B72599" w:rsidRDefault="001B655E" w:rsidP="009821A9">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1B655E" w:rsidRPr="00B72599" w:rsidRDefault="001B655E" w:rsidP="009821A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1B655E" w:rsidRPr="00B72599" w:rsidTr="009821A9">
        <w:trPr>
          <w:cantSplit/>
          <w:trHeight w:val="228"/>
          <w:jc w:val="center"/>
        </w:trPr>
        <w:tc>
          <w:tcPr>
            <w:tcW w:w="836" w:type="dxa"/>
            <w:vMerge/>
            <w:vAlign w:val="center"/>
          </w:tcPr>
          <w:p w:rsidR="001B655E" w:rsidRPr="00B72599" w:rsidRDefault="001B655E" w:rsidP="009821A9">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1B655E" w:rsidRPr="00B72599" w:rsidRDefault="001B655E" w:rsidP="009821A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1B655E" w:rsidRPr="00B72599" w:rsidRDefault="001B655E" w:rsidP="001B655E">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1B655E" w:rsidRPr="00B72599" w:rsidTr="009821A9">
        <w:trPr>
          <w:cantSplit/>
          <w:trHeight w:val="230"/>
          <w:jc w:val="center"/>
        </w:trPr>
        <w:tc>
          <w:tcPr>
            <w:tcW w:w="899" w:type="dxa"/>
            <w:vMerge w:val="restart"/>
            <w:shd w:val="pct40" w:color="FFFF00" w:fill="auto"/>
            <w:vAlign w:val="center"/>
          </w:tcPr>
          <w:p w:rsidR="001B655E" w:rsidRPr="00B72599" w:rsidRDefault="001B655E" w:rsidP="009821A9">
            <w:pPr>
              <w:jc w:val="center"/>
              <w:rPr>
                <w:rFonts w:ascii="Arial" w:hAnsi="Arial" w:cs="Arial"/>
                <w:b/>
                <w:smallCaps/>
                <w:sz w:val="24"/>
                <w:szCs w:val="24"/>
              </w:rPr>
            </w:pPr>
            <w:proofErr w:type="spellStart"/>
            <w:proofErr w:type="gramStart"/>
            <w:r w:rsidRPr="00B72599">
              <w:rPr>
                <w:rFonts w:ascii="Arial" w:hAnsi="Arial" w:cs="Arial"/>
                <w:b/>
                <w:sz w:val="24"/>
                <w:szCs w:val="24"/>
              </w:rPr>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1B655E" w:rsidRPr="00B72599" w:rsidRDefault="001B655E" w:rsidP="009821A9">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1B655E" w:rsidRPr="00B72599" w:rsidTr="009821A9">
        <w:trPr>
          <w:cantSplit/>
          <w:trHeight w:val="228"/>
          <w:jc w:val="center"/>
        </w:trPr>
        <w:tc>
          <w:tcPr>
            <w:tcW w:w="899" w:type="dxa"/>
            <w:vMerge/>
            <w:vAlign w:val="center"/>
          </w:tcPr>
          <w:p w:rsidR="001B655E" w:rsidRPr="00B72599" w:rsidRDefault="001B655E" w:rsidP="009821A9">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1B655E" w:rsidRPr="00B72599" w:rsidRDefault="001B655E" w:rsidP="009821A9">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1B655E" w:rsidRPr="00B72599" w:rsidRDefault="001B655E" w:rsidP="001B655E">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1B655E" w:rsidRDefault="001B655E" w:rsidP="001B655E">
      <w:pPr>
        <w:spacing w:after="0" w:line="240" w:lineRule="auto"/>
        <w:jc w:val="both"/>
        <w:rPr>
          <w:rFonts w:ascii="Arial" w:eastAsia="Times New Roman" w:hAnsi="Arial" w:cs="Arial"/>
          <w:bCs/>
          <w:color w:val="000000"/>
          <w:sz w:val="24"/>
          <w:szCs w:val="24"/>
          <w:lang w:eastAsia="zh-CN"/>
        </w:rPr>
      </w:pPr>
    </w:p>
    <w:p w:rsidR="001B655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1B655E">
      <w:pPr>
        <w:spacing w:after="0" w:line="240" w:lineRule="auto"/>
        <w:jc w:val="both"/>
        <w:rPr>
          <w:rFonts w:ascii="Arial" w:eastAsia="Times New Roman" w:hAnsi="Arial" w:cs="Arial"/>
          <w:b/>
          <w:bCs/>
          <w:color w:val="000000"/>
          <w:sz w:val="24"/>
          <w:szCs w:val="24"/>
          <w:lang w:eastAsia="zh-CN"/>
        </w:rPr>
      </w:pPr>
      <w:proofErr w:type="spellStart"/>
      <w:proofErr w:type="gramStart"/>
      <w:r w:rsidRPr="00B7432E">
        <w:rPr>
          <w:rFonts w:ascii="Arial" w:eastAsia="Times New Roman" w:hAnsi="Arial" w:cs="Arial"/>
          <w:b/>
          <w:bCs/>
          <w:color w:val="000000"/>
          <w:sz w:val="24"/>
          <w:szCs w:val="24"/>
          <w:lang w:eastAsia="zh-CN"/>
        </w:rPr>
        <w:lastRenderedPageBreak/>
        <w:t>IV.</w:t>
      </w:r>
      <w:proofErr w:type="gramEnd"/>
      <w:r w:rsidRPr="00B7432E">
        <w:rPr>
          <w:rFonts w:ascii="Arial" w:eastAsia="Times New Roman" w:hAnsi="Arial" w:cs="Arial"/>
          <w:b/>
          <w:bCs/>
          <w:color w:val="000000"/>
          <w:sz w:val="24"/>
          <w:szCs w:val="24"/>
          <w:lang w:eastAsia="zh-CN"/>
        </w:rPr>
        <w:t>c</w:t>
      </w:r>
      <w:proofErr w:type="spellEnd"/>
      <w:r w:rsidRPr="00B7432E">
        <w:rPr>
          <w:rFonts w:ascii="Arial" w:eastAsia="Times New Roman" w:hAnsi="Arial" w:cs="Arial"/>
          <w:b/>
          <w:bCs/>
          <w:color w:val="000000"/>
          <w:sz w:val="24"/>
          <w:szCs w:val="24"/>
          <w:lang w:eastAsia="zh-CN"/>
        </w:rPr>
        <w:t xml:space="preserve"> – Documentação complementar:</w:t>
      </w:r>
    </w:p>
    <w:p w:rsidR="001B655E" w:rsidRPr="00B7432E" w:rsidRDefault="001B655E" w:rsidP="001B655E">
      <w:pPr>
        <w:spacing w:after="0" w:line="240" w:lineRule="auto"/>
        <w:jc w:val="both"/>
        <w:rPr>
          <w:rFonts w:ascii="Arial" w:eastAsia="Times New Roman" w:hAnsi="Arial" w:cs="Arial"/>
          <w:bCs/>
          <w:color w:val="000000"/>
          <w:sz w:val="24"/>
          <w:szCs w:val="24"/>
          <w:lang w:eastAsia="zh-CN"/>
        </w:rPr>
      </w:pPr>
    </w:p>
    <w:p w:rsidR="001B655E" w:rsidRPr="00B7432E" w:rsidRDefault="001B655E" w:rsidP="00FB4FD4">
      <w:pPr>
        <w:pStyle w:val="PargrafodaLista"/>
        <w:widowControl w:val="0"/>
        <w:numPr>
          <w:ilvl w:val="0"/>
          <w:numId w:val="41"/>
        </w:numPr>
        <w:shd w:val="clear" w:color="auto" w:fill="FFFFFF"/>
        <w:suppressAutoHyphens/>
        <w:spacing w:after="0" w:line="240" w:lineRule="auto"/>
        <w:jc w:val="both"/>
        <w:rPr>
          <w:rFonts w:ascii="Arial" w:hAnsi="Arial" w:cs="Arial"/>
          <w:i/>
          <w:sz w:val="24"/>
          <w:szCs w:val="24"/>
        </w:rPr>
      </w:pPr>
      <w:r w:rsidRPr="00B7432E">
        <w:rPr>
          <w:rFonts w:ascii="Arial" w:eastAsia="Times New Roman" w:hAnsi="Arial" w:cs="Arial"/>
          <w:bCs/>
          <w:sz w:val="24"/>
          <w:szCs w:val="24"/>
          <w:lang w:eastAsia="zh-CN"/>
        </w:rPr>
        <w:t>Declaração de não empregabilidade de menores;</w:t>
      </w:r>
    </w:p>
    <w:p w:rsidR="001B655E" w:rsidRPr="00B7432E" w:rsidRDefault="001B655E" w:rsidP="001B655E">
      <w:pPr>
        <w:spacing w:after="0" w:line="240" w:lineRule="auto"/>
        <w:jc w:val="both"/>
        <w:rPr>
          <w:rFonts w:ascii="Arial" w:hAnsi="Arial" w:cs="Arial"/>
          <w:i/>
          <w:sz w:val="24"/>
          <w:szCs w:val="24"/>
        </w:rPr>
      </w:pPr>
    </w:p>
    <w:p w:rsidR="001B655E" w:rsidRPr="00B7432E" w:rsidRDefault="001B655E" w:rsidP="00FB4FD4">
      <w:pPr>
        <w:pStyle w:val="PargrafodaLista"/>
        <w:widowControl w:val="0"/>
        <w:numPr>
          <w:ilvl w:val="0"/>
          <w:numId w:val="41"/>
        </w:numPr>
        <w:shd w:val="clear" w:color="auto" w:fill="FFFFFF"/>
        <w:suppressAutoHyphens/>
        <w:spacing w:after="0" w:line="240" w:lineRule="auto"/>
        <w:jc w:val="both"/>
        <w:rPr>
          <w:rFonts w:ascii="Arial" w:hAnsi="Arial" w:cs="Arial"/>
          <w:i/>
          <w:sz w:val="24"/>
          <w:szCs w:val="24"/>
        </w:rPr>
      </w:pPr>
      <w:r w:rsidRPr="00B7432E">
        <w:rPr>
          <w:rFonts w:ascii="Arial" w:eastAsia="Times New Roman" w:hAnsi="Arial" w:cs="Arial"/>
          <w:sz w:val="24"/>
          <w:szCs w:val="24"/>
          <w:lang w:eastAsia="zh-CN"/>
        </w:rPr>
        <w:t>Declaração de Microempresa / EPP/ Equiparadas;</w:t>
      </w:r>
    </w:p>
    <w:p w:rsidR="001B655E" w:rsidRPr="00B7432E" w:rsidRDefault="001B655E" w:rsidP="001B655E">
      <w:pPr>
        <w:spacing w:after="0" w:line="240" w:lineRule="auto"/>
        <w:jc w:val="both"/>
        <w:rPr>
          <w:rFonts w:ascii="Arial" w:hAnsi="Arial" w:cs="Arial"/>
          <w:i/>
          <w:sz w:val="24"/>
          <w:szCs w:val="24"/>
        </w:rPr>
      </w:pPr>
    </w:p>
    <w:p w:rsidR="001B655E" w:rsidRPr="00B7432E" w:rsidRDefault="001B655E" w:rsidP="00FB4FD4">
      <w:pPr>
        <w:pStyle w:val="PargrafodaLista"/>
        <w:widowControl w:val="0"/>
        <w:numPr>
          <w:ilvl w:val="0"/>
          <w:numId w:val="41"/>
        </w:numPr>
        <w:shd w:val="clear" w:color="auto" w:fill="FFFFFF"/>
        <w:suppressAutoHyphens/>
        <w:spacing w:after="0" w:line="240" w:lineRule="auto"/>
        <w:jc w:val="both"/>
        <w:rPr>
          <w:rFonts w:ascii="Arial" w:hAnsi="Arial" w:cs="Arial"/>
          <w:sz w:val="24"/>
          <w:szCs w:val="24"/>
        </w:rPr>
      </w:pPr>
      <w:r w:rsidRPr="00B7432E">
        <w:rPr>
          <w:rFonts w:ascii="Arial" w:hAnsi="Arial" w:cs="Arial"/>
          <w:sz w:val="24"/>
          <w:szCs w:val="24"/>
        </w:rPr>
        <w:t>Declaração de que o proponente cumpre os requisitos de habilitação.</w:t>
      </w:r>
    </w:p>
    <w:p w:rsidR="001B655E" w:rsidRPr="00B7432E" w:rsidRDefault="001B655E" w:rsidP="001B655E">
      <w:pPr>
        <w:pStyle w:val="PargrafodaLista"/>
        <w:spacing w:after="0" w:line="240" w:lineRule="auto"/>
        <w:rPr>
          <w:rFonts w:ascii="Arial" w:hAnsi="Arial" w:cs="Arial"/>
          <w:sz w:val="24"/>
          <w:szCs w:val="24"/>
        </w:rPr>
      </w:pPr>
    </w:p>
    <w:p w:rsidR="001B655E" w:rsidRPr="00B7432E" w:rsidRDefault="001B655E" w:rsidP="00FB4FD4">
      <w:pPr>
        <w:numPr>
          <w:ilvl w:val="0"/>
          <w:numId w:val="44"/>
        </w:numPr>
        <w:spacing w:after="0" w:line="240" w:lineRule="auto"/>
        <w:ind w:left="0" w:firstLine="0"/>
        <w:jc w:val="both"/>
        <w:rPr>
          <w:rFonts w:ascii="Arial" w:hAnsi="Arial" w:cs="Arial"/>
          <w:sz w:val="24"/>
          <w:szCs w:val="24"/>
        </w:rPr>
      </w:pPr>
      <w:r w:rsidRPr="00B7432E">
        <w:rPr>
          <w:rFonts w:ascii="Arial" w:hAnsi="Arial" w:cs="Arial"/>
          <w:b/>
          <w:sz w:val="24"/>
          <w:szCs w:val="24"/>
        </w:rPr>
        <w:t>Critérios de aceitabilidade da proposta:</w:t>
      </w:r>
      <w:r w:rsidRPr="00B7432E">
        <w:rPr>
          <w:rFonts w:ascii="Arial" w:hAnsi="Arial" w:cs="Arial"/>
          <w:sz w:val="24"/>
          <w:szCs w:val="24"/>
        </w:rPr>
        <w:t xml:space="preserve"> A proposta deverá ser expressa em reais, </w:t>
      </w:r>
      <w:r w:rsidRPr="00B7432E">
        <w:rPr>
          <w:rFonts w:ascii="Arial" w:hAnsi="Arial" w:cs="Arial"/>
          <w:b/>
          <w:sz w:val="24"/>
          <w:szCs w:val="24"/>
        </w:rPr>
        <w:t>preenchida em conformidade com o anexo do edital</w:t>
      </w:r>
      <w:r w:rsidRPr="00B7432E">
        <w:rPr>
          <w:rFonts w:ascii="Arial" w:hAnsi="Arial" w:cs="Arial"/>
          <w:sz w:val="24"/>
          <w:szCs w:val="24"/>
        </w:rPr>
        <w:t xml:space="preserve">, e o indicativo do valor unitário e global, bem como a marca do item a ser entregue e instalado. </w:t>
      </w: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FB4FD4">
      <w:pPr>
        <w:pStyle w:val="PargrafodaLista"/>
        <w:numPr>
          <w:ilvl w:val="0"/>
          <w:numId w:val="44"/>
        </w:numPr>
        <w:spacing w:after="0" w:line="240" w:lineRule="auto"/>
        <w:jc w:val="both"/>
        <w:rPr>
          <w:rFonts w:ascii="Arial" w:hAnsi="Arial" w:cs="Arial"/>
          <w:b/>
          <w:color w:val="000000"/>
          <w:sz w:val="24"/>
          <w:szCs w:val="24"/>
        </w:rPr>
      </w:pPr>
      <w:r w:rsidRPr="00B7432E">
        <w:rPr>
          <w:rFonts w:ascii="Arial" w:hAnsi="Arial" w:cs="Arial"/>
          <w:b/>
          <w:color w:val="000000"/>
          <w:sz w:val="24"/>
          <w:szCs w:val="24"/>
        </w:rPr>
        <w:t>Da subcontratação</w:t>
      </w:r>
    </w:p>
    <w:p w:rsidR="001B655E" w:rsidRPr="00B7432E" w:rsidRDefault="001B655E" w:rsidP="001B655E">
      <w:pPr>
        <w:spacing w:after="0" w:line="240" w:lineRule="auto"/>
        <w:jc w:val="both"/>
        <w:rPr>
          <w:rFonts w:ascii="Arial" w:hAnsi="Arial" w:cs="Arial"/>
          <w:sz w:val="24"/>
          <w:szCs w:val="24"/>
        </w:rPr>
      </w:pPr>
    </w:p>
    <w:p w:rsidR="001B655E" w:rsidRPr="00B7432E" w:rsidRDefault="001B655E" w:rsidP="001B655E">
      <w:pPr>
        <w:spacing w:after="0" w:line="240" w:lineRule="auto"/>
        <w:jc w:val="both"/>
        <w:rPr>
          <w:rFonts w:ascii="Arial" w:hAnsi="Arial" w:cs="Arial"/>
          <w:sz w:val="24"/>
          <w:szCs w:val="24"/>
        </w:rPr>
      </w:pPr>
      <w:r w:rsidRPr="00B7432E">
        <w:rPr>
          <w:rFonts w:ascii="Arial" w:hAnsi="Arial" w:cs="Arial"/>
          <w:sz w:val="24"/>
          <w:szCs w:val="24"/>
        </w:rPr>
        <w:t xml:space="preserve">6.1 A subcontratação total do objeto do Contrato é vedada. </w:t>
      </w:r>
    </w:p>
    <w:p w:rsidR="001B655E" w:rsidRPr="00B7432E" w:rsidRDefault="001B655E" w:rsidP="001B655E">
      <w:pPr>
        <w:autoSpaceDE w:val="0"/>
        <w:autoSpaceDN w:val="0"/>
        <w:adjustRightInd w:val="0"/>
        <w:spacing w:after="0" w:line="240" w:lineRule="auto"/>
        <w:jc w:val="both"/>
        <w:rPr>
          <w:rFonts w:ascii="Arial" w:hAnsi="Arial" w:cs="Arial"/>
          <w:color w:val="000000"/>
          <w:sz w:val="24"/>
          <w:szCs w:val="24"/>
          <w:lang w:eastAsia="pt-BR"/>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Estimativa de valor da contratação e dotação orçamentária e financeira para a despesa:</w:t>
      </w: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spacing w:after="0" w:line="240" w:lineRule="auto"/>
        <w:ind w:left="708"/>
        <w:jc w:val="both"/>
        <w:rPr>
          <w:rFonts w:ascii="Arial" w:eastAsia="Times New Roman" w:hAnsi="Arial" w:cs="Arial"/>
          <w:sz w:val="24"/>
          <w:szCs w:val="24"/>
        </w:rPr>
      </w:pPr>
      <w:r w:rsidRPr="00B7432E">
        <w:rPr>
          <w:rFonts w:ascii="Arial" w:hAnsi="Arial" w:cs="Arial"/>
          <w:sz w:val="24"/>
          <w:szCs w:val="24"/>
        </w:rPr>
        <w:t xml:space="preserve">Estimativa do valor global estimado: </w:t>
      </w:r>
      <w:r w:rsidRPr="00B7432E">
        <w:rPr>
          <w:rFonts w:ascii="Arial" w:eastAsia="Times New Roman" w:hAnsi="Arial" w:cs="Arial"/>
          <w:b/>
          <w:i/>
          <w:sz w:val="24"/>
          <w:szCs w:val="24"/>
        </w:rPr>
        <w:t xml:space="preserve">R$ </w:t>
      </w:r>
      <w:r>
        <w:rPr>
          <w:rFonts w:ascii="Arial" w:eastAsia="Times New Roman" w:hAnsi="Arial" w:cs="Arial"/>
          <w:b/>
          <w:i/>
          <w:sz w:val="24"/>
          <w:szCs w:val="24"/>
        </w:rPr>
        <w:t>73.300,00</w:t>
      </w:r>
      <w:r w:rsidRPr="00B7432E">
        <w:rPr>
          <w:rFonts w:ascii="Arial" w:eastAsia="Times New Roman" w:hAnsi="Arial" w:cs="Arial"/>
          <w:b/>
          <w:i/>
          <w:sz w:val="24"/>
          <w:szCs w:val="24"/>
        </w:rPr>
        <w:t xml:space="preserve"> </w:t>
      </w:r>
      <w:r w:rsidRPr="00B7432E">
        <w:rPr>
          <w:rFonts w:ascii="Arial" w:eastAsia="Times New Roman" w:hAnsi="Arial" w:cs="Arial"/>
          <w:sz w:val="24"/>
          <w:szCs w:val="24"/>
        </w:rPr>
        <w:t>(</w:t>
      </w:r>
      <w:r>
        <w:rPr>
          <w:rFonts w:ascii="Arial" w:eastAsia="Times New Roman" w:hAnsi="Arial" w:cs="Arial"/>
          <w:sz w:val="24"/>
          <w:szCs w:val="24"/>
        </w:rPr>
        <w:t>setenta e três mil e trezentos reais)</w:t>
      </w:r>
      <w:r w:rsidRPr="00B7432E">
        <w:rPr>
          <w:rFonts w:ascii="Arial" w:eastAsia="Times New Roman" w:hAnsi="Arial" w:cs="Arial"/>
          <w:sz w:val="24"/>
          <w:szCs w:val="24"/>
        </w:rPr>
        <w:t>.</w:t>
      </w:r>
    </w:p>
    <w:p w:rsidR="001B655E" w:rsidRPr="00B7432E" w:rsidRDefault="001B655E" w:rsidP="001B655E">
      <w:pPr>
        <w:spacing w:after="0" w:line="240" w:lineRule="auto"/>
        <w:ind w:left="708"/>
        <w:jc w:val="both"/>
        <w:rPr>
          <w:rFonts w:ascii="Arial" w:eastAsia="Times New Roman" w:hAnsi="Arial" w:cs="Arial"/>
          <w:sz w:val="24"/>
          <w:szCs w:val="24"/>
        </w:rPr>
      </w:pPr>
    </w:p>
    <w:p w:rsidR="001B655E" w:rsidRPr="00B7432E" w:rsidRDefault="001B655E" w:rsidP="001B655E">
      <w:pPr>
        <w:spacing w:after="0" w:line="240" w:lineRule="auto"/>
        <w:ind w:left="708"/>
        <w:jc w:val="both"/>
        <w:rPr>
          <w:rFonts w:ascii="Arial" w:eastAsia="Times New Roman" w:hAnsi="Arial" w:cs="Arial"/>
          <w:sz w:val="24"/>
          <w:szCs w:val="24"/>
        </w:rPr>
      </w:pPr>
      <w:r w:rsidRPr="00B7432E">
        <w:rPr>
          <w:rFonts w:ascii="Arial" w:eastAsia="Times New Roman" w:hAnsi="Arial" w:cs="Arial"/>
          <w:sz w:val="24"/>
          <w:szCs w:val="24"/>
        </w:rPr>
        <w:t xml:space="preserve">Dotação orçamentária: 3.3.90.39 – Outros Serviços de Terceiros – P.J. Ficha 19. </w:t>
      </w:r>
    </w:p>
    <w:p w:rsidR="001B655E" w:rsidRPr="00B7432E" w:rsidRDefault="001B655E" w:rsidP="001B655E">
      <w:pPr>
        <w:spacing w:after="0" w:line="240" w:lineRule="auto"/>
        <w:ind w:left="708"/>
        <w:jc w:val="both"/>
        <w:rPr>
          <w:rFonts w:ascii="Arial" w:eastAsia="Times New Roman" w:hAnsi="Arial" w:cs="Arial"/>
          <w:sz w:val="24"/>
          <w:szCs w:val="24"/>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 xml:space="preserve">Condições de </w:t>
      </w:r>
      <w:r>
        <w:rPr>
          <w:rFonts w:ascii="Arial" w:hAnsi="Arial" w:cs="Arial"/>
          <w:b/>
          <w:sz w:val="24"/>
          <w:szCs w:val="24"/>
        </w:rPr>
        <w:t>execução</w:t>
      </w:r>
      <w:r w:rsidRPr="00B7432E">
        <w:rPr>
          <w:rFonts w:ascii="Arial" w:hAnsi="Arial" w:cs="Arial"/>
          <w:b/>
          <w:sz w:val="24"/>
          <w:szCs w:val="24"/>
        </w:rPr>
        <w:t xml:space="preserve"> (métodos, estratégias e prazos de fornecimento e garantia):</w:t>
      </w: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FB4FD4">
      <w:pPr>
        <w:numPr>
          <w:ilvl w:val="0"/>
          <w:numId w:val="19"/>
        </w:numPr>
        <w:spacing w:after="0" w:line="240" w:lineRule="auto"/>
        <w:ind w:left="0" w:firstLine="0"/>
        <w:jc w:val="both"/>
        <w:rPr>
          <w:rFonts w:ascii="Arial" w:hAnsi="Arial" w:cs="Arial"/>
          <w:sz w:val="24"/>
          <w:szCs w:val="24"/>
        </w:rPr>
      </w:pPr>
      <w:r w:rsidRPr="00B7432E">
        <w:rPr>
          <w:rFonts w:ascii="Arial" w:hAnsi="Arial" w:cs="Arial"/>
          <w:sz w:val="24"/>
          <w:szCs w:val="24"/>
        </w:rPr>
        <w:t xml:space="preserve">O objeto é de </w:t>
      </w:r>
      <w:r w:rsidRPr="00B7432E">
        <w:rPr>
          <w:rFonts w:ascii="Arial" w:hAnsi="Arial" w:cs="Arial"/>
          <w:color w:val="000000"/>
          <w:sz w:val="24"/>
          <w:szCs w:val="24"/>
        </w:rPr>
        <w:t xml:space="preserve">regime de </w:t>
      </w:r>
      <w:r>
        <w:rPr>
          <w:rFonts w:ascii="Arial" w:hAnsi="Arial" w:cs="Arial"/>
          <w:color w:val="000000"/>
          <w:sz w:val="24"/>
          <w:szCs w:val="24"/>
        </w:rPr>
        <w:t>execução</w:t>
      </w:r>
      <w:r w:rsidRPr="00B7432E">
        <w:rPr>
          <w:rFonts w:ascii="Arial" w:hAnsi="Arial" w:cs="Arial"/>
          <w:color w:val="000000"/>
          <w:sz w:val="24"/>
          <w:szCs w:val="24"/>
        </w:rPr>
        <w:t xml:space="preserve"> indiret</w:t>
      </w:r>
      <w:r>
        <w:rPr>
          <w:rFonts w:ascii="Arial" w:hAnsi="Arial" w:cs="Arial"/>
          <w:color w:val="000000"/>
          <w:sz w:val="24"/>
          <w:szCs w:val="24"/>
        </w:rPr>
        <w:t>a</w:t>
      </w:r>
      <w:r w:rsidRPr="00B7432E">
        <w:rPr>
          <w:rFonts w:ascii="Arial" w:hAnsi="Arial" w:cs="Arial"/>
          <w:color w:val="000000"/>
          <w:sz w:val="24"/>
          <w:szCs w:val="24"/>
        </w:rPr>
        <w:t xml:space="preserve">, empreitada por preço </w:t>
      </w:r>
      <w:r>
        <w:rPr>
          <w:rFonts w:ascii="Arial" w:hAnsi="Arial" w:cs="Arial"/>
          <w:color w:val="000000"/>
          <w:sz w:val="24"/>
          <w:szCs w:val="24"/>
        </w:rPr>
        <w:t>global</w:t>
      </w:r>
      <w:r w:rsidRPr="00B7432E">
        <w:rPr>
          <w:rFonts w:ascii="Arial" w:hAnsi="Arial" w:cs="Arial"/>
          <w:sz w:val="24"/>
          <w:szCs w:val="24"/>
        </w:rPr>
        <w:t>.</w:t>
      </w:r>
    </w:p>
    <w:p w:rsidR="001B655E" w:rsidRPr="00B7432E" w:rsidRDefault="001B655E" w:rsidP="00FB4FD4">
      <w:pPr>
        <w:pStyle w:val="PargrafodaLista"/>
        <w:numPr>
          <w:ilvl w:val="0"/>
          <w:numId w:val="19"/>
        </w:numPr>
        <w:spacing w:after="0" w:line="240" w:lineRule="auto"/>
        <w:ind w:left="0" w:firstLine="0"/>
        <w:jc w:val="both"/>
        <w:rPr>
          <w:rFonts w:ascii="Arial" w:hAnsi="Arial" w:cs="Arial"/>
          <w:b/>
          <w:sz w:val="24"/>
          <w:szCs w:val="24"/>
          <w:u w:val="single"/>
        </w:rPr>
      </w:pPr>
      <w:r w:rsidRPr="00B7432E">
        <w:rPr>
          <w:rFonts w:ascii="Arial" w:hAnsi="Arial" w:cs="Arial"/>
          <w:sz w:val="24"/>
          <w:szCs w:val="24"/>
        </w:rPr>
        <w:t xml:space="preserve">O prazo de vigência e execução do contrato é da data de sua assinatura até </w:t>
      </w:r>
      <w:r>
        <w:rPr>
          <w:rFonts w:ascii="Arial" w:hAnsi="Arial" w:cs="Arial"/>
          <w:sz w:val="24"/>
          <w:szCs w:val="24"/>
        </w:rPr>
        <w:t>15</w:t>
      </w:r>
      <w:r w:rsidRPr="00B7432E">
        <w:rPr>
          <w:rFonts w:ascii="Arial" w:hAnsi="Arial" w:cs="Arial"/>
          <w:sz w:val="24"/>
          <w:szCs w:val="24"/>
        </w:rPr>
        <w:t xml:space="preserve"> de </w:t>
      </w:r>
      <w:r>
        <w:rPr>
          <w:rFonts w:ascii="Arial" w:hAnsi="Arial" w:cs="Arial"/>
          <w:sz w:val="24"/>
          <w:szCs w:val="24"/>
        </w:rPr>
        <w:t xml:space="preserve">janeiro </w:t>
      </w:r>
      <w:r w:rsidRPr="00B7432E">
        <w:rPr>
          <w:rFonts w:ascii="Arial" w:hAnsi="Arial" w:cs="Arial"/>
          <w:sz w:val="24"/>
          <w:szCs w:val="24"/>
        </w:rPr>
        <w:t>de 202</w:t>
      </w:r>
      <w:r>
        <w:rPr>
          <w:rFonts w:ascii="Arial" w:hAnsi="Arial" w:cs="Arial"/>
          <w:sz w:val="24"/>
          <w:szCs w:val="24"/>
        </w:rPr>
        <w:t>1</w:t>
      </w:r>
      <w:r w:rsidRPr="00B7432E">
        <w:rPr>
          <w:rFonts w:ascii="Arial" w:hAnsi="Arial" w:cs="Arial"/>
          <w:sz w:val="24"/>
          <w:szCs w:val="24"/>
        </w:rPr>
        <w:t xml:space="preserve">. Não haverá prorrogação contratual. A garantia não se extingue com o término do contrato. </w:t>
      </w:r>
    </w:p>
    <w:p w:rsidR="001B655E" w:rsidRPr="00B7432E" w:rsidRDefault="001B655E" w:rsidP="001B655E">
      <w:pPr>
        <w:pStyle w:val="PargrafodaLista"/>
        <w:spacing w:after="0" w:line="240" w:lineRule="auto"/>
        <w:ind w:left="0"/>
        <w:jc w:val="both"/>
        <w:rPr>
          <w:rFonts w:ascii="Arial" w:hAnsi="Arial" w:cs="Arial"/>
          <w:sz w:val="24"/>
          <w:szCs w:val="24"/>
        </w:rPr>
      </w:pPr>
    </w:p>
    <w:p w:rsidR="001B655E" w:rsidRPr="00B7432E" w:rsidRDefault="001B655E" w:rsidP="00FB4FD4">
      <w:pPr>
        <w:numPr>
          <w:ilvl w:val="0"/>
          <w:numId w:val="44"/>
        </w:numPr>
        <w:spacing w:after="0" w:line="240" w:lineRule="auto"/>
        <w:ind w:left="0" w:firstLine="0"/>
        <w:rPr>
          <w:rFonts w:ascii="Arial" w:eastAsia="Times New Roman" w:hAnsi="Arial" w:cs="Arial"/>
          <w:b/>
          <w:sz w:val="24"/>
          <w:szCs w:val="24"/>
          <w:lang w:eastAsia="pt-BR"/>
        </w:rPr>
      </w:pPr>
      <w:r w:rsidRPr="00B7432E">
        <w:rPr>
          <w:rFonts w:ascii="Arial" w:eastAsia="Times New Roman" w:hAnsi="Arial" w:cs="Arial"/>
          <w:b/>
          <w:sz w:val="24"/>
          <w:szCs w:val="24"/>
          <w:lang w:eastAsia="pt-BR"/>
        </w:rPr>
        <w:t>Da visita técnica / da vistoria</w:t>
      </w:r>
    </w:p>
    <w:p w:rsidR="001B655E" w:rsidRPr="00B7432E" w:rsidRDefault="001B655E" w:rsidP="001B655E">
      <w:pPr>
        <w:spacing w:after="0" w:line="240" w:lineRule="auto"/>
        <w:rPr>
          <w:rFonts w:ascii="Arial" w:eastAsia="Times New Roman" w:hAnsi="Arial" w:cs="Arial"/>
          <w:b/>
          <w:sz w:val="24"/>
          <w:szCs w:val="24"/>
          <w:lang w:eastAsia="pt-BR"/>
        </w:rPr>
      </w:pPr>
    </w:p>
    <w:p w:rsidR="001B655E" w:rsidRPr="00B7432E" w:rsidRDefault="001B655E" w:rsidP="00FB4FD4">
      <w:pPr>
        <w:pStyle w:val="PargrafodaLista"/>
        <w:numPr>
          <w:ilvl w:val="0"/>
          <w:numId w:val="42"/>
        </w:numPr>
        <w:spacing w:after="0" w:line="240" w:lineRule="auto"/>
        <w:ind w:left="0" w:firstLine="0"/>
        <w:jc w:val="both"/>
        <w:rPr>
          <w:rFonts w:ascii="Arial" w:eastAsia="Times New Roman" w:hAnsi="Arial" w:cs="Arial"/>
          <w:color w:val="000000"/>
          <w:sz w:val="24"/>
          <w:szCs w:val="24"/>
          <w:lang w:eastAsia="pt-BR"/>
        </w:rPr>
      </w:pPr>
      <w:r w:rsidRPr="00B7432E">
        <w:rPr>
          <w:rFonts w:ascii="Arial" w:eastAsia="Times New Roman" w:hAnsi="Arial" w:cs="Arial"/>
          <w:color w:val="000000"/>
          <w:sz w:val="24"/>
          <w:szCs w:val="24"/>
          <w:lang w:eastAsia="pt-BR"/>
        </w:rPr>
        <w:t xml:space="preserve">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 Diante do exposto </w:t>
      </w:r>
      <w:r w:rsidRPr="00B7432E">
        <w:rPr>
          <w:rFonts w:ascii="Arial" w:eastAsia="Times New Roman" w:hAnsi="Arial" w:cs="Arial"/>
          <w:b/>
          <w:color w:val="000000"/>
          <w:sz w:val="24"/>
          <w:szCs w:val="24"/>
          <w:lang w:eastAsia="pt-BR"/>
        </w:rPr>
        <w:t>é recomendável</w:t>
      </w:r>
      <w:r w:rsidRPr="00B7432E">
        <w:rPr>
          <w:rFonts w:ascii="Arial" w:eastAsia="Times New Roman" w:hAnsi="Arial" w:cs="Arial"/>
          <w:color w:val="000000"/>
          <w:sz w:val="24"/>
          <w:szCs w:val="24"/>
          <w:lang w:eastAsia="pt-BR"/>
        </w:rPr>
        <w:t xml:space="preserve"> vistoria ao local pelas licitantes para que conheçam as condições. As visitas serão por empresa, portanto, havendo duas ou mais no mesmo dia e horário, será atendida, preferencialmente em primeiro plano aquela que chegou primeiro e assim sucessivamente.  </w:t>
      </w:r>
    </w:p>
    <w:p w:rsidR="001B655E" w:rsidRPr="00B7432E" w:rsidRDefault="001B655E" w:rsidP="00FB4FD4">
      <w:pPr>
        <w:pStyle w:val="PargrafodaLista"/>
        <w:numPr>
          <w:ilvl w:val="0"/>
          <w:numId w:val="42"/>
        </w:numPr>
        <w:spacing w:after="0" w:line="240" w:lineRule="auto"/>
        <w:ind w:left="0" w:firstLine="0"/>
        <w:jc w:val="both"/>
        <w:rPr>
          <w:rFonts w:ascii="Arial" w:eastAsia="Times New Roman" w:hAnsi="Arial" w:cs="Arial"/>
          <w:color w:val="000000"/>
          <w:sz w:val="24"/>
          <w:szCs w:val="24"/>
          <w:lang w:eastAsia="pt-BR"/>
        </w:rPr>
      </w:pPr>
      <w:r w:rsidRPr="00B7432E">
        <w:rPr>
          <w:rFonts w:ascii="Arial" w:eastAsia="Times New Roman" w:hAnsi="Arial" w:cs="Arial"/>
          <w:b/>
          <w:color w:val="000000"/>
          <w:sz w:val="24"/>
          <w:szCs w:val="24"/>
          <w:lang w:eastAsia="pt-BR"/>
        </w:rPr>
        <w:t>As licitantes não poderão alegar desconhecimento das características técnicas da entrega e realização do objeto, mesmo que optem por não vistoriar</w:t>
      </w:r>
      <w:r w:rsidRPr="00B7432E">
        <w:rPr>
          <w:rFonts w:ascii="Arial" w:eastAsia="Times New Roman" w:hAnsi="Arial" w:cs="Arial"/>
          <w:color w:val="000000"/>
          <w:sz w:val="24"/>
          <w:szCs w:val="24"/>
          <w:lang w:eastAsia="pt-BR"/>
        </w:rPr>
        <w:t>;</w:t>
      </w:r>
    </w:p>
    <w:p w:rsidR="001B655E" w:rsidRPr="00B7432E" w:rsidRDefault="001B655E" w:rsidP="00FB4FD4">
      <w:pPr>
        <w:pStyle w:val="PargrafodaLista"/>
        <w:numPr>
          <w:ilvl w:val="0"/>
          <w:numId w:val="42"/>
        </w:numPr>
        <w:spacing w:after="0" w:line="240" w:lineRule="auto"/>
        <w:ind w:left="0" w:firstLine="0"/>
        <w:jc w:val="both"/>
        <w:rPr>
          <w:rFonts w:ascii="Arial" w:eastAsia="Times New Roman" w:hAnsi="Arial" w:cs="Arial"/>
          <w:color w:val="000000"/>
          <w:sz w:val="24"/>
          <w:szCs w:val="24"/>
          <w:lang w:eastAsia="pt-BR"/>
        </w:rPr>
      </w:pPr>
      <w:r w:rsidRPr="00B7432E">
        <w:rPr>
          <w:rFonts w:ascii="Arial" w:eastAsia="Times New Roman" w:hAnsi="Arial" w:cs="Arial"/>
          <w:color w:val="000000"/>
          <w:sz w:val="24"/>
          <w:szCs w:val="24"/>
          <w:lang w:eastAsia="pt-BR"/>
        </w:rPr>
        <w:lastRenderedPageBreak/>
        <w:t>Será de responsabilidade da CONTRATADA a ocorrência de eventuais prejuízos em virtude de sua omissão na verificação das instalações, com vistas a proteger o interesse da Administração na fase de fornecimento do Contrato.</w:t>
      </w:r>
    </w:p>
    <w:p w:rsidR="001B655E" w:rsidRPr="00B7432E" w:rsidRDefault="001B655E" w:rsidP="001B655E">
      <w:pPr>
        <w:pStyle w:val="PargrafodaLista"/>
        <w:spacing w:after="0" w:line="240" w:lineRule="auto"/>
        <w:ind w:left="0"/>
        <w:jc w:val="both"/>
        <w:rPr>
          <w:rFonts w:ascii="Arial" w:eastAsia="Times New Roman" w:hAnsi="Arial" w:cs="Arial"/>
          <w:color w:val="000000"/>
          <w:sz w:val="24"/>
          <w:szCs w:val="24"/>
          <w:lang w:eastAsia="pt-BR"/>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Obrigações da contratada:</w:t>
      </w: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a responsabilidade pelos encargos fiscais e comerciais resultantes da homologação do pregão. </w:t>
      </w:r>
    </w:p>
    <w:p w:rsidR="001B655E" w:rsidRPr="00B7432E" w:rsidRDefault="001B655E" w:rsidP="00FB4FD4">
      <w:pPr>
        <w:numPr>
          <w:ilvl w:val="0"/>
          <w:numId w:val="2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manter</w:t>
      </w:r>
      <w:proofErr w:type="gramEnd"/>
      <w:r w:rsidRPr="00B7432E">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1B655E" w:rsidRPr="00B7432E" w:rsidRDefault="001B655E" w:rsidP="00FB4FD4">
      <w:pPr>
        <w:numPr>
          <w:ilvl w:val="0"/>
          <w:numId w:val="28"/>
        </w:numPr>
        <w:tabs>
          <w:tab w:val="clear" w:pos="720"/>
          <w:tab w:val="left" w:pos="709"/>
        </w:tabs>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B7432E">
        <w:rPr>
          <w:rFonts w:ascii="Arial" w:hAnsi="Arial" w:cs="Arial"/>
          <w:color w:val="000000"/>
          <w:sz w:val="24"/>
          <w:szCs w:val="24"/>
        </w:rPr>
        <w:t>sob pena</w:t>
      </w:r>
      <w:proofErr w:type="gramEnd"/>
      <w:r w:rsidRPr="00B7432E">
        <w:rPr>
          <w:rFonts w:ascii="Arial" w:hAnsi="Arial" w:cs="Arial"/>
          <w:color w:val="000000"/>
          <w:sz w:val="24"/>
          <w:szCs w:val="24"/>
        </w:rPr>
        <w:t xml:space="preserve"> de aplicação das sanções cabíveis;</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Cumprir todas as condições e prazos fixados no Edital ou outros que venham a ser </w:t>
      </w:r>
      <w:proofErr w:type="gramStart"/>
      <w:r w:rsidRPr="00B7432E">
        <w:rPr>
          <w:rFonts w:ascii="Arial" w:hAnsi="Arial" w:cs="Arial"/>
          <w:color w:val="000000"/>
          <w:sz w:val="24"/>
          <w:szCs w:val="24"/>
        </w:rPr>
        <w:t>fixados, assim como a observar, atender, respeitar, cumprir</w:t>
      </w:r>
      <w:proofErr w:type="gramEnd"/>
      <w:r w:rsidRPr="00B7432E">
        <w:rPr>
          <w:rFonts w:ascii="Arial" w:hAnsi="Arial" w:cs="Arial"/>
          <w:color w:val="000000"/>
          <w:sz w:val="24"/>
          <w:szCs w:val="24"/>
        </w:rPr>
        <w:t xml:space="preserve"> e fazer cumprir a legislação aplicável e a favorecer e garantir a qualidade do objeto.</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Responsabilizar-se pela instalação do</w:t>
      </w:r>
      <w:r>
        <w:rPr>
          <w:rFonts w:ascii="Arial" w:hAnsi="Arial" w:cs="Arial"/>
          <w:color w:val="000000"/>
          <w:sz w:val="24"/>
          <w:szCs w:val="24"/>
        </w:rPr>
        <w:t>s itens locados</w:t>
      </w:r>
      <w:r w:rsidRPr="00B7432E">
        <w:rPr>
          <w:rFonts w:ascii="Arial" w:hAnsi="Arial" w:cs="Arial"/>
          <w:color w:val="000000"/>
          <w:sz w:val="24"/>
          <w:szCs w:val="24"/>
        </w:rPr>
        <w:t xml:space="preserve"> e obedecer e seguir rigorosamente o manual do fabricante, e</w:t>
      </w:r>
      <w:r>
        <w:rPr>
          <w:rFonts w:ascii="Arial" w:hAnsi="Arial" w:cs="Arial"/>
          <w:color w:val="000000"/>
          <w:sz w:val="24"/>
          <w:szCs w:val="24"/>
        </w:rPr>
        <w:t xml:space="preserve"> a</w:t>
      </w:r>
      <w:r w:rsidRPr="00B7432E">
        <w:rPr>
          <w:rFonts w:ascii="Arial" w:hAnsi="Arial" w:cs="Arial"/>
          <w:color w:val="000000"/>
          <w:sz w:val="24"/>
          <w:szCs w:val="24"/>
        </w:rPr>
        <w:t xml:space="preserve"> perfeita conformidade com as normas da ABNT;</w:t>
      </w:r>
    </w:p>
    <w:p w:rsidR="001B655E" w:rsidRPr="00B7432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t>Fornecer</w:t>
      </w:r>
      <w:proofErr w:type="gramStart"/>
      <w:r w:rsidRPr="00B7432E">
        <w:rPr>
          <w:rFonts w:ascii="Arial" w:hAnsi="Arial" w:cs="Arial"/>
          <w:color w:val="000000"/>
          <w:sz w:val="24"/>
          <w:szCs w:val="24"/>
        </w:rPr>
        <w:t xml:space="preserve">  </w:t>
      </w:r>
      <w:proofErr w:type="gramEnd"/>
      <w:r w:rsidRPr="00B7432E">
        <w:rPr>
          <w:rFonts w:ascii="Arial" w:hAnsi="Arial" w:cs="Arial"/>
          <w:color w:val="000000"/>
          <w:sz w:val="24"/>
          <w:szCs w:val="24"/>
        </w:rPr>
        <w:t>a mão de obra, e todos os materiais e acessórios referentes à instalação, sendo que os mesmos devem ser novos, e de primeiro uso.</w:t>
      </w:r>
    </w:p>
    <w:p w:rsidR="001B655E" w:rsidRDefault="001B655E" w:rsidP="00FB4FD4">
      <w:pPr>
        <w:numPr>
          <w:ilvl w:val="0"/>
          <w:numId w:val="28"/>
        </w:numPr>
        <w:spacing w:after="0" w:line="240" w:lineRule="auto"/>
        <w:jc w:val="both"/>
        <w:rPr>
          <w:rFonts w:ascii="Arial" w:hAnsi="Arial" w:cs="Arial"/>
          <w:color w:val="000000"/>
          <w:sz w:val="24"/>
          <w:szCs w:val="24"/>
        </w:rPr>
      </w:pPr>
      <w:r w:rsidRPr="00B7432E">
        <w:rPr>
          <w:rFonts w:ascii="Arial" w:hAnsi="Arial" w:cs="Arial"/>
          <w:color w:val="000000"/>
          <w:sz w:val="24"/>
          <w:szCs w:val="24"/>
        </w:rPr>
        <w:lastRenderedPageBreak/>
        <w:t>Observar o local onde devem ser instalados os objetos: na sede da Casa do Cidadão, situada na Rua João Mendes, nº 67 – Centro, Extrema, MG</w:t>
      </w:r>
      <w:r>
        <w:rPr>
          <w:rFonts w:ascii="Arial" w:hAnsi="Arial" w:cs="Arial"/>
          <w:color w:val="000000"/>
          <w:sz w:val="24"/>
          <w:szCs w:val="24"/>
        </w:rPr>
        <w:t>, e na sede da Câmara Municipal de Extrema, Av. Delegado Waldemar Gomes Pinto, 1626, Bairro Ponte Nova, em Extrema, MG.</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compatibilização da voltagem 220, caso necessário.</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montagem total nos locais indicados pela CONTRATANTE.</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desmontagem total dos itens na data aprazada de 07 de janeiro de 2021.</w:t>
      </w:r>
    </w:p>
    <w:p w:rsidR="001B655E" w:rsidRDefault="001B655E" w:rsidP="00FB4FD4">
      <w:pPr>
        <w:numPr>
          <w:ilvl w:val="0"/>
          <w:numId w:val="28"/>
        </w:numPr>
        <w:spacing w:after="0" w:line="240" w:lineRule="auto"/>
        <w:jc w:val="both"/>
        <w:rPr>
          <w:rFonts w:ascii="Arial" w:hAnsi="Arial" w:cs="Arial"/>
          <w:color w:val="000000"/>
          <w:sz w:val="24"/>
          <w:szCs w:val="24"/>
        </w:rPr>
      </w:pPr>
      <w:r>
        <w:rPr>
          <w:rFonts w:ascii="Arial" w:hAnsi="Arial" w:cs="Arial"/>
          <w:color w:val="000000"/>
          <w:sz w:val="24"/>
          <w:szCs w:val="24"/>
        </w:rPr>
        <w:t>Responsabilizar-se pelo mínimo de dez manutenções no período contratual em conformidade com a requisição da CONTRATANTE.</w:t>
      </w:r>
    </w:p>
    <w:p w:rsidR="001B655E" w:rsidRPr="00B7432E" w:rsidRDefault="001B655E" w:rsidP="001B655E">
      <w:pPr>
        <w:spacing w:after="0" w:line="240" w:lineRule="auto"/>
        <w:ind w:left="720"/>
        <w:jc w:val="both"/>
        <w:rPr>
          <w:rFonts w:ascii="Arial" w:hAnsi="Arial" w:cs="Arial"/>
          <w:color w:val="000000"/>
          <w:sz w:val="24"/>
          <w:szCs w:val="24"/>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Obrigações da contratante:</w:t>
      </w:r>
    </w:p>
    <w:p w:rsidR="001B655E" w:rsidRPr="00B7432E" w:rsidRDefault="001B655E" w:rsidP="001B655E">
      <w:pPr>
        <w:spacing w:after="0" w:line="240" w:lineRule="auto"/>
        <w:ind w:left="720"/>
        <w:jc w:val="both"/>
        <w:rPr>
          <w:rFonts w:ascii="Arial" w:hAnsi="Arial" w:cs="Arial"/>
          <w:b/>
          <w:sz w:val="24"/>
          <w:szCs w:val="24"/>
        </w:rPr>
      </w:pPr>
    </w:p>
    <w:p w:rsidR="001B655E" w:rsidRPr="00B7432E" w:rsidRDefault="001B655E" w:rsidP="00FB4FD4">
      <w:pPr>
        <w:numPr>
          <w:ilvl w:val="0"/>
          <w:numId w:val="30"/>
        </w:numPr>
        <w:spacing w:after="0" w:line="240" w:lineRule="auto"/>
        <w:jc w:val="both"/>
        <w:rPr>
          <w:rFonts w:ascii="Arial" w:hAnsi="Arial" w:cs="Arial"/>
          <w:color w:val="000000"/>
          <w:sz w:val="24"/>
          <w:szCs w:val="24"/>
        </w:rPr>
      </w:pPr>
      <w:r w:rsidRPr="00B7432E">
        <w:rPr>
          <w:rFonts w:ascii="Arial" w:hAnsi="Arial" w:cs="Arial"/>
          <w:color w:val="000000"/>
          <w:sz w:val="24"/>
          <w:szCs w:val="24"/>
        </w:rPr>
        <w:t>Efetuar os devidos pagamentos no prazo estipulado;</w:t>
      </w:r>
    </w:p>
    <w:p w:rsidR="001B655E" w:rsidRPr="00B7432E" w:rsidRDefault="001B655E" w:rsidP="00FB4FD4">
      <w:pPr>
        <w:numPr>
          <w:ilvl w:val="0"/>
          <w:numId w:val="30"/>
        </w:numPr>
        <w:spacing w:after="0" w:line="240" w:lineRule="auto"/>
        <w:jc w:val="both"/>
        <w:rPr>
          <w:rFonts w:ascii="Arial" w:hAnsi="Arial" w:cs="Arial"/>
          <w:color w:val="000000"/>
          <w:sz w:val="24"/>
          <w:szCs w:val="24"/>
        </w:rPr>
      </w:pPr>
      <w:r w:rsidRPr="00B7432E">
        <w:rPr>
          <w:rFonts w:ascii="Arial" w:hAnsi="Arial" w:cs="Arial"/>
          <w:color w:val="000000"/>
          <w:sz w:val="24"/>
          <w:szCs w:val="24"/>
        </w:rPr>
        <w:t>Fornecer cópia do projeto do ar condicionado;</w:t>
      </w:r>
    </w:p>
    <w:p w:rsidR="001B655E" w:rsidRPr="00B7432E" w:rsidRDefault="001B655E" w:rsidP="00FB4FD4">
      <w:pPr>
        <w:numPr>
          <w:ilvl w:val="0"/>
          <w:numId w:val="30"/>
        </w:numPr>
        <w:spacing w:after="0" w:line="240" w:lineRule="auto"/>
        <w:jc w:val="both"/>
        <w:rPr>
          <w:rFonts w:ascii="Arial" w:hAnsi="Arial" w:cs="Arial"/>
          <w:color w:val="000000"/>
          <w:sz w:val="24"/>
          <w:szCs w:val="24"/>
        </w:rPr>
      </w:pPr>
      <w:r w:rsidRPr="00B7432E">
        <w:rPr>
          <w:rFonts w:ascii="Arial" w:hAnsi="Arial" w:cs="Arial"/>
          <w:color w:val="000000"/>
          <w:sz w:val="24"/>
          <w:szCs w:val="24"/>
        </w:rPr>
        <w:t>Orientar a LICITANTE para que os pagamentos e os documentos de cobrança não sofram atrasos;</w:t>
      </w:r>
    </w:p>
    <w:p w:rsidR="001B655E" w:rsidRPr="00B7432E" w:rsidRDefault="001B655E" w:rsidP="00FB4FD4">
      <w:pPr>
        <w:numPr>
          <w:ilvl w:val="0"/>
          <w:numId w:val="30"/>
        </w:numPr>
        <w:spacing w:after="0" w:line="240" w:lineRule="auto"/>
        <w:jc w:val="both"/>
        <w:rPr>
          <w:rFonts w:ascii="Arial" w:hAnsi="Arial" w:cs="Arial"/>
          <w:color w:val="000000"/>
          <w:sz w:val="24"/>
          <w:szCs w:val="24"/>
        </w:rPr>
      </w:pPr>
      <w:r w:rsidRPr="00B7432E">
        <w:rPr>
          <w:rFonts w:ascii="Arial" w:hAnsi="Arial" w:cs="Arial"/>
          <w:color w:val="000000"/>
          <w:sz w:val="24"/>
          <w:szCs w:val="24"/>
        </w:rPr>
        <w:t>Notificar por escrito a LICITANTE fixando-lhe prazos para corrigir eventuais irregularidades encontradas no fornecimento do objeto, bem como quando da aplicação de multas, retenção por danos causados e quaisquer débitos;</w:t>
      </w:r>
    </w:p>
    <w:p w:rsidR="001B655E" w:rsidRPr="00B7432E" w:rsidRDefault="001B655E" w:rsidP="00FB4FD4">
      <w:pPr>
        <w:numPr>
          <w:ilvl w:val="0"/>
          <w:numId w:val="30"/>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Prestar as informações necessárias à LICITANTE para </w:t>
      </w:r>
      <w:r>
        <w:rPr>
          <w:rFonts w:ascii="Arial" w:hAnsi="Arial" w:cs="Arial"/>
          <w:color w:val="000000"/>
          <w:sz w:val="24"/>
          <w:szCs w:val="24"/>
        </w:rPr>
        <w:t>a perfeita execução do objeto</w:t>
      </w:r>
      <w:r w:rsidRPr="00B7432E">
        <w:rPr>
          <w:rFonts w:ascii="Arial" w:hAnsi="Arial" w:cs="Arial"/>
          <w:color w:val="000000"/>
          <w:sz w:val="24"/>
          <w:szCs w:val="24"/>
        </w:rPr>
        <w:t xml:space="preserve">. </w:t>
      </w:r>
    </w:p>
    <w:p w:rsidR="001B655E" w:rsidRDefault="001B655E" w:rsidP="00FB4FD4">
      <w:pPr>
        <w:numPr>
          <w:ilvl w:val="0"/>
          <w:numId w:val="30"/>
        </w:numPr>
        <w:spacing w:after="0" w:line="240" w:lineRule="auto"/>
        <w:jc w:val="both"/>
        <w:rPr>
          <w:rFonts w:ascii="Arial" w:hAnsi="Arial" w:cs="Arial"/>
          <w:color w:val="000000"/>
          <w:sz w:val="24"/>
          <w:szCs w:val="24"/>
          <w:lang w:eastAsia="pt-BR"/>
        </w:rPr>
      </w:pPr>
      <w:r w:rsidRPr="00B7432E">
        <w:rPr>
          <w:rFonts w:ascii="Arial" w:hAnsi="Arial" w:cs="Arial"/>
          <w:color w:val="000000"/>
          <w:sz w:val="24"/>
          <w:szCs w:val="24"/>
          <w:lang w:eastAsia="pt-BR"/>
        </w:rPr>
        <w:t>Promover a emissão da requisição.</w:t>
      </w:r>
    </w:p>
    <w:p w:rsidR="001B655E" w:rsidRPr="00B7432E" w:rsidRDefault="001B655E" w:rsidP="00FB4FD4">
      <w:pPr>
        <w:numPr>
          <w:ilvl w:val="0"/>
          <w:numId w:val="30"/>
        </w:numPr>
        <w:spacing w:after="0" w:line="240" w:lineRule="auto"/>
        <w:jc w:val="both"/>
        <w:rPr>
          <w:rFonts w:ascii="Arial" w:hAnsi="Arial" w:cs="Arial"/>
          <w:color w:val="000000"/>
          <w:sz w:val="24"/>
          <w:szCs w:val="24"/>
          <w:lang w:eastAsia="pt-BR"/>
        </w:rPr>
      </w:pPr>
      <w:r w:rsidRPr="005232F2">
        <w:rPr>
          <w:rFonts w:ascii="Arial" w:hAnsi="Arial" w:cs="Arial"/>
          <w:color w:val="000000"/>
          <w:sz w:val="24"/>
          <w:szCs w:val="24"/>
          <w:lang w:eastAsia="pt-BR"/>
        </w:rPr>
        <w:t>Devolver os equipamentos à CONTRATANTE</w:t>
      </w:r>
      <w:r>
        <w:rPr>
          <w:rFonts w:ascii="Arial" w:hAnsi="Arial" w:cs="Arial"/>
          <w:color w:val="000000"/>
          <w:sz w:val="24"/>
          <w:szCs w:val="24"/>
          <w:lang w:eastAsia="pt-BR"/>
        </w:rPr>
        <w:t>.</w:t>
      </w:r>
    </w:p>
    <w:p w:rsidR="001B655E" w:rsidRPr="00B7432E" w:rsidRDefault="001B655E" w:rsidP="001B655E">
      <w:pPr>
        <w:spacing w:after="0" w:line="240" w:lineRule="auto"/>
        <w:ind w:left="720"/>
        <w:jc w:val="both"/>
        <w:rPr>
          <w:rFonts w:ascii="Arial" w:hAnsi="Arial" w:cs="Arial"/>
          <w:color w:val="000000"/>
          <w:sz w:val="24"/>
          <w:szCs w:val="24"/>
          <w:lang w:eastAsia="pt-BR"/>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 xml:space="preserve"> Gestão e fiscalização do contrato:</w:t>
      </w:r>
    </w:p>
    <w:p w:rsidR="001B655E" w:rsidRPr="00B7432E" w:rsidRDefault="001B655E" w:rsidP="001B655E">
      <w:pPr>
        <w:spacing w:after="0" w:line="240" w:lineRule="auto"/>
        <w:ind w:left="720"/>
        <w:jc w:val="both"/>
        <w:rPr>
          <w:rFonts w:ascii="Arial" w:hAnsi="Arial" w:cs="Arial"/>
          <w:b/>
          <w:sz w:val="24"/>
          <w:szCs w:val="24"/>
        </w:rPr>
      </w:pPr>
    </w:p>
    <w:p w:rsidR="001B655E" w:rsidRPr="00B7432E" w:rsidRDefault="001B655E" w:rsidP="00FB4FD4">
      <w:pPr>
        <w:numPr>
          <w:ilvl w:val="1"/>
          <w:numId w:val="18"/>
        </w:numPr>
        <w:spacing w:after="0" w:line="240" w:lineRule="auto"/>
        <w:ind w:left="0" w:firstLine="0"/>
        <w:jc w:val="both"/>
        <w:rPr>
          <w:rFonts w:ascii="Arial" w:hAnsi="Arial" w:cs="Arial"/>
          <w:color w:val="000000"/>
          <w:sz w:val="24"/>
          <w:szCs w:val="24"/>
        </w:rPr>
      </w:pPr>
      <w:r w:rsidRPr="00B7432E">
        <w:rPr>
          <w:rFonts w:ascii="Arial" w:hAnsi="Arial" w:cs="Arial"/>
          <w:color w:val="000000"/>
          <w:sz w:val="24"/>
          <w:szCs w:val="24"/>
        </w:rPr>
        <w:t xml:space="preserve">O fornecimento de que trata o objeto será acompanhado e fiscalizado pelos servidores Dr. Edmar Brandão Luciano, CPF nº 033.506.106-09 e Dr. Bruno </w:t>
      </w:r>
      <w:proofErr w:type="spellStart"/>
      <w:r w:rsidRPr="00B7432E">
        <w:rPr>
          <w:rFonts w:ascii="Arial" w:hAnsi="Arial" w:cs="Arial"/>
          <w:color w:val="000000"/>
          <w:sz w:val="24"/>
          <w:szCs w:val="24"/>
        </w:rPr>
        <w:t>Bertolotti</w:t>
      </w:r>
      <w:proofErr w:type="spellEnd"/>
      <w:r w:rsidRPr="00B7432E">
        <w:rPr>
          <w:rFonts w:ascii="Arial" w:hAnsi="Arial" w:cs="Arial"/>
          <w:color w:val="000000"/>
          <w:sz w:val="24"/>
          <w:szCs w:val="24"/>
        </w:rPr>
        <w:t>, CPF nº 072.847.366-66, designados para este fim, denominados em ato próprio Gestores e Fiscais de CONTRATOS, ou qualquer outro que vier a substituí-los, permitida a contratação de terceiros para assisti-los e subsidiá-los de informações pertinentes a esta atribuição.</w:t>
      </w:r>
    </w:p>
    <w:p w:rsidR="001B655E" w:rsidRPr="00B7432E" w:rsidRDefault="001B655E" w:rsidP="001B655E">
      <w:pPr>
        <w:spacing w:after="0" w:line="240" w:lineRule="auto"/>
        <w:ind w:left="1440"/>
        <w:jc w:val="both"/>
        <w:rPr>
          <w:rFonts w:ascii="Arial" w:hAnsi="Arial" w:cs="Arial"/>
          <w:color w:val="000000"/>
          <w:sz w:val="24"/>
          <w:szCs w:val="24"/>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Condições de pagamento:</w:t>
      </w:r>
    </w:p>
    <w:p w:rsidR="001B655E" w:rsidRPr="00B7432E" w:rsidRDefault="001B655E" w:rsidP="001B655E">
      <w:pPr>
        <w:spacing w:after="0" w:line="240" w:lineRule="auto"/>
        <w:ind w:left="720"/>
        <w:jc w:val="both"/>
        <w:rPr>
          <w:rFonts w:ascii="Arial" w:hAnsi="Arial" w:cs="Arial"/>
          <w:b/>
          <w:sz w:val="24"/>
          <w:szCs w:val="24"/>
        </w:rPr>
      </w:pPr>
    </w:p>
    <w:p w:rsidR="001B655E" w:rsidRPr="00B7432E" w:rsidRDefault="001B655E" w:rsidP="001B655E">
      <w:pPr>
        <w:widowControl w:val="0"/>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 xml:space="preserve">O pagamento referente ao fornecimento do objeto do Contrato será efetuado nas seguintes condições: </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Em parcela única em até 05 (cinco) dias úteis, mediante apresentação 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lastRenderedPageBreak/>
        <w:t xml:space="preserve">A nota fiscal ou documento equivalente será </w:t>
      </w:r>
      <w:proofErr w:type="gramStart"/>
      <w:r w:rsidRPr="00B7432E">
        <w:rPr>
          <w:rFonts w:ascii="Arial" w:eastAsia="Times New Roman" w:hAnsi="Arial" w:cs="Arial"/>
          <w:color w:val="000000"/>
          <w:sz w:val="24"/>
          <w:szCs w:val="24"/>
          <w:lang w:eastAsia="zh-CN"/>
        </w:rPr>
        <w:t>emitida</w:t>
      </w:r>
      <w:proofErr w:type="gramEnd"/>
      <w:r w:rsidRPr="00B7432E">
        <w:rPr>
          <w:rFonts w:ascii="Arial" w:eastAsia="Times New Roman" w:hAnsi="Arial" w:cs="Arial"/>
          <w:color w:val="000000"/>
          <w:sz w:val="24"/>
          <w:szCs w:val="24"/>
          <w:lang w:eastAsia="zh-CN"/>
        </w:rPr>
        <w:t xml:space="preserve"> pela CONTRATADA em inteira conformidade com as exigências legais e contratuais, especialmente as de natureza fiscal, com destaque, quando exigíveis, das retenções tributárias e/ou previdenciárias.</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1B655E" w:rsidRPr="00B7432E" w:rsidRDefault="001B655E" w:rsidP="00FB4FD4">
      <w:pPr>
        <w:widowControl w:val="0"/>
        <w:numPr>
          <w:ilvl w:val="0"/>
          <w:numId w:val="21"/>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O cronograma de desembolso máximo por período estará em conformidade com o valor estimado cujo empenho será emitido.</w:t>
      </w:r>
    </w:p>
    <w:p w:rsidR="001B655E" w:rsidRPr="00B7432E" w:rsidRDefault="001B655E" w:rsidP="001B655E">
      <w:pPr>
        <w:widowControl w:val="0"/>
        <w:suppressAutoHyphens/>
        <w:spacing w:after="0" w:line="240" w:lineRule="auto"/>
        <w:ind w:left="720"/>
        <w:jc w:val="both"/>
        <w:rPr>
          <w:rFonts w:ascii="Arial" w:eastAsia="Times New Roman" w:hAnsi="Arial" w:cs="Arial"/>
          <w:color w:val="000000"/>
          <w:sz w:val="24"/>
          <w:szCs w:val="24"/>
          <w:lang w:eastAsia="zh-CN"/>
        </w:rPr>
      </w:pPr>
    </w:p>
    <w:p w:rsidR="001B655E" w:rsidRPr="00B7432E" w:rsidRDefault="001B655E" w:rsidP="00FB4FD4">
      <w:pPr>
        <w:numPr>
          <w:ilvl w:val="0"/>
          <w:numId w:val="44"/>
        </w:numPr>
        <w:spacing w:after="0" w:line="240" w:lineRule="auto"/>
        <w:ind w:left="0" w:firstLine="0"/>
        <w:jc w:val="both"/>
        <w:rPr>
          <w:rFonts w:ascii="Arial" w:hAnsi="Arial" w:cs="Arial"/>
          <w:sz w:val="24"/>
          <w:szCs w:val="24"/>
        </w:rPr>
      </w:pPr>
      <w:r w:rsidRPr="00B7432E">
        <w:rPr>
          <w:rFonts w:ascii="Arial" w:hAnsi="Arial" w:cs="Arial"/>
          <w:b/>
          <w:sz w:val="24"/>
          <w:szCs w:val="24"/>
        </w:rPr>
        <w:t xml:space="preserve">Vigência do contrato: </w:t>
      </w:r>
      <w:r w:rsidRPr="00B7432E">
        <w:rPr>
          <w:rFonts w:ascii="Arial" w:hAnsi="Arial" w:cs="Arial"/>
          <w:sz w:val="24"/>
          <w:szCs w:val="24"/>
        </w:rPr>
        <w:t xml:space="preserve">A vigência do contrato será da data de sua assinatura até </w:t>
      </w:r>
      <w:r>
        <w:rPr>
          <w:rFonts w:ascii="Arial" w:hAnsi="Arial" w:cs="Arial"/>
          <w:sz w:val="24"/>
          <w:szCs w:val="24"/>
        </w:rPr>
        <w:t>15</w:t>
      </w:r>
      <w:r w:rsidRPr="00B7432E">
        <w:rPr>
          <w:rFonts w:ascii="Arial" w:hAnsi="Arial" w:cs="Arial"/>
          <w:sz w:val="24"/>
          <w:szCs w:val="24"/>
        </w:rPr>
        <w:t xml:space="preserve"> de </w:t>
      </w:r>
      <w:r>
        <w:rPr>
          <w:rFonts w:ascii="Arial" w:hAnsi="Arial" w:cs="Arial"/>
          <w:sz w:val="24"/>
          <w:szCs w:val="24"/>
        </w:rPr>
        <w:t>janeiro</w:t>
      </w:r>
      <w:r w:rsidRPr="00B7432E">
        <w:rPr>
          <w:rFonts w:ascii="Arial" w:hAnsi="Arial" w:cs="Arial"/>
          <w:sz w:val="24"/>
          <w:szCs w:val="24"/>
        </w:rPr>
        <w:t xml:space="preserve"> de 202</w:t>
      </w:r>
      <w:r>
        <w:rPr>
          <w:rFonts w:ascii="Arial" w:hAnsi="Arial" w:cs="Arial"/>
          <w:sz w:val="24"/>
          <w:szCs w:val="24"/>
        </w:rPr>
        <w:t>1</w:t>
      </w:r>
      <w:r w:rsidRPr="00B7432E">
        <w:rPr>
          <w:rFonts w:ascii="Arial" w:hAnsi="Arial" w:cs="Arial"/>
          <w:sz w:val="24"/>
          <w:szCs w:val="24"/>
        </w:rPr>
        <w:t xml:space="preserve">. Não haverá prorrogação contratual. </w:t>
      </w:r>
    </w:p>
    <w:p w:rsidR="001B655E" w:rsidRPr="00B7432E" w:rsidRDefault="001B655E" w:rsidP="001B655E">
      <w:pPr>
        <w:spacing w:after="0" w:line="240" w:lineRule="auto"/>
        <w:jc w:val="both"/>
        <w:rPr>
          <w:rFonts w:ascii="Arial" w:hAnsi="Arial" w:cs="Arial"/>
          <w:sz w:val="24"/>
          <w:szCs w:val="24"/>
        </w:rPr>
      </w:pPr>
    </w:p>
    <w:p w:rsidR="001B655E" w:rsidRPr="00B7432E" w:rsidRDefault="001B655E" w:rsidP="00FB4FD4">
      <w:pPr>
        <w:numPr>
          <w:ilvl w:val="0"/>
          <w:numId w:val="44"/>
        </w:numPr>
        <w:spacing w:after="0" w:line="240" w:lineRule="auto"/>
        <w:ind w:left="0" w:firstLine="0"/>
        <w:jc w:val="both"/>
        <w:rPr>
          <w:rFonts w:ascii="Arial" w:hAnsi="Arial" w:cs="Arial"/>
          <w:b/>
          <w:sz w:val="24"/>
          <w:szCs w:val="24"/>
        </w:rPr>
      </w:pPr>
      <w:r w:rsidRPr="00B7432E">
        <w:rPr>
          <w:rFonts w:ascii="Arial" w:hAnsi="Arial" w:cs="Arial"/>
          <w:b/>
          <w:sz w:val="24"/>
          <w:szCs w:val="24"/>
        </w:rPr>
        <w:t>Sanções contratuais:</w:t>
      </w:r>
    </w:p>
    <w:p w:rsidR="001B655E" w:rsidRPr="000C30D0" w:rsidRDefault="001B655E" w:rsidP="00FB4FD4">
      <w:pPr>
        <w:pStyle w:val="PargrafodaLista"/>
        <w:numPr>
          <w:ilvl w:val="1"/>
          <w:numId w:val="44"/>
        </w:numPr>
        <w:spacing w:after="0" w:line="240" w:lineRule="auto"/>
        <w:jc w:val="both"/>
        <w:rPr>
          <w:rFonts w:ascii="Arial" w:hAnsi="Arial" w:cs="Arial"/>
          <w:color w:val="000000"/>
          <w:sz w:val="24"/>
          <w:szCs w:val="24"/>
        </w:rPr>
      </w:pPr>
      <w:r w:rsidRPr="000C30D0">
        <w:rPr>
          <w:rFonts w:ascii="Arial" w:hAnsi="Arial" w:cs="Arial"/>
          <w:color w:val="000000"/>
          <w:sz w:val="24"/>
          <w:szCs w:val="24"/>
        </w:rPr>
        <w:t>A inexecução total ou parcial deste Contrato enseja a sua rescisão, com as consequências contratuais e as previstas na Lei 8.666/93.</w:t>
      </w:r>
    </w:p>
    <w:p w:rsidR="001B655E" w:rsidRPr="00B7432E" w:rsidRDefault="001B655E" w:rsidP="00FB4FD4">
      <w:pPr>
        <w:numPr>
          <w:ilvl w:val="1"/>
          <w:numId w:val="44"/>
        </w:numPr>
        <w:spacing w:after="0" w:line="240" w:lineRule="auto"/>
        <w:ind w:left="0" w:firstLine="0"/>
        <w:jc w:val="both"/>
        <w:rPr>
          <w:rFonts w:ascii="Arial" w:hAnsi="Arial" w:cs="Arial"/>
          <w:color w:val="000000"/>
          <w:sz w:val="24"/>
          <w:szCs w:val="24"/>
        </w:rPr>
      </w:pPr>
      <w:r w:rsidRPr="00B7432E">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1B655E" w:rsidRPr="00B7432E" w:rsidRDefault="001B655E" w:rsidP="001B655E">
      <w:pPr>
        <w:spacing w:after="0" w:line="240" w:lineRule="auto"/>
        <w:jc w:val="both"/>
        <w:rPr>
          <w:rFonts w:ascii="Arial" w:hAnsi="Arial" w:cs="Arial"/>
          <w:color w:val="000000"/>
          <w:sz w:val="24"/>
          <w:szCs w:val="24"/>
        </w:rPr>
      </w:pPr>
      <w:r w:rsidRPr="00B7432E">
        <w:rPr>
          <w:rFonts w:ascii="Arial" w:hAnsi="Arial" w:cs="Arial"/>
          <w:color w:val="000000"/>
          <w:sz w:val="24"/>
          <w:szCs w:val="24"/>
        </w:rPr>
        <w:t>15.3 O disposto no item 16.2 não se aplica aos CONTRATADOS convocados nos termos do art. 64, § 2o da Lei 8.666/93, que não aceitarem a contratação, nas mesmas condições propostas pelo primeiro adjudicatário, inclusive quanto ao prazo e preço.</w:t>
      </w:r>
    </w:p>
    <w:p w:rsidR="001B655E" w:rsidRPr="00B7432E" w:rsidRDefault="001B655E" w:rsidP="00FB4FD4">
      <w:pPr>
        <w:pStyle w:val="PargrafodaLista"/>
        <w:numPr>
          <w:ilvl w:val="1"/>
          <w:numId w:val="43"/>
        </w:numPr>
        <w:spacing w:after="0" w:line="240" w:lineRule="auto"/>
        <w:ind w:left="0" w:firstLine="0"/>
        <w:jc w:val="both"/>
        <w:rPr>
          <w:rFonts w:ascii="Arial" w:hAnsi="Arial" w:cs="Arial"/>
          <w:color w:val="000000"/>
          <w:sz w:val="24"/>
          <w:szCs w:val="24"/>
        </w:rPr>
      </w:pPr>
      <w:r w:rsidRPr="00B7432E">
        <w:rPr>
          <w:rFonts w:ascii="Arial" w:hAnsi="Arial" w:cs="Arial"/>
          <w:color w:val="000000"/>
          <w:sz w:val="24"/>
          <w:szCs w:val="24"/>
        </w:rPr>
        <w:t>Pela inexecução total ou parcial do objeto deste Contrato, bem como das obrigações assumidas, a CONTRATANTE poderá, garantida a prévia defesa, aplicar à CONTRATADA as seguintes sanções:</w:t>
      </w:r>
    </w:p>
    <w:p w:rsidR="001B655E" w:rsidRPr="00B7432E" w:rsidRDefault="001B655E" w:rsidP="001B655E">
      <w:pPr>
        <w:pStyle w:val="PargrafodaLista"/>
        <w:spacing w:after="0" w:line="240" w:lineRule="auto"/>
        <w:ind w:left="0"/>
        <w:jc w:val="both"/>
        <w:rPr>
          <w:rFonts w:ascii="Arial" w:hAnsi="Arial" w:cs="Arial"/>
          <w:color w:val="000000"/>
          <w:sz w:val="24"/>
          <w:szCs w:val="24"/>
        </w:rPr>
      </w:pP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Ficará impedido de licitar e contratar com a Câmara Municipal de Extrema</w:t>
      </w:r>
      <w:r w:rsidRPr="00B7432E">
        <w:rPr>
          <w:rFonts w:ascii="Arial" w:eastAsia="Times New Roman" w:hAnsi="Arial" w:cs="Arial"/>
          <w:b/>
          <w:color w:val="000000"/>
          <w:sz w:val="24"/>
          <w:szCs w:val="24"/>
          <w:lang w:eastAsia="zh-CN"/>
        </w:rPr>
        <w:t xml:space="preserve"> </w:t>
      </w:r>
      <w:r w:rsidRPr="00B7432E">
        <w:rPr>
          <w:rFonts w:ascii="Arial" w:eastAsia="Times New Roman" w:hAnsi="Arial" w:cs="Arial"/>
          <w:sz w:val="24"/>
          <w:szCs w:val="24"/>
          <w:lang w:eastAsia="zh-CN"/>
        </w:rPr>
        <w:t xml:space="preserve">pelo prazo de até </w:t>
      </w:r>
      <w:proofErr w:type="gramStart"/>
      <w:r w:rsidRPr="00B7432E">
        <w:rPr>
          <w:rFonts w:ascii="Arial" w:eastAsia="Times New Roman" w:hAnsi="Arial" w:cs="Arial"/>
          <w:sz w:val="24"/>
          <w:szCs w:val="24"/>
          <w:lang w:eastAsia="zh-CN"/>
        </w:rPr>
        <w:t>5</w:t>
      </w:r>
      <w:proofErr w:type="gramEnd"/>
      <w:r w:rsidRPr="00B7432E">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w:t>
      </w:r>
      <w:r w:rsidRPr="00B7432E">
        <w:rPr>
          <w:rFonts w:ascii="Arial" w:eastAsia="Times New Roman" w:hAnsi="Arial" w:cs="Arial"/>
          <w:sz w:val="24"/>
          <w:szCs w:val="24"/>
          <w:lang w:eastAsia="zh-CN"/>
        </w:rPr>
        <w:lastRenderedPageBreak/>
        <w:t>prejuízo das disposições contidas nos artigos 86 e 87 da Lei Federal nº 8.666/93, que não conflitem com aquele.</w:t>
      </w:r>
    </w:p>
    <w:p w:rsidR="001B655E" w:rsidRPr="00B7432E"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B7432E" w:rsidRDefault="001B655E" w:rsidP="00FB4FD4">
      <w:pPr>
        <w:widowControl w:val="0"/>
        <w:numPr>
          <w:ilvl w:val="0"/>
          <w:numId w:val="29"/>
        </w:numPr>
        <w:suppressAutoHyphens/>
        <w:spacing w:after="0" w:line="240" w:lineRule="auto"/>
        <w:ind w:left="0" w:right="-63" w:firstLine="0"/>
        <w:jc w:val="both"/>
        <w:rPr>
          <w:rFonts w:ascii="Arial" w:eastAsia="Times New Roman" w:hAnsi="Arial" w:cs="Arial"/>
          <w:color w:val="000000"/>
          <w:sz w:val="24"/>
          <w:szCs w:val="24"/>
          <w:lang w:eastAsia="ja-JP"/>
        </w:rPr>
      </w:pPr>
      <w:r w:rsidRPr="00B7432E">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1B655E" w:rsidRPr="00B7432E"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Pelo descumprimento das condições estabelecidas no ajuste, O CONTRADADO ficará sujeito à penalidade de ADVERTÊNCIA.</w:t>
      </w:r>
    </w:p>
    <w:p w:rsidR="001B655E" w:rsidRPr="00B7432E"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Pelo atraso injustificado no fornecimento do objeto da licitação:</w:t>
      </w:r>
    </w:p>
    <w:p w:rsidR="001B655E" w:rsidRPr="00B7432E" w:rsidRDefault="001B655E" w:rsidP="001B655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B7432E">
        <w:rPr>
          <w:rFonts w:ascii="Arial" w:eastAsia="Times New Roman" w:hAnsi="Arial" w:cs="Arial"/>
          <w:sz w:val="24"/>
          <w:szCs w:val="24"/>
          <w:lang w:eastAsia="zh-CN"/>
        </w:rPr>
        <w:t>até</w:t>
      </w:r>
      <w:proofErr w:type="gramEnd"/>
      <w:r w:rsidRPr="00B7432E">
        <w:rPr>
          <w:rFonts w:ascii="Arial" w:eastAsia="Times New Roman" w:hAnsi="Arial" w:cs="Arial"/>
          <w:sz w:val="24"/>
          <w:szCs w:val="24"/>
          <w:lang w:eastAsia="zh-CN"/>
        </w:rPr>
        <w:t xml:space="preserve"> 30(trinta) dias, multa de 1%(um por cento) sobre o valor global do contrato, por dia de atraso;</w:t>
      </w:r>
    </w:p>
    <w:p w:rsidR="001B655E" w:rsidRPr="00B7432E"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B7432E" w:rsidRDefault="001B655E" w:rsidP="001B655E">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B7432E">
        <w:rPr>
          <w:rFonts w:ascii="Arial" w:eastAsia="Times New Roman" w:hAnsi="Arial" w:cs="Arial"/>
          <w:sz w:val="24"/>
          <w:szCs w:val="24"/>
          <w:lang w:eastAsia="zh-CN"/>
        </w:rPr>
        <w:t>superior</w:t>
      </w:r>
      <w:proofErr w:type="gramEnd"/>
      <w:r w:rsidRPr="00B7432E">
        <w:rPr>
          <w:rFonts w:ascii="Arial" w:eastAsia="Times New Roman" w:hAnsi="Arial" w:cs="Arial"/>
          <w:sz w:val="24"/>
          <w:szCs w:val="24"/>
          <w:lang w:eastAsia="zh-CN"/>
        </w:rPr>
        <w:t xml:space="preserve"> a 30(trinta) dias, multa de 2%(dois por cento) sobre o valor global do contrato, por dia de atraso;</w:t>
      </w:r>
    </w:p>
    <w:p w:rsidR="001B655E" w:rsidRPr="00B7432E" w:rsidRDefault="001B655E" w:rsidP="001B655E">
      <w:pPr>
        <w:widowControl w:val="0"/>
        <w:suppressAutoHyphens/>
        <w:spacing w:after="0" w:line="240" w:lineRule="auto"/>
        <w:ind w:left="1440"/>
        <w:jc w:val="both"/>
        <w:rPr>
          <w:rFonts w:ascii="Arial" w:eastAsia="Times New Roman" w:hAnsi="Arial" w:cs="Arial"/>
          <w:sz w:val="24"/>
          <w:szCs w:val="24"/>
          <w:lang w:eastAsia="zh-CN"/>
        </w:rPr>
      </w:pP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As multas serão descontadas dos pagamentos contratuais ou, em caso de inexecução total serão cobradas judicialmente.</w:t>
      </w:r>
    </w:p>
    <w:p w:rsidR="001B655E" w:rsidRPr="00B7432E" w:rsidRDefault="001B655E" w:rsidP="001B655E">
      <w:pPr>
        <w:widowControl w:val="0"/>
        <w:suppressAutoHyphens/>
        <w:spacing w:after="0" w:line="240" w:lineRule="auto"/>
        <w:jc w:val="both"/>
        <w:rPr>
          <w:rFonts w:ascii="Arial" w:eastAsia="Times New Roman" w:hAnsi="Arial" w:cs="Arial"/>
          <w:sz w:val="24"/>
          <w:szCs w:val="24"/>
          <w:lang w:eastAsia="zh-CN"/>
        </w:rPr>
      </w:pPr>
    </w:p>
    <w:p w:rsidR="001B655E" w:rsidRPr="00B7432E" w:rsidRDefault="001B655E" w:rsidP="00FB4FD4">
      <w:pPr>
        <w:widowControl w:val="0"/>
        <w:numPr>
          <w:ilvl w:val="0"/>
          <w:numId w:val="29"/>
        </w:numPr>
        <w:suppressAutoHyphens/>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rsidR="001B655E" w:rsidRPr="00B7432E" w:rsidRDefault="001B655E" w:rsidP="001B655E">
      <w:pPr>
        <w:widowControl w:val="0"/>
        <w:suppressAutoHyphens/>
        <w:spacing w:after="0" w:line="240" w:lineRule="auto"/>
        <w:jc w:val="both"/>
        <w:rPr>
          <w:rFonts w:ascii="Arial" w:eastAsia="Times New Roman" w:hAnsi="Arial" w:cs="Arial"/>
          <w:color w:val="FF0000"/>
          <w:sz w:val="24"/>
          <w:szCs w:val="24"/>
          <w:lang w:eastAsia="zh-CN"/>
        </w:rPr>
      </w:pPr>
    </w:p>
    <w:p w:rsidR="001B655E" w:rsidRPr="00B7432E" w:rsidRDefault="001B655E" w:rsidP="00FB4FD4">
      <w:pPr>
        <w:widowControl w:val="0"/>
        <w:numPr>
          <w:ilvl w:val="0"/>
          <w:numId w:val="2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1B655E" w:rsidRPr="00B7432E" w:rsidRDefault="001B655E" w:rsidP="001B655E">
      <w:pPr>
        <w:pStyle w:val="PargrafodaLista"/>
        <w:spacing w:after="0" w:line="240" w:lineRule="auto"/>
        <w:rPr>
          <w:rFonts w:ascii="Arial" w:eastAsia="Times New Roman" w:hAnsi="Arial" w:cs="Arial"/>
          <w:sz w:val="24"/>
          <w:szCs w:val="24"/>
          <w:lang w:eastAsia="zh-CN"/>
        </w:rPr>
      </w:pPr>
    </w:p>
    <w:p w:rsidR="001B655E" w:rsidRPr="00B7432E" w:rsidRDefault="001B655E" w:rsidP="00FB4FD4">
      <w:pPr>
        <w:widowControl w:val="0"/>
        <w:numPr>
          <w:ilvl w:val="1"/>
          <w:numId w:val="4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rsidR="001B655E" w:rsidRPr="00B7432E" w:rsidRDefault="001B655E" w:rsidP="001B655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1B655E" w:rsidRPr="00B7432E" w:rsidRDefault="001B655E" w:rsidP="00FB4FD4">
      <w:pPr>
        <w:widowControl w:val="0"/>
        <w:numPr>
          <w:ilvl w:val="1"/>
          <w:numId w:val="4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B7432E">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rsidR="001B655E" w:rsidRPr="00B7432E" w:rsidRDefault="001B655E" w:rsidP="00FB4FD4">
      <w:pPr>
        <w:numPr>
          <w:ilvl w:val="0"/>
          <w:numId w:val="43"/>
        </w:numPr>
        <w:spacing w:after="0" w:line="240" w:lineRule="auto"/>
        <w:jc w:val="both"/>
        <w:rPr>
          <w:rFonts w:ascii="Arial" w:hAnsi="Arial" w:cs="Arial"/>
          <w:b/>
          <w:sz w:val="24"/>
          <w:szCs w:val="24"/>
        </w:rPr>
      </w:pPr>
      <w:r w:rsidRPr="00B7432E">
        <w:rPr>
          <w:rFonts w:ascii="Arial" w:hAnsi="Arial" w:cs="Arial"/>
          <w:b/>
          <w:sz w:val="24"/>
          <w:szCs w:val="24"/>
        </w:rPr>
        <w:t>Condições gerais:</w:t>
      </w:r>
    </w:p>
    <w:p w:rsidR="001B655E" w:rsidRPr="00B7432E" w:rsidRDefault="001B655E" w:rsidP="001B655E">
      <w:pPr>
        <w:spacing w:after="0" w:line="240" w:lineRule="auto"/>
        <w:ind w:left="570"/>
        <w:jc w:val="both"/>
        <w:rPr>
          <w:rFonts w:ascii="Arial" w:hAnsi="Arial" w:cs="Arial"/>
          <w:b/>
          <w:sz w:val="24"/>
          <w:szCs w:val="24"/>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As normas disciplinadoras deste </w:t>
      </w:r>
      <w:r w:rsidRPr="00B7432E">
        <w:rPr>
          <w:rFonts w:ascii="Arial" w:eastAsia="Times New Roman" w:hAnsi="Arial" w:cs="Arial"/>
          <w:b/>
          <w:sz w:val="24"/>
          <w:szCs w:val="24"/>
          <w:lang w:eastAsia="zh-CN"/>
        </w:rPr>
        <w:t>PREGÃO</w:t>
      </w:r>
      <w:r w:rsidRPr="00B7432E">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1B655E" w:rsidRPr="00B7432E" w:rsidRDefault="001B655E" w:rsidP="001B655E">
      <w:pPr>
        <w:widowControl w:val="0"/>
        <w:suppressAutoHyphens/>
        <w:spacing w:after="0" w:line="240" w:lineRule="auto"/>
        <w:ind w:left="502"/>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Na contagem dos prazos estabelecidos neste </w:t>
      </w:r>
      <w:r w:rsidRPr="00B7432E">
        <w:rPr>
          <w:rFonts w:ascii="Arial" w:eastAsia="Times New Roman" w:hAnsi="Arial" w:cs="Arial"/>
          <w:b/>
          <w:sz w:val="24"/>
          <w:szCs w:val="24"/>
          <w:lang w:eastAsia="zh-CN"/>
        </w:rPr>
        <w:t>PREGÃO</w:t>
      </w:r>
      <w:r w:rsidRPr="00B7432E">
        <w:rPr>
          <w:rFonts w:ascii="Arial" w:eastAsia="Times New Roman" w:hAnsi="Arial" w:cs="Arial"/>
          <w:sz w:val="24"/>
          <w:szCs w:val="24"/>
          <w:lang w:eastAsia="zh-CN"/>
        </w:rPr>
        <w:t xml:space="preserve">, excluir-se-á o dia </w:t>
      </w:r>
      <w:r w:rsidRPr="00B7432E">
        <w:rPr>
          <w:rFonts w:ascii="Arial" w:eastAsia="Times New Roman" w:hAnsi="Arial" w:cs="Arial"/>
          <w:sz w:val="24"/>
          <w:szCs w:val="24"/>
          <w:lang w:eastAsia="zh-CN"/>
        </w:rPr>
        <w:lastRenderedPageBreak/>
        <w:t>do início e incluir-se-á o do vencimento, e considerar-se-ão os dias consecutivos, exceto quando for explicitamente disposto em contrário. Só se iniciam e vencem os prazos referidos neste artigo em dia de expediente no órgão ou na entidade.</w:t>
      </w: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B7432E">
        <w:rPr>
          <w:rFonts w:ascii="Arial" w:eastAsia="Times New Roman" w:hAnsi="Arial" w:cs="Arial"/>
          <w:b/>
          <w:sz w:val="24"/>
          <w:szCs w:val="24"/>
          <w:lang w:eastAsia="zh-CN"/>
        </w:rPr>
        <w:t>EDITAL</w:t>
      </w:r>
      <w:r w:rsidRPr="00B7432E">
        <w:rPr>
          <w:rFonts w:ascii="Arial" w:eastAsia="Times New Roman" w:hAnsi="Arial" w:cs="Arial"/>
          <w:sz w:val="24"/>
          <w:szCs w:val="24"/>
          <w:lang w:eastAsia="zh-CN"/>
        </w:rPr>
        <w:t xml:space="preserve">, desde que não haja comunicação do </w:t>
      </w:r>
      <w:r w:rsidRPr="00B7432E">
        <w:rPr>
          <w:rFonts w:ascii="Arial" w:eastAsia="Times New Roman" w:hAnsi="Arial" w:cs="Arial"/>
          <w:b/>
          <w:sz w:val="24"/>
          <w:szCs w:val="24"/>
          <w:lang w:eastAsia="zh-CN"/>
        </w:rPr>
        <w:t>PREGOEIRO</w:t>
      </w:r>
      <w:r w:rsidRPr="00B7432E">
        <w:rPr>
          <w:rFonts w:ascii="Arial" w:eastAsia="Times New Roman" w:hAnsi="Arial" w:cs="Arial"/>
          <w:sz w:val="24"/>
          <w:szCs w:val="24"/>
          <w:lang w:eastAsia="zh-CN"/>
        </w:rPr>
        <w:t xml:space="preserve"> em sentido contrário.</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B7432E">
        <w:rPr>
          <w:rFonts w:ascii="Arial" w:eastAsia="Times New Roman" w:hAnsi="Arial" w:cs="Arial"/>
          <w:b/>
          <w:sz w:val="24"/>
          <w:szCs w:val="24"/>
          <w:lang w:eastAsia="zh-CN"/>
        </w:rPr>
        <w:t>PREGÃO.</w:t>
      </w:r>
    </w:p>
    <w:p w:rsidR="001B655E" w:rsidRPr="00B7432E" w:rsidRDefault="001B655E" w:rsidP="001B655E">
      <w:pPr>
        <w:widowControl w:val="0"/>
        <w:suppressAutoHyphens/>
        <w:spacing w:after="0" w:line="240" w:lineRule="auto"/>
        <w:ind w:left="502"/>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 </w:t>
      </w: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proofErr w:type="gramStart"/>
      <w:r w:rsidRPr="00B7432E">
        <w:rPr>
          <w:rFonts w:ascii="Arial" w:eastAsia="Times New Roman" w:hAnsi="Arial" w:cs="Arial"/>
          <w:sz w:val="24"/>
          <w:szCs w:val="24"/>
          <w:lang w:eastAsia="zh-CN"/>
        </w:rPr>
        <w:t>A(</w:t>
      </w:r>
      <w:proofErr w:type="gramEnd"/>
      <w:r w:rsidRPr="00B7432E">
        <w:rPr>
          <w:rFonts w:ascii="Arial" w:eastAsia="Times New Roman"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B7432E">
        <w:rPr>
          <w:rFonts w:ascii="Arial" w:eastAsia="Times New Roman" w:hAnsi="Arial" w:cs="Arial"/>
          <w:b/>
          <w:sz w:val="24"/>
          <w:szCs w:val="24"/>
          <w:lang w:eastAsia="zh-CN"/>
        </w:rPr>
        <w:t>PREGÃO.</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A apresentação da proposta de preços implicará na aceitação, por parte </w:t>
      </w:r>
      <w:proofErr w:type="gramStart"/>
      <w:r w:rsidRPr="00B7432E">
        <w:rPr>
          <w:rFonts w:ascii="Arial" w:eastAsia="Times New Roman" w:hAnsi="Arial" w:cs="Arial"/>
          <w:sz w:val="24"/>
          <w:szCs w:val="24"/>
          <w:lang w:eastAsia="zh-CN"/>
        </w:rPr>
        <w:t>da(</w:t>
      </w:r>
      <w:proofErr w:type="gramEnd"/>
      <w:r w:rsidRPr="00B7432E">
        <w:rPr>
          <w:rFonts w:ascii="Arial" w:eastAsia="Times New Roman" w:hAnsi="Arial" w:cs="Arial"/>
          <w:sz w:val="24"/>
          <w:szCs w:val="24"/>
          <w:lang w:eastAsia="zh-CN"/>
        </w:rPr>
        <w:t xml:space="preserve">o) proponente, das condições previstas neste </w:t>
      </w:r>
      <w:r w:rsidRPr="00B7432E">
        <w:rPr>
          <w:rFonts w:ascii="Arial" w:eastAsia="Times New Roman" w:hAnsi="Arial" w:cs="Arial"/>
          <w:b/>
          <w:sz w:val="24"/>
          <w:szCs w:val="24"/>
          <w:lang w:eastAsia="zh-CN"/>
        </w:rPr>
        <w:t>EDITAL</w:t>
      </w:r>
      <w:r w:rsidRPr="00B7432E">
        <w:rPr>
          <w:rFonts w:ascii="Arial" w:eastAsia="Times New Roman" w:hAnsi="Arial" w:cs="Arial"/>
          <w:sz w:val="24"/>
          <w:szCs w:val="24"/>
          <w:lang w:eastAsia="zh-CN"/>
        </w:rPr>
        <w:t xml:space="preserve"> e seus </w:t>
      </w:r>
      <w:r w:rsidRPr="00B7432E">
        <w:rPr>
          <w:rFonts w:ascii="Arial" w:eastAsia="Times New Roman" w:hAnsi="Arial" w:cs="Arial"/>
          <w:b/>
          <w:sz w:val="24"/>
          <w:szCs w:val="24"/>
          <w:lang w:eastAsia="zh-CN"/>
        </w:rPr>
        <w:t>ANEXOS</w:t>
      </w:r>
      <w:r w:rsidRPr="00B7432E">
        <w:rPr>
          <w:rFonts w:ascii="Arial" w:eastAsia="Times New Roman" w:hAnsi="Arial" w:cs="Arial"/>
          <w:sz w:val="24"/>
          <w:szCs w:val="24"/>
          <w:lang w:eastAsia="zh-CN"/>
        </w:rPr>
        <w:t>.</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proofErr w:type="gramStart"/>
      <w:r w:rsidRPr="00B7432E">
        <w:rPr>
          <w:rFonts w:ascii="Arial" w:eastAsia="Times New Roman" w:hAnsi="Arial" w:cs="Arial"/>
          <w:sz w:val="24"/>
          <w:szCs w:val="24"/>
          <w:lang w:eastAsia="zh-CN"/>
        </w:rPr>
        <w:t>A(</w:t>
      </w:r>
      <w:proofErr w:type="gramEnd"/>
      <w:r w:rsidRPr="00B7432E">
        <w:rPr>
          <w:rFonts w:ascii="Arial" w:eastAsia="Times New Roman" w:hAnsi="Arial" w:cs="Arial"/>
          <w:sz w:val="24"/>
          <w:szCs w:val="24"/>
          <w:lang w:eastAsia="zh-CN"/>
        </w:rPr>
        <w:t xml:space="preserve">O) proponente é responsável pela fidelidade e legitimidade das informações e dos documentos colacionados em qualquer fase do </w:t>
      </w:r>
      <w:r w:rsidRPr="00B7432E">
        <w:rPr>
          <w:rFonts w:ascii="Arial" w:eastAsia="Times New Roman" w:hAnsi="Arial" w:cs="Arial"/>
          <w:b/>
          <w:sz w:val="24"/>
          <w:szCs w:val="24"/>
          <w:lang w:eastAsia="zh-CN"/>
        </w:rPr>
        <w:t>PREGÃO.</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proofErr w:type="gramStart"/>
      <w:r w:rsidRPr="00B7432E">
        <w:rPr>
          <w:rFonts w:ascii="Arial" w:eastAsia="Times New Roman" w:hAnsi="Arial" w:cs="Arial"/>
          <w:sz w:val="24"/>
          <w:szCs w:val="24"/>
          <w:lang w:eastAsia="zh-CN"/>
        </w:rPr>
        <w:t>A adjudicação do)</w:t>
      </w:r>
      <w:proofErr w:type="gramEnd"/>
      <w:r w:rsidRPr="00B7432E">
        <w:rPr>
          <w:rFonts w:ascii="Arial" w:eastAsia="Times New Roman" w:hAnsi="Arial" w:cs="Arial"/>
          <w:sz w:val="24"/>
          <w:szCs w:val="24"/>
          <w:lang w:eastAsia="zh-CN"/>
        </w:rPr>
        <w:t xml:space="preserve"> item deste </w:t>
      </w:r>
      <w:r w:rsidRPr="00B7432E">
        <w:rPr>
          <w:rFonts w:ascii="Arial" w:eastAsia="Times New Roman" w:hAnsi="Arial" w:cs="Arial"/>
          <w:b/>
          <w:sz w:val="24"/>
          <w:szCs w:val="24"/>
          <w:lang w:eastAsia="zh-CN"/>
        </w:rPr>
        <w:t>PREGÃO</w:t>
      </w:r>
      <w:r w:rsidRPr="00B7432E">
        <w:rPr>
          <w:rFonts w:ascii="Arial" w:eastAsia="Times New Roman" w:hAnsi="Arial" w:cs="Arial"/>
          <w:sz w:val="24"/>
          <w:szCs w:val="24"/>
          <w:lang w:eastAsia="zh-CN"/>
        </w:rPr>
        <w:t xml:space="preserve"> não implicará em direito à contratação.</w:t>
      </w:r>
    </w:p>
    <w:p w:rsidR="001B655E" w:rsidRPr="00B7432E" w:rsidRDefault="001B655E" w:rsidP="001B655E">
      <w:pPr>
        <w:pStyle w:val="PargrafodaLista"/>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1B655E" w:rsidRPr="00B7432E" w:rsidRDefault="001B655E" w:rsidP="001B655E">
      <w:pPr>
        <w:widowControl w:val="0"/>
        <w:suppressAutoHyphens/>
        <w:spacing w:after="0" w:line="240" w:lineRule="auto"/>
        <w:ind w:left="720"/>
        <w:jc w:val="both"/>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lastRenderedPageBreak/>
        <w:t xml:space="preserve">Este Edital e seus Anexos, bem como a(s) proposta(s) </w:t>
      </w:r>
      <w:proofErr w:type="gramStart"/>
      <w:r w:rsidRPr="00B7432E">
        <w:rPr>
          <w:rFonts w:ascii="Arial" w:eastAsia="Times New Roman" w:hAnsi="Arial" w:cs="Arial"/>
          <w:sz w:val="24"/>
          <w:szCs w:val="24"/>
          <w:lang w:eastAsia="zh-CN"/>
        </w:rPr>
        <w:t>da(</w:t>
      </w:r>
      <w:proofErr w:type="gramEnd"/>
      <w:r w:rsidRPr="00B7432E">
        <w:rPr>
          <w:rFonts w:ascii="Arial" w:eastAsia="Times New Roman" w:hAnsi="Arial" w:cs="Arial"/>
          <w:sz w:val="24"/>
          <w:szCs w:val="24"/>
          <w:lang w:eastAsia="zh-CN"/>
        </w:rPr>
        <w:t xml:space="preserve">o)(s) proponente(s) adjudicatária(o)(s), farão parte integrante do contrato, independentemente de transcrição. </w:t>
      </w:r>
    </w:p>
    <w:p w:rsidR="001B655E" w:rsidRPr="00B7432E" w:rsidRDefault="001B655E" w:rsidP="001B655E">
      <w:pPr>
        <w:pStyle w:val="PargrafodaLista"/>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sz w:val="24"/>
          <w:szCs w:val="24"/>
          <w:lang w:eastAsia="zh-CN"/>
        </w:rPr>
      </w:pPr>
      <w:r w:rsidRPr="00B7432E">
        <w:rPr>
          <w:rFonts w:ascii="Arial" w:eastAsia="Times New Roman" w:hAnsi="Arial" w:cs="Arial"/>
          <w:sz w:val="24"/>
          <w:szCs w:val="24"/>
          <w:lang w:eastAsia="zh-CN"/>
        </w:rPr>
        <w:t xml:space="preserve">Os casos omissos neste </w:t>
      </w:r>
      <w:r w:rsidRPr="00B7432E">
        <w:rPr>
          <w:rFonts w:ascii="Arial" w:eastAsia="Times New Roman" w:hAnsi="Arial" w:cs="Arial"/>
          <w:b/>
          <w:sz w:val="24"/>
          <w:szCs w:val="24"/>
          <w:lang w:eastAsia="zh-CN"/>
        </w:rPr>
        <w:t>EDITAL DE PREGÃO</w:t>
      </w:r>
      <w:r w:rsidRPr="00B7432E">
        <w:rPr>
          <w:rFonts w:ascii="Arial" w:eastAsia="Times New Roman" w:hAnsi="Arial" w:cs="Arial"/>
          <w:sz w:val="24"/>
          <w:szCs w:val="24"/>
          <w:lang w:eastAsia="zh-CN"/>
        </w:rPr>
        <w:t xml:space="preserve"> serão solucionados pelo </w:t>
      </w:r>
      <w:r w:rsidRPr="00B7432E">
        <w:rPr>
          <w:rFonts w:ascii="Arial" w:eastAsia="Times New Roman" w:hAnsi="Arial" w:cs="Arial"/>
          <w:b/>
          <w:sz w:val="24"/>
          <w:szCs w:val="24"/>
          <w:lang w:eastAsia="zh-CN"/>
        </w:rPr>
        <w:t>PREGOEIRO</w:t>
      </w:r>
      <w:r w:rsidRPr="00B7432E">
        <w:rPr>
          <w:rFonts w:ascii="Arial" w:eastAsia="Times New Roman" w:hAnsi="Arial" w:cs="Arial"/>
          <w:sz w:val="24"/>
          <w:szCs w:val="24"/>
          <w:lang w:eastAsia="zh-CN"/>
        </w:rPr>
        <w:t>, com base na legislação municipal e, subsidiariamente, nos termos da legislação federal e princípios gerais de direito.</w:t>
      </w:r>
    </w:p>
    <w:p w:rsidR="001B655E" w:rsidRPr="00B7432E" w:rsidRDefault="001B655E" w:rsidP="001B655E">
      <w:pPr>
        <w:pStyle w:val="PargrafodaLista"/>
        <w:spacing w:after="0" w:line="240" w:lineRule="auto"/>
        <w:rPr>
          <w:rFonts w:ascii="Arial" w:eastAsia="Times New Roman" w:hAnsi="Arial" w:cs="Arial"/>
          <w:sz w:val="24"/>
          <w:szCs w:val="24"/>
          <w:lang w:eastAsia="zh-CN"/>
        </w:rPr>
      </w:pPr>
    </w:p>
    <w:p w:rsidR="001B655E" w:rsidRPr="00B7432E" w:rsidRDefault="001B655E" w:rsidP="00FB4FD4">
      <w:pPr>
        <w:widowControl w:val="0"/>
        <w:numPr>
          <w:ilvl w:val="0"/>
          <w:numId w:val="20"/>
        </w:numPr>
        <w:suppressAutoHyphens/>
        <w:spacing w:after="0" w:line="240" w:lineRule="auto"/>
        <w:jc w:val="both"/>
        <w:rPr>
          <w:rFonts w:ascii="Arial" w:eastAsia="Times New Roman" w:hAnsi="Arial" w:cs="Arial"/>
          <w:b/>
          <w:sz w:val="24"/>
          <w:szCs w:val="24"/>
          <w:u w:val="single"/>
          <w:lang w:eastAsia="zh-CN"/>
        </w:rPr>
      </w:pPr>
      <w:r w:rsidRPr="00B7432E">
        <w:rPr>
          <w:rFonts w:ascii="Arial" w:hAnsi="Arial" w:cs="Arial"/>
          <w:b/>
          <w:color w:val="000000"/>
          <w:sz w:val="24"/>
          <w:szCs w:val="24"/>
          <w:u w:val="single"/>
        </w:rPr>
        <w:t>Fica assegurado ao controle interno e externo o acesso irrestrito a essas informações.</w:t>
      </w:r>
    </w:p>
    <w:p w:rsidR="001B655E" w:rsidRPr="00B7432E" w:rsidRDefault="001B655E" w:rsidP="001B655E">
      <w:pPr>
        <w:widowControl w:val="0"/>
        <w:suppressAutoHyphens/>
        <w:spacing w:after="0" w:line="240" w:lineRule="auto"/>
        <w:ind w:left="502"/>
        <w:jc w:val="both"/>
        <w:rPr>
          <w:rFonts w:ascii="Arial" w:eastAsia="Times New Roman" w:hAnsi="Arial" w:cs="Arial"/>
          <w:sz w:val="24"/>
          <w:szCs w:val="24"/>
          <w:lang w:eastAsia="zh-CN"/>
        </w:rPr>
      </w:pPr>
    </w:p>
    <w:p w:rsidR="001B655E" w:rsidRPr="00B7432E" w:rsidRDefault="001B655E" w:rsidP="00FB4FD4">
      <w:pPr>
        <w:numPr>
          <w:ilvl w:val="0"/>
          <w:numId w:val="43"/>
        </w:numPr>
        <w:spacing w:after="0" w:line="240" w:lineRule="auto"/>
        <w:jc w:val="both"/>
        <w:rPr>
          <w:rFonts w:ascii="Arial" w:hAnsi="Arial" w:cs="Arial"/>
          <w:b/>
          <w:sz w:val="24"/>
          <w:szCs w:val="24"/>
        </w:rPr>
      </w:pPr>
      <w:r w:rsidRPr="00B7432E">
        <w:rPr>
          <w:rFonts w:ascii="Arial" w:hAnsi="Arial" w:cs="Arial"/>
          <w:b/>
          <w:sz w:val="24"/>
          <w:szCs w:val="24"/>
        </w:rPr>
        <w:t xml:space="preserve">Orçamento detalhado estimado em planilha do preço </w:t>
      </w:r>
      <w:r>
        <w:rPr>
          <w:rFonts w:ascii="Arial" w:hAnsi="Arial" w:cs="Arial"/>
          <w:b/>
          <w:sz w:val="24"/>
          <w:szCs w:val="24"/>
        </w:rPr>
        <w:t>global</w:t>
      </w:r>
      <w:r w:rsidRPr="00B7432E">
        <w:rPr>
          <w:rFonts w:ascii="Arial" w:hAnsi="Arial" w:cs="Arial"/>
          <w:b/>
          <w:sz w:val="24"/>
          <w:szCs w:val="24"/>
        </w:rPr>
        <w:t>:</w:t>
      </w:r>
    </w:p>
    <w:p w:rsidR="001B655E" w:rsidRPr="00B7432E" w:rsidRDefault="001B655E" w:rsidP="001B655E">
      <w:pPr>
        <w:spacing w:after="0"/>
        <w:rPr>
          <w:rFonts w:ascii="Arial" w:hAnsi="Arial" w:cs="Arial"/>
          <w:sz w:val="24"/>
          <w:szCs w:val="24"/>
        </w:rPr>
      </w:pPr>
    </w:p>
    <w:tbl>
      <w:tblPr>
        <w:tblpPr w:leftFromText="141" w:rightFromText="141" w:vertAnchor="text" w:tblpXSpec="center"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66"/>
        <w:gridCol w:w="1183"/>
        <w:gridCol w:w="1765"/>
      </w:tblGrid>
      <w:tr w:rsidR="001B655E" w:rsidTr="009821A9">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ITEM</w:t>
            </w:r>
          </w:p>
        </w:tc>
        <w:tc>
          <w:tcPr>
            <w:tcW w:w="6266" w:type="dxa"/>
            <w:tcBorders>
              <w:top w:val="single" w:sz="4" w:space="0" w:color="auto"/>
              <w:left w:val="single" w:sz="4" w:space="0" w:color="auto"/>
              <w:bottom w:val="single" w:sz="4" w:space="0" w:color="auto"/>
              <w:right w:val="single" w:sz="4" w:space="0" w:color="auto"/>
            </w:tcBorders>
            <w:shd w:val="clear" w:color="auto" w:fill="D9D9D9"/>
            <w:hideMark/>
          </w:tcPr>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OBJETO</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UNID.</w:t>
            </w:r>
          </w:p>
        </w:tc>
        <w:tc>
          <w:tcPr>
            <w:tcW w:w="1765" w:type="dxa"/>
            <w:tcBorders>
              <w:top w:val="single" w:sz="4" w:space="0" w:color="auto"/>
              <w:left w:val="single" w:sz="4" w:space="0" w:color="auto"/>
              <w:right w:val="single" w:sz="4" w:space="0" w:color="auto"/>
            </w:tcBorders>
            <w:shd w:val="clear" w:color="auto" w:fill="D9D9D9"/>
          </w:tcPr>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VALOR</w:t>
            </w:r>
          </w:p>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GLOBAL</w:t>
            </w:r>
          </w:p>
          <w:p w:rsidR="001B655E" w:rsidRDefault="001B655E" w:rsidP="009821A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ESTIMADO</w:t>
            </w:r>
          </w:p>
        </w:tc>
      </w:tr>
      <w:tr w:rsidR="001B655E" w:rsidTr="009821A9">
        <w:tc>
          <w:tcPr>
            <w:tcW w:w="959" w:type="dxa"/>
            <w:tcBorders>
              <w:top w:val="single" w:sz="4" w:space="0" w:color="auto"/>
              <w:left w:val="single" w:sz="4" w:space="0" w:color="auto"/>
              <w:bottom w:val="single" w:sz="4" w:space="0" w:color="auto"/>
              <w:right w:val="single" w:sz="4" w:space="0" w:color="auto"/>
            </w:tcBorders>
            <w:hideMark/>
          </w:tcPr>
          <w:p w:rsidR="001B655E" w:rsidRDefault="001B655E" w:rsidP="009821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6266" w:type="dxa"/>
            <w:tcBorders>
              <w:top w:val="single" w:sz="4" w:space="0" w:color="auto"/>
              <w:left w:val="single" w:sz="4" w:space="0" w:color="auto"/>
              <w:bottom w:val="single" w:sz="4" w:space="0" w:color="auto"/>
              <w:right w:val="single" w:sz="4" w:space="0" w:color="auto"/>
            </w:tcBorders>
            <w:hideMark/>
          </w:tcPr>
          <w:p w:rsidR="001B655E" w:rsidRPr="00D627E6" w:rsidRDefault="001B655E" w:rsidP="00C51B19">
            <w:pPr>
              <w:autoSpaceDE w:val="0"/>
              <w:autoSpaceDN w:val="0"/>
              <w:adjustRightInd w:val="0"/>
              <w:spacing w:after="0" w:line="240" w:lineRule="auto"/>
              <w:jc w:val="both"/>
              <w:rPr>
                <w:rFonts w:ascii="Times New Roman" w:eastAsia="Times New Roman" w:hAnsi="Times New Roman"/>
                <w:sz w:val="24"/>
                <w:szCs w:val="24"/>
              </w:rPr>
            </w:pPr>
            <w:r w:rsidRPr="00A55875">
              <w:rPr>
                <w:rFonts w:ascii="Times New Roman" w:hAnsi="Times New Roman" w:cs="Times New Roman"/>
                <w:b/>
                <w:bCs/>
                <w:sz w:val="24"/>
                <w:szCs w:val="24"/>
              </w:rPr>
              <w:t>Contratação exclusiva de ME, EPP ou Equiparadas</w:t>
            </w:r>
            <w:r>
              <w:rPr>
                <w:rFonts w:ascii="Times New Roman" w:hAnsi="Times New Roman" w:cs="Times New Roman"/>
                <w:bCs/>
                <w:sz w:val="24"/>
                <w:szCs w:val="24"/>
              </w:rPr>
              <w:t xml:space="preserve"> </w:t>
            </w:r>
            <w:r w:rsidRPr="00A55875">
              <w:rPr>
                <w:rFonts w:ascii="Times New Roman" w:hAnsi="Times New Roman" w:cs="Times New Roman"/>
                <w:bCs/>
                <w:sz w:val="24"/>
                <w:szCs w:val="24"/>
              </w:rPr>
              <w:t>especializada na prestação de serviços</w:t>
            </w:r>
            <w:r>
              <w:rPr>
                <w:rFonts w:ascii="Times New Roman" w:hAnsi="Times New Roman" w:cs="Times New Roman"/>
                <w:bCs/>
                <w:sz w:val="24"/>
                <w:szCs w:val="24"/>
              </w:rPr>
              <w:t xml:space="preserve"> contínuos</w:t>
            </w:r>
            <w:r w:rsidRPr="00A55875">
              <w:rPr>
                <w:rFonts w:ascii="Times New Roman" w:hAnsi="Times New Roman" w:cs="Times New Roman"/>
                <w:bCs/>
                <w:sz w:val="24"/>
                <w:szCs w:val="24"/>
              </w:rPr>
              <w:t xml:space="preserve"> de</w:t>
            </w:r>
            <w:r>
              <w:rPr>
                <w:rFonts w:ascii="Times New Roman" w:hAnsi="Times New Roman" w:cs="Times New Roman"/>
                <w:bCs/>
                <w:sz w:val="24"/>
                <w:szCs w:val="24"/>
              </w:rPr>
              <w:t xml:space="preserve"> </w:t>
            </w:r>
            <w:r w:rsidRPr="00A55875">
              <w:rPr>
                <w:rFonts w:ascii="Times New Roman" w:hAnsi="Times New Roman" w:cs="Times New Roman"/>
                <w:bCs/>
                <w:sz w:val="24"/>
                <w:szCs w:val="24"/>
              </w:rPr>
              <w:t>montagem e desmontagem de decoração natalina,</w:t>
            </w:r>
            <w:r>
              <w:rPr>
                <w:rFonts w:ascii="Times New Roman" w:hAnsi="Times New Roman" w:cs="Times New Roman"/>
                <w:bCs/>
                <w:sz w:val="24"/>
                <w:szCs w:val="24"/>
              </w:rPr>
              <w:t xml:space="preserve"> </w:t>
            </w:r>
            <w:r w:rsidRPr="00A55875">
              <w:rPr>
                <w:rFonts w:ascii="Times New Roman" w:hAnsi="Times New Roman" w:cs="Times New Roman"/>
                <w:bCs/>
                <w:sz w:val="24"/>
                <w:szCs w:val="24"/>
              </w:rPr>
              <w:t>incluindo manutenção e fornecimento de materiais, para</w:t>
            </w:r>
            <w:r>
              <w:rPr>
                <w:rFonts w:ascii="Times New Roman" w:hAnsi="Times New Roman" w:cs="Times New Roman"/>
                <w:bCs/>
                <w:sz w:val="24"/>
                <w:szCs w:val="24"/>
              </w:rPr>
              <w:t xml:space="preserve"> a </w:t>
            </w:r>
            <w:r w:rsidRPr="00A55875">
              <w:rPr>
                <w:rFonts w:ascii="Times New Roman" w:hAnsi="Times New Roman" w:cs="Times New Roman"/>
                <w:bCs/>
                <w:sz w:val="24"/>
                <w:szCs w:val="24"/>
              </w:rPr>
              <w:t xml:space="preserve">execução </w:t>
            </w:r>
            <w:r w:rsidRPr="00A55875">
              <w:rPr>
                <w:rFonts w:ascii="Times New Roman" w:hAnsi="Times New Roman" w:cs="Times New Roman"/>
                <w:bCs/>
                <w:i/>
                <w:sz w:val="24"/>
                <w:szCs w:val="24"/>
              </w:rPr>
              <w:t xml:space="preserve">do </w:t>
            </w:r>
            <w:r w:rsidRPr="00A55875">
              <w:rPr>
                <w:rFonts w:ascii="Times New Roman" w:hAnsi="Times New Roman" w:cs="Times New Roman"/>
                <w:b/>
                <w:bCs/>
                <w:i/>
                <w:sz w:val="24"/>
                <w:szCs w:val="24"/>
              </w:rPr>
              <w:t>“Natal iluminado Câmara Municipal de Extrema 2020”.</w:t>
            </w:r>
            <w:r>
              <w:rPr>
                <w:rFonts w:ascii="Times New Roman" w:hAnsi="Times New Roman" w:cs="Times New Roman"/>
                <w:bCs/>
                <w:sz w:val="24"/>
                <w:szCs w:val="24"/>
              </w:rPr>
              <w:t xml:space="preserve"> Os serviços deverão ser executados na sede da Câmara Municipal de Extrema, localizada na Av. Delegado Waldemar Gomes Pinto, 1626. Bairro Ponte Nova. Extrema, MG. E também na sede da Casa do Cidadão, localizada na Rua João Mendes, 67, Centro, Extrema, MG. </w:t>
            </w:r>
          </w:p>
        </w:tc>
        <w:tc>
          <w:tcPr>
            <w:tcW w:w="1183" w:type="dxa"/>
            <w:tcBorders>
              <w:top w:val="single" w:sz="4" w:space="0" w:color="auto"/>
              <w:left w:val="single" w:sz="4" w:space="0" w:color="auto"/>
              <w:bottom w:val="single" w:sz="4" w:space="0" w:color="auto"/>
              <w:right w:val="single" w:sz="4" w:space="0" w:color="auto"/>
            </w:tcBorders>
            <w:hideMark/>
          </w:tcPr>
          <w:p w:rsidR="001B655E" w:rsidRDefault="001B655E" w:rsidP="009821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Serviços</w:t>
            </w:r>
          </w:p>
          <w:p w:rsidR="001B655E" w:rsidRDefault="001B655E" w:rsidP="009821A9">
            <w:pPr>
              <w:spacing w:after="0" w:line="240" w:lineRule="auto"/>
              <w:jc w:val="center"/>
              <w:rPr>
                <w:rFonts w:ascii="Times New Roman" w:eastAsia="Times New Roman" w:hAnsi="Times New Roman"/>
                <w:sz w:val="24"/>
                <w:szCs w:val="24"/>
              </w:rPr>
            </w:pPr>
          </w:p>
          <w:p w:rsidR="001B655E" w:rsidRDefault="001B655E" w:rsidP="009821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(Sede da Câmara e Casa do Cidadão).</w:t>
            </w:r>
          </w:p>
        </w:tc>
        <w:tc>
          <w:tcPr>
            <w:tcW w:w="1765" w:type="dxa"/>
            <w:tcBorders>
              <w:top w:val="single" w:sz="4" w:space="0" w:color="auto"/>
              <w:left w:val="single" w:sz="4" w:space="0" w:color="auto"/>
              <w:bottom w:val="single" w:sz="4" w:space="0" w:color="auto"/>
              <w:right w:val="single" w:sz="4" w:space="0" w:color="auto"/>
            </w:tcBorders>
          </w:tcPr>
          <w:p w:rsidR="001B655E" w:rsidRDefault="001B655E" w:rsidP="009821A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R$ 73.300,00</w:t>
            </w:r>
          </w:p>
        </w:tc>
      </w:tr>
    </w:tbl>
    <w:p w:rsidR="001B655E" w:rsidRPr="00B7432E" w:rsidRDefault="001B655E" w:rsidP="001B655E">
      <w:pPr>
        <w:spacing w:after="0"/>
        <w:rPr>
          <w:rFonts w:ascii="Arial" w:hAnsi="Arial" w:cs="Arial"/>
          <w:vanish/>
          <w:sz w:val="24"/>
          <w:szCs w:val="24"/>
        </w:rPr>
      </w:pP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FB4FD4">
      <w:pPr>
        <w:numPr>
          <w:ilvl w:val="0"/>
          <w:numId w:val="43"/>
        </w:numPr>
        <w:spacing w:after="0" w:line="240" w:lineRule="auto"/>
        <w:jc w:val="both"/>
        <w:rPr>
          <w:rFonts w:ascii="Arial" w:hAnsi="Arial" w:cs="Arial"/>
          <w:b/>
          <w:sz w:val="24"/>
          <w:szCs w:val="24"/>
        </w:rPr>
      </w:pPr>
      <w:r w:rsidRPr="00B7432E">
        <w:rPr>
          <w:rFonts w:ascii="Arial" w:hAnsi="Arial" w:cs="Arial"/>
          <w:b/>
          <w:sz w:val="24"/>
          <w:szCs w:val="24"/>
        </w:rPr>
        <w:t>Cronograma físico-financeiro:</w:t>
      </w:r>
    </w:p>
    <w:p w:rsidR="001B655E" w:rsidRPr="00B7432E" w:rsidRDefault="001B655E" w:rsidP="001B655E">
      <w:pPr>
        <w:pStyle w:val="PargrafodaLista"/>
        <w:spacing w:after="0" w:line="240" w:lineRule="auto"/>
        <w:ind w:left="0"/>
        <w:rPr>
          <w:rFonts w:ascii="Arial" w:hAnsi="Arial" w:cs="Arial"/>
          <w:sz w:val="24"/>
          <w:szCs w:val="24"/>
        </w:rPr>
      </w:pPr>
      <w:r w:rsidRPr="00B7432E">
        <w:rPr>
          <w:rFonts w:ascii="Arial" w:hAnsi="Arial" w:cs="Arial"/>
          <w:sz w:val="24"/>
          <w:szCs w:val="24"/>
        </w:rPr>
        <w:t>Não se aplica.</w:t>
      </w:r>
    </w:p>
    <w:p w:rsidR="001B655E" w:rsidRPr="00B7432E" w:rsidRDefault="001B655E" w:rsidP="001B655E">
      <w:pPr>
        <w:spacing w:after="0" w:line="240" w:lineRule="auto"/>
        <w:ind w:left="570"/>
        <w:jc w:val="both"/>
        <w:rPr>
          <w:rFonts w:ascii="Arial" w:hAnsi="Arial" w:cs="Arial"/>
          <w:b/>
          <w:sz w:val="24"/>
          <w:szCs w:val="24"/>
        </w:rPr>
      </w:pPr>
    </w:p>
    <w:p w:rsidR="001B655E" w:rsidRPr="00B7432E" w:rsidRDefault="001B655E" w:rsidP="00FB4FD4">
      <w:pPr>
        <w:pStyle w:val="PargrafodaLista"/>
        <w:numPr>
          <w:ilvl w:val="0"/>
          <w:numId w:val="43"/>
        </w:numPr>
        <w:spacing w:after="0" w:line="240" w:lineRule="auto"/>
        <w:ind w:left="0" w:firstLine="0"/>
        <w:jc w:val="both"/>
        <w:rPr>
          <w:rFonts w:ascii="Arial" w:hAnsi="Arial" w:cs="Arial"/>
          <w:b/>
          <w:sz w:val="24"/>
          <w:szCs w:val="24"/>
        </w:rPr>
      </w:pPr>
      <w:r w:rsidRPr="00B7432E">
        <w:rPr>
          <w:rFonts w:ascii="Arial" w:hAnsi="Arial" w:cs="Arial"/>
          <w:b/>
          <w:sz w:val="24"/>
          <w:szCs w:val="24"/>
        </w:rPr>
        <w:t xml:space="preserve">Critérios de sustentabilidade ambiental: </w:t>
      </w:r>
      <w:r w:rsidRPr="00B7432E">
        <w:rPr>
          <w:rFonts w:ascii="Arial" w:hAnsi="Arial" w:cs="Arial"/>
          <w:sz w:val="24"/>
          <w:szCs w:val="24"/>
        </w:rPr>
        <w:t xml:space="preserve">A licitante deverá observar toda a legislação pertinente, e, precipuamente, ao artigo 3º. </w:t>
      </w:r>
      <w:proofErr w:type="gramStart"/>
      <w:r w:rsidRPr="00B7432E">
        <w:rPr>
          <w:rFonts w:ascii="Arial" w:hAnsi="Arial" w:cs="Arial"/>
          <w:sz w:val="24"/>
          <w:szCs w:val="24"/>
        </w:rPr>
        <w:t>da</w:t>
      </w:r>
      <w:proofErr w:type="gramEnd"/>
      <w:r w:rsidRPr="00B7432E">
        <w:rPr>
          <w:rFonts w:ascii="Arial" w:hAnsi="Arial" w:cs="Arial"/>
          <w:sz w:val="24"/>
          <w:szCs w:val="24"/>
        </w:rPr>
        <w:t xml:space="preserve"> Lei 8.666/93.</w:t>
      </w:r>
    </w:p>
    <w:p w:rsidR="001B655E" w:rsidRPr="00B7432E" w:rsidRDefault="001B655E" w:rsidP="001B655E">
      <w:pPr>
        <w:pStyle w:val="PargrafodaLista"/>
        <w:spacing w:after="0" w:line="240" w:lineRule="auto"/>
        <w:ind w:left="0"/>
        <w:jc w:val="both"/>
        <w:rPr>
          <w:rFonts w:ascii="Arial" w:hAnsi="Arial" w:cs="Arial"/>
          <w:b/>
          <w:sz w:val="24"/>
          <w:szCs w:val="24"/>
        </w:rPr>
      </w:pPr>
    </w:p>
    <w:p w:rsidR="001B655E" w:rsidRPr="00B7432E" w:rsidRDefault="001B655E" w:rsidP="00FB4FD4">
      <w:pPr>
        <w:pStyle w:val="PargrafodaLista"/>
        <w:numPr>
          <w:ilvl w:val="0"/>
          <w:numId w:val="43"/>
        </w:numPr>
        <w:spacing w:after="0" w:line="240" w:lineRule="auto"/>
        <w:jc w:val="both"/>
        <w:rPr>
          <w:rFonts w:ascii="Arial" w:hAnsi="Arial" w:cs="Arial"/>
          <w:sz w:val="24"/>
          <w:szCs w:val="24"/>
        </w:rPr>
      </w:pPr>
      <w:r w:rsidRPr="00B7432E">
        <w:rPr>
          <w:rFonts w:ascii="Arial" w:hAnsi="Arial" w:cs="Arial"/>
          <w:b/>
          <w:sz w:val="24"/>
          <w:szCs w:val="24"/>
        </w:rPr>
        <w:t xml:space="preserve">Critérios de aceitabilidade do preço </w:t>
      </w:r>
    </w:p>
    <w:p w:rsidR="001B655E" w:rsidRPr="00B7432E" w:rsidRDefault="001B655E" w:rsidP="001B655E">
      <w:pPr>
        <w:pStyle w:val="PargrafodaLista"/>
        <w:spacing w:after="0" w:line="240" w:lineRule="auto"/>
        <w:ind w:left="720"/>
        <w:jc w:val="both"/>
        <w:rPr>
          <w:rFonts w:ascii="Arial" w:hAnsi="Arial" w:cs="Arial"/>
          <w:sz w:val="24"/>
          <w:szCs w:val="24"/>
        </w:rPr>
      </w:pPr>
    </w:p>
    <w:p w:rsidR="001B655E" w:rsidRPr="00B7432E" w:rsidRDefault="001B655E" w:rsidP="001B655E">
      <w:pPr>
        <w:pStyle w:val="PargrafodaLista"/>
        <w:spacing w:after="0" w:line="240" w:lineRule="auto"/>
        <w:ind w:left="0"/>
        <w:jc w:val="both"/>
        <w:rPr>
          <w:rFonts w:ascii="Arial" w:hAnsi="Arial" w:cs="Arial"/>
          <w:sz w:val="24"/>
          <w:szCs w:val="24"/>
        </w:rPr>
      </w:pPr>
      <w:r w:rsidRPr="00B7432E">
        <w:rPr>
          <w:rFonts w:ascii="Arial" w:eastAsia="Times New Roman" w:hAnsi="Arial" w:cs="Arial"/>
          <w:bCs/>
          <w:sz w:val="24"/>
          <w:szCs w:val="24"/>
          <w:lang w:eastAsia="pt-BR"/>
        </w:rPr>
        <w:t xml:space="preserve">20.1 O preço </w:t>
      </w:r>
      <w:r>
        <w:rPr>
          <w:rFonts w:ascii="Arial" w:eastAsia="Times New Roman" w:hAnsi="Arial" w:cs="Arial"/>
          <w:bCs/>
          <w:sz w:val="24"/>
          <w:szCs w:val="24"/>
          <w:lang w:eastAsia="pt-BR"/>
        </w:rPr>
        <w:t>global</w:t>
      </w:r>
      <w:r w:rsidRPr="00B7432E">
        <w:rPr>
          <w:rFonts w:ascii="Arial" w:eastAsia="Times New Roman" w:hAnsi="Arial" w:cs="Arial"/>
          <w:bCs/>
          <w:sz w:val="24"/>
          <w:szCs w:val="24"/>
          <w:lang w:eastAsia="pt-BR"/>
        </w:rPr>
        <w:t xml:space="preserve"> é o estabelecido na planilha de preços. Não será aceito preço </w:t>
      </w:r>
      <w:r>
        <w:rPr>
          <w:rFonts w:ascii="Arial" w:eastAsia="Times New Roman" w:hAnsi="Arial" w:cs="Arial"/>
          <w:bCs/>
          <w:sz w:val="24"/>
          <w:szCs w:val="24"/>
          <w:lang w:eastAsia="pt-BR"/>
        </w:rPr>
        <w:t>global</w:t>
      </w:r>
      <w:r w:rsidRPr="00B7432E">
        <w:rPr>
          <w:rFonts w:ascii="Arial" w:eastAsia="Times New Roman" w:hAnsi="Arial" w:cs="Arial"/>
          <w:bCs/>
          <w:sz w:val="24"/>
          <w:szCs w:val="24"/>
          <w:lang w:eastAsia="pt-BR"/>
        </w:rPr>
        <w:t xml:space="preserve"> superior. Não será aceito nenhum valor igual ou menor que zero. </w:t>
      </w: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1B655E">
      <w:pPr>
        <w:spacing w:after="0" w:line="240" w:lineRule="auto"/>
        <w:jc w:val="both"/>
        <w:rPr>
          <w:rFonts w:ascii="Arial" w:hAnsi="Arial" w:cs="Arial"/>
          <w:b/>
          <w:sz w:val="24"/>
          <w:szCs w:val="24"/>
        </w:rPr>
      </w:pPr>
      <w:r w:rsidRPr="00B7432E">
        <w:rPr>
          <w:rFonts w:ascii="Arial" w:hAnsi="Arial" w:cs="Arial"/>
          <w:b/>
          <w:sz w:val="24"/>
          <w:szCs w:val="24"/>
        </w:rPr>
        <w:t>21</w:t>
      </w:r>
      <w:proofErr w:type="gramStart"/>
      <w:r w:rsidRPr="00B7432E">
        <w:rPr>
          <w:rFonts w:ascii="Arial" w:hAnsi="Arial" w:cs="Arial"/>
          <w:b/>
          <w:sz w:val="24"/>
          <w:szCs w:val="24"/>
        </w:rPr>
        <w:t xml:space="preserve">  </w:t>
      </w:r>
      <w:proofErr w:type="gramEnd"/>
      <w:r w:rsidRPr="00B7432E">
        <w:rPr>
          <w:rFonts w:ascii="Arial" w:hAnsi="Arial" w:cs="Arial"/>
          <w:b/>
          <w:sz w:val="24"/>
          <w:szCs w:val="24"/>
        </w:rPr>
        <w:t>Da participação de empresas em consórcio/das condições e da forma</w:t>
      </w:r>
    </w:p>
    <w:p w:rsidR="001B655E" w:rsidRPr="00B7432E" w:rsidRDefault="001B655E" w:rsidP="001B655E">
      <w:pPr>
        <w:spacing w:after="0" w:line="240" w:lineRule="auto"/>
        <w:jc w:val="both"/>
        <w:rPr>
          <w:rFonts w:ascii="Arial" w:hAnsi="Arial" w:cs="Arial"/>
          <w:b/>
          <w:sz w:val="24"/>
          <w:szCs w:val="24"/>
        </w:rPr>
      </w:pP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t>Admite-se a participação de empresas em consórcio nesta licitação. O consórcio é uma associação temporária de duas ou mais empresas;</w:t>
      </w: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t>As empresas interessadas em constituir consórcio para participação nesta licitação deverão apresentar prova da constituição do consórcio, ou seja, do contrato firmado entre as empresas participantes. Esse contrato pode ser público ou particular;</w:t>
      </w: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lastRenderedPageBreak/>
        <w:t>Mesmo estando em consórcio, na parte da habilitação jurídica, fiscal e econômica, todas as empresas participantes apresentam os documentos individualmente;</w:t>
      </w: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t>Na habilitação técnica, os atestados podem ser somados a fim de comprovar a habilitação do consórcio;</w:t>
      </w: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rsidR="001B655E" w:rsidRPr="00B7432E" w:rsidRDefault="001B655E" w:rsidP="00FB4FD4">
      <w:pPr>
        <w:numPr>
          <w:ilvl w:val="0"/>
          <w:numId w:val="33"/>
        </w:numPr>
        <w:spacing w:after="0" w:line="240" w:lineRule="auto"/>
        <w:jc w:val="both"/>
        <w:rPr>
          <w:rFonts w:ascii="Arial" w:hAnsi="Arial" w:cs="Arial"/>
          <w:sz w:val="24"/>
          <w:szCs w:val="24"/>
        </w:rPr>
      </w:pPr>
      <w:r w:rsidRPr="00B7432E">
        <w:rPr>
          <w:rFonts w:ascii="Arial" w:hAnsi="Arial" w:cs="Arial"/>
          <w:sz w:val="24"/>
          <w:szCs w:val="24"/>
        </w:rPr>
        <w:t xml:space="preserve">Não é permitido que uma empresa integrante de consórcio </w:t>
      </w:r>
      <w:proofErr w:type="gramStart"/>
      <w:r w:rsidRPr="00B7432E">
        <w:rPr>
          <w:rFonts w:ascii="Arial" w:hAnsi="Arial" w:cs="Arial"/>
          <w:sz w:val="24"/>
          <w:szCs w:val="24"/>
        </w:rPr>
        <w:t>participe</w:t>
      </w:r>
      <w:proofErr w:type="gramEnd"/>
      <w:r w:rsidRPr="00B7432E">
        <w:rPr>
          <w:rFonts w:ascii="Arial" w:hAnsi="Arial" w:cs="Arial"/>
          <w:sz w:val="24"/>
          <w:szCs w:val="24"/>
        </w:rPr>
        <w:t xml:space="preserve"> na mesma licitação de forma individual.</w:t>
      </w: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spacing w:after="0" w:line="240" w:lineRule="auto"/>
        <w:jc w:val="both"/>
        <w:rPr>
          <w:rFonts w:ascii="Arial" w:hAnsi="Arial" w:cs="Arial"/>
          <w:b/>
          <w:sz w:val="24"/>
          <w:szCs w:val="24"/>
        </w:rPr>
      </w:pPr>
      <w:r w:rsidRPr="00B7432E">
        <w:rPr>
          <w:rFonts w:ascii="Arial" w:hAnsi="Arial" w:cs="Arial"/>
          <w:b/>
          <w:sz w:val="24"/>
          <w:szCs w:val="24"/>
        </w:rPr>
        <w:t>22 Da inexequibilidade</w:t>
      </w: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spacing w:after="0" w:line="240" w:lineRule="auto"/>
        <w:jc w:val="both"/>
        <w:rPr>
          <w:rFonts w:ascii="Arial" w:hAnsi="Arial" w:cs="Arial"/>
          <w:sz w:val="24"/>
          <w:szCs w:val="24"/>
        </w:rPr>
      </w:pPr>
      <w:r w:rsidRPr="00B7432E">
        <w:rPr>
          <w:rFonts w:ascii="Arial" w:hAnsi="Arial" w:cs="Arial"/>
          <w:sz w:val="24"/>
          <w:szCs w:val="24"/>
        </w:rPr>
        <w:t xml:space="preserve">22.1 Poderão ocorrer </w:t>
      </w:r>
      <w:proofErr w:type="gramStart"/>
      <w:r w:rsidRPr="00B7432E">
        <w:rPr>
          <w:rFonts w:ascii="Arial" w:hAnsi="Arial" w:cs="Arial"/>
          <w:sz w:val="24"/>
          <w:szCs w:val="24"/>
        </w:rPr>
        <w:t>a</w:t>
      </w:r>
      <w:proofErr w:type="gramEnd"/>
      <w:r w:rsidRPr="00B7432E">
        <w:rPr>
          <w:rFonts w:ascii="Arial" w:hAnsi="Arial" w:cs="Arial"/>
          <w:sz w:val="24"/>
          <w:szCs w:val="24"/>
        </w:rPr>
        <w:t xml:space="preserve"> desclassificação da proposta por inexequibilidade, pelos seguintes critérios:</w:t>
      </w:r>
    </w:p>
    <w:p w:rsidR="001B655E" w:rsidRPr="00B7432E" w:rsidRDefault="001B655E" w:rsidP="001B655E">
      <w:pPr>
        <w:spacing w:after="0" w:line="240" w:lineRule="auto"/>
        <w:ind w:left="708"/>
        <w:jc w:val="both"/>
        <w:rPr>
          <w:rFonts w:ascii="Arial" w:hAnsi="Arial" w:cs="Arial"/>
          <w:sz w:val="24"/>
          <w:szCs w:val="24"/>
        </w:rPr>
      </w:pPr>
    </w:p>
    <w:p w:rsidR="001B655E" w:rsidRPr="00B7432E" w:rsidRDefault="001B655E" w:rsidP="001B655E">
      <w:pPr>
        <w:spacing w:after="0" w:line="240" w:lineRule="auto"/>
        <w:jc w:val="both"/>
        <w:rPr>
          <w:rFonts w:ascii="Arial" w:hAnsi="Arial" w:cs="Arial"/>
          <w:sz w:val="24"/>
          <w:szCs w:val="24"/>
        </w:rPr>
      </w:pPr>
      <w:proofErr w:type="gramStart"/>
      <w:r w:rsidRPr="00B7432E">
        <w:rPr>
          <w:rFonts w:ascii="Arial" w:hAnsi="Arial" w:cs="Arial"/>
          <w:sz w:val="24"/>
          <w:szCs w:val="24"/>
        </w:rPr>
        <w:t>a</w:t>
      </w:r>
      <w:proofErr w:type="gramEnd"/>
      <w:r w:rsidRPr="00B7432E">
        <w:rPr>
          <w:rFonts w:ascii="Arial" w:hAnsi="Arial" w:cs="Arial"/>
          <w:sz w:val="24"/>
          <w:szCs w:val="24"/>
        </w:rPr>
        <w:t>)</w:t>
      </w:r>
      <w:r w:rsidRPr="00B7432E">
        <w:rPr>
          <w:rFonts w:ascii="Arial" w:hAnsi="Arial" w:cs="Arial"/>
          <w:sz w:val="24"/>
          <w:szCs w:val="24"/>
        </w:rPr>
        <w:tab/>
        <w:t xml:space="preserve"> Inicialmente, será franqueada oportunidade de o licitante defender a sua proposta e demonstrar sua capacidade de bem executar os serviços, nos termos e condições exigidos pelo instrumento convocatório, antes de ter sua proposta desclassificada por inexequibilidade. </w:t>
      </w:r>
    </w:p>
    <w:p w:rsidR="001B655E" w:rsidRPr="00B7432E" w:rsidRDefault="001B655E" w:rsidP="001B655E">
      <w:pPr>
        <w:spacing w:after="0" w:line="240" w:lineRule="auto"/>
        <w:jc w:val="both"/>
        <w:rPr>
          <w:rFonts w:ascii="Arial" w:hAnsi="Arial" w:cs="Arial"/>
          <w:sz w:val="24"/>
          <w:szCs w:val="24"/>
        </w:rPr>
      </w:pPr>
      <w:proofErr w:type="gramStart"/>
      <w:r w:rsidRPr="00B7432E">
        <w:rPr>
          <w:rFonts w:ascii="Arial" w:hAnsi="Arial" w:cs="Arial"/>
          <w:sz w:val="24"/>
          <w:szCs w:val="24"/>
        </w:rPr>
        <w:t>b)</w:t>
      </w:r>
      <w:proofErr w:type="gramEnd"/>
      <w:r w:rsidRPr="00B7432E">
        <w:rPr>
          <w:rFonts w:ascii="Arial" w:hAnsi="Arial" w:cs="Arial"/>
          <w:sz w:val="24"/>
          <w:szCs w:val="24"/>
        </w:rPr>
        <w:tab/>
        <w:t>Ocorrendo proposta a ser desclassificada por inexequibilidade o pregão será suspenso e a licitante terá o prazo de dois dias úteis para apresentar a sua demonstração de capacidade de forma escrita, e formal para análise do pregoeiro, licitantes e equipe de apoio. Sendo suspenso o pregão, por este motivo, este deverá ser retomado em dois dias úteis no mesmo horário.</w:t>
      </w:r>
    </w:p>
    <w:p w:rsidR="001B655E" w:rsidRPr="00B7432E" w:rsidRDefault="001B655E" w:rsidP="001B655E">
      <w:pPr>
        <w:spacing w:after="0" w:line="240" w:lineRule="auto"/>
        <w:jc w:val="both"/>
        <w:rPr>
          <w:rFonts w:ascii="Arial" w:hAnsi="Arial" w:cs="Arial"/>
          <w:sz w:val="24"/>
          <w:szCs w:val="24"/>
        </w:rPr>
      </w:pPr>
      <w:proofErr w:type="gramStart"/>
      <w:r w:rsidRPr="00B7432E">
        <w:rPr>
          <w:rFonts w:ascii="Arial" w:hAnsi="Arial" w:cs="Arial"/>
          <w:sz w:val="24"/>
          <w:szCs w:val="24"/>
        </w:rPr>
        <w:t>c)</w:t>
      </w:r>
      <w:proofErr w:type="gramEnd"/>
      <w:r w:rsidRPr="00B7432E">
        <w:rPr>
          <w:rFonts w:ascii="Arial" w:hAnsi="Arial" w:cs="Arial"/>
          <w:sz w:val="24"/>
          <w:szCs w:val="24"/>
        </w:rPr>
        <w:tab/>
        <w:t>A desclassificação por inexequibilidade só ocorrerá após ser dada a licitante a oportunidade de demonstrar a exequibilidade de sua proposta, visto o princípio da presunção relativa de inexequibilidade de preços.</w:t>
      </w:r>
    </w:p>
    <w:p w:rsidR="001B655E" w:rsidRPr="00B7432E" w:rsidRDefault="001B655E" w:rsidP="001B655E">
      <w:pPr>
        <w:spacing w:after="0" w:line="240" w:lineRule="auto"/>
        <w:jc w:val="both"/>
        <w:rPr>
          <w:rFonts w:ascii="Arial" w:hAnsi="Arial" w:cs="Arial"/>
          <w:sz w:val="24"/>
          <w:szCs w:val="24"/>
        </w:rPr>
      </w:pPr>
      <w:proofErr w:type="gramStart"/>
      <w:r w:rsidRPr="00B7432E">
        <w:rPr>
          <w:rFonts w:ascii="Arial" w:hAnsi="Arial" w:cs="Arial"/>
          <w:sz w:val="24"/>
          <w:szCs w:val="24"/>
        </w:rPr>
        <w:t>d)</w:t>
      </w:r>
      <w:proofErr w:type="gramEnd"/>
      <w:r w:rsidRPr="00B7432E">
        <w:rPr>
          <w:rFonts w:ascii="Arial" w:hAnsi="Arial" w:cs="Arial"/>
          <w:sz w:val="24"/>
          <w:szCs w:val="24"/>
        </w:rPr>
        <w:tab/>
        <w:t xml:space="preserve">A licitante poderá ter a sua proposta declarada inexequível cujos valores sejam inferiores a 70% (setenta por cento) do menor dos seguintes valores:  </w:t>
      </w:r>
    </w:p>
    <w:p w:rsidR="001B655E" w:rsidRPr="00B7432E" w:rsidRDefault="001B655E" w:rsidP="001B655E">
      <w:pPr>
        <w:spacing w:after="0" w:line="240" w:lineRule="auto"/>
        <w:ind w:left="708"/>
        <w:jc w:val="both"/>
        <w:rPr>
          <w:rFonts w:ascii="Arial" w:hAnsi="Arial" w:cs="Arial"/>
          <w:sz w:val="24"/>
          <w:szCs w:val="24"/>
        </w:rPr>
      </w:pPr>
      <w:r w:rsidRPr="00B7432E">
        <w:rPr>
          <w:rFonts w:ascii="Arial" w:hAnsi="Arial" w:cs="Arial"/>
          <w:sz w:val="24"/>
          <w:szCs w:val="24"/>
        </w:rPr>
        <w:t xml:space="preserve">                   </w:t>
      </w:r>
    </w:p>
    <w:p w:rsidR="001B655E" w:rsidRPr="00B7432E" w:rsidRDefault="001B655E" w:rsidP="001B655E">
      <w:pPr>
        <w:spacing w:after="0" w:line="240" w:lineRule="auto"/>
        <w:jc w:val="both"/>
        <w:rPr>
          <w:rFonts w:ascii="Arial" w:hAnsi="Arial" w:cs="Arial"/>
          <w:sz w:val="24"/>
          <w:szCs w:val="24"/>
        </w:rPr>
      </w:pPr>
      <w:r w:rsidRPr="00B7432E">
        <w:rPr>
          <w:rFonts w:ascii="Arial" w:hAnsi="Arial" w:cs="Arial"/>
          <w:sz w:val="24"/>
          <w:szCs w:val="24"/>
        </w:rPr>
        <w:t>I.</w:t>
      </w:r>
      <w:r w:rsidRPr="00B7432E">
        <w:rPr>
          <w:rFonts w:ascii="Arial" w:hAnsi="Arial" w:cs="Arial"/>
          <w:sz w:val="24"/>
          <w:szCs w:val="24"/>
        </w:rPr>
        <w:tab/>
        <w:t xml:space="preserve">Média aritmética dos valores das propostas superiores a 50% (cinquenta por cento) do valor orçado pela administração, </w:t>
      </w:r>
      <w:proofErr w:type="gramStart"/>
      <w:r w:rsidRPr="00B7432E">
        <w:rPr>
          <w:rFonts w:ascii="Arial" w:hAnsi="Arial" w:cs="Arial"/>
          <w:sz w:val="24"/>
          <w:szCs w:val="24"/>
        </w:rPr>
        <w:t>ou</w:t>
      </w:r>
      <w:proofErr w:type="gramEnd"/>
      <w:r w:rsidRPr="00B7432E">
        <w:rPr>
          <w:rFonts w:ascii="Arial" w:hAnsi="Arial" w:cs="Arial"/>
          <w:sz w:val="24"/>
          <w:szCs w:val="24"/>
        </w:rPr>
        <w:t xml:space="preserve">   </w:t>
      </w:r>
    </w:p>
    <w:p w:rsidR="001B655E" w:rsidRPr="00B7432E" w:rsidRDefault="001B655E" w:rsidP="001B655E">
      <w:pPr>
        <w:spacing w:after="0" w:line="240" w:lineRule="auto"/>
        <w:jc w:val="both"/>
        <w:rPr>
          <w:rFonts w:ascii="Arial" w:hAnsi="Arial" w:cs="Arial"/>
          <w:sz w:val="24"/>
          <w:szCs w:val="24"/>
        </w:rPr>
      </w:pPr>
    </w:p>
    <w:p w:rsidR="001B655E" w:rsidRPr="00B7432E" w:rsidRDefault="001B655E" w:rsidP="001B655E">
      <w:pPr>
        <w:spacing w:after="0" w:line="240" w:lineRule="auto"/>
        <w:jc w:val="both"/>
        <w:rPr>
          <w:rFonts w:ascii="Arial" w:hAnsi="Arial" w:cs="Arial"/>
          <w:sz w:val="24"/>
          <w:szCs w:val="24"/>
        </w:rPr>
      </w:pPr>
      <w:r w:rsidRPr="00B7432E">
        <w:rPr>
          <w:rFonts w:ascii="Arial" w:hAnsi="Arial" w:cs="Arial"/>
          <w:sz w:val="24"/>
          <w:szCs w:val="24"/>
        </w:rPr>
        <w:t>II.</w:t>
      </w:r>
      <w:r w:rsidRPr="00B7432E">
        <w:rPr>
          <w:rFonts w:ascii="Arial" w:hAnsi="Arial" w:cs="Arial"/>
          <w:sz w:val="24"/>
          <w:szCs w:val="24"/>
        </w:rPr>
        <w:tab/>
        <w:t>Valor orçado pela administração.</w:t>
      </w:r>
    </w:p>
    <w:p w:rsidR="001B655E" w:rsidRPr="00B7432E" w:rsidRDefault="001B655E" w:rsidP="001B655E">
      <w:pPr>
        <w:spacing w:after="0" w:line="240" w:lineRule="auto"/>
        <w:jc w:val="both"/>
        <w:rPr>
          <w:rFonts w:ascii="Arial" w:hAnsi="Arial" w:cs="Arial"/>
          <w:sz w:val="24"/>
          <w:szCs w:val="24"/>
        </w:rPr>
      </w:pPr>
      <w:r w:rsidRPr="00B7432E">
        <w:rPr>
          <w:rFonts w:ascii="Arial" w:hAnsi="Arial" w:cs="Arial"/>
          <w:sz w:val="24"/>
          <w:szCs w:val="24"/>
        </w:rPr>
        <w:t xml:space="preserve">   </w:t>
      </w:r>
    </w:p>
    <w:p w:rsidR="001B655E" w:rsidRPr="00B7432E" w:rsidRDefault="001B655E" w:rsidP="00FB4FD4">
      <w:pPr>
        <w:pStyle w:val="PargrafodaLista"/>
        <w:numPr>
          <w:ilvl w:val="0"/>
          <w:numId w:val="18"/>
        </w:numPr>
        <w:spacing w:after="0" w:line="240" w:lineRule="auto"/>
        <w:ind w:left="0" w:firstLine="0"/>
        <w:jc w:val="both"/>
        <w:rPr>
          <w:rFonts w:ascii="Arial" w:hAnsi="Arial" w:cs="Arial"/>
          <w:sz w:val="24"/>
          <w:szCs w:val="24"/>
        </w:rPr>
      </w:pPr>
      <w:r w:rsidRPr="00B7432E">
        <w:rPr>
          <w:rFonts w:ascii="Arial" w:hAnsi="Arial" w:cs="Arial"/>
          <w:sz w:val="24"/>
          <w:szCs w:val="24"/>
        </w:rPr>
        <w:t xml:space="preserve">Dos licitantes classificados na forma do item d cujo valor global da proposta for inferior a 80% (oitenta por cento) do menor valor a que se referem </w:t>
      </w:r>
      <w:proofErr w:type="gramStart"/>
      <w:r w:rsidRPr="00B7432E">
        <w:rPr>
          <w:rFonts w:ascii="Arial" w:hAnsi="Arial" w:cs="Arial"/>
          <w:sz w:val="24"/>
          <w:szCs w:val="24"/>
        </w:rPr>
        <w:t>as</w:t>
      </w:r>
      <w:proofErr w:type="gramEnd"/>
      <w:r w:rsidRPr="00B7432E">
        <w:rPr>
          <w:rFonts w:ascii="Arial" w:hAnsi="Arial" w:cs="Arial"/>
          <w:sz w:val="24"/>
          <w:szCs w:val="24"/>
        </w:rPr>
        <w:t xml:space="preserve"> alíneas "I" e "II", será exigida, para a assinatura do contrato, prestação de garantia adicional, dentre as modalidades previstas no § 1º do art. 56 da Lei 8.666/93, igual a diferença entre o valor resultante do parágrafo anterior e o valor da correspondente proposta. </w:t>
      </w:r>
    </w:p>
    <w:p w:rsidR="001B655E" w:rsidRDefault="001B655E" w:rsidP="001B655E">
      <w:pPr>
        <w:spacing w:after="0" w:line="240" w:lineRule="auto"/>
        <w:rPr>
          <w:rFonts w:ascii="Arial" w:hAnsi="Arial" w:cs="Arial"/>
          <w:sz w:val="24"/>
          <w:szCs w:val="24"/>
        </w:rPr>
      </w:pPr>
    </w:p>
    <w:p w:rsidR="001B655E" w:rsidRPr="00B7432E" w:rsidRDefault="001B655E" w:rsidP="001B655E">
      <w:pPr>
        <w:spacing w:after="0" w:line="240" w:lineRule="auto"/>
        <w:rPr>
          <w:rFonts w:ascii="Arial" w:hAnsi="Arial" w:cs="Arial"/>
          <w:sz w:val="24"/>
          <w:szCs w:val="24"/>
        </w:rPr>
      </w:pPr>
    </w:p>
    <w:p w:rsidR="001B655E" w:rsidRPr="00B7432E" w:rsidRDefault="001B655E" w:rsidP="001B655E">
      <w:pPr>
        <w:spacing w:after="0" w:line="240" w:lineRule="auto"/>
        <w:rPr>
          <w:rFonts w:ascii="Arial" w:hAnsi="Arial" w:cs="Arial"/>
          <w:sz w:val="24"/>
          <w:szCs w:val="24"/>
        </w:rPr>
      </w:pPr>
    </w:p>
    <w:p w:rsidR="001B655E" w:rsidRPr="00B7432E" w:rsidRDefault="001B655E" w:rsidP="001B655E">
      <w:pPr>
        <w:spacing w:after="0" w:line="240" w:lineRule="auto"/>
        <w:rPr>
          <w:rFonts w:ascii="Arial" w:hAnsi="Arial" w:cs="Arial"/>
          <w:sz w:val="24"/>
          <w:szCs w:val="24"/>
        </w:rPr>
      </w:pPr>
      <w:r w:rsidRPr="00B7432E">
        <w:rPr>
          <w:rFonts w:ascii="Arial" w:hAnsi="Arial" w:cs="Arial"/>
          <w:sz w:val="24"/>
          <w:szCs w:val="24"/>
        </w:rPr>
        <w:lastRenderedPageBreak/>
        <w:t xml:space="preserve">Extrema, MG, </w:t>
      </w:r>
      <w:r>
        <w:rPr>
          <w:rFonts w:ascii="Arial" w:hAnsi="Arial" w:cs="Arial"/>
          <w:sz w:val="24"/>
          <w:szCs w:val="24"/>
        </w:rPr>
        <w:t>06</w:t>
      </w:r>
      <w:r w:rsidRPr="00B7432E">
        <w:rPr>
          <w:rFonts w:ascii="Arial" w:hAnsi="Arial" w:cs="Arial"/>
          <w:sz w:val="24"/>
          <w:szCs w:val="24"/>
        </w:rPr>
        <w:t xml:space="preserve"> de </w:t>
      </w:r>
      <w:r>
        <w:rPr>
          <w:rFonts w:ascii="Arial" w:hAnsi="Arial" w:cs="Arial"/>
          <w:sz w:val="24"/>
          <w:szCs w:val="24"/>
        </w:rPr>
        <w:t>outubro</w:t>
      </w:r>
      <w:r w:rsidRPr="00B7432E">
        <w:rPr>
          <w:rFonts w:ascii="Arial" w:hAnsi="Arial" w:cs="Arial"/>
          <w:sz w:val="24"/>
          <w:szCs w:val="24"/>
        </w:rPr>
        <w:t xml:space="preserve"> de 2020.</w:t>
      </w: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spacing w:after="0" w:line="240" w:lineRule="auto"/>
        <w:ind w:left="708"/>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B7432E">
        <w:rPr>
          <w:rFonts w:ascii="Arial" w:hAnsi="Arial" w:cs="Arial"/>
          <w:b/>
          <w:sz w:val="24"/>
          <w:szCs w:val="24"/>
        </w:rPr>
        <w:t>DIRETORIA ADMINISTRATIVA / FINANCEIRA</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________________________________________</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Fabiana Maria de Araújo Paulino</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Diretora Administrativa Financeira</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B7432E">
        <w:rPr>
          <w:rFonts w:ascii="Arial" w:hAnsi="Arial" w:cs="Arial"/>
          <w:b/>
          <w:sz w:val="24"/>
          <w:szCs w:val="24"/>
        </w:rPr>
        <w:t>DESPACHO</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B7432E">
        <w:rPr>
          <w:rFonts w:ascii="Arial" w:hAnsi="Arial" w:cs="Arial"/>
          <w:sz w:val="24"/>
          <w:szCs w:val="24"/>
        </w:rPr>
        <w:t xml:space="preserve">APROVO, na íntegra, esse </w:t>
      </w:r>
      <w:r w:rsidRPr="00B7432E">
        <w:rPr>
          <w:rFonts w:ascii="Arial" w:hAnsi="Arial" w:cs="Arial"/>
          <w:b/>
          <w:i/>
          <w:sz w:val="24"/>
          <w:szCs w:val="24"/>
        </w:rPr>
        <w:t>Termo de Referência</w:t>
      </w:r>
      <w:r w:rsidRPr="00B7432E">
        <w:rPr>
          <w:rFonts w:ascii="Arial" w:hAnsi="Arial" w:cs="Arial"/>
          <w:sz w:val="24"/>
          <w:szCs w:val="24"/>
        </w:rPr>
        <w:t xml:space="preserve"> (Inciso I, § 2º, art. 7º da Lei 8.666/93).</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 xml:space="preserve">__________________________________________ </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Leandro Marinho</w:t>
      </w:r>
    </w:p>
    <w:p w:rsidR="001B655E" w:rsidRPr="00B7432E" w:rsidRDefault="001B655E" w:rsidP="001B655E">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B7432E">
        <w:rPr>
          <w:rFonts w:ascii="Arial" w:hAnsi="Arial" w:cs="Arial"/>
          <w:sz w:val="24"/>
          <w:szCs w:val="24"/>
        </w:rPr>
        <w:t>Presidente</w:t>
      </w:r>
    </w:p>
    <w:p w:rsidR="001B655E" w:rsidRPr="00B7432E" w:rsidRDefault="001B655E" w:rsidP="001B655E">
      <w:pPr>
        <w:spacing w:after="0" w:line="240" w:lineRule="auto"/>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1B655E" w:rsidRDefault="001B655E" w:rsidP="001B655E">
      <w:pPr>
        <w:autoSpaceDE w:val="0"/>
        <w:autoSpaceDN w:val="0"/>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5E7774" w:rsidRDefault="005E7774"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tbl>
      <w:tblPr>
        <w:tblpPr w:leftFromText="141" w:rightFromText="141" w:vertAnchor="text" w:horzAnchor="margin" w:tblpXSpec="center" w:tblpY="190"/>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83"/>
        <w:gridCol w:w="859"/>
        <w:gridCol w:w="1261"/>
        <w:gridCol w:w="1707"/>
        <w:gridCol w:w="1411"/>
      </w:tblGrid>
      <w:tr w:rsidR="00F60B45" w:rsidRPr="00F573E7" w:rsidTr="00F60B45">
        <w:tc>
          <w:tcPr>
            <w:tcW w:w="921" w:type="dxa"/>
          </w:tcPr>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4183" w:type="dxa"/>
          </w:tcPr>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F60B45" w:rsidRDefault="00F60B45" w:rsidP="00A3255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w:t>
            </w: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(MESES)</w:t>
            </w:r>
          </w:p>
        </w:tc>
        <w:tc>
          <w:tcPr>
            <w:tcW w:w="1411" w:type="dxa"/>
          </w:tcPr>
          <w:p w:rsidR="00F60B45" w:rsidRDefault="00F60B45" w:rsidP="00A3255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GLOBAL</w:t>
            </w:r>
          </w:p>
          <w:p w:rsidR="00F60B45" w:rsidRPr="00F573E7" w:rsidRDefault="00F60B45" w:rsidP="00A32555">
            <w:pPr>
              <w:tabs>
                <w:tab w:val="left" w:pos="8222"/>
              </w:tabs>
              <w:spacing w:after="0" w:line="240" w:lineRule="auto"/>
              <w:jc w:val="center"/>
              <w:rPr>
                <w:rFonts w:ascii="Times New Roman" w:hAnsi="Times New Roman" w:cs="Times New Roman"/>
                <w:b/>
                <w:color w:val="000000"/>
                <w:sz w:val="24"/>
                <w:szCs w:val="24"/>
              </w:rPr>
            </w:pPr>
          </w:p>
        </w:tc>
      </w:tr>
      <w:tr w:rsidR="00F60B45" w:rsidRPr="00F573E7" w:rsidTr="00F60B45">
        <w:tc>
          <w:tcPr>
            <w:tcW w:w="921" w:type="dxa"/>
          </w:tcPr>
          <w:p w:rsidR="00F60B45" w:rsidRPr="00F60B45" w:rsidRDefault="00F60B45" w:rsidP="00A32555">
            <w:pPr>
              <w:tabs>
                <w:tab w:val="left" w:pos="8222"/>
              </w:tabs>
              <w:spacing w:after="0" w:line="240" w:lineRule="auto"/>
              <w:jc w:val="center"/>
              <w:rPr>
                <w:rFonts w:ascii="Times New Roman" w:hAnsi="Times New Roman" w:cs="Times New Roman"/>
                <w:color w:val="000000"/>
                <w:sz w:val="20"/>
                <w:szCs w:val="20"/>
              </w:rPr>
            </w:pPr>
            <w:r w:rsidRPr="00F60B45">
              <w:rPr>
                <w:rFonts w:ascii="Times New Roman" w:hAnsi="Times New Roman" w:cs="Times New Roman"/>
                <w:color w:val="000000"/>
                <w:sz w:val="20"/>
                <w:szCs w:val="20"/>
              </w:rPr>
              <w:t>01</w:t>
            </w:r>
          </w:p>
        </w:tc>
        <w:tc>
          <w:tcPr>
            <w:tcW w:w="4183" w:type="dxa"/>
          </w:tcPr>
          <w:p w:rsidR="00F60B45" w:rsidRPr="00F60B45" w:rsidRDefault="00F60B45" w:rsidP="001B655E">
            <w:pPr>
              <w:pStyle w:val="PargrafodaLista"/>
              <w:shd w:val="clear" w:color="auto" w:fill="FFFFFF"/>
              <w:spacing w:after="0" w:line="240" w:lineRule="auto"/>
              <w:ind w:left="0"/>
              <w:jc w:val="both"/>
              <w:rPr>
                <w:rFonts w:ascii="Times New Roman" w:hAnsi="Times New Roman"/>
                <w:bCs/>
                <w:sz w:val="20"/>
                <w:szCs w:val="20"/>
              </w:rPr>
            </w:pPr>
            <w:r w:rsidRPr="00F60B45">
              <w:rPr>
                <w:rFonts w:ascii="Times New Roman" w:hAnsi="Times New Roman"/>
                <w:b/>
                <w:bCs/>
                <w:sz w:val="20"/>
                <w:szCs w:val="20"/>
              </w:rPr>
              <w:t>Contratação exclusiva de ME, EPP ou Equiparadas</w:t>
            </w:r>
            <w:r w:rsidRPr="00F60B45">
              <w:rPr>
                <w:rFonts w:ascii="Times New Roman" w:hAnsi="Times New Roman"/>
                <w:bCs/>
                <w:sz w:val="20"/>
                <w:szCs w:val="20"/>
              </w:rPr>
              <w:t xml:space="preserve"> especializada na prestação de serviços contínuos de montagem e desmontagem de decoração natalina, incluindo manutenção e fornecimento de materiais, para a execução </w:t>
            </w:r>
            <w:r w:rsidRPr="00F60B45">
              <w:rPr>
                <w:rFonts w:ascii="Times New Roman" w:hAnsi="Times New Roman"/>
                <w:bCs/>
                <w:i/>
                <w:sz w:val="20"/>
                <w:szCs w:val="20"/>
              </w:rPr>
              <w:t xml:space="preserve">do </w:t>
            </w:r>
            <w:proofErr w:type="gramStart"/>
            <w:r w:rsidRPr="00F60B45">
              <w:rPr>
                <w:rFonts w:ascii="Times New Roman" w:hAnsi="Times New Roman"/>
                <w:b/>
                <w:bCs/>
                <w:i/>
                <w:sz w:val="20"/>
                <w:szCs w:val="20"/>
              </w:rPr>
              <w:t xml:space="preserve">“Natal iluminado Câmara Municipal de Extrema 2020, </w:t>
            </w:r>
            <w:r w:rsidRPr="00F60B45">
              <w:rPr>
                <w:rFonts w:ascii="Times New Roman" w:hAnsi="Times New Roman"/>
                <w:bCs/>
                <w:sz w:val="20"/>
                <w:szCs w:val="20"/>
              </w:rPr>
              <w:t>mediante locação</w:t>
            </w:r>
            <w:r w:rsidRPr="00F60B45">
              <w:rPr>
                <w:rFonts w:ascii="Times New Roman" w:hAnsi="Times New Roman"/>
                <w:b/>
                <w:bCs/>
                <w:i/>
                <w:sz w:val="20"/>
                <w:szCs w:val="20"/>
              </w:rPr>
              <w:t>.</w:t>
            </w:r>
            <w:proofErr w:type="gramEnd"/>
            <w:r w:rsidRPr="00F60B45">
              <w:rPr>
                <w:rFonts w:ascii="Times New Roman" w:hAnsi="Times New Roman"/>
                <w:bCs/>
                <w:sz w:val="20"/>
                <w:szCs w:val="20"/>
              </w:rPr>
              <w:t xml:space="preserve"> Os serviços deverão ser executados na sede da Câmara Municipal de Extrema, localizada na Av. Delegado Waldemar Gomes Pinto, 1626. Bairro Ponte Nova. Extrema, MG. E também na sede da Casa do Cidadão, localizada na Rua João Mendes, 67, Centro, Extrema, MG.</w:t>
            </w:r>
          </w:p>
          <w:p w:rsidR="00F60B45" w:rsidRPr="00F60B45" w:rsidRDefault="00F60B45" w:rsidP="00A32555">
            <w:pPr>
              <w:autoSpaceDE w:val="0"/>
              <w:autoSpaceDN w:val="0"/>
              <w:adjustRightInd w:val="0"/>
              <w:spacing w:after="0" w:line="240" w:lineRule="auto"/>
              <w:jc w:val="both"/>
              <w:rPr>
                <w:rFonts w:ascii="Times New Roman" w:hAnsi="Times New Roman" w:cs="Times New Roman"/>
                <w:color w:val="231F20"/>
                <w:sz w:val="20"/>
                <w:szCs w:val="20"/>
                <w:lang w:eastAsia="pt-BR"/>
              </w:rPr>
            </w:pPr>
          </w:p>
        </w:tc>
        <w:tc>
          <w:tcPr>
            <w:tcW w:w="859" w:type="dxa"/>
          </w:tcPr>
          <w:p w:rsidR="00F60B45" w:rsidRPr="00F60B45" w:rsidRDefault="00F60B45" w:rsidP="00A32555">
            <w:pPr>
              <w:tabs>
                <w:tab w:val="left" w:pos="8222"/>
              </w:tabs>
              <w:spacing w:after="0" w:line="240" w:lineRule="auto"/>
              <w:jc w:val="center"/>
              <w:rPr>
                <w:rFonts w:ascii="Times New Roman" w:hAnsi="Times New Roman" w:cs="Times New Roman"/>
                <w:color w:val="000000"/>
                <w:sz w:val="20"/>
                <w:szCs w:val="20"/>
              </w:rPr>
            </w:pPr>
            <w:r w:rsidRPr="00F60B45">
              <w:rPr>
                <w:rFonts w:ascii="Times New Roman" w:hAnsi="Times New Roman" w:cs="Times New Roman"/>
                <w:color w:val="000000"/>
                <w:sz w:val="20"/>
                <w:szCs w:val="20"/>
              </w:rPr>
              <w:t>SV</w:t>
            </w:r>
          </w:p>
        </w:tc>
        <w:tc>
          <w:tcPr>
            <w:tcW w:w="1261" w:type="dxa"/>
          </w:tcPr>
          <w:p w:rsidR="00F60B45" w:rsidRDefault="00F60B45" w:rsidP="00A32555">
            <w:pPr>
              <w:tabs>
                <w:tab w:val="left" w:pos="822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Da data de assinatura do contrato até </w:t>
            </w:r>
          </w:p>
          <w:p w:rsidR="00F60B45" w:rsidRPr="00F60B45" w:rsidRDefault="00F60B45" w:rsidP="00A32555">
            <w:pPr>
              <w:tabs>
                <w:tab w:val="left" w:pos="822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 de janeiro de 2021.</w:t>
            </w:r>
          </w:p>
        </w:tc>
        <w:tc>
          <w:tcPr>
            <w:tcW w:w="1707" w:type="dxa"/>
          </w:tcPr>
          <w:p w:rsidR="00F60B45" w:rsidRPr="00F60B45" w:rsidRDefault="00F60B45" w:rsidP="00A32555">
            <w:pPr>
              <w:tabs>
                <w:tab w:val="left" w:pos="8222"/>
              </w:tabs>
              <w:spacing w:after="0" w:line="240" w:lineRule="auto"/>
              <w:jc w:val="center"/>
              <w:rPr>
                <w:rFonts w:ascii="Times New Roman" w:hAnsi="Times New Roman" w:cs="Times New Roman"/>
                <w:color w:val="000000"/>
                <w:sz w:val="20"/>
                <w:szCs w:val="20"/>
              </w:rPr>
            </w:pPr>
          </w:p>
        </w:tc>
        <w:tc>
          <w:tcPr>
            <w:tcW w:w="1411" w:type="dxa"/>
          </w:tcPr>
          <w:p w:rsidR="00F60B45" w:rsidRPr="00F60B45" w:rsidRDefault="00F60B45" w:rsidP="00A32555">
            <w:pPr>
              <w:tabs>
                <w:tab w:val="left" w:pos="8222"/>
              </w:tabs>
              <w:spacing w:after="0" w:line="240" w:lineRule="auto"/>
              <w:jc w:val="center"/>
              <w:rPr>
                <w:rFonts w:ascii="Times New Roman" w:hAnsi="Times New Roman" w:cs="Times New Roman"/>
                <w:b/>
                <w:color w:val="000000"/>
                <w:sz w:val="20"/>
                <w:szCs w:val="20"/>
              </w:rPr>
            </w:pPr>
          </w:p>
        </w:tc>
      </w:tr>
    </w:tbl>
    <w:p w:rsidR="00604074" w:rsidRPr="002E6ABF" w:rsidRDefault="006040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258B9">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w:t>
      </w:r>
      <w:r w:rsidR="00604074">
        <w:rPr>
          <w:rFonts w:ascii="Arial" w:eastAsia="Times New Roman" w:hAnsi="Arial" w:cs="Arial"/>
          <w:sz w:val="24"/>
          <w:szCs w:val="24"/>
          <w:lang w:eastAsia="zh-CN"/>
        </w:rPr>
        <w:t xml:space="preserve"> inclusive assinar o contrato,</w:t>
      </w:r>
      <w:r w:rsidRPr="002E6ABF">
        <w:rPr>
          <w:rFonts w:ascii="Arial" w:eastAsia="Times New Roman" w:hAnsi="Arial" w:cs="Arial"/>
          <w:sz w:val="24"/>
          <w:szCs w:val="24"/>
          <w:lang w:eastAsia="zh-CN"/>
        </w:rPr>
        <w:t xml:space="preserv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proofErr w:type="spellStart"/>
      <w:r>
        <w:rPr>
          <w:rFonts w:ascii="Arial" w:eastAsia="Times New Roman" w:hAnsi="Arial" w:cs="Arial"/>
          <w:b/>
          <w:sz w:val="24"/>
          <w:szCs w:val="24"/>
          <w:lang w:eastAsia="zh-CN"/>
        </w:rPr>
        <w:t>xx</w:t>
      </w:r>
      <w:proofErr w:type="spellEnd"/>
      <w:r w:rsidRPr="002E6ABF">
        <w:rPr>
          <w:rFonts w:ascii="Arial" w:eastAsia="Times New Roman" w:hAnsi="Arial" w:cs="Arial"/>
          <w:b/>
          <w:sz w:val="24"/>
          <w:szCs w:val="24"/>
          <w:lang w:eastAsia="zh-CN"/>
        </w:rPr>
        <w:t>/</w:t>
      </w:r>
      <w:r w:rsidR="001B02C2">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258B9" w:rsidRDefault="009B492C" w:rsidP="00F60B45">
      <w:pPr>
        <w:widowControl w:val="0"/>
        <w:suppressAutoHyphens/>
        <w:spacing w:after="0" w:line="240" w:lineRule="auto"/>
        <w:jc w:val="both"/>
        <w:rPr>
          <w:rFonts w:ascii="Arial" w:eastAsia="Times New Roman" w:hAnsi="Arial" w:cs="Arial"/>
          <w:sz w:val="24"/>
          <w:szCs w:val="24"/>
          <w:lang w:eastAsia="zh-CN"/>
        </w:rPr>
      </w:pPr>
      <w:r w:rsidRPr="00A258B9">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A258B9">
        <w:rPr>
          <w:rFonts w:ascii="Arial" w:eastAsia="Times New Roman" w:hAnsi="Arial" w:cs="Arial"/>
          <w:b/>
          <w:sz w:val="24"/>
          <w:szCs w:val="24"/>
          <w:lang w:eastAsia="zh-CN"/>
        </w:rPr>
        <w:t xml:space="preserve">PREGÃO PRESENCIAL Nº </w:t>
      </w:r>
      <w:proofErr w:type="spellStart"/>
      <w:r w:rsidRPr="00A258B9">
        <w:rPr>
          <w:rFonts w:ascii="Arial" w:eastAsia="Times New Roman" w:hAnsi="Arial" w:cs="Arial"/>
          <w:b/>
          <w:sz w:val="24"/>
          <w:szCs w:val="24"/>
          <w:lang w:eastAsia="zh-CN"/>
        </w:rPr>
        <w:t>xx</w:t>
      </w:r>
      <w:proofErr w:type="spellEnd"/>
      <w:r w:rsidRPr="00A258B9">
        <w:rPr>
          <w:rFonts w:ascii="Arial" w:eastAsia="Times New Roman" w:hAnsi="Arial" w:cs="Arial"/>
          <w:b/>
          <w:sz w:val="24"/>
          <w:szCs w:val="24"/>
          <w:lang w:eastAsia="zh-CN"/>
        </w:rPr>
        <w:t>/</w:t>
      </w:r>
      <w:r w:rsidR="001B02C2" w:rsidRPr="00A258B9">
        <w:rPr>
          <w:rFonts w:ascii="Arial" w:eastAsia="Times New Roman" w:hAnsi="Arial" w:cs="Arial"/>
          <w:b/>
          <w:sz w:val="24"/>
          <w:szCs w:val="24"/>
          <w:lang w:eastAsia="zh-CN"/>
        </w:rPr>
        <w:t>2020</w:t>
      </w:r>
      <w:r w:rsidRPr="00A258B9">
        <w:rPr>
          <w:rFonts w:ascii="Arial" w:eastAsia="Times New Roman" w:hAnsi="Arial" w:cs="Arial"/>
          <w:sz w:val="24"/>
          <w:szCs w:val="24"/>
          <w:lang w:eastAsia="zh-CN"/>
        </w:rPr>
        <w:t xml:space="preserve">, cujo objeto </w:t>
      </w:r>
      <w:r w:rsidR="00B10EFE">
        <w:rPr>
          <w:rFonts w:ascii="Arial" w:eastAsia="Times New Roman" w:hAnsi="Arial" w:cs="Arial"/>
          <w:sz w:val="24"/>
          <w:szCs w:val="24"/>
          <w:lang w:eastAsia="zh-CN"/>
        </w:rPr>
        <w:t xml:space="preserve">é a </w:t>
      </w:r>
      <w:r w:rsidR="00B10EFE">
        <w:rPr>
          <w:rFonts w:ascii="Arial" w:eastAsia="Times New Roman" w:hAnsi="Arial" w:cs="Arial"/>
          <w:b/>
          <w:sz w:val="24"/>
          <w:szCs w:val="24"/>
          <w:lang w:eastAsia="zh-CN"/>
        </w:rPr>
        <w:t>c</w:t>
      </w:r>
      <w:r w:rsidR="00B10EFE" w:rsidRPr="00B10EFE">
        <w:rPr>
          <w:rFonts w:ascii="Arial" w:eastAsia="Times New Roman" w:hAnsi="Arial" w:cs="Arial"/>
          <w:b/>
          <w:sz w:val="24"/>
          <w:szCs w:val="24"/>
          <w:lang w:eastAsia="zh-CN"/>
        </w:rPr>
        <w:t xml:space="preserve">ontratação exclusiva de ME, EPP ou Equiparadas </w:t>
      </w:r>
      <w:r w:rsidR="00B10EFE" w:rsidRPr="00B10EFE">
        <w:rPr>
          <w:rFonts w:ascii="Arial" w:eastAsia="Times New Roman" w:hAnsi="Arial" w:cs="Arial"/>
          <w:sz w:val="24"/>
          <w:szCs w:val="24"/>
          <w:lang w:eastAsia="zh-CN"/>
        </w:rPr>
        <w:t xml:space="preserve">para </w:t>
      </w:r>
      <w:r w:rsidR="00F60B45">
        <w:rPr>
          <w:rFonts w:ascii="Arial" w:eastAsia="Times New Roman" w:hAnsi="Arial" w:cs="Arial"/>
          <w:sz w:val="24"/>
          <w:szCs w:val="24"/>
          <w:lang w:eastAsia="zh-CN"/>
        </w:rPr>
        <w:t xml:space="preserve">a </w:t>
      </w:r>
      <w:r w:rsidR="00F60B45" w:rsidRPr="00F60B45">
        <w:rPr>
          <w:rFonts w:ascii="Arial" w:hAnsi="Arial" w:cs="Arial"/>
          <w:sz w:val="24"/>
          <w:szCs w:val="24"/>
        </w:rPr>
        <w:t xml:space="preserve">contratação exclusiva de </w:t>
      </w:r>
      <w:r w:rsidR="00F60B45">
        <w:rPr>
          <w:rFonts w:ascii="Arial" w:hAnsi="Arial" w:cs="Arial"/>
          <w:sz w:val="24"/>
          <w:szCs w:val="24"/>
        </w:rPr>
        <w:t>ME</w:t>
      </w:r>
      <w:r w:rsidR="00F60B45" w:rsidRPr="00F60B45">
        <w:rPr>
          <w:rFonts w:ascii="Arial" w:hAnsi="Arial" w:cs="Arial"/>
          <w:sz w:val="24"/>
          <w:szCs w:val="24"/>
        </w:rPr>
        <w:t xml:space="preserve">, </w:t>
      </w:r>
      <w:r w:rsidR="00F60B45">
        <w:rPr>
          <w:rFonts w:ascii="Arial" w:hAnsi="Arial" w:cs="Arial"/>
          <w:sz w:val="24"/>
          <w:szCs w:val="24"/>
        </w:rPr>
        <w:t>EPP</w:t>
      </w:r>
      <w:r w:rsidR="00F60B45" w:rsidRPr="00F60B45">
        <w:rPr>
          <w:rFonts w:ascii="Arial" w:hAnsi="Arial" w:cs="Arial"/>
          <w:sz w:val="24"/>
          <w:szCs w:val="24"/>
        </w:rPr>
        <w:t xml:space="preserve"> ou </w:t>
      </w:r>
      <w:r w:rsidR="00F60B45">
        <w:rPr>
          <w:rFonts w:ascii="Arial" w:hAnsi="Arial" w:cs="Arial"/>
          <w:sz w:val="24"/>
          <w:szCs w:val="24"/>
        </w:rPr>
        <w:t>E</w:t>
      </w:r>
      <w:r w:rsidR="00F60B45" w:rsidRPr="00F60B45">
        <w:rPr>
          <w:rFonts w:ascii="Arial" w:hAnsi="Arial" w:cs="Arial"/>
          <w:sz w:val="24"/>
          <w:szCs w:val="24"/>
        </w:rPr>
        <w:t xml:space="preserve">quiparadas para </w:t>
      </w:r>
      <w:r w:rsidR="00F60B45">
        <w:rPr>
          <w:rFonts w:ascii="Arial" w:hAnsi="Arial" w:cs="Arial"/>
          <w:sz w:val="24"/>
          <w:szCs w:val="24"/>
        </w:rPr>
        <w:t xml:space="preserve">a </w:t>
      </w:r>
      <w:r w:rsidR="00F60B45" w:rsidRPr="00F60B45">
        <w:rPr>
          <w:rFonts w:ascii="Arial" w:hAnsi="Arial" w:cs="Arial"/>
          <w:sz w:val="24"/>
          <w:szCs w:val="24"/>
        </w:rPr>
        <w:t>prestação de serviços contínuos de montagem e desmontagem de decoração natalina</w:t>
      </w:r>
      <w:r w:rsidR="00F60B45">
        <w:rPr>
          <w:rFonts w:ascii="Arial" w:hAnsi="Arial" w:cs="Arial"/>
          <w:sz w:val="24"/>
          <w:szCs w:val="24"/>
        </w:rPr>
        <w:t xml:space="preserve">, </w:t>
      </w:r>
      <w:r w:rsidR="0016481A" w:rsidRPr="00A258B9">
        <w:rPr>
          <w:rFonts w:ascii="Arial" w:eastAsia="Times New Roman" w:hAnsi="Arial" w:cs="Arial"/>
          <w:sz w:val="24"/>
          <w:szCs w:val="24"/>
          <w:lang w:eastAsia="zh-CN"/>
        </w:rPr>
        <w:t>nos termos</w:t>
      </w:r>
      <w:r w:rsidRPr="00A258B9">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F60B45" w:rsidRDefault="00F60B45" w:rsidP="009B492C">
      <w:pPr>
        <w:widowControl w:val="0"/>
        <w:suppressAutoHyphens/>
        <w:spacing w:after="0" w:line="240" w:lineRule="auto"/>
        <w:jc w:val="both"/>
        <w:rPr>
          <w:rFonts w:ascii="Arial" w:eastAsia="Times New Roman" w:hAnsi="Arial" w:cs="Arial"/>
          <w:sz w:val="24"/>
          <w:szCs w:val="24"/>
          <w:lang w:eastAsia="zh-CN"/>
        </w:rPr>
      </w:pPr>
    </w:p>
    <w:p w:rsidR="00F60B45" w:rsidRDefault="00F60B45" w:rsidP="009B492C">
      <w:pPr>
        <w:widowControl w:val="0"/>
        <w:suppressAutoHyphens/>
        <w:spacing w:after="0" w:line="240" w:lineRule="auto"/>
        <w:jc w:val="both"/>
        <w:rPr>
          <w:rFonts w:ascii="Arial" w:eastAsia="Times New Roman" w:hAnsi="Arial" w:cs="Arial"/>
          <w:sz w:val="24"/>
          <w:szCs w:val="24"/>
          <w:lang w:eastAsia="zh-CN"/>
        </w:rPr>
      </w:pPr>
    </w:p>
    <w:p w:rsidR="00F60B45" w:rsidRDefault="00F60B45"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Default="00B10EFE" w:rsidP="009B492C">
      <w:pPr>
        <w:widowControl w:val="0"/>
        <w:suppressAutoHyphens/>
        <w:spacing w:after="0" w:line="240" w:lineRule="auto"/>
        <w:jc w:val="both"/>
        <w:rPr>
          <w:rFonts w:ascii="Arial" w:eastAsia="Times New Roman" w:hAnsi="Arial" w:cs="Arial"/>
          <w:sz w:val="24"/>
          <w:szCs w:val="24"/>
          <w:lang w:eastAsia="zh-CN"/>
        </w:rPr>
      </w:pPr>
    </w:p>
    <w:p w:rsidR="00B10EFE" w:rsidRPr="002E6ABF" w:rsidRDefault="00B10EF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5F86D105" wp14:editId="520DA96C">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002B4" w:rsidRDefault="00E002B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9821A9" w:rsidRDefault="009821A9"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712970B1" wp14:editId="5DD53C0C">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E002B4" w:rsidRDefault="00E002B4"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9821A9" w:rsidRDefault="009821A9"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9B492C" w:rsidRDefault="009821A9" w:rsidP="009821A9">
      <w:pPr>
        <w:spacing w:after="0" w:line="240" w:lineRule="auto"/>
        <w:jc w:val="both"/>
        <w:rPr>
          <w:rFonts w:ascii="Arial" w:eastAsia="Times New Roman" w:hAnsi="Arial" w:cs="Arial"/>
          <w:b/>
          <w:sz w:val="24"/>
          <w:szCs w:val="24"/>
          <w:lang w:eastAsia="zh-CN"/>
        </w:rPr>
      </w:pPr>
      <w:r w:rsidRPr="009821A9">
        <w:rPr>
          <w:rFonts w:ascii="Arial" w:eastAsia="Times New Roman" w:hAnsi="Arial" w:cs="Arial"/>
          <w:b/>
          <w:sz w:val="24"/>
          <w:szCs w:val="24"/>
          <w:lang w:eastAsia="zh-CN"/>
        </w:rPr>
        <w:t>CONTRATAÇÃO EXCLUSIVA DE ME, EPP OU EQUIPARADAS PARA PRESTAÇÃO DE SERVIÇOS CONTÍNUOS DE MONTAGEM E DESMONTAGEM DE DECORAÇÃO NATALINA.</w:t>
      </w:r>
    </w:p>
    <w:p w:rsidR="009821A9" w:rsidRPr="002E6ABF" w:rsidRDefault="009821A9" w:rsidP="009821A9">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B02C2">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B02C2">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1B02C2">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1B02C2">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B10EFE" w:rsidRPr="00B10EFE">
        <w:rPr>
          <w:rFonts w:ascii="Arial" w:hAnsi="Arial" w:cs="Arial"/>
          <w:color w:val="000000"/>
          <w:sz w:val="24"/>
          <w:szCs w:val="24"/>
        </w:rPr>
        <w:t xml:space="preserve">PRESTAÇÃO DE SERVIÇOS </w:t>
      </w:r>
      <w:r w:rsidR="009821A9">
        <w:rPr>
          <w:rFonts w:ascii="Arial" w:hAnsi="Arial" w:cs="Arial"/>
          <w:color w:val="000000"/>
          <w:sz w:val="24"/>
          <w:szCs w:val="24"/>
        </w:rPr>
        <w:t xml:space="preserve">CONTÍNUOS DE MONTAGEM E DESMONTAGEM DE DECORAÇÃO NATALINA. </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Pr>
          <w:rFonts w:ascii="Arial" w:hAnsi="Arial" w:cs="Arial"/>
          <w:color w:val="000000"/>
          <w:sz w:val="24"/>
          <w:szCs w:val="24"/>
        </w:rPr>
        <w:t>Leandro Marinho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1B02C2">
        <w:rPr>
          <w:rFonts w:ascii="Arial" w:hAnsi="Arial" w:cs="Arial"/>
          <w:color w:val="000000"/>
          <w:sz w:val="24"/>
          <w:szCs w:val="24"/>
        </w:rPr>
        <w:t>2020</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1B02C2">
        <w:rPr>
          <w:rFonts w:ascii="Arial" w:hAnsi="Arial" w:cs="Arial"/>
          <w:color w:val="000000"/>
          <w:sz w:val="24"/>
          <w:szCs w:val="24"/>
        </w:rPr>
        <w:t>2020</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A258B9" w:rsidRDefault="00A258B9" w:rsidP="009B492C">
      <w:pPr>
        <w:spacing w:after="0" w:line="240" w:lineRule="auto"/>
        <w:ind w:left="1311"/>
        <w:jc w:val="both"/>
        <w:rPr>
          <w:rFonts w:ascii="Arial" w:hAnsi="Arial" w:cs="Arial"/>
          <w:color w:val="000000"/>
          <w:sz w:val="24"/>
          <w:szCs w:val="24"/>
        </w:rPr>
      </w:pPr>
    </w:p>
    <w:p w:rsidR="00A258B9" w:rsidRDefault="00A258B9" w:rsidP="009B492C">
      <w:pPr>
        <w:spacing w:after="0" w:line="240" w:lineRule="auto"/>
        <w:ind w:left="1311"/>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604074" w:rsidRDefault="00604074" w:rsidP="00604074">
      <w:pPr>
        <w:autoSpaceDE w:val="0"/>
        <w:autoSpaceDN w:val="0"/>
        <w:spacing w:after="0" w:line="240" w:lineRule="auto"/>
        <w:jc w:val="both"/>
        <w:rPr>
          <w:rFonts w:ascii="Arial" w:eastAsia="Times New Roman" w:hAnsi="Arial" w:cs="Arial"/>
          <w:b/>
          <w:bCs/>
          <w:sz w:val="24"/>
          <w:szCs w:val="24"/>
          <w:lang w:eastAsia="zh-CN"/>
        </w:rPr>
      </w:pPr>
    </w:p>
    <w:p w:rsidR="00C51B19" w:rsidRDefault="00604074" w:rsidP="00C51B19">
      <w:pPr>
        <w:pStyle w:val="PargrafodaLista"/>
        <w:shd w:val="clear" w:color="auto" w:fill="FFFFFF"/>
        <w:spacing w:after="0" w:line="240" w:lineRule="auto"/>
        <w:ind w:left="0"/>
        <w:jc w:val="both"/>
        <w:rPr>
          <w:rFonts w:ascii="Arial" w:hAnsi="Arial" w:cs="Arial"/>
          <w:bCs/>
          <w:sz w:val="24"/>
          <w:szCs w:val="24"/>
        </w:rPr>
      </w:pPr>
      <w:r w:rsidRPr="00A87A62">
        <w:rPr>
          <w:rFonts w:ascii="Arial" w:eastAsia="Times New Roman" w:hAnsi="Arial" w:cs="Arial"/>
          <w:b/>
          <w:bCs/>
          <w:sz w:val="24"/>
          <w:szCs w:val="24"/>
          <w:lang w:eastAsia="zh-CN"/>
        </w:rPr>
        <w:t>0</w:t>
      </w:r>
      <w:r w:rsidR="00256671">
        <w:rPr>
          <w:rFonts w:ascii="Arial" w:eastAsia="Times New Roman" w:hAnsi="Arial" w:cs="Arial"/>
          <w:b/>
          <w:bCs/>
          <w:sz w:val="24"/>
          <w:szCs w:val="24"/>
          <w:lang w:eastAsia="zh-CN"/>
        </w:rPr>
        <w:t>1</w:t>
      </w:r>
      <w:r w:rsidRPr="00A87A62">
        <w:rPr>
          <w:rFonts w:ascii="Arial" w:eastAsia="Times New Roman" w:hAnsi="Arial" w:cs="Arial"/>
          <w:b/>
          <w:bCs/>
          <w:sz w:val="24"/>
          <w:szCs w:val="24"/>
          <w:lang w:eastAsia="zh-CN"/>
        </w:rPr>
        <w:t xml:space="preserve">. </w:t>
      </w:r>
      <w:r w:rsidR="00C51B19" w:rsidRPr="00B7432E">
        <w:rPr>
          <w:rFonts w:ascii="Arial" w:hAnsi="Arial" w:cs="Arial"/>
          <w:b/>
          <w:bCs/>
          <w:sz w:val="24"/>
          <w:szCs w:val="24"/>
        </w:rPr>
        <w:t>Contratação exclusiva de ME, EPP ou Equiparadas</w:t>
      </w:r>
      <w:r w:rsidR="00C51B19" w:rsidRPr="00B7432E">
        <w:rPr>
          <w:rFonts w:ascii="Arial" w:hAnsi="Arial" w:cs="Arial"/>
          <w:bCs/>
          <w:sz w:val="24"/>
          <w:szCs w:val="24"/>
        </w:rPr>
        <w:t xml:space="preserve"> especializada na prestação de serviços </w:t>
      </w:r>
      <w:r w:rsidR="00C51B19">
        <w:rPr>
          <w:rFonts w:ascii="Arial" w:hAnsi="Arial" w:cs="Arial"/>
          <w:bCs/>
          <w:sz w:val="24"/>
          <w:szCs w:val="24"/>
        </w:rPr>
        <w:t xml:space="preserve">contínuos </w:t>
      </w:r>
      <w:r w:rsidR="00C51B19" w:rsidRPr="00B7432E">
        <w:rPr>
          <w:rFonts w:ascii="Arial" w:hAnsi="Arial" w:cs="Arial"/>
          <w:bCs/>
          <w:sz w:val="24"/>
          <w:szCs w:val="24"/>
        </w:rPr>
        <w:t xml:space="preserve">de montagem e desmontagem de decoração natalina, incluindo manutenção e fornecimento de materiais, para a execução </w:t>
      </w:r>
      <w:r w:rsidR="00C51B19" w:rsidRPr="00B7432E">
        <w:rPr>
          <w:rFonts w:ascii="Arial" w:hAnsi="Arial" w:cs="Arial"/>
          <w:bCs/>
          <w:i/>
          <w:sz w:val="24"/>
          <w:szCs w:val="24"/>
        </w:rPr>
        <w:t xml:space="preserve">do </w:t>
      </w:r>
      <w:proofErr w:type="gramStart"/>
      <w:r w:rsidR="00C51B19" w:rsidRPr="00B7432E">
        <w:rPr>
          <w:rFonts w:ascii="Arial" w:hAnsi="Arial" w:cs="Arial"/>
          <w:b/>
          <w:bCs/>
          <w:i/>
          <w:sz w:val="24"/>
          <w:szCs w:val="24"/>
        </w:rPr>
        <w:t xml:space="preserve">“Natal iluminado Câmara Municipal de Extrema 2020, </w:t>
      </w:r>
      <w:r w:rsidR="00C51B19" w:rsidRPr="00B7432E">
        <w:rPr>
          <w:rFonts w:ascii="Arial" w:hAnsi="Arial" w:cs="Arial"/>
          <w:bCs/>
          <w:sz w:val="24"/>
          <w:szCs w:val="24"/>
        </w:rPr>
        <w:t>mediante locação</w:t>
      </w:r>
      <w:r w:rsidR="00C51B19" w:rsidRPr="00B7432E">
        <w:rPr>
          <w:rFonts w:ascii="Arial" w:hAnsi="Arial" w:cs="Arial"/>
          <w:b/>
          <w:bCs/>
          <w:i/>
          <w:sz w:val="24"/>
          <w:szCs w:val="24"/>
        </w:rPr>
        <w:t>.</w:t>
      </w:r>
      <w:proofErr w:type="gramEnd"/>
      <w:r w:rsidR="00C51B19" w:rsidRPr="00B7432E">
        <w:rPr>
          <w:rFonts w:ascii="Arial" w:hAnsi="Arial" w:cs="Arial"/>
          <w:bCs/>
          <w:sz w:val="24"/>
          <w:szCs w:val="24"/>
        </w:rPr>
        <w:t xml:space="preserve"> </w:t>
      </w:r>
      <w:r w:rsidR="00C51B19" w:rsidRPr="00B7432E">
        <w:rPr>
          <w:rFonts w:ascii="Arial" w:hAnsi="Arial" w:cs="Arial"/>
          <w:bCs/>
          <w:sz w:val="24"/>
          <w:szCs w:val="24"/>
        </w:rPr>
        <w:lastRenderedPageBreak/>
        <w:t>Os serviços deverão ser executados na sede da Câmara Municipal de Extrema, localizada na Av. Delegado Waldemar Gomes Pinto, 1626. Bairro Ponte Nova. Extrema, MG. E também na sede da Casa do Cidadão, localizada na Rua João Mendes, 67, Centro, Extrema, MG.</w:t>
      </w:r>
    </w:p>
    <w:p w:rsidR="00C84F9C" w:rsidRPr="000418E3" w:rsidRDefault="00C84F9C"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w:t>
      </w:r>
      <w:r w:rsidR="00C84F9C">
        <w:rPr>
          <w:rFonts w:ascii="Arial" w:hAnsi="Arial" w:cs="Arial"/>
          <w:b/>
          <w:color w:val="000000"/>
          <w:sz w:val="24"/>
          <w:szCs w:val="24"/>
        </w:rPr>
        <w:t xml:space="preserve"> EXECUÇÃO</w:t>
      </w:r>
    </w:p>
    <w:p w:rsidR="009B492C" w:rsidRDefault="009B492C" w:rsidP="009B492C">
      <w:pPr>
        <w:spacing w:after="0" w:line="240" w:lineRule="auto"/>
        <w:jc w:val="both"/>
        <w:rPr>
          <w:rFonts w:ascii="Arial" w:hAnsi="Arial" w:cs="Arial"/>
          <w:b/>
          <w:color w:val="000000"/>
          <w:sz w:val="24"/>
          <w:szCs w:val="24"/>
        </w:rPr>
      </w:pPr>
    </w:p>
    <w:p w:rsidR="00256671" w:rsidRPr="00256671" w:rsidRDefault="00256671" w:rsidP="00256671">
      <w:pPr>
        <w:spacing w:after="0" w:line="240" w:lineRule="auto"/>
        <w:jc w:val="both"/>
        <w:rPr>
          <w:rFonts w:ascii="Arial" w:hAnsi="Arial" w:cs="Arial"/>
          <w:sz w:val="24"/>
          <w:szCs w:val="24"/>
        </w:rPr>
      </w:pPr>
      <w:r w:rsidRPr="00256671">
        <w:rPr>
          <w:rFonts w:ascii="Arial" w:eastAsia="Times New Roman" w:hAnsi="Arial" w:cs="Arial"/>
          <w:sz w:val="24"/>
          <w:szCs w:val="24"/>
          <w:lang w:eastAsia="ja-JP"/>
        </w:rPr>
        <w:t>02.01</w:t>
      </w:r>
      <w:r w:rsidRPr="00256671">
        <w:rPr>
          <w:rFonts w:ascii="Arial" w:eastAsia="Times New Roman" w:hAnsi="Arial" w:cs="Arial"/>
          <w:sz w:val="24"/>
          <w:szCs w:val="24"/>
          <w:lang w:eastAsia="ja-JP"/>
        </w:rPr>
        <w:tab/>
      </w:r>
      <w:r w:rsidRPr="00256671">
        <w:rPr>
          <w:rFonts w:ascii="Arial" w:hAnsi="Arial" w:cs="Arial"/>
          <w:sz w:val="24"/>
          <w:szCs w:val="24"/>
        </w:rPr>
        <w:t xml:space="preserve">O objeto é de </w:t>
      </w:r>
      <w:r w:rsidRPr="00256671">
        <w:rPr>
          <w:rFonts w:ascii="Arial" w:hAnsi="Arial" w:cs="Arial"/>
          <w:color w:val="000000"/>
          <w:sz w:val="24"/>
          <w:szCs w:val="24"/>
        </w:rPr>
        <w:t xml:space="preserve">regime de execução indireta, empreitada por preço </w:t>
      </w:r>
      <w:r w:rsidR="00C51B19">
        <w:rPr>
          <w:rFonts w:ascii="Arial" w:hAnsi="Arial" w:cs="Arial"/>
          <w:color w:val="000000"/>
          <w:sz w:val="24"/>
          <w:szCs w:val="24"/>
        </w:rPr>
        <w:t>global</w:t>
      </w:r>
      <w:r w:rsidRPr="00256671">
        <w:rPr>
          <w:rFonts w:ascii="Arial" w:hAnsi="Arial" w:cs="Arial"/>
          <w:sz w:val="24"/>
          <w:szCs w:val="24"/>
        </w:rPr>
        <w:t>.</w:t>
      </w:r>
    </w:p>
    <w:p w:rsidR="00256671" w:rsidRPr="00256671" w:rsidRDefault="00256671" w:rsidP="00256671">
      <w:pPr>
        <w:widowControl w:val="0"/>
        <w:suppressAutoHyphens/>
        <w:spacing w:after="0" w:line="240" w:lineRule="auto"/>
        <w:ind w:right="42"/>
        <w:jc w:val="both"/>
        <w:rPr>
          <w:rFonts w:ascii="Arial" w:eastAsia="Times New Roman" w:hAnsi="Arial" w:cs="Arial"/>
          <w:sz w:val="24"/>
          <w:szCs w:val="24"/>
          <w:lang w:eastAsia="ja-JP"/>
        </w:rPr>
      </w:pPr>
    </w:p>
    <w:p w:rsidR="00B10EFE" w:rsidRPr="003D6317" w:rsidRDefault="00256671" w:rsidP="00B10EFE">
      <w:pPr>
        <w:pStyle w:val="PargrafodaLista"/>
        <w:numPr>
          <w:ilvl w:val="1"/>
          <w:numId w:val="35"/>
        </w:numPr>
        <w:tabs>
          <w:tab w:val="left" w:pos="142"/>
        </w:tabs>
        <w:spacing w:after="0" w:line="240" w:lineRule="auto"/>
        <w:ind w:left="0" w:firstLine="0"/>
        <w:jc w:val="both"/>
        <w:rPr>
          <w:rFonts w:ascii="Arial" w:hAnsi="Arial" w:cs="Arial"/>
          <w:b/>
          <w:sz w:val="24"/>
          <w:szCs w:val="24"/>
        </w:rPr>
      </w:pPr>
      <w:r w:rsidRPr="00C51B19">
        <w:rPr>
          <w:rFonts w:ascii="Arial" w:hAnsi="Arial" w:cs="Arial"/>
          <w:b/>
          <w:sz w:val="24"/>
          <w:szCs w:val="24"/>
        </w:rPr>
        <w:t>Local de Realização:</w:t>
      </w:r>
      <w:r w:rsidRPr="00C51B19">
        <w:rPr>
          <w:rFonts w:ascii="Arial" w:hAnsi="Arial" w:cs="Arial"/>
          <w:sz w:val="24"/>
          <w:szCs w:val="24"/>
        </w:rPr>
        <w:t xml:space="preserve"> </w:t>
      </w:r>
      <w:r w:rsidR="00C51B19" w:rsidRPr="00B7432E">
        <w:rPr>
          <w:rFonts w:ascii="Arial" w:hAnsi="Arial" w:cs="Arial"/>
          <w:bCs/>
          <w:sz w:val="24"/>
          <w:szCs w:val="24"/>
        </w:rPr>
        <w:t>Os serviços deverão ser executados na sede da Câmara Municipal de Extrema, localizada na Av. Delegado Waldemar Gomes Pinto, 1626. Bairro Ponte Nova. Extrema, MG. E também na sede da Casa do Cidadão, localizada na Rua João Mendes, 67, Centro, Extrema, MG.</w:t>
      </w:r>
    </w:p>
    <w:p w:rsidR="003D6317" w:rsidRPr="003D6317" w:rsidRDefault="003D6317" w:rsidP="003D6317">
      <w:pPr>
        <w:pStyle w:val="PargrafodaLista"/>
        <w:numPr>
          <w:ilvl w:val="1"/>
          <w:numId w:val="35"/>
        </w:numPr>
        <w:tabs>
          <w:tab w:val="left" w:pos="142"/>
        </w:tabs>
        <w:spacing w:after="0" w:line="240" w:lineRule="auto"/>
        <w:ind w:left="0" w:firstLine="0"/>
        <w:jc w:val="both"/>
        <w:rPr>
          <w:rFonts w:ascii="Arial" w:hAnsi="Arial" w:cs="Arial"/>
          <w:sz w:val="24"/>
          <w:szCs w:val="24"/>
        </w:rPr>
      </w:pPr>
      <w:r w:rsidRPr="003D6317">
        <w:rPr>
          <w:rFonts w:ascii="Arial" w:hAnsi="Arial" w:cs="Arial"/>
          <w:sz w:val="24"/>
          <w:szCs w:val="24"/>
        </w:rPr>
        <w:t xml:space="preserve">A voltagem da Câmara e Casa do Cidadão é </w:t>
      </w:r>
      <w:proofErr w:type="gramStart"/>
      <w:r w:rsidRPr="003D6317">
        <w:rPr>
          <w:rFonts w:ascii="Arial" w:hAnsi="Arial" w:cs="Arial"/>
          <w:sz w:val="24"/>
          <w:szCs w:val="24"/>
        </w:rPr>
        <w:t>110v</w:t>
      </w:r>
      <w:proofErr w:type="gramEnd"/>
      <w:r w:rsidRPr="003D6317">
        <w:rPr>
          <w:rFonts w:ascii="Arial" w:hAnsi="Arial" w:cs="Arial"/>
          <w:sz w:val="24"/>
          <w:szCs w:val="24"/>
        </w:rPr>
        <w:t xml:space="preserve">. Caso haja necessidade de </w:t>
      </w:r>
      <w:proofErr w:type="gramStart"/>
      <w:r w:rsidRPr="003D6317">
        <w:rPr>
          <w:rFonts w:ascii="Arial" w:hAnsi="Arial" w:cs="Arial"/>
          <w:sz w:val="24"/>
          <w:szCs w:val="24"/>
        </w:rPr>
        <w:t>220v</w:t>
      </w:r>
      <w:proofErr w:type="gramEnd"/>
      <w:r w:rsidRPr="003D6317">
        <w:rPr>
          <w:rFonts w:ascii="Arial" w:hAnsi="Arial" w:cs="Arial"/>
          <w:sz w:val="24"/>
          <w:szCs w:val="24"/>
        </w:rPr>
        <w:t xml:space="preserve"> deverá ser providenciado pela licitante. Os serviços incluem a montagem e desmontagem total. A montagem deverá ocorrer em até 10 dias do recebimento da ordem de serviço. A desmontagem deverá ocorrer em 07 de janeiro de 2021. Mínimo de manutenções no período 10 (dez).</w:t>
      </w:r>
    </w:p>
    <w:p w:rsidR="00C51B19" w:rsidRPr="00C51B19" w:rsidRDefault="00C51B19" w:rsidP="00C51B19">
      <w:pPr>
        <w:pStyle w:val="PargrafodaLista"/>
        <w:tabs>
          <w:tab w:val="left" w:pos="142"/>
        </w:tabs>
        <w:spacing w:after="0" w:line="240" w:lineRule="auto"/>
        <w:ind w:left="0"/>
        <w:jc w:val="both"/>
        <w:rPr>
          <w:rFonts w:ascii="Arial" w:hAnsi="Arial" w:cs="Arial"/>
          <w:b/>
          <w:sz w:val="24"/>
          <w:szCs w:val="24"/>
        </w:rPr>
      </w:pPr>
    </w:p>
    <w:p w:rsidR="009B492C" w:rsidRPr="00B10EFE" w:rsidRDefault="009B492C" w:rsidP="00B10EFE">
      <w:pPr>
        <w:pStyle w:val="PargrafodaLista"/>
        <w:tabs>
          <w:tab w:val="left" w:pos="142"/>
        </w:tabs>
        <w:spacing w:after="0" w:line="240" w:lineRule="auto"/>
        <w:ind w:left="0"/>
        <w:jc w:val="both"/>
        <w:rPr>
          <w:rFonts w:ascii="Arial" w:eastAsia="Times New Roman" w:hAnsi="Arial" w:cs="Arial"/>
          <w:i/>
          <w:iCs/>
          <w:color w:val="000000"/>
          <w:sz w:val="24"/>
          <w:szCs w:val="24"/>
          <w:lang w:eastAsia="pt-BR"/>
        </w:rPr>
      </w:pPr>
      <w:r w:rsidRPr="00B10EFE">
        <w:rPr>
          <w:rFonts w:ascii="Arial" w:hAnsi="Arial" w:cs="Arial"/>
          <w:b/>
          <w:color w:val="000000"/>
          <w:sz w:val="24"/>
          <w:szCs w:val="24"/>
        </w:rPr>
        <w:t>CLÁUSULA TERCEIRA – DO PREÇO</w:t>
      </w:r>
    </w:p>
    <w:p w:rsidR="009B492C" w:rsidRDefault="009B492C" w:rsidP="009B492C">
      <w:pPr>
        <w:spacing w:after="0" w:line="240" w:lineRule="auto"/>
        <w:jc w:val="both"/>
        <w:rPr>
          <w:rFonts w:ascii="Arial" w:hAnsi="Arial" w:cs="Arial"/>
          <w:color w:val="000000"/>
          <w:sz w:val="24"/>
          <w:szCs w:val="24"/>
        </w:rPr>
      </w:pPr>
    </w:p>
    <w:p w:rsidR="009B492C" w:rsidRDefault="009B492C" w:rsidP="00FB4FD4">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global com </w:t>
      </w:r>
      <w:r w:rsidR="00C84F9C">
        <w:rPr>
          <w:rFonts w:ascii="Arial" w:hAnsi="Arial" w:cs="Arial"/>
          <w:color w:val="000000"/>
          <w:sz w:val="24"/>
          <w:szCs w:val="24"/>
        </w:rPr>
        <w:t>a execução</w:t>
      </w:r>
      <w:r>
        <w:rPr>
          <w:rFonts w:ascii="Arial" w:hAnsi="Arial" w:cs="Arial"/>
          <w:color w:val="000000"/>
          <w:sz w:val="24"/>
          <w:szCs w:val="24"/>
        </w:rPr>
        <w:t xml:space="preserve">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tbl>
      <w:tblPr>
        <w:tblpPr w:leftFromText="141" w:rightFromText="141" w:vertAnchor="text" w:horzAnchor="margin" w:tblpXSpec="center" w:tblpY="190"/>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83"/>
        <w:gridCol w:w="859"/>
        <w:gridCol w:w="1261"/>
        <w:gridCol w:w="1707"/>
        <w:gridCol w:w="1411"/>
      </w:tblGrid>
      <w:tr w:rsidR="00FE43DB" w:rsidRPr="00F573E7" w:rsidTr="003D6317">
        <w:tc>
          <w:tcPr>
            <w:tcW w:w="921" w:type="dxa"/>
          </w:tcPr>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ITEM</w:t>
            </w:r>
          </w:p>
        </w:tc>
        <w:tc>
          <w:tcPr>
            <w:tcW w:w="4183" w:type="dxa"/>
          </w:tcPr>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DESCRIÇAO</w:t>
            </w: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p>
        </w:tc>
        <w:tc>
          <w:tcPr>
            <w:tcW w:w="859" w:type="dxa"/>
          </w:tcPr>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UNID</w:t>
            </w:r>
          </w:p>
        </w:tc>
        <w:tc>
          <w:tcPr>
            <w:tcW w:w="1261" w:type="dxa"/>
          </w:tcPr>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sidRPr="00F573E7">
              <w:rPr>
                <w:rFonts w:ascii="Times New Roman" w:hAnsi="Times New Roman" w:cs="Times New Roman"/>
                <w:b/>
                <w:color w:val="000000"/>
                <w:sz w:val="24"/>
                <w:szCs w:val="24"/>
              </w:rPr>
              <w:t>PERÍODO</w:t>
            </w:r>
          </w:p>
        </w:tc>
        <w:tc>
          <w:tcPr>
            <w:tcW w:w="1707" w:type="dxa"/>
          </w:tcPr>
          <w:p w:rsidR="00FE43DB" w:rsidRDefault="00FE43DB" w:rsidP="003D6317">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GARANTIA</w:t>
            </w: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(MESES)</w:t>
            </w:r>
          </w:p>
        </w:tc>
        <w:tc>
          <w:tcPr>
            <w:tcW w:w="1411" w:type="dxa"/>
          </w:tcPr>
          <w:p w:rsidR="00FE43DB" w:rsidRDefault="00FE43DB" w:rsidP="003D6317">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VALOR</w:t>
            </w: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GLOBAL</w:t>
            </w:r>
          </w:p>
          <w:p w:rsidR="00FE43DB" w:rsidRPr="00F573E7" w:rsidRDefault="00FE43DB" w:rsidP="003D6317">
            <w:pPr>
              <w:tabs>
                <w:tab w:val="left" w:pos="8222"/>
              </w:tabs>
              <w:spacing w:after="0" w:line="240" w:lineRule="auto"/>
              <w:jc w:val="center"/>
              <w:rPr>
                <w:rFonts w:ascii="Times New Roman" w:hAnsi="Times New Roman" w:cs="Times New Roman"/>
                <w:b/>
                <w:color w:val="000000"/>
                <w:sz w:val="24"/>
                <w:szCs w:val="24"/>
              </w:rPr>
            </w:pPr>
          </w:p>
        </w:tc>
      </w:tr>
      <w:tr w:rsidR="00FE43DB" w:rsidRPr="00F573E7" w:rsidTr="003D6317">
        <w:tc>
          <w:tcPr>
            <w:tcW w:w="921" w:type="dxa"/>
          </w:tcPr>
          <w:p w:rsidR="00FE43DB" w:rsidRPr="00F60B45" w:rsidRDefault="00FE43DB" w:rsidP="003D6317">
            <w:pPr>
              <w:tabs>
                <w:tab w:val="left" w:pos="8222"/>
              </w:tabs>
              <w:spacing w:after="0" w:line="240" w:lineRule="auto"/>
              <w:jc w:val="center"/>
              <w:rPr>
                <w:rFonts w:ascii="Times New Roman" w:hAnsi="Times New Roman" w:cs="Times New Roman"/>
                <w:color w:val="000000"/>
                <w:sz w:val="20"/>
                <w:szCs w:val="20"/>
              </w:rPr>
            </w:pPr>
            <w:r w:rsidRPr="00F60B45">
              <w:rPr>
                <w:rFonts w:ascii="Times New Roman" w:hAnsi="Times New Roman" w:cs="Times New Roman"/>
                <w:color w:val="000000"/>
                <w:sz w:val="20"/>
                <w:szCs w:val="20"/>
              </w:rPr>
              <w:t>01</w:t>
            </w:r>
          </w:p>
        </w:tc>
        <w:tc>
          <w:tcPr>
            <w:tcW w:w="4183" w:type="dxa"/>
          </w:tcPr>
          <w:p w:rsidR="00FE43DB" w:rsidRPr="00F60B45" w:rsidRDefault="00FE43DB" w:rsidP="003D6317">
            <w:pPr>
              <w:pStyle w:val="PargrafodaLista"/>
              <w:shd w:val="clear" w:color="auto" w:fill="FFFFFF"/>
              <w:spacing w:after="0" w:line="240" w:lineRule="auto"/>
              <w:ind w:left="0"/>
              <w:jc w:val="both"/>
              <w:rPr>
                <w:rFonts w:ascii="Times New Roman" w:hAnsi="Times New Roman"/>
                <w:bCs/>
                <w:sz w:val="20"/>
                <w:szCs w:val="20"/>
              </w:rPr>
            </w:pPr>
            <w:r w:rsidRPr="00F60B45">
              <w:rPr>
                <w:rFonts w:ascii="Times New Roman" w:hAnsi="Times New Roman"/>
                <w:b/>
                <w:bCs/>
                <w:sz w:val="20"/>
                <w:szCs w:val="20"/>
              </w:rPr>
              <w:t>Contratação exclusiva de ME, EPP ou Equiparadas</w:t>
            </w:r>
            <w:r w:rsidRPr="00F60B45">
              <w:rPr>
                <w:rFonts w:ascii="Times New Roman" w:hAnsi="Times New Roman"/>
                <w:bCs/>
                <w:sz w:val="20"/>
                <w:szCs w:val="20"/>
              </w:rPr>
              <w:t xml:space="preserve"> especializada na prestação de serviços contínuos de montagem e desmontagem de decoração natalina, incluindo manutenção e fornecimento de materiais, para a execução </w:t>
            </w:r>
            <w:r w:rsidRPr="00F60B45">
              <w:rPr>
                <w:rFonts w:ascii="Times New Roman" w:hAnsi="Times New Roman"/>
                <w:bCs/>
                <w:i/>
                <w:sz w:val="20"/>
                <w:szCs w:val="20"/>
              </w:rPr>
              <w:t xml:space="preserve">do </w:t>
            </w:r>
            <w:proofErr w:type="gramStart"/>
            <w:r w:rsidRPr="00F60B45">
              <w:rPr>
                <w:rFonts w:ascii="Times New Roman" w:hAnsi="Times New Roman"/>
                <w:b/>
                <w:bCs/>
                <w:i/>
                <w:sz w:val="20"/>
                <w:szCs w:val="20"/>
              </w:rPr>
              <w:t xml:space="preserve">“Natal iluminado Câmara Municipal de Extrema 2020, </w:t>
            </w:r>
            <w:r w:rsidRPr="00F60B45">
              <w:rPr>
                <w:rFonts w:ascii="Times New Roman" w:hAnsi="Times New Roman"/>
                <w:bCs/>
                <w:sz w:val="20"/>
                <w:szCs w:val="20"/>
              </w:rPr>
              <w:t>mediante locação</w:t>
            </w:r>
            <w:r w:rsidRPr="00F60B45">
              <w:rPr>
                <w:rFonts w:ascii="Times New Roman" w:hAnsi="Times New Roman"/>
                <w:b/>
                <w:bCs/>
                <w:i/>
                <w:sz w:val="20"/>
                <w:szCs w:val="20"/>
              </w:rPr>
              <w:t>.</w:t>
            </w:r>
            <w:proofErr w:type="gramEnd"/>
            <w:r w:rsidRPr="00F60B45">
              <w:rPr>
                <w:rFonts w:ascii="Times New Roman" w:hAnsi="Times New Roman"/>
                <w:bCs/>
                <w:sz w:val="20"/>
                <w:szCs w:val="20"/>
              </w:rPr>
              <w:t xml:space="preserve"> Os serviços deverão ser executados na sede da Câmara Municipal de Extrema, localizada na Av. Delegado Waldemar Gomes Pinto, 1626. Bairro Ponte Nova. Extrema, MG. E também na sede da Casa do Cidadão, localizada na Rua João Mendes, 67, Centro, Extrema, MG.</w:t>
            </w:r>
          </w:p>
          <w:p w:rsidR="00FE43DB" w:rsidRPr="00F60B45" w:rsidRDefault="00FE43DB" w:rsidP="003D6317">
            <w:pPr>
              <w:autoSpaceDE w:val="0"/>
              <w:autoSpaceDN w:val="0"/>
              <w:adjustRightInd w:val="0"/>
              <w:spacing w:after="0" w:line="240" w:lineRule="auto"/>
              <w:jc w:val="both"/>
              <w:rPr>
                <w:rFonts w:ascii="Times New Roman" w:hAnsi="Times New Roman" w:cs="Times New Roman"/>
                <w:color w:val="231F20"/>
                <w:sz w:val="20"/>
                <w:szCs w:val="20"/>
                <w:lang w:eastAsia="pt-BR"/>
              </w:rPr>
            </w:pPr>
          </w:p>
        </w:tc>
        <w:tc>
          <w:tcPr>
            <w:tcW w:w="859" w:type="dxa"/>
          </w:tcPr>
          <w:p w:rsidR="00FE43DB" w:rsidRPr="00F60B45" w:rsidRDefault="00FE43DB" w:rsidP="003D6317">
            <w:pPr>
              <w:tabs>
                <w:tab w:val="left" w:pos="8222"/>
              </w:tabs>
              <w:spacing w:after="0" w:line="240" w:lineRule="auto"/>
              <w:jc w:val="center"/>
              <w:rPr>
                <w:rFonts w:ascii="Times New Roman" w:hAnsi="Times New Roman" w:cs="Times New Roman"/>
                <w:color w:val="000000"/>
                <w:sz w:val="20"/>
                <w:szCs w:val="20"/>
              </w:rPr>
            </w:pPr>
            <w:r w:rsidRPr="00F60B45">
              <w:rPr>
                <w:rFonts w:ascii="Times New Roman" w:hAnsi="Times New Roman" w:cs="Times New Roman"/>
                <w:color w:val="000000"/>
                <w:sz w:val="20"/>
                <w:szCs w:val="20"/>
              </w:rPr>
              <w:t>SV</w:t>
            </w:r>
          </w:p>
        </w:tc>
        <w:tc>
          <w:tcPr>
            <w:tcW w:w="1261" w:type="dxa"/>
          </w:tcPr>
          <w:p w:rsidR="00FE43DB" w:rsidRDefault="00FE43DB" w:rsidP="003D6317">
            <w:pPr>
              <w:tabs>
                <w:tab w:val="left" w:pos="822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Da data de assinatura do contrato até </w:t>
            </w:r>
          </w:p>
          <w:p w:rsidR="00FE43DB" w:rsidRPr="00F60B45" w:rsidRDefault="00FE43DB" w:rsidP="003D6317">
            <w:pPr>
              <w:tabs>
                <w:tab w:val="left" w:pos="8222"/>
              </w:tabs>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07 de janeiro de 2021.</w:t>
            </w:r>
          </w:p>
        </w:tc>
        <w:tc>
          <w:tcPr>
            <w:tcW w:w="1707" w:type="dxa"/>
          </w:tcPr>
          <w:p w:rsidR="00FE43DB" w:rsidRPr="00F60B45" w:rsidRDefault="00FE43DB" w:rsidP="003D6317">
            <w:pPr>
              <w:tabs>
                <w:tab w:val="left" w:pos="8222"/>
              </w:tabs>
              <w:spacing w:after="0" w:line="240" w:lineRule="auto"/>
              <w:jc w:val="center"/>
              <w:rPr>
                <w:rFonts w:ascii="Times New Roman" w:hAnsi="Times New Roman" w:cs="Times New Roman"/>
                <w:color w:val="000000"/>
                <w:sz w:val="20"/>
                <w:szCs w:val="20"/>
              </w:rPr>
            </w:pPr>
          </w:p>
        </w:tc>
        <w:tc>
          <w:tcPr>
            <w:tcW w:w="1411" w:type="dxa"/>
          </w:tcPr>
          <w:p w:rsidR="00FE43DB" w:rsidRPr="00F60B45" w:rsidRDefault="00FE43DB" w:rsidP="003D6317">
            <w:pPr>
              <w:tabs>
                <w:tab w:val="left" w:pos="8222"/>
              </w:tabs>
              <w:spacing w:after="0" w:line="240" w:lineRule="auto"/>
              <w:jc w:val="center"/>
              <w:rPr>
                <w:rFonts w:ascii="Times New Roman" w:hAnsi="Times New Roman" w:cs="Times New Roman"/>
                <w:b/>
                <w:color w:val="000000"/>
                <w:sz w:val="20"/>
                <w:szCs w:val="20"/>
              </w:rPr>
            </w:pPr>
          </w:p>
        </w:tc>
      </w:tr>
    </w:tbl>
    <w:p w:rsidR="00256671" w:rsidRDefault="00256671" w:rsidP="00256671">
      <w:pPr>
        <w:spacing w:after="0" w:line="240" w:lineRule="auto"/>
        <w:ind w:left="360"/>
        <w:jc w:val="both"/>
        <w:rPr>
          <w:rFonts w:ascii="Arial" w:hAnsi="Arial" w:cs="Arial"/>
          <w:color w:val="000000"/>
          <w:sz w:val="24"/>
          <w:szCs w:val="24"/>
        </w:rPr>
      </w:pP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FB4FD4">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256671">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256671" w:rsidRDefault="00256671" w:rsidP="00256671">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sidR="00C84F9C">
        <w:rPr>
          <w:rFonts w:ascii="Arial" w:eastAsia="Times New Roman" w:hAnsi="Arial" w:cs="Arial"/>
          <w:color w:val="000000"/>
          <w:sz w:val="24"/>
          <w:szCs w:val="24"/>
          <w:lang w:eastAsia="zh-CN"/>
        </w:rPr>
        <w:t>à execução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 xml:space="preserve">Em parcela única em até 05 (cinco) dias úteis, mediante apresentação </w:t>
      </w:r>
      <w:r w:rsidRPr="00B7432E">
        <w:rPr>
          <w:rFonts w:ascii="Arial" w:eastAsia="Times New Roman" w:hAnsi="Arial" w:cs="Arial"/>
          <w:color w:val="000000"/>
          <w:sz w:val="24"/>
          <w:szCs w:val="24"/>
          <w:lang w:eastAsia="zh-CN"/>
        </w:rPr>
        <w:lastRenderedPageBreak/>
        <w:t>da 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 xml:space="preserve">A nota fiscal ou documento equivalente será </w:t>
      </w:r>
      <w:proofErr w:type="gramStart"/>
      <w:r w:rsidRPr="00B7432E">
        <w:rPr>
          <w:rFonts w:ascii="Arial" w:eastAsia="Times New Roman" w:hAnsi="Arial" w:cs="Arial"/>
          <w:color w:val="000000"/>
          <w:sz w:val="24"/>
          <w:szCs w:val="24"/>
          <w:lang w:eastAsia="zh-CN"/>
        </w:rPr>
        <w:t>emitida</w:t>
      </w:r>
      <w:proofErr w:type="gramEnd"/>
      <w:r w:rsidRPr="00B7432E">
        <w:rPr>
          <w:rFonts w:ascii="Arial" w:eastAsia="Times New Roman" w:hAnsi="Arial" w:cs="Arial"/>
          <w:color w:val="000000"/>
          <w:sz w:val="24"/>
          <w:szCs w:val="24"/>
          <w:lang w:eastAsia="zh-CN"/>
        </w:rPr>
        <w:t xml:space="preserve"> pela CONTRATADA em inteira conformidade com as exigências legais e contratuais, especialmente as de natureza fiscal, com destaque, quando exigíveis, das retenções tributárias e/ou previdenciárias.</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C52C53" w:rsidRPr="00B7432E" w:rsidRDefault="00C52C53" w:rsidP="00C52C53">
      <w:pPr>
        <w:widowControl w:val="0"/>
        <w:numPr>
          <w:ilvl w:val="0"/>
          <w:numId w:val="46"/>
        </w:numPr>
        <w:suppressAutoHyphens/>
        <w:spacing w:after="0" w:line="240" w:lineRule="auto"/>
        <w:jc w:val="both"/>
        <w:rPr>
          <w:rFonts w:ascii="Arial" w:eastAsia="Times New Roman" w:hAnsi="Arial" w:cs="Arial"/>
          <w:color w:val="000000"/>
          <w:sz w:val="24"/>
          <w:szCs w:val="24"/>
          <w:lang w:eastAsia="zh-CN"/>
        </w:rPr>
      </w:pPr>
      <w:r w:rsidRPr="00B7432E">
        <w:rPr>
          <w:rFonts w:ascii="Arial" w:eastAsia="Times New Roman" w:hAnsi="Arial" w:cs="Arial"/>
          <w:color w:val="000000"/>
          <w:sz w:val="24"/>
          <w:szCs w:val="24"/>
          <w:lang w:eastAsia="zh-CN"/>
        </w:rPr>
        <w:t>O cronograma de desembolso máximo por período estará em conformidade com o valor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w:t>
      </w:r>
      <w:r w:rsidRPr="00ED35F4">
        <w:rPr>
          <w:rFonts w:ascii="Arial" w:eastAsia="Times New Roman" w:hAnsi="Arial" w:cs="Arial"/>
          <w:color w:val="000000" w:themeColor="text1"/>
          <w:sz w:val="24"/>
          <w:szCs w:val="24"/>
          <w:lang w:eastAsia="pt-BR"/>
        </w:rPr>
        <w:lastRenderedPageBreak/>
        <w:t>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FB4FD4">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w:t>
      </w:r>
      <w:r w:rsidR="00C84F9C">
        <w:rPr>
          <w:rFonts w:ascii="Arial" w:hAnsi="Arial" w:cs="Arial"/>
          <w:b/>
          <w:color w:val="000000"/>
          <w:sz w:val="24"/>
          <w:szCs w:val="24"/>
        </w:rPr>
        <w:t>EXECUÇÃO</w:t>
      </w:r>
      <w:r>
        <w:rPr>
          <w:rFonts w:ascii="Arial" w:hAnsi="Arial" w:cs="Arial"/>
          <w:b/>
          <w:color w:val="000000"/>
          <w:sz w:val="24"/>
          <w:szCs w:val="24"/>
        </w:rPr>
        <w:t xml:space="preserve">,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sidR="00C84F9C">
        <w:rPr>
          <w:rFonts w:ascii="Arial" w:hAnsi="Arial" w:cs="Arial"/>
          <w:color w:val="000000"/>
          <w:sz w:val="24"/>
          <w:szCs w:val="24"/>
        </w:rPr>
        <w:t xml:space="preserve">execução </w:t>
      </w:r>
      <w:r>
        <w:rPr>
          <w:rFonts w:ascii="Arial" w:hAnsi="Arial" w:cs="Arial"/>
          <w:color w:val="000000"/>
          <w:sz w:val="24"/>
          <w:szCs w:val="24"/>
        </w:rPr>
        <w:t>imediat</w:t>
      </w:r>
      <w:r w:rsidR="00C84F9C">
        <w:rPr>
          <w:rFonts w:ascii="Arial" w:hAnsi="Arial" w:cs="Arial"/>
          <w:color w:val="000000"/>
          <w:sz w:val="24"/>
          <w:szCs w:val="24"/>
        </w:rPr>
        <w:t>a</w:t>
      </w:r>
      <w:r w:rsidRPr="004C55C7">
        <w:rPr>
          <w:rFonts w:ascii="Arial" w:hAnsi="Arial" w:cs="Arial"/>
          <w:color w:val="000000"/>
          <w:sz w:val="24"/>
          <w:szCs w:val="24"/>
        </w:rPr>
        <w:t xml:space="preserve">, e deverá ser </w:t>
      </w:r>
      <w:r w:rsidR="00C84F9C">
        <w:rPr>
          <w:rFonts w:ascii="Arial" w:hAnsi="Arial" w:cs="Arial"/>
          <w:color w:val="000000"/>
          <w:sz w:val="24"/>
          <w:szCs w:val="24"/>
        </w:rPr>
        <w:t xml:space="preserve">realizada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sidR="001E6966">
        <w:rPr>
          <w:rFonts w:ascii="Arial" w:hAnsi="Arial" w:cs="Arial"/>
          <w:color w:val="000000"/>
          <w:sz w:val="24"/>
          <w:szCs w:val="24"/>
          <w:shd w:val="clear" w:color="auto" w:fill="FFFFFF"/>
        </w:rPr>
        <w:t>a execução</w:t>
      </w:r>
      <w:r>
        <w:rPr>
          <w:rFonts w:ascii="Arial" w:hAnsi="Arial" w:cs="Arial"/>
          <w:color w:val="000000"/>
          <w:sz w:val="24"/>
          <w:szCs w:val="24"/>
          <w:shd w:val="clear" w:color="auto" w:fill="FFFFFF"/>
        </w:rPr>
        <w:t xml:space="preserve">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sidR="001E6966">
        <w:rPr>
          <w:rFonts w:ascii="Arial" w:hAnsi="Arial" w:cs="Arial"/>
          <w:color w:val="000000"/>
          <w:sz w:val="24"/>
          <w:szCs w:val="24"/>
          <w:shd w:val="clear" w:color="auto" w:fill="FFFFFF"/>
        </w:rPr>
        <w:t>a execução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sidR="001E6966">
        <w:rPr>
          <w:rFonts w:ascii="Arial" w:hAnsi="Arial" w:cs="Arial"/>
          <w:color w:val="000000"/>
          <w:sz w:val="24"/>
          <w:szCs w:val="24"/>
          <w:shd w:val="clear" w:color="auto" w:fill="FFFFFF"/>
        </w:rPr>
        <w:t xml:space="preserve">a execução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sidR="001E6966">
        <w:rPr>
          <w:rFonts w:ascii="Arial" w:hAnsi="Arial" w:cs="Arial"/>
          <w:color w:val="000000"/>
          <w:sz w:val="24"/>
          <w:szCs w:val="24"/>
          <w:shd w:val="clear" w:color="auto" w:fill="FFFFFF"/>
        </w:rPr>
        <w:t>a execução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sidR="001E6966">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 </w:t>
      </w:r>
      <w:r w:rsidR="001E6966">
        <w:rPr>
          <w:rFonts w:ascii="Arial" w:hAnsi="Arial" w:cs="Arial"/>
          <w:color w:val="000000"/>
          <w:sz w:val="24"/>
          <w:szCs w:val="24"/>
          <w:shd w:val="clear" w:color="auto" w:fill="FFFFFF"/>
        </w:rPr>
        <w:t>execução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w:t>
      </w:r>
      <w:r>
        <w:rPr>
          <w:rFonts w:ascii="Arial" w:hAnsi="Arial" w:cs="Arial"/>
          <w:color w:val="000000"/>
          <w:sz w:val="24"/>
          <w:szCs w:val="24"/>
          <w:shd w:val="clear" w:color="auto" w:fill="FFFFFF"/>
        </w:rPr>
        <w:lastRenderedPageBreak/>
        <w:t xml:space="preserve">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7.6 Tendo sido </w:t>
      </w:r>
      <w:r w:rsidR="00CD4DC4">
        <w:rPr>
          <w:rFonts w:ascii="Arial" w:hAnsi="Arial" w:cs="Arial"/>
          <w:color w:val="000000"/>
          <w:sz w:val="24"/>
          <w:szCs w:val="24"/>
          <w:shd w:val="clear" w:color="auto" w:fill="FFFFFF"/>
        </w:rPr>
        <w:t>realizado</w:t>
      </w:r>
      <w:r>
        <w:rPr>
          <w:rFonts w:ascii="Arial" w:hAnsi="Arial" w:cs="Arial"/>
          <w:color w:val="000000"/>
          <w:sz w:val="24"/>
          <w:szCs w:val="24"/>
          <w:shd w:val="clear" w:color="auto" w:fill="FFFFFF"/>
        </w:rPr>
        <w:t xml:space="preserve">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sidR="001E6966">
        <w:rPr>
          <w:rFonts w:ascii="Arial" w:hAnsi="Arial" w:cs="Arial"/>
          <w:color w:val="000000"/>
          <w:sz w:val="24"/>
          <w:szCs w:val="24"/>
          <w:shd w:val="clear" w:color="auto" w:fill="FFFFFF"/>
        </w:rPr>
        <w:t>a perfeita execução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sidR="001E6966">
        <w:rPr>
          <w:rFonts w:ascii="Arial" w:hAnsi="Arial" w:cs="Arial"/>
          <w:color w:val="000000"/>
          <w:sz w:val="24"/>
          <w:szCs w:val="24"/>
          <w:shd w:val="clear" w:color="auto" w:fill="FFFFFF"/>
        </w:rPr>
        <w:t>a boa execução</w:t>
      </w:r>
      <w:r>
        <w:rPr>
          <w:rFonts w:ascii="Arial" w:hAnsi="Arial" w:cs="Arial"/>
          <w:color w:val="000000"/>
          <w:sz w:val="24"/>
          <w:szCs w:val="24"/>
          <w:shd w:val="clear" w:color="auto" w:fill="FFFFFF"/>
        </w:rPr>
        <w:t xml:space="preserve">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sidR="001E6966">
        <w:rPr>
          <w:rFonts w:ascii="Arial" w:hAnsi="Arial" w:cs="Arial"/>
          <w:color w:val="000000"/>
          <w:sz w:val="24"/>
          <w:szCs w:val="24"/>
          <w:shd w:val="clear" w:color="auto" w:fill="FFFFFF"/>
        </w:rPr>
        <w:t>a execução do objeto</w:t>
      </w:r>
      <w:r w:rsidRPr="00591474">
        <w:rPr>
          <w:rFonts w:ascii="Arial" w:hAnsi="Arial" w:cs="Arial"/>
          <w:color w:val="000000"/>
          <w:sz w:val="24"/>
          <w:szCs w:val="24"/>
          <w:shd w:val="clear" w:color="auto" w:fill="FFFFFF"/>
        </w:rPr>
        <w:t xml:space="preserve">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A20382" w:rsidRDefault="00A20382" w:rsidP="009B492C">
      <w:pPr>
        <w:spacing w:after="0" w:line="240" w:lineRule="auto"/>
        <w:jc w:val="both"/>
        <w:rPr>
          <w:rFonts w:ascii="Arial" w:hAnsi="Arial" w:cs="Arial"/>
          <w:color w:val="000000"/>
          <w:sz w:val="24"/>
          <w:szCs w:val="24"/>
          <w:shd w:val="clear" w:color="auto" w:fill="FFFFFF"/>
        </w:rPr>
      </w:pPr>
    </w:p>
    <w:p w:rsidR="00A20382" w:rsidRPr="004D6691" w:rsidRDefault="00A20382"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7.12 A CONTRATADA fica obrigada a realizar a fiscalização em dois dias por semana, com 06h diárias cada. </w:t>
      </w:r>
      <w:proofErr w:type="gramStart"/>
      <w:r>
        <w:rPr>
          <w:rFonts w:ascii="Arial" w:hAnsi="Arial" w:cs="Arial"/>
          <w:color w:val="000000"/>
          <w:sz w:val="24"/>
          <w:szCs w:val="24"/>
          <w:shd w:val="clear" w:color="auto" w:fill="FFFFFF"/>
        </w:rPr>
        <w:t>Fica</w:t>
      </w:r>
      <w:proofErr w:type="gramEnd"/>
      <w:r>
        <w:rPr>
          <w:rFonts w:ascii="Arial" w:hAnsi="Arial" w:cs="Arial"/>
          <w:color w:val="000000"/>
          <w:sz w:val="24"/>
          <w:szCs w:val="24"/>
          <w:shd w:val="clear" w:color="auto" w:fill="FFFFFF"/>
        </w:rPr>
        <w:t xml:space="preserve"> fixado os seguintes dias da semana para fiscalização da obra: Às segundas-feir</w:t>
      </w:r>
      <w:r w:rsidR="00520852">
        <w:rPr>
          <w:rFonts w:ascii="Arial" w:hAnsi="Arial" w:cs="Arial"/>
          <w:color w:val="000000"/>
          <w:sz w:val="24"/>
          <w:szCs w:val="24"/>
          <w:shd w:val="clear" w:color="auto" w:fill="FFFFFF"/>
        </w:rPr>
        <w:t xml:space="preserve">as e às sextas-feiras, por seis horas </w:t>
      </w:r>
      <w:r w:rsidR="00520852">
        <w:rPr>
          <w:rFonts w:ascii="Arial" w:hAnsi="Arial" w:cs="Arial"/>
          <w:color w:val="000000"/>
          <w:sz w:val="24"/>
          <w:szCs w:val="24"/>
          <w:shd w:val="clear" w:color="auto" w:fill="FFFFFF"/>
        </w:rPr>
        <w:lastRenderedPageBreak/>
        <w:t xml:space="preserve">diárias cada dia. O não comparecimento por qualquer motivo ensejará o desconto proporcional. </w:t>
      </w:r>
    </w:p>
    <w:p w:rsidR="009B492C" w:rsidRDefault="009B492C" w:rsidP="009B492C">
      <w:pPr>
        <w:spacing w:after="0" w:line="240" w:lineRule="auto"/>
        <w:jc w:val="both"/>
        <w:rPr>
          <w:rFonts w:ascii="Arial" w:hAnsi="Arial" w:cs="Arial"/>
          <w:b/>
          <w:color w:val="000000"/>
          <w:sz w:val="24"/>
          <w:szCs w:val="24"/>
        </w:rPr>
      </w:pPr>
    </w:p>
    <w:p w:rsidR="00B10EFE" w:rsidRDefault="00B10EFE" w:rsidP="009B492C">
      <w:pPr>
        <w:spacing w:after="0" w:line="240" w:lineRule="auto"/>
        <w:jc w:val="both"/>
        <w:rPr>
          <w:rFonts w:ascii="Arial" w:hAnsi="Arial" w:cs="Arial"/>
          <w:b/>
          <w:color w:val="000000"/>
          <w:sz w:val="24"/>
          <w:szCs w:val="24"/>
        </w:rPr>
      </w:pPr>
    </w:p>
    <w:p w:rsidR="00B10EFE" w:rsidRDefault="00B10EFE"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C52C53" w:rsidRPr="00C52C53" w:rsidRDefault="00C52C53" w:rsidP="00C52C53">
      <w:pPr>
        <w:pStyle w:val="PargrafodaLista"/>
        <w:numPr>
          <w:ilvl w:val="1"/>
          <w:numId w:val="47"/>
        </w:numPr>
        <w:spacing w:after="0" w:line="240" w:lineRule="auto"/>
        <w:jc w:val="both"/>
        <w:rPr>
          <w:rFonts w:ascii="Arial" w:hAnsi="Arial" w:cs="Arial"/>
          <w:sz w:val="24"/>
          <w:szCs w:val="24"/>
        </w:rPr>
      </w:pPr>
      <w:r w:rsidRPr="00C52C53">
        <w:rPr>
          <w:rFonts w:ascii="Arial" w:hAnsi="Arial" w:cs="Arial"/>
          <w:sz w:val="24"/>
          <w:szCs w:val="24"/>
        </w:rPr>
        <w:t xml:space="preserve">A vigência do contrato será da data de sua assinatura até 15 de janeiro de 2021. Não haverá prorrogação contratual. </w:t>
      </w:r>
    </w:p>
    <w:p w:rsidR="00037992" w:rsidRPr="00C52C53" w:rsidRDefault="009B492C" w:rsidP="00C52C53">
      <w:pPr>
        <w:pStyle w:val="PargrafodaLista"/>
        <w:numPr>
          <w:ilvl w:val="1"/>
          <w:numId w:val="47"/>
        </w:numPr>
        <w:spacing w:after="0" w:line="240" w:lineRule="auto"/>
        <w:jc w:val="both"/>
        <w:rPr>
          <w:rFonts w:ascii="Arial" w:hAnsi="Arial" w:cs="Arial"/>
          <w:color w:val="000000"/>
          <w:sz w:val="24"/>
          <w:szCs w:val="24"/>
        </w:rPr>
      </w:pPr>
      <w:r w:rsidRPr="00C52C53">
        <w:rPr>
          <w:rFonts w:ascii="Arial" w:hAnsi="Arial" w:cs="Arial"/>
          <w:color w:val="000000"/>
          <w:sz w:val="24"/>
          <w:szCs w:val="24"/>
        </w:rPr>
        <w:t xml:space="preserve">O CONTRATO terá validade e eficácia legal a partir da publicação de seu extrato. A publicação do extrato será por conta da CONTRATANTE. </w:t>
      </w:r>
      <w:r w:rsidR="00DD6C60" w:rsidRPr="00C52C53">
        <w:rPr>
          <w:rFonts w:ascii="Arial" w:hAnsi="Arial" w:cs="Arial"/>
          <w:color w:val="000000"/>
          <w:sz w:val="24"/>
          <w:szCs w:val="24"/>
        </w:rPr>
        <w:t>A garantia ofertada na proposta não se extingue com a vigência deste contrato.</w:t>
      </w:r>
    </w:p>
    <w:p w:rsidR="00037992" w:rsidRDefault="00037992" w:rsidP="00037992">
      <w:pPr>
        <w:pStyle w:val="PargrafodaLista"/>
        <w:spacing w:after="0" w:line="240" w:lineRule="auto"/>
        <w:ind w:left="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C52C53"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753BE3">
        <w:rPr>
          <w:rFonts w:ascii="Arial" w:hAnsi="Arial" w:cs="Arial"/>
          <w:color w:val="000000"/>
          <w:sz w:val="24"/>
          <w:szCs w:val="24"/>
        </w:rPr>
        <w:t>3.3.90.39 – Outros Serviços de</w:t>
      </w:r>
      <w:r w:rsidR="00C61303">
        <w:rPr>
          <w:rFonts w:ascii="Arial" w:hAnsi="Arial" w:cs="Arial"/>
          <w:color w:val="000000"/>
          <w:sz w:val="24"/>
          <w:szCs w:val="24"/>
        </w:rPr>
        <w:t xml:space="preserve"> </w:t>
      </w:r>
      <w:r w:rsidR="00753BE3">
        <w:rPr>
          <w:rFonts w:ascii="Arial" w:hAnsi="Arial" w:cs="Arial"/>
          <w:color w:val="000000"/>
          <w:sz w:val="24"/>
          <w:szCs w:val="24"/>
        </w:rPr>
        <w:t xml:space="preserve">Terceiros P.J. Ficha </w:t>
      </w:r>
      <w:r w:rsidR="00520852">
        <w:rPr>
          <w:rFonts w:ascii="Arial" w:hAnsi="Arial" w:cs="Arial"/>
          <w:color w:val="000000"/>
          <w:sz w:val="24"/>
          <w:szCs w:val="24"/>
        </w:rPr>
        <w:t>19</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 xml:space="preserve">Não serão exigidas garantias em espécies para assegurar </w:t>
      </w:r>
      <w:r w:rsidR="001E6966">
        <w:rPr>
          <w:rFonts w:ascii="Arial" w:hAnsi="Arial" w:cs="Arial"/>
          <w:color w:val="000000"/>
          <w:sz w:val="24"/>
          <w:szCs w:val="24"/>
        </w:rPr>
        <w:t>a plena execução</w:t>
      </w:r>
      <w:r w:rsidR="000C66A8">
        <w:rPr>
          <w:rFonts w:ascii="Arial" w:hAnsi="Arial" w:cs="Arial"/>
          <w:color w:val="000000"/>
          <w:sz w:val="24"/>
          <w:szCs w:val="24"/>
        </w:rPr>
        <w:t xml:space="preserve"> deste CONTRATO, com exceção daquela disposta no edital referente à inexequibilidade da proposta.</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1E6966" w:rsidP="00FB4FD4">
      <w:pPr>
        <w:pStyle w:val="PargrafodaLista"/>
        <w:numPr>
          <w:ilvl w:val="1"/>
          <w:numId w:val="23"/>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 xml:space="preserve">A não execução </w:t>
      </w:r>
      <w:r w:rsidR="009B492C" w:rsidRPr="000C507B">
        <w:rPr>
          <w:rFonts w:ascii="Arial" w:hAnsi="Arial" w:cs="Arial"/>
          <w:color w:val="000000"/>
          <w:sz w:val="24"/>
          <w:szCs w:val="24"/>
        </w:rPr>
        <w:t>total ou parcial deste CONTRATO enseja a sua rescisão, com as consequências contratuais e as previstas na Lei 8.666/93.</w:t>
      </w:r>
    </w:p>
    <w:p w:rsidR="009B492C" w:rsidRPr="000C507B" w:rsidRDefault="009B492C" w:rsidP="00FB4FD4">
      <w:pPr>
        <w:pStyle w:val="PargrafodaLista"/>
        <w:numPr>
          <w:ilvl w:val="1"/>
          <w:numId w:val="23"/>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FB4FD4">
      <w:pPr>
        <w:pStyle w:val="PargrafodaLista"/>
        <w:numPr>
          <w:ilvl w:val="1"/>
          <w:numId w:val="23"/>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FB4FD4">
      <w:pPr>
        <w:pStyle w:val="PargrafodaLista"/>
        <w:numPr>
          <w:ilvl w:val="1"/>
          <w:numId w:val="23"/>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w:t>
      </w:r>
      <w:r w:rsidR="001E6966">
        <w:rPr>
          <w:rFonts w:ascii="Arial" w:hAnsi="Arial" w:cs="Arial"/>
          <w:color w:val="000000"/>
          <w:sz w:val="24"/>
          <w:szCs w:val="24"/>
        </w:rPr>
        <w:t>a não execução</w:t>
      </w:r>
      <w:r w:rsidRPr="000212D6">
        <w:rPr>
          <w:rFonts w:ascii="Arial" w:hAnsi="Arial" w:cs="Arial"/>
          <w:color w:val="000000"/>
          <w:sz w:val="24"/>
          <w:szCs w:val="24"/>
        </w:rPr>
        <w:t xml:space="preserve">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FB4FD4">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FB4FD4">
      <w:pPr>
        <w:pStyle w:val="PargrafodaLista"/>
        <w:widowControl w:val="0"/>
        <w:numPr>
          <w:ilvl w:val="0"/>
          <w:numId w:val="16"/>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212D6" w:rsidRDefault="009B492C" w:rsidP="00FB4FD4">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FB4FD4">
      <w:pPr>
        <w:pStyle w:val="PargrafodaLista"/>
        <w:widowControl w:val="0"/>
        <w:numPr>
          <w:ilvl w:val="2"/>
          <w:numId w:val="23"/>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w:t>
      </w:r>
      <w:r w:rsidR="001E6966">
        <w:rPr>
          <w:rFonts w:ascii="Arial" w:eastAsia="Times New Roman" w:hAnsi="Arial" w:cs="Arial"/>
          <w:sz w:val="24"/>
          <w:szCs w:val="24"/>
          <w:lang w:eastAsia="zh-CN"/>
        </w:rPr>
        <w:t>a execução</w:t>
      </w:r>
      <w:r w:rsidRPr="000212D6">
        <w:rPr>
          <w:rFonts w:ascii="Arial" w:eastAsia="Times New Roman" w:hAnsi="Arial" w:cs="Arial"/>
          <w:sz w:val="24"/>
          <w:szCs w:val="24"/>
          <w:lang w:eastAsia="zh-CN"/>
        </w:rPr>
        <w:t xml:space="preserve">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FB4FD4">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FB4FD4">
      <w:pPr>
        <w:pStyle w:val="PargrafodaLista"/>
        <w:widowControl w:val="0"/>
        <w:numPr>
          <w:ilvl w:val="0"/>
          <w:numId w:val="17"/>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FB4FD4">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w:t>
      </w:r>
      <w:r w:rsidR="001E6966">
        <w:rPr>
          <w:rFonts w:ascii="Arial" w:eastAsia="Times New Roman" w:hAnsi="Arial" w:cs="Arial"/>
          <w:sz w:val="24"/>
          <w:szCs w:val="24"/>
          <w:lang w:eastAsia="zh-CN"/>
        </w:rPr>
        <w:t>a</w:t>
      </w:r>
      <w:r w:rsidRPr="000212D6">
        <w:rPr>
          <w:rFonts w:ascii="Arial" w:eastAsia="Times New Roman" w:hAnsi="Arial" w:cs="Arial"/>
          <w:sz w:val="24"/>
          <w:szCs w:val="24"/>
          <w:lang w:eastAsia="zh-CN"/>
        </w:rPr>
        <w:t xml:space="preserve"> não </w:t>
      </w:r>
      <w:r w:rsidR="001E6966">
        <w:rPr>
          <w:rFonts w:ascii="Arial" w:eastAsia="Times New Roman" w:hAnsi="Arial" w:cs="Arial"/>
          <w:sz w:val="24"/>
          <w:szCs w:val="24"/>
          <w:lang w:eastAsia="zh-CN"/>
        </w:rPr>
        <w:t xml:space="preserve">execução </w:t>
      </w:r>
      <w:r w:rsidRPr="000212D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FB4FD4">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As multas serão descontadas dos pagamentos contratuais ou, em caso de não </w:t>
      </w:r>
      <w:r w:rsidR="001E6966">
        <w:rPr>
          <w:rFonts w:ascii="Arial" w:eastAsia="Times New Roman" w:hAnsi="Arial" w:cs="Arial"/>
          <w:sz w:val="24"/>
          <w:szCs w:val="24"/>
          <w:lang w:eastAsia="zh-CN"/>
        </w:rPr>
        <w:t>execução</w:t>
      </w:r>
      <w:r w:rsidRPr="000212D6">
        <w:rPr>
          <w:rFonts w:ascii="Arial" w:eastAsia="Times New Roman" w:hAnsi="Arial" w:cs="Arial"/>
          <w:sz w:val="24"/>
          <w:szCs w:val="24"/>
          <w:lang w:eastAsia="zh-CN"/>
        </w:rPr>
        <w:t xml:space="preserve"> total serão cobradas judicialmente.</w:t>
      </w:r>
    </w:p>
    <w:p w:rsidR="009B492C" w:rsidRPr="000212D6" w:rsidRDefault="001E6966" w:rsidP="00FB4FD4">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009B492C" w:rsidRPr="000212D6">
        <w:rPr>
          <w:rFonts w:ascii="Arial" w:eastAsia="Times New Roman" w:hAnsi="Arial" w:cs="Arial"/>
          <w:sz w:val="24"/>
          <w:szCs w:val="24"/>
          <w:lang w:eastAsia="zh-CN"/>
        </w:rPr>
        <w:t xml:space="preserve"> não </w:t>
      </w:r>
      <w:r>
        <w:rPr>
          <w:rFonts w:ascii="Arial" w:eastAsia="Times New Roman" w:hAnsi="Arial" w:cs="Arial"/>
          <w:sz w:val="24"/>
          <w:szCs w:val="24"/>
          <w:lang w:eastAsia="zh-CN"/>
        </w:rPr>
        <w:t xml:space="preserve">execução </w:t>
      </w:r>
      <w:r w:rsidR="009B492C" w:rsidRPr="000212D6">
        <w:rPr>
          <w:rFonts w:ascii="Arial" w:eastAsia="Times New Roman" w:hAnsi="Arial" w:cs="Arial"/>
          <w:sz w:val="24"/>
          <w:szCs w:val="24"/>
          <w:lang w:eastAsia="zh-CN"/>
        </w:rPr>
        <w:t>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FB4FD4">
      <w:pPr>
        <w:pStyle w:val="PargrafodaLista"/>
        <w:widowControl w:val="0"/>
        <w:numPr>
          <w:ilvl w:val="1"/>
          <w:numId w:val="2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FB4FD4">
      <w:pPr>
        <w:widowControl w:val="0"/>
        <w:numPr>
          <w:ilvl w:val="1"/>
          <w:numId w:val="2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FB4FD4">
      <w:pPr>
        <w:widowControl w:val="0"/>
        <w:numPr>
          <w:ilvl w:val="1"/>
          <w:numId w:val="2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Irregularidade nas obrigações contratuais: o cumprimento irregular de cláusulas contratuais, especificações, projetos e prazos;</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nos prazos estipulados;</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BA1D9C">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sidR="001E6966">
        <w:rPr>
          <w:rFonts w:ascii="Arial" w:eastAsia="Times New Roman" w:hAnsi="Arial" w:cs="Arial"/>
          <w:color w:val="000000"/>
          <w:sz w:val="24"/>
          <w:szCs w:val="24"/>
          <w:lang w:eastAsia="pt-BR"/>
        </w:rPr>
        <w:t>a sua execução,</w:t>
      </w:r>
      <w:r w:rsidRPr="00730DC8">
        <w:rPr>
          <w:rFonts w:ascii="Arial" w:eastAsia="Times New Roman" w:hAnsi="Arial" w:cs="Arial"/>
          <w:color w:val="000000"/>
          <w:sz w:val="24"/>
          <w:szCs w:val="24"/>
          <w:lang w:eastAsia="pt-BR"/>
        </w:rPr>
        <w:t xml:space="preserve"> assim como as de seus superiores;</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sidR="001E6966">
        <w:rPr>
          <w:rFonts w:ascii="Arial" w:eastAsia="Times New Roman" w:hAnsi="Arial" w:cs="Arial"/>
          <w:color w:val="000000"/>
          <w:sz w:val="24"/>
          <w:szCs w:val="24"/>
          <w:lang w:eastAsia="pt-BR"/>
        </w:rPr>
        <w:t>a sua execução</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sidR="001E6966">
        <w:rPr>
          <w:rFonts w:ascii="Arial" w:eastAsia="Times New Roman" w:hAnsi="Arial" w:cs="Arial"/>
          <w:color w:val="000000"/>
          <w:sz w:val="24"/>
          <w:szCs w:val="24"/>
          <w:lang w:eastAsia="pt-BR"/>
        </w:rPr>
        <w:t xml:space="preserve">a execução </w:t>
      </w:r>
      <w:r w:rsidRPr="00730DC8">
        <w:rPr>
          <w:rFonts w:ascii="Arial" w:eastAsia="Times New Roman" w:hAnsi="Arial" w:cs="Arial"/>
          <w:color w:val="000000"/>
          <w:sz w:val="24"/>
          <w:szCs w:val="24"/>
          <w:lang w:eastAsia="pt-BR"/>
        </w:rPr>
        <w:t xml:space="preserve">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suspensão de </w:t>
      </w:r>
      <w:r w:rsidR="001E6966">
        <w:rPr>
          <w:rFonts w:ascii="Arial" w:eastAsia="Times New Roman" w:hAnsi="Arial" w:cs="Arial"/>
          <w:color w:val="000000"/>
          <w:sz w:val="24"/>
          <w:szCs w:val="24"/>
          <w:lang w:eastAsia="pt-BR"/>
        </w:rPr>
        <w:t>sua</w:t>
      </w:r>
      <w:r w:rsidRPr="00730DC8">
        <w:rPr>
          <w:rFonts w:ascii="Arial" w:eastAsia="Times New Roman" w:hAnsi="Arial" w:cs="Arial"/>
          <w:color w:val="000000"/>
          <w:sz w:val="24"/>
          <w:szCs w:val="24"/>
          <w:lang w:eastAsia="pt-BR"/>
        </w:rPr>
        <w:t xml:space="preserve"> </w:t>
      </w:r>
      <w:r w:rsidR="001E6966">
        <w:rPr>
          <w:rFonts w:ascii="Arial" w:eastAsia="Times New Roman" w:hAnsi="Arial" w:cs="Arial"/>
          <w:color w:val="000000"/>
          <w:sz w:val="24"/>
          <w:szCs w:val="24"/>
          <w:lang w:eastAsia="pt-BR"/>
        </w:rPr>
        <w:t>execução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FB4FD4">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w:t>
      </w:r>
      <w:r w:rsidR="001E6966">
        <w:rPr>
          <w:rFonts w:ascii="Arial" w:eastAsia="Times New Roman" w:hAnsi="Arial" w:cs="Arial"/>
          <w:color w:val="000000"/>
          <w:sz w:val="24"/>
          <w:szCs w:val="24"/>
          <w:lang w:eastAsia="pt-BR"/>
        </w:rPr>
        <w:t>a execução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FB4FD4">
      <w:pPr>
        <w:pStyle w:val="PargrafodaLista"/>
        <w:numPr>
          <w:ilvl w:val="1"/>
          <w:numId w:val="24"/>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w:t>
      </w:r>
      <w:r w:rsidR="001E6966">
        <w:rPr>
          <w:rFonts w:ascii="Arial" w:eastAsia="Times New Roman" w:hAnsi="Arial" w:cs="Arial"/>
          <w:color w:val="000000"/>
          <w:sz w:val="24"/>
          <w:szCs w:val="24"/>
          <w:lang w:eastAsia="pt-BR"/>
        </w:rPr>
        <w:t xml:space="preserve"> execução</w:t>
      </w:r>
      <w:r w:rsidRPr="00540F7C">
        <w:rPr>
          <w:rFonts w:ascii="Arial" w:eastAsia="Times New Roman" w:hAnsi="Arial" w:cs="Arial"/>
          <w:color w:val="000000"/>
          <w:sz w:val="24"/>
          <w:szCs w:val="24"/>
          <w:lang w:eastAsia="pt-BR"/>
        </w:rPr>
        <w:t xml:space="preserve">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sidR="001E6966">
        <w:rPr>
          <w:rFonts w:ascii="Arial" w:hAnsi="Arial" w:cs="Arial"/>
          <w:color w:val="000000"/>
          <w:sz w:val="24"/>
          <w:szCs w:val="24"/>
          <w:shd w:val="clear" w:color="auto" w:fill="FFFFFF"/>
        </w:rPr>
        <w:t xml:space="preserve"> A não execução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b) pagamentos devidos pela</w:t>
      </w:r>
      <w:r>
        <w:rPr>
          <w:rFonts w:ascii="Arial" w:hAnsi="Arial" w:cs="Arial"/>
          <w:color w:val="000000"/>
          <w:sz w:val="24"/>
          <w:szCs w:val="24"/>
        </w:rPr>
        <w:t xml:space="preserve"> </w:t>
      </w:r>
      <w:r w:rsidR="001E6966">
        <w:rPr>
          <w:rFonts w:ascii="Arial" w:hAnsi="Arial" w:cs="Arial"/>
          <w:color w:val="000000"/>
          <w:sz w:val="24"/>
          <w:szCs w:val="24"/>
        </w:rPr>
        <w:t>execução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sidR="001E6966">
        <w:rPr>
          <w:rFonts w:ascii="Arial" w:hAnsi="Arial" w:cs="Arial"/>
          <w:color w:val="000000"/>
          <w:sz w:val="24"/>
          <w:szCs w:val="24"/>
        </w:rPr>
        <w:t xml:space="preserve">a execução </w:t>
      </w:r>
      <w:r>
        <w:rPr>
          <w:rFonts w:ascii="Arial" w:hAnsi="Arial" w:cs="Arial"/>
          <w:color w:val="000000"/>
          <w:sz w:val="24"/>
          <w:szCs w:val="24"/>
        </w:rPr>
        <w:t>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s, material e pessoal empregado n</w:t>
      </w:r>
      <w:r w:rsidR="001E6966">
        <w:rPr>
          <w:rFonts w:ascii="Arial" w:hAnsi="Arial" w:cs="Arial"/>
          <w:color w:val="000000"/>
          <w:sz w:val="24"/>
          <w:szCs w:val="24"/>
        </w:rPr>
        <w:t>a execução</w:t>
      </w:r>
      <w:r>
        <w:rPr>
          <w:rFonts w:ascii="Arial" w:hAnsi="Arial" w:cs="Arial"/>
          <w:color w:val="000000"/>
          <w:sz w:val="24"/>
          <w:szCs w:val="24"/>
        </w:rPr>
        <w:t xml:space="preserve">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09786B">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1B02C2">
        <w:rPr>
          <w:rFonts w:ascii="Arial" w:hAnsi="Arial" w:cs="Arial"/>
          <w:color w:val="000000"/>
          <w:sz w:val="24"/>
          <w:szCs w:val="24"/>
        </w:rPr>
        <w:t>2020</w:t>
      </w:r>
      <w:r w:rsidRPr="004E76C3">
        <w:rPr>
          <w:rFonts w:ascii="Arial" w:hAnsi="Arial" w:cs="Arial"/>
          <w:color w:val="000000"/>
          <w:sz w:val="24"/>
          <w:szCs w:val="24"/>
        </w:rPr>
        <w:t>, PREGÃO PRESENCIAL nº. XX/</w:t>
      </w:r>
      <w:r w:rsidR="001B02C2">
        <w:rPr>
          <w:rFonts w:ascii="Arial" w:hAnsi="Arial" w:cs="Arial"/>
          <w:color w:val="000000"/>
          <w:sz w:val="24"/>
          <w:szCs w:val="24"/>
        </w:rPr>
        <w:t>2020</w:t>
      </w:r>
      <w:r w:rsidRPr="004E76C3">
        <w:rPr>
          <w:rFonts w:ascii="Arial" w:hAnsi="Arial" w:cs="Arial"/>
          <w:color w:val="000000"/>
          <w:sz w:val="24"/>
          <w:szCs w:val="24"/>
        </w:rPr>
        <w:t xml:space="preserve">, </w:t>
      </w:r>
      <w:r w:rsidR="00520852">
        <w:rPr>
          <w:rFonts w:ascii="Arial" w:hAnsi="Arial" w:cs="Arial"/>
          <w:color w:val="000000"/>
          <w:sz w:val="24"/>
          <w:szCs w:val="24"/>
        </w:rPr>
        <w:t>EDITAL</w:t>
      </w:r>
      <w:r w:rsidRPr="004E76C3">
        <w:rPr>
          <w:rFonts w:ascii="Arial" w:hAnsi="Arial" w:cs="Arial"/>
          <w:color w:val="000000"/>
          <w:sz w:val="24"/>
          <w:szCs w:val="24"/>
        </w:rPr>
        <w:t xml:space="preserve"> nº XX/</w:t>
      </w:r>
      <w:r w:rsidR="001B02C2">
        <w:rPr>
          <w:rFonts w:ascii="Arial" w:hAnsi="Arial" w:cs="Arial"/>
          <w:color w:val="000000"/>
          <w:sz w:val="24"/>
          <w:szCs w:val="24"/>
        </w:rPr>
        <w:t>2020</w:t>
      </w:r>
      <w:r w:rsidRPr="004E76C3">
        <w:rPr>
          <w:rFonts w:ascii="Arial" w:hAnsi="Arial" w:cs="Arial"/>
          <w:color w:val="000000"/>
          <w:sz w:val="24"/>
          <w:szCs w:val="24"/>
        </w:rPr>
        <w:t xml:space="preserve"> que lhe deu causa, bem como todos os seus anexos</w:t>
      </w:r>
      <w:r w:rsidR="00520852">
        <w:rPr>
          <w:rFonts w:ascii="Arial" w:hAnsi="Arial" w:cs="Arial"/>
          <w:color w:val="000000"/>
          <w:sz w:val="24"/>
          <w:szCs w:val="24"/>
        </w:rPr>
        <w:t xml:space="preserve">, como se aqui estivessem </w:t>
      </w:r>
      <w:r w:rsidR="00520852">
        <w:rPr>
          <w:rFonts w:ascii="Arial" w:hAnsi="Arial" w:cs="Arial"/>
          <w:color w:val="000000"/>
          <w:sz w:val="24"/>
          <w:szCs w:val="24"/>
        </w:rPr>
        <w:lastRenderedPageBreak/>
        <w:t>transcritos</w:t>
      </w:r>
      <w:r w:rsidRPr="004E76C3">
        <w:rPr>
          <w:rFonts w:ascii="Arial" w:hAnsi="Arial" w:cs="Arial"/>
          <w:color w:val="000000"/>
          <w:sz w:val="24"/>
          <w:szCs w:val="24"/>
        </w:rPr>
        <w:t xml:space="preserve">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 xml:space="preserve">LEGISLAÇÃO APLICÁVEL </w:t>
      </w:r>
      <w:r w:rsidR="001E6966">
        <w:rPr>
          <w:rFonts w:ascii="Arial" w:hAnsi="Arial" w:cs="Arial"/>
          <w:b/>
          <w:color w:val="000000"/>
          <w:sz w:val="24"/>
          <w:szCs w:val="24"/>
        </w:rPr>
        <w:t>À EXECUÇÃO</w:t>
      </w:r>
      <w:r>
        <w:rPr>
          <w:rFonts w:ascii="Arial" w:hAnsi="Arial" w:cs="Arial"/>
          <w:b/>
          <w:color w:val="000000"/>
          <w:sz w:val="24"/>
          <w:szCs w:val="24"/>
        </w:rPr>
        <w:t xml:space="preserve">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1E6966" w:rsidP="00FB4FD4">
      <w:pPr>
        <w:pStyle w:val="PargrafodaLista"/>
        <w:numPr>
          <w:ilvl w:val="1"/>
          <w:numId w:val="25"/>
        </w:numPr>
        <w:spacing w:after="0" w:line="240" w:lineRule="auto"/>
        <w:ind w:left="0" w:firstLine="0"/>
        <w:jc w:val="both"/>
        <w:rPr>
          <w:rFonts w:ascii="Arial" w:hAnsi="Arial" w:cs="Arial"/>
          <w:color w:val="000000"/>
          <w:sz w:val="24"/>
          <w:szCs w:val="24"/>
        </w:rPr>
      </w:pPr>
      <w:r>
        <w:rPr>
          <w:rFonts w:ascii="Arial" w:hAnsi="Arial" w:cs="Arial"/>
          <w:color w:val="000000"/>
          <w:sz w:val="24"/>
          <w:szCs w:val="24"/>
        </w:rPr>
        <w:t>A ex</w:t>
      </w:r>
      <w:r w:rsidR="00594931">
        <w:rPr>
          <w:rFonts w:ascii="Arial" w:hAnsi="Arial" w:cs="Arial"/>
          <w:color w:val="000000"/>
          <w:sz w:val="24"/>
          <w:szCs w:val="24"/>
        </w:rPr>
        <w:t>e</w:t>
      </w:r>
      <w:r>
        <w:rPr>
          <w:rFonts w:ascii="Arial" w:hAnsi="Arial" w:cs="Arial"/>
          <w:color w:val="000000"/>
          <w:sz w:val="24"/>
          <w:szCs w:val="24"/>
        </w:rPr>
        <w:t>cução</w:t>
      </w:r>
      <w:r w:rsidR="009B492C" w:rsidRPr="00540F7C">
        <w:rPr>
          <w:rFonts w:ascii="Arial" w:hAnsi="Arial" w:cs="Arial"/>
          <w:color w:val="000000"/>
          <w:sz w:val="24"/>
          <w:szCs w:val="24"/>
        </w:rPr>
        <w:t xml:space="preserve">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009B492C"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FB4FD4">
      <w:pPr>
        <w:pStyle w:val="PargrafodaLista"/>
        <w:numPr>
          <w:ilvl w:val="1"/>
          <w:numId w:val="25"/>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1B02C2">
        <w:rPr>
          <w:rFonts w:ascii="Arial" w:hAnsi="Arial" w:cs="Arial"/>
          <w:color w:val="000000"/>
          <w:sz w:val="24"/>
          <w:szCs w:val="24"/>
        </w:rPr>
        <w:t>2020</w:t>
      </w:r>
      <w:r w:rsidRPr="00540F7C">
        <w:rPr>
          <w:rFonts w:ascii="Arial" w:hAnsi="Arial" w:cs="Arial"/>
          <w:color w:val="000000"/>
          <w:sz w:val="24"/>
          <w:szCs w:val="24"/>
        </w:rPr>
        <w:t>, PREGÃO PRESENCIAL nº. XX/</w:t>
      </w:r>
      <w:r w:rsidR="001B02C2">
        <w:rPr>
          <w:rFonts w:ascii="Arial" w:hAnsi="Arial" w:cs="Arial"/>
          <w:color w:val="000000"/>
          <w:sz w:val="24"/>
          <w:szCs w:val="24"/>
        </w:rPr>
        <w:t>2020</w:t>
      </w:r>
      <w:r w:rsidRPr="00540F7C">
        <w:rPr>
          <w:rFonts w:ascii="Arial" w:hAnsi="Arial" w:cs="Arial"/>
          <w:color w:val="000000"/>
          <w:sz w:val="24"/>
          <w:szCs w:val="24"/>
        </w:rPr>
        <w:t>, EDITAL nº XX/</w:t>
      </w:r>
      <w:r w:rsidR="001B02C2">
        <w:rPr>
          <w:rFonts w:ascii="Arial" w:hAnsi="Arial" w:cs="Arial"/>
          <w:color w:val="000000"/>
          <w:sz w:val="24"/>
          <w:szCs w:val="24"/>
        </w:rPr>
        <w:t>2020</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1B02C2">
        <w:rPr>
          <w:rFonts w:ascii="Arial" w:hAnsi="Arial" w:cs="Arial"/>
          <w:color w:val="000000"/>
          <w:sz w:val="24"/>
          <w:szCs w:val="24"/>
        </w:rPr>
        <w:t>2020</w:t>
      </w:r>
      <w:r w:rsidRPr="006866E5">
        <w:rPr>
          <w:rFonts w:ascii="Arial" w:hAnsi="Arial" w:cs="Arial"/>
          <w:color w:val="000000"/>
          <w:sz w:val="24"/>
          <w:szCs w:val="24"/>
        </w:rPr>
        <w:t>, PROCESSO LICITATÓRIO nº. XX/</w:t>
      </w:r>
      <w:r w:rsidR="001B02C2">
        <w:rPr>
          <w:rFonts w:ascii="Arial" w:hAnsi="Arial" w:cs="Arial"/>
          <w:color w:val="000000"/>
          <w:sz w:val="24"/>
          <w:szCs w:val="24"/>
        </w:rPr>
        <w:t>2020</w:t>
      </w:r>
      <w:r w:rsidRPr="006866E5">
        <w:rPr>
          <w:rFonts w:ascii="Arial" w:hAnsi="Arial" w:cs="Arial"/>
          <w:color w:val="000000"/>
          <w:sz w:val="24"/>
          <w:szCs w:val="24"/>
        </w:rPr>
        <w:t xml:space="preserve">, e, em destaque também àquelas que dizem respeito aos conhecimentos e habilidades necessários para </w:t>
      </w:r>
      <w:r w:rsidR="001E6966">
        <w:rPr>
          <w:rFonts w:ascii="Arial" w:hAnsi="Arial" w:cs="Arial"/>
          <w:color w:val="000000"/>
          <w:sz w:val="24"/>
          <w:szCs w:val="24"/>
        </w:rPr>
        <w:t>a perfeita execução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C52C53" w:rsidRPr="00B7432E" w:rsidRDefault="00C52C53" w:rsidP="00C52C53">
      <w:pPr>
        <w:numPr>
          <w:ilvl w:val="0"/>
          <w:numId w:val="4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C52C53" w:rsidRPr="00B7432E" w:rsidRDefault="00C52C53" w:rsidP="00C52C53">
      <w:pPr>
        <w:numPr>
          <w:ilvl w:val="0"/>
          <w:numId w:val="4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rsidR="00C52C53" w:rsidRPr="00B7432E" w:rsidRDefault="00C52C53" w:rsidP="00C52C53">
      <w:pPr>
        <w:numPr>
          <w:ilvl w:val="0"/>
          <w:numId w:val="4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assumir</w:t>
      </w:r>
      <w:proofErr w:type="gramEnd"/>
      <w:r w:rsidRPr="00B7432E">
        <w:rPr>
          <w:rFonts w:ascii="Arial" w:hAnsi="Arial" w:cs="Arial"/>
          <w:color w:val="000000"/>
          <w:sz w:val="24"/>
          <w:szCs w:val="24"/>
        </w:rPr>
        <w:t xml:space="preserve"> todos os encargos de possível demanda trabalhista, cível ou penal, relacionadas ao objeto, originariamente ou vinculada por prevenção, conexão ou contingência;</w:t>
      </w:r>
    </w:p>
    <w:p w:rsidR="00C52C53" w:rsidRPr="00B7432E" w:rsidRDefault="00C52C53" w:rsidP="00C52C53">
      <w:pPr>
        <w:numPr>
          <w:ilvl w:val="0"/>
          <w:numId w:val="4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lastRenderedPageBreak/>
        <w:t>assumir</w:t>
      </w:r>
      <w:proofErr w:type="gramEnd"/>
      <w:r w:rsidRPr="00B7432E">
        <w:rPr>
          <w:rFonts w:ascii="Arial" w:hAnsi="Arial" w:cs="Arial"/>
          <w:color w:val="000000"/>
          <w:sz w:val="24"/>
          <w:szCs w:val="24"/>
        </w:rPr>
        <w:t xml:space="preserve"> a responsabilidade pelos encargos fiscais e comerciais resultantes da homologação do pregão. </w:t>
      </w:r>
    </w:p>
    <w:p w:rsidR="00C52C53" w:rsidRPr="00B7432E" w:rsidRDefault="00C52C53" w:rsidP="00C52C53">
      <w:pPr>
        <w:numPr>
          <w:ilvl w:val="0"/>
          <w:numId w:val="48"/>
        </w:numPr>
        <w:spacing w:after="0" w:line="240" w:lineRule="auto"/>
        <w:jc w:val="both"/>
        <w:rPr>
          <w:rFonts w:ascii="Arial" w:hAnsi="Arial" w:cs="Arial"/>
          <w:color w:val="000000"/>
          <w:sz w:val="24"/>
          <w:szCs w:val="24"/>
        </w:rPr>
      </w:pPr>
      <w:proofErr w:type="gramStart"/>
      <w:r w:rsidRPr="00B7432E">
        <w:rPr>
          <w:rFonts w:ascii="Arial" w:hAnsi="Arial" w:cs="Arial"/>
          <w:color w:val="000000"/>
          <w:sz w:val="24"/>
          <w:szCs w:val="24"/>
        </w:rPr>
        <w:t>manter</w:t>
      </w:r>
      <w:proofErr w:type="gramEnd"/>
      <w:r w:rsidRPr="00B7432E">
        <w:rPr>
          <w:rFonts w:ascii="Arial" w:hAnsi="Arial" w:cs="Arial"/>
          <w:color w:val="000000"/>
          <w:sz w:val="24"/>
          <w:szCs w:val="24"/>
        </w:rPr>
        <w:t xml:space="preserve">-se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C52C53" w:rsidRPr="00B7432E"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rsidR="00C52C53" w:rsidRPr="00B7432E" w:rsidRDefault="00C52C53" w:rsidP="00C52C53">
      <w:pPr>
        <w:numPr>
          <w:ilvl w:val="0"/>
          <w:numId w:val="48"/>
        </w:numPr>
        <w:tabs>
          <w:tab w:val="clear" w:pos="720"/>
          <w:tab w:val="left" w:pos="709"/>
        </w:tabs>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Responsabilizar-se pela qualidade dos produtos, substituindo, imediatamente, aqueles que apresentarem qualquer tipo de vício ou imperfeição, ou não se adequarem às especificações constantes deste Termo, </w:t>
      </w:r>
      <w:proofErr w:type="gramStart"/>
      <w:r w:rsidRPr="00B7432E">
        <w:rPr>
          <w:rFonts w:ascii="Arial" w:hAnsi="Arial" w:cs="Arial"/>
          <w:color w:val="000000"/>
          <w:sz w:val="24"/>
          <w:szCs w:val="24"/>
        </w:rPr>
        <w:t>sob pena</w:t>
      </w:r>
      <w:proofErr w:type="gramEnd"/>
      <w:r w:rsidRPr="00B7432E">
        <w:rPr>
          <w:rFonts w:ascii="Arial" w:hAnsi="Arial" w:cs="Arial"/>
          <w:color w:val="000000"/>
          <w:sz w:val="24"/>
          <w:szCs w:val="24"/>
        </w:rPr>
        <w:t xml:space="preserve"> de aplicação das sanções cabíveis;</w:t>
      </w:r>
    </w:p>
    <w:p w:rsidR="00C52C53" w:rsidRPr="00B7432E"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C52C53" w:rsidRPr="00B7432E"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 xml:space="preserve">Cumprir todas as condições e prazos fixados no Edital ou outros que venham a ser </w:t>
      </w:r>
      <w:proofErr w:type="gramStart"/>
      <w:r w:rsidRPr="00B7432E">
        <w:rPr>
          <w:rFonts w:ascii="Arial" w:hAnsi="Arial" w:cs="Arial"/>
          <w:color w:val="000000"/>
          <w:sz w:val="24"/>
          <w:szCs w:val="24"/>
        </w:rPr>
        <w:t>fixados, assim como a observar, atender, respeitar, cumprir</w:t>
      </w:r>
      <w:proofErr w:type="gramEnd"/>
      <w:r w:rsidRPr="00B7432E">
        <w:rPr>
          <w:rFonts w:ascii="Arial" w:hAnsi="Arial" w:cs="Arial"/>
          <w:color w:val="000000"/>
          <w:sz w:val="24"/>
          <w:szCs w:val="24"/>
        </w:rPr>
        <w:t xml:space="preserve"> e fazer cumprir a legislação aplicável e a favorecer e garantir a qualidade do objeto.</w:t>
      </w:r>
    </w:p>
    <w:p w:rsidR="00C52C53" w:rsidRPr="00B7432E"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Responsabilizar-se pela instalação do</w:t>
      </w:r>
      <w:r>
        <w:rPr>
          <w:rFonts w:ascii="Arial" w:hAnsi="Arial" w:cs="Arial"/>
          <w:color w:val="000000"/>
          <w:sz w:val="24"/>
          <w:szCs w:val="24"/>
        </w:rPr>
        <w:t>s itens locados</w:t>
      </w:r>
      <w:r w:rsidRPr="00B7432E">
        <w:rPr>
          <w:rFonts w:ascii="Arial" w:hAnsi="Arial" w:cs="Arial"/>
          <w:color w:val="000000"/>
          <w:sz w:val="24"/>
          <w:szCs w:val="24"/>
        </w:rPr>
        <w:t xml:space="preserve"> e obedecer e seguir rigorosamente o manual do fabricante, e</w:t>
      </w:r>
      <w:r>
        <w:rPr>
          <w:rFonts w:ascii="Arial" w:hAnsi="Arial" w:cs="Arial"/>
          <w:color w:val="000000"/>
          <w:sz w:val="24"/>
          <w:szCs w:val="24"/>
        </w:rPr>
        <w:t xml:space="preserve"> a</w:t>
      </w:r>
      <w:r w:rsidRPr="00B7432E">
        <w:rPr>
          <w:rFonts w:ascii="Arial" w:hAnsi="Arial" w:cs="Arial"/>
          <w:color w:val="000000"/>
          <w:sz w:val="24"/>
          <w:szCs w:val="24"/>
        </w:rPr>
        <w:t xml:space="preserve"> perfeita conformidade com as normas da ABNT;</w:t>
      </w:r>
    </w:p>
    <w:p w:rsidR="00C52C53" w:rsidRPr="00B7432E"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Fornecer</w:t>
      </w:r>
      <w:proofErr w:type="gramStart"/>
      <w:r w:rsidRPr="00B7432E">
        <w:rPr>
          <w:rFonts w:ascii="Arial" w:hAnsi="Arial" w:cs="Arial"/>
          <w:color w:val="000000"/>
          <w:sz w:val="24"/>
          <w:szCs w:val="24"/>
        </w:rPr>
        <w:t xml:space="preserve">  </w:t>
      </w:r>
      <w:proofErr w:type="gramEnd"/>
      <w:r w:rsidRPr="00B7432E">
        <w:rPr>
          <w:rFonts w:ascii="Arial" w:hAnsi="Arial" w:cs="Arial"/>
          <w:color w:val="000000"/>
          <w:sz w:val="24"/>
          <w:szCs w:val="24"/>
        </w:rPr>
        <w:t>a mão de obra, e todos os materiais e acessórios referentes à instalação, sendo que os mesmos devem ser novos, e de primeiro uso.</w:t>
      </w:r>
    </w:p>
    <w:p w:rsidR="00C52C53" w:rsidRDefault="00C52C53" w:rsidP="00C52C53">
      <w:pPr>
        <w:numPr>
          <w:ilvl w:val="0"/>
          <w:numId w:val="48"/>
        </w:numPr>
        <w:spacing w:after="0" w:line="240" w:lineRule="auto"/>
        <w:jc w:val="both"/>
        <w:rPr>
          <w:rFonts w:ascii="Arial" w:hAnsi="Arial" w:cs="Arial"/>
          <w:color w:val="000000"/>
          <w:sz w:val="24"/>
          <w:szCs w:val="24"/>
        </w:rPr>
      </w:pPr>
      <w:r w:rsidRPr="00B7432E">
        <w:rPr>
          <w:rFonts w:ascii="Arial" w:hAnsi="Arial" w:cs="Arial"/>
          <w:color w:val="000000"/>
          <w:sz w:val="24"/>
          <w:szCs w:val="24"/>
        </w:rPr>
        <w:t>Observar o local onde devem ser instalados os objetos: na sede da Casa do Cidadão, situada na Rua João Mendes, nº 67 – Centro, Extrema, MG</w:t>
      </w:r>
      <w:r>
        <w:rPr>
          <w:rFonts w:ascii="Arial" w:hAnsi="Arial" w:cs="Arial"/>
          <w:color w:val="000000"/>
          <w:sz w:val="24"/>
          <w:szCs w:val="24"/>
        </w:rPr>
        <w:t>, e na sede da Câmara Municipal de Extrema, Av. Delegado Waldemar Gomes Pinto, 1626, Bairro Ponte Nova, em Extrema, MG.</w:t>
      </w:r>
    </w:p>
    <w:p w:rsidR="00C52C53" w:rsidRDefault="00C52C53" w:rsidP="00C52C53">
      <w:pPr>
        <w:numPr>
          <w:ilvl w:val="0"/>
          <w:numId w:val="4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compatibilização da voltagem 220, caso necessário.</w:t>
      </w:r>
    </w:p>
    <w:p w:rsidR="00C52C53" w:rsidRDefault="00C52C53" w:rsidP="00C52C53">
      <w:pPr>
        <w:numPr>
          <w:ilvl w:val="0"/>
          <w:numId w:val="4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montagem total nos locais indicados pela CONTRATANTE.</w:t>
      </w:r>
    </w:p>
    <w:p w:rsidR="00C52C53" w:rsidRDefault="00C52C53" w:rsidP="00C52C53">
      <w:pPr>
        <w:numPr>
          <w:ilvl w:val="0"/>
          <w:numId w:val="48"/>
        </w:numPr>
        <w:spacing w:after="0" w:line="240" w:lineRule="auto"/>
        <w:jc w:val="both"/>
        <w:rPr>
          <w:rFonts w:ascii="Arial" w:hAnsi="Arial" w:cs="Arial"/>
          <w:color w:val="000000"/>
          <w:sz w:val="24"/>
          <w:szCs w:val="24"/>
        </w:rPr>
      </w:pPr>
      <w:r>
        <w:rPr>
          <w:rFonts w:ascii="Arial" w:hAnsi="Arial" w:cs="Arial"/>
          <w:color w:val="000000"/>
          <w:sz w:val="24"/>
          <w:szCs w:val="24"/>
        </w:rPr>
        <w:t>Responsabilizar-se por fazer a desmontagem total dos itens na data aprazada de 07 de janeiro de 2021.</w:t>
      </w:r>
    </w:p>
    <w:p w:rsidR="00C52C53" w:rsidRDefault="00C52C53" w:rsidP="00C52C53">
      <w:pPr>
        <w:numPr>
          <w:ilvl w:val="0"/>
          <w:numId w:val="48"/>
        </w:numPr>
        <w:spacing w:after="0" w:line="240" w:lineRule="auto"/>
        <w:jc w:val="both"/>
        <w:rPr>
          <w:rFonts w:ascii="Arial" w:hAnsi="Arial" w:cs="Arial"/>
          <w:color w:val="000000"/>
          <w:sz w:val="24"/>
          <w:szCs w:val="24"/>
        </w:rPr>
      </w:pPr>
      <w:r>
        <w:rPr>
          <w:rFonts w:ascii="Arial" w:hAnsi="Arial" w:cs="Arial"/>
          <w:color w:val="000000"/>
          <w:sz w:val="24"/>
          <w:szCs w:val="24"/>
        </w:rPr>
        <w:t>Responsabilizar-se pelo mínimo de dez manutenções no período contratual em conformidade com a requisição da CONTRATANTE.</w:t>
      </w:r>
    </w:p>
    <w:p w:rsidR="000C66A8" w:rsidRDefault="000C66A8"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C52C53" w:rsidRPr="00482F58" w:rsidRDefault="00C52C53" w:rsidP="000C66A8">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lastRenderedPageBreak/>
        <w:t>c)</w:t>
      </w:r>
      <w:proofErr w:type="gramEnd"/>
      <w:r w:rsidRPr="00482F58">
        <w:rPr>
          <w:rFonts w:ascii="Arial" w:hAnsi="Arial" w:cs="Arial"/>
          <w:color w:val="000000"/>
          <w:sz w:val="24"/>
          <w:szCs w:val="24"/>
        </w:rPr>
        <w:tab/>
        <w:t>Notificar por escrito a CONTRATADA fixando-lhe prazos para corrigir eventuais irregularidades encontradas n</w:t>
      </w:r>
      <w:r w:rsidR="001E6966">
        <w:rPr>
          <w:rFonts w:ascii="Arial" w:hAnsi="Arial" w:cs="Arial"/>
          <w:color w:val="000000"/>
          <w:sz w:val="24"/>
          <w:szCs w:val="24"/>
        </w:rPr>
        <w:t>a execução de</w:t>
      </w:r>
      <w:r w:rsidRPr="00482F58">
        <w:rPr>
          <w:rFonts w:ascii="Arial" w:hAnsi="Arial" w:cs="Arial"/>
          <w:color w:val="000000"/>
          <w:sz w:val="24"/>
          <w:szCs w:val="24"/>
        </w:rPr>
        <w:t xml:space="preserv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sidR="001E6966">
        <w:rPr>
          <w:rFonts w:ascii="Arial" w:hAnsi="Arial" w:cs="Arial"/>
          <w:color w:val="000000"/>
          <w:sz w:val="24"/>
          <w:szCs w:val="24"/>
        </w:rPr>
        <w:t>a</w:t>
      </w:r>
      <w:r>
        <w:rPr>
          <w:rFonts w:ascii="Arial" w:hAnsi="Arial" w:cs="Arial"/>
          <w:color w:val="000000"/>
          <w:sz w:val="24"/>
          <w:szCs w:val="24"/>
        </w:rPr>
        <w:t xml:space="preserv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w:t>
      </w:r>
      <w:r w:rsidR="00DC372F">
        <w:rPr>
          <w:rFonts w:ascii="Arial" w:hAnsi="Arial" w:cs="Arial"/>
          <w:color w:val="000000"/>
          <w:sz w:val="24"/>
          <w:szCs w:val="24"/>
        </w:rPr>
        <w:t>executado</w:t>
      </w:r>
      <w:r w:rsidRPr="002E6ABF">
        <w:rPr>
          <w:rFonts w:ascii="Arial" w:hAnsi="Arial" w:cs="Arial"/>
          <w:color w:val="000000"/>
          <w:sz w:val="24"/>
          <w:szCs w:val="24"/>
        </w:rPr>
        <w:t xml:space="preserve"> dentro do melhor padrão de qualidade e confiabilidade, respeitadas as normas a ele pertinentes.</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sidR="001E6966">
        <w:rPr>
          <w:rFonts w:ascii="Arial" w:hAnsi="Arial" w:cs="Arial"/>
          <w:color w:val="000000"/>
          <w:sz w:val="24"/>
          <w:szCs w:val="24"/>
        </w:rPr>
        <w:t>a execução</w:t>
      </w:r>
      <w:r>
        <w:rPr>
          <w:rFonts w:ascii="Arial" w:hAnsi="Arial" w:cs="Arial"/>
          <w:color w:val="000000"/>
          <w:sz w:val="24"/>
          <w:szCs w:val="24"/>
        </w:rPr>
        <w:t xml:space="preserve">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FB4FD4">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w:t>
      </w:r>
      <w:r w:rsidR="001E6966">
        <w:rPr>
          <w:rFonts w:ascii="Arial" w:hAnsi="Arial" w:cs="Arial"/>
          <w:color w:val="000000"/>
          <w:sz w:val="24"/>
          <w:szCs w:val="24"/>
        </w:rPr>
        <w:t>a</w:t>
      </w:r>
      <w:r w:rsidRPr="004419E1">
        <w:rPr>
          <w:rFonts w:ascii="Arial" w:hAnsi="Arial" w:cs="Arial"/>
          <w:color w:val="000000"/>
          <w:sz w:val="24"/>
          <w:szCs w:val="24"/>
        </w:rPr>
        <w:t xml:space="preserve"> </w:t>
      </w:r>
      <w:r w:rsidR="001E6966">
        <w:rPr>
          <w:rFonts w:ascii="Arial" w:hAnsi="Arial" w:cs="Arial"/>
          <w:color w:val="000000"/>
          <w:sz w:val="24"/>
          <w:szCs w:val="24"/>
        </w:rPr>
        <w:t>execução</w:t>
      </w:r>
      <w:r w:rsidRPr="004419E1">
        <w:rPr>
          <w:rFonts w:ascii="Arial" w:hAnsi="Arial" w:cs="Arial"/>
          <w:color w:val="000000"/>
          <w:sz w:val="24"/>
          <w:szCs w:val="24"/>
        </w:rPr>
        <w:t xml:space="preserve"> do objeto deste CONTRATO, ou de omissão em executá-lo, resguardando-se à CONTRATANTE o direito de regresso na hipótese de ser compelida a responder por tais danos ou prejuízos.</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Fornecer, sob sua inteira responsabilidade, toda a mão-de-obra necessária à fiel e perfeit</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sidR="001E6966">
        <w:rPr>
          <w:rFonts w:ascii="Arial" w:hAnsi="Arial" w:cs="Arial"/>
          <w:color w:val="000000"/>
          <w:sz w:val="24"/>
          <w:szCs w:val="24"/>
        </w:rPr>
        <w:t>a</w:t>
      </w:r>
      <w:r>
        <w:rPr>
          <w:rFonts w:ascii="Arial" w:hAnsi="Arial" w:cs="Arial"/>
          <w:color w:val="000000"/>
          <w:sz w:val="24"/>
          <w:szCs w:val="24"/>
        </w:rPr>
        <w:t xml:space="preserve"> </w:t>
      </w:r>
      <w:r w:rsidR="001E6966">
        <w:rPr>
          <w:rFonts w:ascii="Arial" w:hAnsi="Arial" w:cs="Arial"/>
          <w:color w:val="000000"/>
          <w:sz w:val="24"/>
          <w:szCs w:val="24"/>
        </w:rPr>
        <w:t>execução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sidR="001E6966">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FB4FD4">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sidR="001E6966">
        <w:rPr>
          <w:rFonts w:ascii="Arial" w:hAnsi="Arial" w:cs="Arial"/>
          <w:color w:val="000000"/>
          <w:sz w:val="24"/>
          <w:szCs w:val="24"/>
        </w:rPr>
        <w:t>à</w:t>
      </w:r>
      <w:r>
        <w:rPr>
          <w:rFonts w:ascii="Arial" w:hAnsi="Arial" w:cs="Arial"/>
          <w:color w:val="000000"/>
          <w:sz w:val="24"/>
          <w:szCs w:val="24"/>
        </w:rPr>
        <w:t xml:space="preserve"> </w:t>
      </w:r>
      <w:r w:rsidRPr="004C55C7">
        <w:rPr>
          <w:rFonts w:ascii="Arial" w:hAnsi="Arial" w:cs="Arial"/>
          <w:color w:val="000000"/>
          <w:sz w:val="24"/>
          <w:szCs w:val="24"/>
        </w:rPr>
        <w:t>perfeit</w:t>
      </w:r>
      <w:r w:rsidR="001E6966">
        <w:rPr>
          <w:rFonts w:ascii="Arial" w:hAnsi="Arial" w:cs="Arial"/>
          <w:color w:val="000000"/>
          <w:sz w:val="24"/>
          <w:szCs w:val="24"/>
        </w:rPr>
        <w:t>a</w:t>
      </w:r>
      <w:r w:rsidRPr="004C55C7">
        <w:rPr>
          <w:rFonts w:ascii="Arial" w:hAnsi="Arial" w:cs="Arial"/>
          <w:color w:val="000000"/>
          <w:sz w:val="24"/>
          <w:szCs w:val="24"/>
        </w:rPr>
        <w:t xml:space="preserve"> </w:t>
      </w:r>
      <w:r w:rsidR="001E6966">
        <w:rPr>
          <w:rFonts w:ascii="Arial" w:hAnsi="Arial" w:cs="Arial"/>
          <w:color w:val="000000"/>
          <w:sz w:val="24"/>
          <w:szCs w:val="24"/>
        </w:rPr>
        <w:t>execução d</w:t>
      </w:r>
      <w:r w:rsidRPr="004C55C7">
        <w:rPr>
          <w:rFonts w:ascii="Arial" w:hAnsi="Arial" w:cs="Arial"/>
          <w:color w:val="000000"/>
          <w:sz w:val="24"/>
          <w:szCs w:val="24"/>
        </w:rPr>
        <w:t>o objeto contratado.</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sidR="001E6966">
        <w:rPr>
          <w:rFonts w:ascii="Arial" w:hAnsi="Arial" w:cs="Arial"/>
          <w:color w:val="000000"/>
          <w:sz w:val="24"/>
          <w:szCs w:val="24"/>
        </w:rPr>
        <w:t>a execução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FB4FD4">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sidR="001E6966">
        <w:rPr>
          <w:rFonts w:ascii="Arial" w:hAnsi="Arial" w:cs="Arial"/>
          <w:color w:val="000000"/>
          <w:sz w:val="24"/>
          <w:szCs w:val="24"/>
        </w:rPr>
        <w:t>à</w:t>
      </w:r>
      <w:r>
        <w:rPr>
          <w:rFonts w:ascii="Arial" w:hAnsi="Arial" w:cs="Arial"/>
          <w:color w:val="000000"/>
          <w:sz w:val="24"/>
          <w:szCs w:val="24"/>
        </w:rPr>
        <w:t xml:space="preserve"> </w:t>
      </w:r>
      <w:r w:rsidR="001E6966">
        <w:rPr>
          <w:rFonts w:ascii="Arial" w:hAnsi="Arial" w:cs="Arial"/>
          <w:color w:val="000000"/>
          <w:sz w:val="24"/>
          <w:szCs w:val="24"/>
        </w:rPr>
        <w:t xml:space="preserve">execução </w:t>
      </w:r>
      <w:r>
        <w:rPr>
          <w:rFonts w:ascii="Arial" w:hAnsi="Arial" w:cs="Arial"/>
          <w:color w:val="000000"/>
          <w:sz w:val="24"/>
          <w:szCs w:val="24"/>
        </w:rPr>
        <w:t>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Default="009B492C" w:rsidP="00FB4FD4">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sidR="00890A6A">
        <w:rPr>
          <w:rFonts w:ascii="Arial" w:hAnsi="Arial" w:cs="Arial"/>
          <w:color w:val="000000"/>
          <w:sz w:val="24"/>
          <w:szCs w:val="24"/>
        </w:rPr>
        <w:t>a</w:t>
      </w:r>
      <w:r w:rsidRPr="002E6ABF">
        <w:rPr>
          <w:rFonts w:ascii="Arial" w:hAnsi="Arial" w:cs="Arial"/>
          <w:color w:val="000000"/>
          <w:sz w:val="24"/>
          <w:szCs w:val="24"/>
        </w:rPr>
        <w:t xml:space="preserve"> </w:t>
      </w:r>
      <w:r w:rsidR="00890A6A">
        <w:rPr>
          <w:rFonts w:ascii="Arial" w:hAnsi="Arial" w:cs="Arial"/>
          <w:color w:val="000000"/>
          <w:sz w:val="24"/>
          <w:szCs w:val="24"/>
        </w:rPr>
        <w:t>execução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sidR="00890A6A">
        <w:rPr>
          <w:rFonts w:ascii="Arial" w:hAnsi="Arial" w:cs="Arial"/>
          <w:color w:val="000000"/>
          <w:sz w:val="24"/>
          <w:szCs w:val="24"/>
        </w:rPr>
        <w:t>a</w:t>
      </w:r>
      <w:r>
        <w:rPr>
          <w:rFonts w:ascii="Arial" w:hAnsi="Arial" w:cs="Arial"/>
          <w:color w:val="000000"/>
          <w:sz w:val="24"/>
          <w:szCs w:val="24"/>
        </w:rPr>
        <w:t xml:space="preserve"> perfeit</w:t>
      </w:r>
      <w:r w:rsidR="00890A6A">
        <w:rPr>
          <w:rFonts w:ascii="Arial" w:hAnsi="Arial" w:cs="Arial"/>
          <w:color w:val="000000"/>
          <w:sz w:val="24"/>
          <w:szCs w:val="24"/>
        </w:rPr>
        <w:t>a execução</w:t>
      </w:r>
      <w:r>
        <w:rPr>
          <w:rFonts w:ascii="Arial" w:hAnsi="Arial" w:cs="Arial"/>
          <w:color w:val="000000"/>
          <w:sz w:val="24"/>
          <w:szCs w:val="24"/>
        </w:rPr>
        <w:t xml:space="preserve">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C52C53" w:rsidRPr="002E6ABF" w:rsidRDefault="00C52C53" w:rsidP="00FB4FD4">
      <w:pPr>
        <w:numPr>
          <w:ilvl w:val="1"/>
          <w:numId w:val="10"/>
        </w:numPr>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 xml:space="preserve">A CONTRATANTE não se responsabiliza por qualquer dano causado nos itens </w:t>
      </w:r>
      <w:proofErr w:type="gramStart"/>
      <w:r>
        <w:rPr>
          <w:rFonts w:ascii="Arial" w:hAnsi="Arial" w:cs="Arial"/>
          <w:color w:val="000000"/>
          <w:sz w:val="24"/>
          <w:szCs w:val="24"/>
          <w:lang w:eastAsia="pt-BR"/>
        </w:rPr>
        <w:t>sob locação</w:t>
      </w:r>
      <w:proofErr w:type="gramEnd"/>
      <w:r>
        <w:rPr>
          <w:rFonts w:ascii="Arial" w:hAnsi="Arial" w:cs="Arial"/>
          <w:color w:val="000000"/>
          <w:sz w:val="24"/>
          <w:szCs w:val="24"/>
          <w:lang w:eastAsia="pt-BR"/>
        </w:rPr>
        <w:t>. Se houver necessidade de seguro para os itens este deve ser providenciado pela CONTRATADA, sem custos adicionais para a CONTRATANTE.</w:t>
      </w:r>
    </w:p>
    <w:p w:rsidR="00B92A53" w:rsidRDefault="00B92A53"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C61303" w:rsidRDefault="009B492C" w:rsidP="00FB4FD4">
      <w:pPr>
        <w:pStyle w:val="PargrafodaLista"/>
        <w:numPr>
          <w:ilvl w:val="0"/>
          <w:numId w:val="36"/>
        </w:numPr>
        <w:spacing w:after="0" w:line="240" w:lineRule="auto"/>
        <w:ind w:left="0" w:firstLine="0"/>
        <w:jc w:val="both"/>
        <w:rPr>
          <w:rFonts w:ascii="Arial" w:hAnsi="Arial" w:cs="Arial"/>
          <w:color w:val="000000"/>
          <w:sz w:val="24"/>
          <w:szCs w:val="24"/>
        </w:rPr>
      </w:pPr>
      <w:r w:rsidRPr="00C61303">
        <w:rPr>
          <w:rFonts w:ascii="Arial" w:hAnsi="Arial" w:cs="Arial"/>
          <w:color w:val="000000"/>
          <w:sz w:val="24"/>
          <w:szCs w:val="24"/>
        </w:rPr>
        <w:t xml:space="preserve">Durante a vigência deste CONTRATO, </w:t>
      </w:r>
      <w:r w:rsidR="00890A6A" w:rsidRPr="00C61303">
        <w:rPr>
          <w:rFonts w:ascii="Arial" w:hAnsi="Arial" w:cs="Arial"/>
          <w:color w:val="000000"/>
          <w:sz w:val="24"/>
          <w:szCs w:val="24"/>
        </w:rPr>
        <w:t>a execução</w:t>
      </w:r>
      <w:r w:rsidRPr="00C61303">
        <w:rPr>
          <w:rFonts w:ascii="Arial" w:hAnsi="Arial" w:cs="Arial"/>
          <w:color w:val="000000"/>
          <w:sz w:val="24"/>
          <w:szCs w:val="24"/>
        </w:rPr>
        <w:t xml:space="preserve"> de que trata o objeto será acompanhado e fiscalizado pelos servidores Dr. Edmar Brandão Luciano, CPF nº 033.506.106-09 e Dr. Bruno Bertolotti, CPF nº 072.847.366-66, designados para este fim, denominados em ato próprio Gestores e </w:t>
      </w:r>
      <w:proofErr w:type="gramStart"/>
      <w:r w:rsidRPr="00C61303">
        <w:rPr>
          <w:rFonts w:ascii="Arial" w:hAnsi="Arial" w:cs="Arial"/>
          <w:color w:val="000000"/>
          <w:sz w:val="24"/>
          <w:szCs w:val="24"/>
        </w:rPr>
        <w:t>Fiscais</w:t>
      </w:r>
      <w:proofErr w:type="gramEnd"/>
      <w:r w:rsidRPr="00C61303">
        <w:rPr>
          <w:rFonts w:ascii="Arial" w:hAnsi="Arial" w:cs="Arial"/>
          <w:color w:val="000000"/>
          <w:sz w:val="24"/>
          <w:szCs w:val="24"/>
        </w:rPr>
        <w:t xml:space="preserve"> </w:t>
      </w:r>
    </w:p>
    <w:p w:rsidR="009B492C" w:rsidRPr="004373D2" w:rsidRDefault="009B492C" w:rsidP="00C61303">
      <w:pPr>
        <w:spacing w:after="0" w:line="240" w:lineRule="auto"/>
        <w:jc w:val="both"/>
        <w:rPr>
          <w:rFonts w:ascii="Arial" w:hAnsi="Arial" w:cs="Arial"/>
          <w:color w:val="000000"/>
          <w:sz w:val="24"/>
          <w:szCs w:val="24"/>
        </w:rPr>
      </w:pPr>
      <w:proofErr w:type="gramStart"/>
      <w:r w:rsidRPr="004373D2">
        <w:rPr>
          <w:rFonts w:ascii="Arial" w:hAnsi="Arial" w:cs="Arial"/>
          <w:color w:val="000000"/>
          <w:sz w:val="24"/>
          <w:szCs w:val="24"/>
        </w:rPr>
        <w:lastRenderedPageBreak/>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9B492C" w:rsidRPr="00540F7C" w:rsidRDefault="009B492C" w:rsidP="00FB4FD4">
      <w:pPr>
        <w:pStyle w:val="PargrafodaLista"/>
        <w:numPr>
          <w:ilvl w:val="1"/>
          <w:numId w:val="26"/>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Serão anotadas em formulários próprios todas as ocorrências relacionadas com </w:t>
      </w:r>
      <w:r w:rsidR="00890A6A">
        <w:rPr>
          <w:rFonts w:ascii="Arial" w:hAnsi="Arial" w:cs="Arial"/>
          <w:color w:val="000000"/>
          <w:sz w:val="24"/>
          <w:szCs w:val="24"/>
        </w:rPr>
        <w:t>a execução</w:t>
      </w:r>
      <w:r w:rsidRPr="00540F7C">
        <w:rPr>
          <w:rFonts w:ascii="Arial" w:hAnsi="Arial" w:cs="Arial"/>
          <w:color w:val="000000"/>
          <w:sz w:val="24"/>
          <w:szCs w:val="24"/>
        </w:rPr>
        <w:t xml:space="preserve"> mencionad</w:t>
      </w:r>
      <w:r w:rsidR="00890A6A">
        <w:rPr>
          <w:rFonts w:ascii="Arial" w:hAnsi="Arial" w:cs="Arial"/>
          <w:color w:val="000000"/>
          <w:sz w:val="24"/>
          <w:szCs w:val="24"/>
        </w:rPr>
        <w:t>a</w:t>
      </w:r>
      <w:r w:rsidRPr="00540F7C">
        <w:rPr>
          <w:rFonts w:ascii="Arial" w:hAnsi="Arial" w:cs="Arial"/>
          <w:color w:val="000000"/>
          <w:sz w:val="24"/>
          <w:szCs w:val="24"/>
        </w:rPr>
        <w:t>, determinando o que for necessário à regularização das faltas ou defeitos observados.</w:t>
      </w:r>
    </w:p>
    <w:p w:rsidR="009B492C" w:rsidRDefault="009B492C" w:rsidP="00FB4FD4">
      <w:pPr>
        <w:numPr>
          <w:ilvl w:val="1"/>
          <w:numId w:val="26"/>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0C66A8">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conveniente a substituição da garantia de</w:t>
      </w:r>
      <w:r w:rsidR="00890A6A">
        <w:rPr>
          <w:rFonts w:ascii="Arial" w:eastAsia="Times New Roman" w:hAnsi="Arial" w:cs="Arial"/>
          <w:color w:val="000000"/>
          <w:sz w:val="24"/>
          <w:szCs w:val="24"/>
          <w:lang w:eastAsia="pt-BR"/>
        </w:rPr>
        <w:t xml:space="preserve"> execução do objeto;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sidR="00890A6A">
        <w:rPr>
          <w:rFonts w:ascii="Arial" w:eastAsia="Times New Roman" w:hAnsi="Arial" w:cs="Arial"/>
          <w:color w:val="000000"/>
          <w:sz w:val="24"/>
          <w:szCs w:val="24"/>
          <w:lang w:eastAsia="pt-BR"/>
        </w:rPr>
        <w:t>orrespondente contraprestação da execução</w:t>
      </w:r>
      <w:r>
        <w:rPr>
          <w:rFonts w:ascii="Arial" w:eastAsia="Times New Roman" w:hAnsi="Arial" w:cs="Arial"/>
          <w:color w:val="000000"/>
          <w:sz w:val="24"/>
          <w:szCs w:val="24"/>
          <w:lang w:eastAsia="pt-BR"/>
        </w:rPr>
        <w:t xml:space="preserve">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sidR="00890A6A">
        <w:rPr>
          <w:rFonts w:ascii="Arial" w:eastAsia="Times New Roman" w:hAnsi="Arial" w:cs="Arial"/>
          <w:color w:val="000000"/>
          <w:sz w:val="24"/>
          <w:szCs w:val="24"/>
          <w:lang w:eastAsia="pt-BR"/>
        </w:rPr>
        <w:t>a</w:t>
      </w:r>
      <w:r>
        <w:rPr>
          <w:rFonts w:ascii="Arial" w:eastAsia="Times New Roman" w:hAnsi="Arial" w:cs="Arial"/>
          <w:color w:val="000000"/>
          <w:sz w:val="24"/>
          <w:szCs w:val="24"/>
          <w:lang w:eastAsia="pt-BR"/>
        </w:rPr>
        <w:t xml:space="preserve"> </w:t>
      </w:r>
      <w:r w:rsidR="00890A6A">
        <w:rPr>
          <w:rFonts w:ascii="Arial" w:eastAsia="Times New Roman" w:hAnsi="Arial" w:cs="Arial"/>
          <w:color w:val="000000"/>
          <w:sz w:val="24"/>
          <w:szCs w:val="24"/>
          <w:lang w:eastAsia="pt-BR"/>
        </w:rPr>
        <w:t>execução</w:t>
      </w:r>
      <w:r w:rsidRPr="00A07FF4">
        <w:rPr>
          <w:rFonts w:ascii="Arial" w:eastAsia="Times New Roman" w:hAnsi="Arial" w:cs="Arial"/>
          <w:color w:val="000000"/>
          <w:sz w:val="24"/>
          <w:szCs w:val="24"/>
          <w:lang w:eastAsia="pt-BR"/>
        </w:rPr>
        <w:t xml:space="preserve"> ajustad</w:t>
      </w:r>
      <w:r w:rsidR="00890A6A">
        <w:rPr>
          <w:rFonts w:ascii="Arial" w:eastAsia="Times New Roman" w:hAnsi="Arial" w:cs="Arial"/>
          <w:color w:val="000000"/>
          <w:sz w:val="24"/>
          <w:szCs w:val="24"/>
          <w:lang w:eastAsia="pt-BR"/>
        </w:rPr>
        <w:t>a</w:t>
      </w:r>
      <w:r w:rsidRPr="00A07FF4">
        <w:rPr>
          <w:rFonts w:ascii="Arial" w:eastAsia="Times New Roman" w:hAnsi="Arial" w:cs="Arial"/>
          <w:color w:val="000000"/>
          <w:sz w:val="24"/>
          <w:szCs w:val="24"/>
          <w:lang w:eastAsia="pt-BR"/>
        </w:rPr>
        <w:t>,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lastRenderedPageBreak/>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w:t>
      </w:r>
      <w:proofErr w:type="gramStart"/>
      <w:r>
        <w:rPr>
          <w:rFonts w:ascii="Arial" w:eastAsia="Times New Roman" w:hAnsi="Arial" w:cs="Arial"/>
          <w:color w:val="000000"/>
          <w:sz w:val="24"/>
          <w:szCs w:val="24"/>
          <w:lang w:eastAsia="pt-BR"/>
        </w:rPr>
        <w:t xml:space="preserve">  </w:t>
      </w:r>
      <w:proofErr w:type="gramEnd"/>
      <w:r>
        <w:rPr>
          <w:rFonts w:ascii="Arial" w:eastAsia="Times New Roman" w:hAnsi="Arial" w:cs="Arial"/>
          <w:color w:val="000000"/>
          <w:sz w:val="24"/>
          <w:szCs w:val="24"/>
          <w:lang w:eastAsia="pt-BR"/>
        </w:rPr>
        <w:t>e a CONTRATADA</w:t>
      </w:r>
      <w:r w:rsidRPr="00A07FF4">
        <w:rPr>
          <w:rFonts w:ascii="Arial" w:eastAsia="Times New Roman" w:hAnsi="Arial" w:cs="Arial"/>
          <w:color w:val="000000"/>
          <w:sz w:val="24"/>
          <w:szCs w:val="24"/>
          <w:lang w:eastAsia="pt-BR"/>
        </w:rPr>
        <w:t>.                      </w:t>
      </w:r>
      <w:bookmarkStart w:id="14" w:name="art65§3"/>
      <w:bookmarkEnd w:id="14"/>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18" w:name="art65§7"/>
      <w:bookmarkEnd w:id="18"/>
      <w:r>
        <w:rPr>
          <w:rFonts w:ascii="Arial" w:eastAsia="Times New Roman" w:hAnsi="Arial" w:cs="Arial"/>
          <w:color w:val="000000"/>
          <w:sz w:val="24"/>
          <w:szCs w:val="24"/>
          <w:lang w:eastAsia="pt-BR"/>
        </w:rPr>
        <w:t>2</w:t>
      </w:r>
      <w:r w:rsidR="000C66A8">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6923A8" w:rsidRPr="002E6ABF" w:rsidRDefault="006923A8" w:rsidP="006923A8">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0C66A8">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w:t>
      </w:r>
      <w:r w:rsidR="00C52C53" w:rsidRPr="002E6ABF">
        <w:rPr>
          <w:rFonts w:ascii="Arial" w:hAnsi="Arial" w:cs="Arial"/>
          <w:b/>
          <w:color w:val="000000"/>
          <w:sz w:val="24"/>
          <w:szCs w:val="24"/>
        </w:rPr>
        <w:t xml:space="preserve"> </w:t>
      </w:r>
      <w:r w:rsidRPr="002E6ABF">
        <w:rPr>
          <w:rFonts w:ascii="Arial" w:hAnsi="Arial" w:cs="Arial"/>
          <w:b/>
          <w:color w:val="000000"/>
          <w:sz w:val="24"/>
          <w:szCs w:val="24"/>
        </w:rPr>
        <w:t>DO PREPOSTO</w:t>
      </w:r>
    </w:p>
    <w:p w:rsidR="006923A8" w:rsidRPr="002E6ABF" w:rsidRDefault="006923A8" w:rsidP="009B492C">
      <w:pPr>
        <w:spacing w:after="0" w:line="240" w:lineRule="auto"/>
        <w:jc w:val="both"/>
        <w:rPr>
          <w:rFonts w:ascii="Arial" w:hAnsi="Arial" w:cs="Arial"/>
          <w:b/>
          <w:color w:val="000000"/>
          <w:sz w:val="24"/>
          <w:szCs w:val="24"/>
        </w:rPr>
      </w:pPr>
    </w:p>
    <w:p w:rsidR="009B492C" w:rsidRPr="000C66A8" w:rsidRDefault="009B492C" w:rsidP="00FB4FD4">
      <w:pPr>
        <w:pStyle w:val="PargrafodaLista"/>
        <w:numPr>
          <w:ilvl w:val="1"/>
          <w:numId w:val="39"/>
        </w:numPr>
        <w:spacing w:after="0" w:line="240" w:lineRule="auto"/>
        <w:ind w:left="0" w:firstLine="0"/>
        <w:jc w:val="both"/>
        <w:rPr>
          <w:rFonts w:ascii="Arial" w:hAnsi="Arial" w:cs="Arial"/>
          <w:color w:val="000000"/>
          <w:sz w:val="24"/>
          <w:szCs w:val="24"/>
        </w:rPr>
      </w:pPr>
      <w:r w:rsidRPr="000C66A8">
        <w:rPr>
          <w:rFonts w:ascii="Arial" w:hAnsi="Arial" w:cs="Arial"/>
          <w:color w:val="000000"/>
          <w:sz w:val="24"/>
          <w:szCs w:val="24"/>
        </w:rPr>
        <w:t xml:space="preserve">Em conformidade com o artigo 68 da Lei 8.666/93, o </w:t>
      </w:r>
      <w:proofErr w:type="gramStart"/>
      <w:r w:rsidRPr="000C66A8">
        <w:rPr>
          <w:rFonts w:ascii="Arial" w:hAnsi="Arial" w:cs="Arial"/>
          <w:color w:val="000000"/>
          <w:sz w:val="24"/>
          <w:szCs w:val="24"/>
        </w:rPr>
        <w:t>Sr.</w:t>
      </w:r>
      <w:proofErr w:type="gramEnd"/>
      <w:r w:rsidRPr="000C66A8">
        <w:rPr>
          <w:rFonts w:ascii="Arial" w:hAnsi="Arial" w:cs="Arial"/>
          <w:color w:val="000000"/>
          <w:sz w:val="24"/>
          <w:szCs w:val="24"/>
        </w:rPr>
        <w:t xml:space="preserve"> XXX é o preposto da CONTRATADA, aceito pela Administração, para representá-lo n</w:t>
      </w:r>
      <w:r w:rsidR="00890A6A" w:rsidRPr="000C66A8">
        <w:rPr>
          <w:rFonts w:ascii="Arial" w:hAnsi="Arial" w:cs="Arial"/>
          <w:color w:val="000000"/>
          <w:sz w:val="24"/>
          <w:szCs w:val="24"/>
        </w:rPr>
        <w:t>a</w:t>
      </w:r>
      <w:r w:rsidRPr="000C66A8">
        <w:rPr>
          <w:rFonts w:ascii="Arial" w:hAnsi="Arial" w:cs="Arial"/>
          <w:color w:val="000000"/>
          <w:sz w:val="24"/>
          <w:szCs w:val="24"/>
        </w:rPr>
        <w:t xml:space="preserve"> </w:t>
      </w:r>
      <w:r w:rsidR="00890A6A" w:rsidRPr="000C66A8">
        <w:rPr>
          <w:rFonts w:ascii="Arial" w:hAnsi="Arial" w:cs="Arial"/>
          <w:color w:val="000000"/>
          <w:sz w:val="24"/>
          <w:szCs w:val="24"/>
        </w:rPr>
        <w:t xml:space="preserve">execução </w:t>
      </w:r>
      <w:r w:rsidRPr="000C66A8">
        <w:rPr>
          <w:rFonts w:ascii="Arial" w:hAnsi="Arial" w:cs="Arial"/>
          <w:color w:val="000000"/>
          <w:sz w:val="24"/>
          <w:szCs w:val="24"/>
        </w:rPr>
        <w:t>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1B02C2">
        <w:rPr>
          <w:rFonts w:ascii="Arial" w:hAnsi="Arial" w:cs="Arial"/>
          <w:color w:val="000000"/>
          <w:sz w:val="24"/>
          <w:szCs w:val="24"/>
        </w:rPr>
        <w:t>2020</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Default="009B492C" w:rsidP="00C52C53">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C52C53" w:rsidRPr="002E6ABF" w:rsidRDefault="00C52C53" w:rsidP="00C52C53">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0C66A8" w:rsidRDefault="000C66A8"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C52C53" w:rsidRDefault="00C52C53" w:rsidP="009B492C">
      <w:pPr>
        <w:spacing w:after="0" w:line="240" w:lineRule="auto"/>
        <w:jc w:val="both"/>
        <w:rPr>
          <w:rFonts w:ascii="Arial" w:hAnsi="Arial" w:cs="Arial"/>
          <w:sz w:val="24"/>
          <w:szCs w:val="24"/>
        </w:rPr>
      </w:pPr>
    </w:p>
    <w:p w:rsidR="009B492C" w:rsidRPr="002E6ABF" w:rsidRDefault="003D6317"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9B492C">
        <w:rPr>
          <w:rFonts w:ascii="Arial" w:hAnsi="Arial" w:cs="Arial"/>
          <w:b/>
          <w:sz w:val="24"/>
          <w:szCs w:val="24"/>
        </w:rPr>
        <w:t>N</w:t>
      </w:r>
      <w:r w:rsidR="009B492C" w:rsidRPr="002E6ABF">
        <w:rPr>
          <w:rFonts w:ascii="Arial" w:hAnsi="Arial" w:cs="Arial"/>
          <w:b/>
          <w:sz w:val="24"/>
          <w:szCs w:val="24"/>
        </w:rPr>
        <w:t xml:space="preserve">EXO </w:t>
      </w:r>
      <w:r w:rsidR="009B492C">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 xml:space="preserve">QUANTITATIVO E MÉDIA DE PREÇO </w:t>
      </w:r>
      <w:r w:rsidR="00E002B4">
        <w:rPr>
          <w:rFonts w:ascii="Arial" w:hAnsi="Arial" w:cs="Arial"/>
          <w:sz w:val="24"/>
          <w:szCs w:val="24"/>
        </w:rPr>
        <w:t>GLOBAL ESTIMADO</w:t>
      </w:r>
      <w:proofErr w:type="gramEnd"/>
    </w:p>
    <w:p w:rsidR="009B492C" w:rsidRPr="002E6ABF" w:rsidRDefault="009B492C" w:rsidP="009B492C">
      <w:pPr>
        <w:spacing w:after="0" w:line="240" w:lineRule="auto"/>
        <w:jc w:val="center"/>
        <w:rPr>
          <w:rFonts w:ascii="Arial" w:hAnsi="Arial" w:cs="Arial"/>
          <w:i/>
          <w:sz w:val="24"/>
          <w:szCs w:val="24"/>
        </w:rPr>
      </w:pPr>
    </w:p>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tbl>
      <w:tblPr>
        <w:tblpPr w:leftFromText="141" w:rightFromText="141" w:vertAnchor="text" w:tblpXSpec="center"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66"/>
        <w:gridCol w:w="1183"/>
        <w:gridCol w:w="1765"/>
      </w:tblGrid>
      <w:tr w:rsidR="00334BE7" w:rsidTr="003D6317">
        <w:trPr>
          <w:trHeight w:val="562"/>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ITEM</w:t>
            </w:r>
          </w:p>
        </w:tc>
        <w:tc>
          <w:tcPr>
            <w:tcW w:w="6266" w:type="dxa"/>
            <w:tcBorders>
              <w:top w:val="single" w:sz="4" w:space="0" w:color="auto"/>
              <w:left w:val="single" w:sz="4" w:space="0" w:color="auto"/>
              <w:bottom w:val="single" w:sz="4" w:space="0" w:color="auto"/>
              <w:right w:val="single" w:sz="4" w:space="0" w:color="auto"/>
            </w:tcBorders>
            <w:shd w:val="clear" w:color="auto" w:fill="D9D9D9"/>
            <w:hideMark/>
          </w:tcPr>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OBJETO</w:t>
            </w:r>
          </w:p>
        </w:tc>
        <w:tc>
          <w:tcPr>
            <w:tcW w:w="1183" w:type="dxa"/>
            <w:tcBorders>
              <w:top w:val="single" w:sz="4" w:space="0" w:color="auto"/>
              <w:left w:val="single" w:sz="4" w:space="0" w:color="auto"/>
              <w:bottom w:val="single" w:sz="4" w:space="0" w:color="auto"/>
              <w:right w:val="single" w:sz="4" w:space="0" w:color="auto"/>
            </w:tcBorders>
            <w:shd w:val="clear" w:color="auto" w:fill="D9D9D9"/>
            <w:hideMark/>
          </w:tcPr>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UNID.</w:t>
            </w:r>
          </w:p>
        </w:tc>
        <w:tc>
          <w:tcPr>
            <w:tcW w:w="1765" w:type="dxa"/>
            <w:tcBorders>
              <w:top w:val="single" w:sz="4" w:space="0" w:color="auto"/>
              <w:left w:val="single" w:sz="4" w:space="0" w:color="auto"/>
              <w:right w:val="single" w:sz="4" w:space="0" w:color="auto"/>
            </w:tcBorders>
            <w:shd w:val="clear" w:color="auto" w:fill="D9D9D9"/>
          </w:tcPr>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VALOR</w:t>
            </w:r>
          </w:p>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GLOBAL</w:t>
            </w:r>
          </w:p>
          <w:p w:rsidR="00334BE7" w:rsidRDefault="00334BE7" w:rsidP="003D631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ESTIMADO</w:t>
            </w:r>
          </w:p>
        </w:tc>
      </w:tr>
      <w:tr w:rsidR="00334BE7" w:rsidTr="003D6317">
        <w:tc>
          <w:tcPr>
            <w:tcW w:w="959" w:type="dxa"/>
            <w:tcBorders>
              <w:top w:val="single" w:sz="4" w:space="0" w:color="auto"/>
              <w:left w:val="single" w:sz="4" w:space="0" w:color="auto"/>
              <w:bottom w:val="single" w:sz="4" w:space="0" w:color="auto"/>
              <w:right w:val="single" w:sz="4" w:space="0" w:color="auto"/>
            </w:tcBorders>
            <w:hideMark/>
          </w:tcPr>
          <w:p w:rsidR="00334BE7" w:rsidRDefault="00334BE7" w:rsidP="003D63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p>
        </w:tc>
        <w:tc>
          <w:tcPr>
            <w:tcW w:w="6266" w:type="dxa"/>
            <w:tcBorders>
              <w:top w:val="single" w:sz="4" w:space="0" w:color="auto"/>
              <w:left w:val="single" w:sz="4" w:space="0" w:color="auto"/>
              <w:bottom w:val="single" w:sz="4" w:space="0" w:color="auto"/>
              <w:right w:val="single" w:sz="4" w:space="0" w:color="auto"/>
            </w:tcBorders>
            <w:hideMark/>
          </w:tcPr>
          <w:p w:rsidR="00334BE7" w:rsidRPr="00D627E6" w:rsidRDefault="00334BE7" w:rsidP="003D6317">
            <w:pPr>
              <w:autoSpaceDE w:val="0"/>
              <w:autoSpaceDN w:val="0"/>
              <w:adjustRightInd w:val="0"/>
              <w:spacing w:after="0" w:line="240" w:lineRule="auto"/>
              <w:jc w:val="both"/>
              <w:rPr>
                <w:rFonts w:ascii="Times New Roman" w:eastAsia="Times New Roman" w:hAnsi="Times New Roman"/>
                <w:sz w:val="24"/>
                <w:szCs w:val="24"/>
              </w:rPr>
            </w:pPr>
            <w:r w:rsidRPr="00A55875">
              <w:rPr>
                <w:rFonts w:ascii="Times New Roman" w:hAnsi="Times New Roman" w:cs="Times New Roman"/>
                <w:b/>
                <w:bCs/>
                <w:sz w:val="24"/>
                <w:szCs w:val="24"/>
              </w:rPr>
              <w:t>Contratação exclusiva de ME, EPP ou Equiparadas</w:t>
            </w:r>
            <w:r>
              <w:rPr>
                <w:rFonts w:ascii="Times New Roman" w:hAnsi="Times New Roman" w:cs="Times New Roman"/>
                <w:bCs/>
                <w:sz w:val="24"/>
                <w:szCs w:val="24"/>
              </w:rPr>
              <w:t xml:space="preserve"> </w:t>
            </w:r>
            <w:r w:rsidRPr="00A55875">
              <w:rPr>
                <w:rFonts w:ascii="Times New Roman" w:hAnsi="Times New Roman" w:cs="Times New Roman"/>
                <w:bCs/>
                <w:sz w:val="24"/>
                <w:szCs w:val="24"/>
              </w:rPr>
              <w:t>especializada na prestação de serviços</w:t>
            </w:r>
            <w:r>
              <w:rPr>
                <w:rFonts w:ascii="Times New Roman" w:hAnsi="Times New Roman" w:cs="Times New Roman"/>
                <w:bCs/>
                <w:sz w:val="24"/>
                <w:szCs w:val="24"/>
              </w:rPr>
              <w:t xml:space="preserve"> contínuos</w:t>
            </w:r>
            <w:r w:rsidRPr="00A55875">
              <w:rPr>
                <w:rFonts w:ascii="Times New Roman" w:hAnsi="Times New Roman" w:cs="Times New Roman"/>
                <w:bCs/>
                <w:sz w:val="24"/>
                <w:szCs w:val="24"/>
              </w:rPr>
              <w:t xml:space="preserve"> de</w:t>
            </w:r>
            <w:r>
              <w:rPr>
                <w:rFonts w:ascii="Times New Roman" w:hAnsi="Times New Roman" w:cs="Times New Roman"/>
                <w:bCs/>
                <w:sz w:val="24"/>
                <w:szCs w:val="24"/>
              </w:rPr>
              <w:t xml:space="preserve"> </w:t>
            </w:r>
            <w:r w:rsidRPr="00A55875">
              <w:rPr>
                <w:rFonts w:ascii="Times New Roman" w:hAnsi="Times New Roman" w:cs="Times New Roman"/>
                <w:bCs/>
                <w:sz w:val="24"/>
                <w:szCs w:val="24"/>
              </w:rPr>
              <w:t>montagem e desmontagem de decoração natalina,</w:t>
            </w:r>
            <w:r>
              <w:rPr>
                <w:rFonts w:ascii="Times New Roman" w:hAnsi="Times New Roman" w:cs="Times New Roman"/>
                <w:bCs/>
                <w:sz w:val="24"/>
                <w:szCs w:val="24"/>
              </w:rPr>
              <w:t xml:space="preserve"> </w:t>
            </w:r>
            <w:r w:rsidRPr="00A55875">
              <w:rPr>
                <w:rFonts w:ascii="Times New Roman" w:hAnsi="Times New Roman" w:cs="Times New Roman"/>
                <w:bCs/>
                <w:sz w:val="24"/>
                <w:szCs w:val="24"/>
              </w:rPr>
              <w:t>incluindo manutenção e fornecimento de materiais, para</w:t>
            </w:r>
            <w:r>
              <w:rPr>
                <w:rFonts w:ascii="Times New Roman" w:hAnsi="Times New Roman" w:cs="Times New Roman"/>
                <w:bCs/>
                <w:sz w:val="24"/>
                <w:szCs w:val="24"/>
              </w:rPr>
              <w:t xml:space="preserve"> a </w:t>
            </w:r>
            <w:r w:rsidRPr="00A55875">
              <w:rPr>
                <w:rFonts w:ascii="Times New Roman" w:hAnsi="Times New Roman" w:cs="Times New Roman"/>
                <w:bCs/>
                <w:sz w:val="24"/>
                <w:szCs w:val="24"/>
              </w:rPr>
              <w:t xml:space="preserve">execução </w:t>
            </w:r>
            <w:r w:rsidRPr="00A55875">
              <w:rPr>
                <w:rFonts w:ascii="Times New Roman" w:hAnsi="Times New Roman" w:cs="Times New Roman"/>
                <w:bCs/>
                <w:i/>
                <w:sz w:val="24"/>
                <w:szCs w:val="24"/>
              </w:rPr>
              <w:t xml:space="preserve">do </w:t>
            </w:r>
            <w:r w:rsidRPr="00A55875">
              <w:rPr>
                <w:rFonts w:ascii="Times New Roman" w:hAnsi="Times New Roman" w:cs="Times New Roman"/>
                <w:b/>
                <w:bCs/>
                <w:i/>
                <w:sz w:val="24"/>
                <w:szCs w:val="24"/>
              </w:rPr>
              <w:t>“Natal iluminado Câmara Municipal de Extrema 2020”.</w:t>
            </w:r>
            <w:r>
              <w:rPr>
                <w:rFonts w:ascii="Times New Roman" w:hAnsi="Times New Roman" w:cs="Times New Roman"/>
                <w:bCs/>
                <w:sz w:val="24"/>
                <w:szCs w:val="24"/>
              </w:rPr>
              <w:t xml:space="preserve"> Os serviços deverão ser executados na sede da Câmara Municipal de Extrema, localizada na Av. Delegado </w:t>
            </w:r>
            <w:proofErr w:type="spellStart"/>
            <w:r>
              <w:rPr>
                <w:rFonts w:ascii="Times New Roman" w:hAnsi="Times New Roman" w:cs="Times New Roman"/>
                <w:bCs/>
                <w:sz w:val="24"/>
                <w:szCs w:val="24"/>
              </w:rPr>
              <w:t>Waldermar</w:t>
            </w:r>
            <w:proofErr w:type="spellEnd"/>
            <w:r>
              <w:rPr>
                <w:rFonts w:ascii="Times New Roman" w:hAnsi="Times New Roman" w:cs="Times New Roman"/>
                <w:bCs/>
                <w:sz w:val="24"/>
                <w:szCs w:val="24"/>
              </w:rPr>
              <w:t xml:space="preserve"> Gomes Pinto, 1626. Bairro Ponte Nova. Extrema, MG. E também na sede da Casa do Cidadão, localizada na Rua João Mendes, 67, Centro, Extrema, MG. </w:t>
            </w:r>
          </w:p>
        </w:tc>
        <w:tc>
          <w:tcPr>
            <w:tcW w:w="1183" w:type="dxa"/>
            <w:tcBorders>
              <w:top w:val="single" w:sz="4" w:space="0" w:color="auto"/>
              <w:left w:val="single" w:sz="4" w:space="0" w:color="auto"/>
              <w:bottom w:val="single" w:sz="4" w:space="0" w:color="auto"/>
              <w:right w:val="single" w:sz="4" w:space="0" w:color="auto"/>
            </w:tcBorders>
            <w:hideMark/>
          </w:tcPr>
          <w:p w:rsidR="00334BE7" w:rsidRDefault="00334BE7" w:rsidP="003D63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Serviços</w:t>
            </w:r>
          </w:p>
          <w:p w:rsidR="00334BE7" w:rsidRDefault="00334BE7" w:rsidP="003D6317">
            <w:pPr>
              <w:spacing w:after="0" w:line="240" w:lineRule="auto"/>
              <w:jc w:val="center"/>
              <w:rPr>
                <w:rFonts w:ascii="Times New Roman" w:eastAsia="Times New Roman" w:hAnsi="Times New Roman"/>
                <w:sz w:val="24"/>
                <w:szCs w:val="24"/>
              </w:rPr>
            </w:pPr>
          </w:p>
          <w:p w:rsidR="00334BE7" w:rsidRDefault="00334BE7" w:rsidP="003D63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(Sede da Câmara e Casa do Cidadão).</w:t>
            </w:r>
          </w:p>
        </w:tc>
        <w:tc>
          <w:tcPr>
            <w:tcW w:w="1765" w:type="dxa"/>
            <w:tcBorders>
              <w:top w:val="single" w:sz="4" w:space="0" w:color="auto"/>
              <w:left w:val="single" w:sz="4" w:space="0" w:color="auto"/>
              <w:bottom w:val="single" w:sz="4" w:space="0" w:color="auto"/>
              <w:right w:val="single" w:sz="4" w:space="0" w:color="auto"/>
            </w:tcBorders>
          </w:tcPr>
          <w:p w:rsidR="00334BE7" w:rsidRDefault="00334BE7" w:rsidP="003D63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R$ 73.300,00</w:t>
            </w:r>
          </w:p>
        </w:tc>
      </w:tr>
    </w:tbl>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0C66A8" w:rsidRDefault="000C66A8" w:rsidP="009B492C"/>
    <w:p w:rsidR="000C66A8" w:rsidRDefault="000C66A8" w:rsidP="009B492C"/>
    <w:p w:rsidR="000C66A8" w:rsidRDefault="000C66A8" w:rsidP="009B492C"/>
    <w:p w:rsidR="000C66A8" w:rsidRDefault="000C66A8" w:rsidP="009B492C"/>
    <w:p w:rsidR="000C66A8" w:rsidRDefault="000C66A8" w:rsidP="009B492C"/>
    <w:p w:rsidR="00FF51BD" w:rsidRPr="00D215EF" w:rsidRDefault="00E42D71"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w:t>
      </w:r>
      <w:r w:rsidR="00FF51BD" w:rsidRPr="00D215EF">
        <w:rPr>
          <w:rFonts w:ascii="Arial" w:hAnsi="Arial" w:cs="Arial"/>
          <w:b/>
          <w:sz w:val="24"/>
          <w:szCs w:val="24"/>
        </w:rPr>
        <w:t>NEXO IX</w:t>
      </w:r>
    </w:p>
    <w:p w:rsidR="00FF51BD" w:rsidRPr="00D215EF" w:rsidRDefault="00FF51BD" w:rsidP="00FF51BD">
      <w:pPr>
        <w:shd w:val="clear" w:color="auto" w:fill="D9D9D9"/>
        <w:spacing w:after="0" w:line="240" w:lineRule="auto"/>
        <w:ind w:firstLine="539"/>
        <w:jc w:val="center"/>
      </w:pPr>
      <w:r w:rsidRPr="00D215EF">
        <w:rPr>
          <w:rFonts w:ascii="Arial" w:hAnsi="Arial" w:cs="Arial"/>
          <w:sz w:val="24"/>
          <w:szCs w:val="24"/>
        </w:rPr>
        <w:t>CHECKLIST</w:t>
      </w:r>
      <w:r w:rsidR="00DD6C60" w:rsidRPr="00D215EF">
        <w:rPr>
          <w:rFonts w:ascii="Arial" w:hAnsi="Arial" w:cs="Arial"/>
          <w:sz w:val="24"/>
          <w:szCs w:val="24"/>
        </w:rPr>
        <w:t xml:space="preserve"> FORNECEDOR</w:t>
      </w:r>
    </w:p>
    <w:p w:rsidR="00FF51BD" w:rsidRPr="005A1F3D" w:rsidRDefault="00FF51BD" w:rsidP="00FF51BD">
      <w:pPr>
        <w:spacing w:after="0" w:line="240" w:lineRule="auto"/>
        <w:jc w:val="center"/>
        <w:rPr>
          <w:rFonts w:ascii="Times New Roman" w:hAnsi="Times New Roman" w:cs="Times New Roman"/>
          <w:sz w:val="36"/>
          <w:szCs w:val="36"/>
        </w:rPr>
      </w:pPr>
    </w:p>
    <w:tbl>
      <w:tblPr>
        <w:tblStyle w:val="Tabelacomgrade"/>
        <w:tblW w:w="10632" w:type="dxa"/>
        <w:tblInd w:w="-885" w:type="dxa"/>
        <w:tblLook w:val="04A0" w:firstRow="1" w:lastRow="0" w:firstColumn="1" w:lastColumn="0" w:noHBand="0" w:noVBand="1"/>
      </w:tblPr>
      <w:tblGrid>
        <w:gridCol w:w="5207"/>
        <w:gridCol w:w="5425"/>
      </w:tblGrid>
      <w:tr w:rsidR="00D215EF" w:rsidTr="00B33513">
        <w:tc>
          <w:tcPr>
            <w:tcW w:w="5207" w:type="dxa"/>
            <w:shd w:val="clear" w:color="auto" w:fill="D9D9D9" w:themeFill="background1" w:themeFillShade="D9"/>
          </w:tcPr>
          <w:p w:rsidR="00D215EF" w:rsidRPr="00D71A8A" w:rsidRDefault="00D215EF" w:rsidP="00FB4FD4">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D215EF" w:rsidRPr="003D65E8" w:rsidRDefault="00D215EF" w:rsidP="00B3351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D215EF" w:rsidTr="00B33513">
        <w:tc>
          <w:tcPr>
            <w:tcW w:w="5207" w:type="dxa"/>
            <w:shd w:val="clear" w:color="auto" w:fill="D9D9D9" w:themeFill="background1" w:themeFillShade="D9"/>
          </w:tcPr>
          <w:p w:rsidR="00D215EF" w:rsidRPr="00D71A8A" w:rsidRDefault="00D215EF" w:rsidP="00FB4FD4">
            <w:pPr>
              <w:pStyle w:val="PargrafodaLista"/>
              <w:numPr>
                <w:ilvl w:val="0"/>
                <w:numId w:val="15"/>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D215EF" w:rsidRPr="003D65E8" w:rsidRDefault="00D215EF" w:rsidP="00B33513">
            <w:pPr>
              <w:pStyle w:val="Default"/>
              <w:rPr>
                <w:rFonts w:ascii="Times New Roman" w:hAnsi="Times New Roman" w:cs="Times New Roman"/>
              </w:rPr>
            </w:pPr>
          </w:p>
          <w:p w:rsidR="00C5076B" w:rsidRPr="002E6ABF" w:rsidRDefault="00D215EF" w:rsidP="00C5076B">
            <w:pPr>
              <w:widowControl w:val="0"/>
              <w:suppressAutoHyphens/>
              <w:jc w:val="both"/>
              <w:rPr>
                <w:rFonts w:ascii="Arial" w:hAnsi="Arial" w:cs="Arial"/>
                <w:sz w:val="24"/>
                <w:szCs w:val="24"/>
                <w:lang w:eastAsia="zh-CN"/>
              </w:rPr>
            </w:pPr>
            <w:r w:rsidRPr="003D65E8">
              <w:t xml:space="preserve">a) </w:t>
            </w:r>
            <w:r w:rsidRPr="00C5076B">
              <w:rPr>
                <w:sz w:val="24"/>
                <w:szCs w:val="24"/>
              </w:rPr>
              <w:t xml:space="preserve">Contrato Social, ato constitutivo, ou estatuto da pessoa jurídica, no caso de empresa individual, registro comercial. </w:t>
            </w:r>
            <w:r w:rsidR="00C5076B" w:rsidRPr="00C5076B">
              <w:rPr>
                <w:sz w:val="24"/>
                <w:szCs w:val="24"/>
                <w:lang w:eastAsia="zh-CN"/>
              </w:rPr>
              <w:t>(</w:t>
            </w:r>
            <w:r w:rsidR="00C5076B" w:rsidRPr="00C5076B">
              <w:rPr>
                <w:b/>
                <w:sz w:val="24"/>
                <w:szCs w:val="24"/>
                <w:lang w:eastAsia="zh-CN"/>
              </w:rPr>
              <w:t>em original ou cópia autenticada</w:t>
            </w:r>
            <w:r w:rsidR="00C5076B" w:rsidRPr="00C5076B">
              <w:rPr>
                <w:sz w:val="24"/>
                <w:szCs w:val="24"/>
                <w:lang w:eastAsia="zh-CN"/>
              </w:rPr>
              <w:t>).</w:t>
            </w:r>
          </w:p>
          <w:p w:rsidR="00D215EF" w:rsidRPr="003D65E8" w:rsidRDefault="00D215EF" w:rsidP="00B3351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D215EF" w:rsidRPr="003D65E8" w:rsidRDefault="00D215EF" w:rsidP="00B33513">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215EF" w:rsidRPr="003D65E8" w:rsidRDefault="00D215EF" w:rsidP="00B33513">
            <w:pPr>
              <w:pStyle w:val="Default"/>
              <w:jc w:val="both"/>
              <w:rPr>
                <w:rFonts w:ascii="Times New Roman" w:hAnsi="Times New Roman" w:cs="Times New Roman"/>
                <w:b/>
                <w:bCs/>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D215EF" w:rsidRPr="003D65E8" w:rsidRDefault="00D215EF" w:rsidP="00B3351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D215EF" w:rsidTr="00B33513">
        <w:tc>
          <w:tcPr>
            <w:tcW w:w="5207" w:type="dxa"/>
            <w:shd w:val="clear" w:color="auto" w:fill="D9D9D9" w:themeFill="background1" w:themeFillShade="D9"/>
          </w:tcPr>
          <w:p w:rsidR="00D215EF" w:rsidRDefault="00D215EF" w:rsidP="00FB4FD4">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Default="000C66A8" w:rsidP="000C66A8">
            <w:pPr>
              <w:contextualSpacing/>
              <w:jc w:val="both"/>
              <w:rPr>
                <w:b/>
                <w:sz w:val="36"/>
                <w:szCs w:val="36"/>
              </w:rPr>
            </w:pPr>
          </w:p>
          <w:p w:rsidR="000C66A8" w:rsidRPr="000C66A8" w:rsidRDefault="000C66A8" w:rsidP="000C66A8">
            <w:pPr>
              <w:contextualSpacing/>
              <w:jc w:val="both"/>
              <w:rPr>
                <w:b/>
                <w:sz w:val="36"/>
                <w:szCs w:val="36"/>
              </w:rPr>
            </w:pPr>
          </w:p>
        </w:tc>
        <w:tc>
          <w:tcPr>
            <w:tcW w:w="5425" w:type="dxa"/>
          </w:tcPr>
          <w:p w:rsidR="00D215EF" w:rsidRPr="003D65E8" w:rsidRDefault="00D215EF" w:rsidP="00B3351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D215EF" w:rsidRPr="003D65E8" w:rsidRDefault="00D215EF" w:rsidP="00B33513">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D215EF" w:rsidTr="00B33513">
        <w:tc>
          <w:tcPr>
            <w:tcW w:w="5207" w:type="dxa"/>
            <w:shd w:val="clear" w:color="auto" w:fill="D9D9D9" w:themeFill="background1" w:themeFillShade="D9"/>
          </w:tcPr>
          <w:p w:rsidR="00D215EF" w:rsidRDefault="00D215EF" w:rsidP="00FB4FD4">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01 – </w:t>
            </w:r>
            <w:r w:rsidRPr="00951B5C">
              <w:rPr>
                <w:rFonts w:ascii="Times New Roman" w:hAnsi="Times New Roman"/>
                <w:sz w:val="36"/>
                <w:szCs w:val="36"/>
              </w:rPr>
              <w:t>Proposta de Preços</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PREGÃO PRESENCIAL Nº XX/</w:t>
            </w:r>
            <w:r w:rsidR="001B02C2">
              <w:rPr>
                <w:rFonts w:ascii="Times New Roman" w:hAnsi="Times New Roman" w:cs="Times New Roman"/>
                <w:b/>
                <w:bCs/>
              </w:rPr>
              <w:t>2020</w:t>
            </w:r>
            <w:r w:rsidRPr="003D65E8">
              <w:rPr>
                <w:rFonts w:ascii="Times New Roman" w:hAnsi="Times New Roman" w:cs="Times New Roman"/>
                <w:b/>
                <w:bCs/>
              </w:rPr>
              <w:t xml:space="preserve"> </w:t>
            </w:r>
          </w:p>
          <w:p w:rsidR="00D215EF" w:rsidRPr="003D65E8" w:rsidRDefault="00D215EF" w:rsidP="00B3351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b/>
                <w:bCs/>
              </w:rPr>
            </w:pPr>
          </w:p>
          <w:p w:rsidR="007A08F3" w:rsidRPr="003D65E8" w:rsidRDefault="00D215EF" w:rsidP="007A08F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D215EF" w:rsidTr="00B33513">
        <w:tc>
          <w:tcPr>
            <w:tcW w:w="5207" w:type="dxa"/>
            <w:shd w:val="clear" w:color="auto" w:fill="D9D9D9" w:themeFill="background1" w:themeFillShade="D9"/>
          </w:tcPr>
          <w:p w:rsidR="00D215EF" w:rsidRDefault="00D215EF" w:rsidP="00FB4FD4">
            <w:pPr>
              <w:pStyle w:val="PargrafodaLista"/>
              <w:numPr>
                <w:ilvl w:val="0"/>
                <w:numId w:val="15"/>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rsidR="00D215EF" w:rsidRPr="003D65E8" w:rsidRDefault="00D215EF" w:rsidP="00B3351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D215EF" w:rsidRPr="003D65E8" w:rsidRDefault="00D215EF" w:rsidP="00B33513">
            <w:pPr>
              <w:pStyle w:val="Default"/>
              <w:jc w:val="both"/>
              <w:rPr>
                <w:rFonts w:ascii="Times New Roman" w:hAnsi="Times New Roman" w:cs="Times New Roman"/>
                <w:color w:val="FF0000"/>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PREGÃO PRESENCIAL Nº XX/</w:t>
            </w:r>
            <w:r w:rsidR="001B02C2">
              <w:rPr>
                <w:rFonts w:ascii="Times New Roman" w:hAnsi="Times New Roman" w:cs="Times New Roman"/>
                <w:b/>
                <w:bCs/>
              </w:rPr>
              <w:t>2020</w:t>
            </w:r>
            <w:r w:rsidRPr="003D65E8">
              <w:rPr>
                <w:rFonts w:ascii="Times New Roman" w:hAnsi="Times New Roman" w:cs="Times New Roman"/>
                <w:b/>
                <w:bCs/>
              </w:rPr>
              <w:t xml:space="preserve"> </w:t>
            </w: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b/>
                <w:bCs/>
              </w:rPr>
            </w:pPr>
            <w:r w:rsidRPr="003D65E8">
              <w:rPr>
                <w:rFonts w:ascii="Times New Roman" w:hAnsi="Times New Roman" w:cs="Times New Roman"/>
                <w:b/>
                <w:bCs/>
              </w:rPr>
              <w:t>CONTEÚDO:</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D215EF" w:rsidRPr="003D65E8" w:rsidRDefault="00D215EF" w:rsidP="00B33513">
            <w:pPr>
              <w:pStyle w:val="Default"/>
              <w:jc w:val="both"/>
              <w:rPr>
                <w:rFonts w:ascii="Times New Roman" w:hAnsi="Times New Roman" w:cs="Times New Roman"/>
                <w:color w:val="auto"/>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D215EF" w:rsidRPr="003D65E8" w:rsidRDefault="00D215EF" w:rsidP="00B33513">
            <w:pPr>
              <w:pStyle w:val="Default"/>
              <w:jc w:val="both"/>
              <w:rPr>
                <w:rFonts w:ascii="Times New Roman" w:hAnsi="Times New Roman" w:cs="Times New Roman"/>
              </w:rPr>
            </w:pPr>
          </w:p>
          <w:p w:rsidR="00D215EF" w:rsidRPr="0084466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 xml:space="preserve">Débitos Relativos a Créditos </w:t>
            </w:r>
            <w:r w:rsidRPr="0084466F">
              <w:rPr>
                <w:rFonts w:ascii="Times New Roman" w:hAnsi="Times New Roman" w:cs="Times New Roman"/>
                <w:bCs/>
                <w:shd w:val="clear" w:color="auto" w:fill="FFFFFF"/>
              </w:rPr>
              <w:lastRenderedPageBreak/>
              <w:t>Tributários Federais e à Dívida Ativa da União</w:t>
            </w:r>
            <w:r w:rsidRPr="0084466F">
              <w:rPr>
                <w:rFonts w:ascii="Times New Roman" w:hAnsi="Times New Roman" w:cs="Times New Roman"/>
              </w:rPr>
              <w:t xml:space="preserve">;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D215EF" w:rsidRPr="003D65E8" w:rsidRDefault="00D215EF" w:rsidP="00B33513">
            <w:pPr>
              <w:pStyle w:val="Default"/>
              <w:jc w:val="both"/>
              <w:rPr>
                <w:rFonts w:ascii="Times New Roman" w:hAnsi="Times New Roman" w:cs="Times New Roman"/>
              </w:rPr>
            </w:pPr>
          </w:p>
          <w:p w:rsidR="00D215EF" w:rsidRPr="003D65E8"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D215EF" w:rsidRDefault="00D215EF" w:rsidP="00B3351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ascii="Times New Roman" w:hAnsi="Times New Roman" w:cs="Times New Roman"/>
              </w:rPr>
              <w:t>do(</w:t>
            </w:r>
            <w:proofErr w:type="gramEnd"/>
            <w:r w:rsidRPr="003D65E8">
              <w:rPr>
                <w:rFonts w:ascii="Times New Roman" w:hAnsi="Times New Roman" w:cs="Times New Roman"/>
              </w:rPr>
              <w:t xml:space="preserve">a) licitante, por pessoa(s) jurídica(s) de direito público ou privado. </w:t>
            </w:r>
          </w:p>
          <w:p w:rsidR="006923A8" w:rsidRDefault="006923A8" w:rsidP="00B33513">
            <w:pPr>
              <w:pStyle w:val="Default"/>
              <w:jc w:val="both"/>
              <w:rPr>
                <w:rFonts w:ascii="Times New Roman" w:hAnsi="Times New Roman" w:cs="Times New Roman"/>
              </w:rPr>
            </w:pPr>
          </w:p>
          <w:p w:rsidR="006923A8" w:rsidRPr="003D65E8" w:rsidRDefault="006923A8" w:rsidP="006923A8">
            <w:pPr>
              <w:pStyle w:val="Default"/>
              <w:ind w:left="73"/>
              <w:jc w:val="both"/>
              <w:rPr>
                <w:rFonts w:ascii="Times New Roman" w:hAnsi="Times New Roman" w:cs="Times New Roman"/>
              </w:rPr>
            </w:pPr>
            <w:r w:rsidRPr="002C31D3">
              <w:rPr>
                <w:rFonts w:ascii="Times New Roman" w:hAnsi="Times New Roman" w:cs="Times New Roman"/>
                <w:b/>
              </w:rPr>
              <w:t>k)</w:t>
            </w:r>
            <w:r>
              <w:rPr>
                <w:rFonts w:ascii="Times New Roman" w:hAnsi="Times New Roman" w:cs="Times New Roman"/>
              </w:rPr>
              <w:t xml:space="preserve"> Indicação formal do médico do t</w:t>
            </w:r>
            <w:r w:rsidR="002C31D3">
              <w:rPr>
                <w:rFonts w:ascii="Times New Roman" w:hAnsi="Times New Roman" w:cs="Times New Roman"/>
              </w:rPr>
              <w:t>rabalho com especialização e segurança do trabalho, com cópia simples dos diplomas.</w:t>
            </w:r>
          </w:p>
          <w:p w:rsidR="00D215EF" w:rsidRPr="003D65E8" w:rsidRDefault="00D215EF" w:rsidP="00B33513">
            <w:pPr>
              <w:pStyle w:val="Default"/>
              <w:jc w:val="both"/>
              <w:rPr>
                <w:rFonts w:ascii="Times New Roman" w:hAnsi="Times New Roman" w:cs="Times New Roman"/>
              </w:rPr>
            </w:pPr>
          </w:p>
          <w:p w:rsidR="00D215EF" w:rsidRDefault="006923A8" w:rsidP="00B33513">
            <w:pPr>
              <w:widowControl w:val="0"/>
              <w:shd w:val="clear" w:color="auto" w:fill="FFFFFF"/>
              <w:suppressAutoHyphens/>
              <w:jc w:val="both"/>
              <w:rPr>
                <w:b/>
                <w:bCs/>
                <w:color w:val="000000"/>
                <w:sz w:val="24"/>
                <w:szCs w:val="24"/>
                <w:lang w:eastAsia="zh-CN"/>
              </w:rPr>
            </w:pPr>
            <w:r>
              <w:rPr>
                <w:b/>
                <w:bCs/>
                <w:sz w:val="24"/>
                <w:szCs w:val="24"/>
              </w:rPr>
              <w:t>l</w:t>
            </w:r>
            <w:r w:rsidR="00D215EF" w:rsidRPr="003D65E8">
              <w:rPr>
                <w:b/>
                <w:bCs/>
                <w:sz w:val="24"/>
                <w:szCs w:val="24"/>
              </w:rPr>
              <w:t xml:space="preserve">) </w:t>
            </w:r>
            <w:r w:rsidR="00D215EF" w:rsidRPr="003D65E8">
              <w:rPr>
                <w:sz w:val="24"/>
                <w:szCs w:val="24"/>
              </w:rPr>
              <w:t xml:space="preserve">Certidão negativa de falência ou concordata expedida pelo distribuidor da sede da pessoa jurídica, ou de execução patrimonial, expedida no domicílio da pessoa física. </w:t>
            </w:r>
            <w:r w:rsidR="00D215EF"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E42D71" w:rsidRDefault="00E42D71" w:rsidP="00B33513">
            <w:pPr>
              <w:widowControl w:val="0"/>
              <w:shd w:val="clear" w:color="auto" w:fill="FFFFFF"/>
              <w:suppressAutoHyphens/>
              <w:jc w:val="both"/>
              <w:rPr>
                <w:b/>
                <w:bCs/>
                <w:color w:val="000000"/>
                <w:sz w:val="24"/>
                <w:szCs w:val="24"/>
                <w:lang w:eastAsia="zh-CN"/>
              </w:rPr>
            </w:pPr>
          </w:p>
          <w:p w:rsidR="00E42D71" w:rsidRPr="003D65E8" w:rsidRDefault="006923A8" w:rsidP="00B33513">
            <w:pPr>
              <w:widowControl w:val="0"/>
              <w:shd w:val="clear" w:color="auto" w:fill="FFFFFF"/>
              <w:suppressAutoHyphens/>
              <w:jc w:val="both"/>
              <w:rPr>
                <w:b/>
                <w:bCs/>
                <w:color w:val="000000"/>
                <w:sz w:val="24"/>
                <w:szCs w:val="24"/>
                <w:lang w:eastAsia="zh-CN"/>
              </w:rPr>
            </w:pPr>
            <w:r>
              <w:rPr>
                <w:b/>
                <w:bCs/>
                <w:color w:val="000000"/>
                <w:sz w:val="24"/>
                <w:szCs w:val="24"/>
                <w:lang w:eastAsia="zh-CN"/>
              </w:rPr>
              <w:t>m</w:t>
            </w:r>
            <w:r w:rsidR="00E42D71">
              <w:rPr>
                <w:b/>
                <w:bCs/>
                <w:color w:val="000000"/>
                <w:sz w:val="24"/>
                <w:szCs w:val="24"/>
                <w:lang w:eastAsia="zh-CN"/>
              </w:rPr>
              <w:t xml:space="preserve">) </w:t>
            </w:r>
            <w:r w:rsidR="00E42D71" w:rsidRPr="00E42D71">
              <w:rPr>
                <w:bCs/>
                <w:color w:val="000000"/>
                <w:sz w:val="24"/>
                <w:szCs w:val="24"/>
                <w:lang w:eastAsia="zh-CN"/>
              </w:rPr>
              <w:t>Balanço Patrimonial e cálculos contábeis.</w:t>
            </w:r>
          </w:p>
          <w:p w:rsidR="00D215EF" w:rsidRPr="003D65E8" w:rsidRDefault="00D215EF" w:rsidP="00B33513">
            <w:pPr>
              <w:pStyle w:val="Default"/>
              <w:jc w:val="both"/>
              <w:rPr>
                <w:rFonts w:ascii="Times New Roman" w:hAnsi="Times New Roman" w:cs="Times New Roman"/>
              </w:rPr>
            </w:pPr>
          </w:p>
          <w:p w:rsidR="00D215EF" w:rsidRPr="003D65E8" w:rsidRDefault="006923A8" w:rsidP="00B33513">
            <w:pPr>
              <w:jc w:val="both"/>
              <w:rPr>
                <w:rFonts w:eastAsia="Calibri"/>
                <w:b/>
                <w:color w:val="000000"/>
                <w:sz w:val="24"/>
                <w:szCs w:val="24"/>
              </w:rPr>
            </w:pPr>
            <w:r>
              <w:rPr>
                <w:b/>
                <w:bCs/>
                <w:sz w:val="24"/>
                <w:szCs w:val="24"/>
              </w:rPr>
              <w:t>n</w:t>
            </w:r>
            <w:r w:rsidR="00D215EF" w:rsidRPr="003D65E8">
              <w:rPr>
                <w:b/>
                <w:bCs/>
                <w:sz w:val="24"/>
                <w:szCs w:val="24"/>
              </w:rPr>
              <w:t xml:space="preserve">) </w:t>
            </w:r>
            <w:r w:rsidR="00D215EF" w:rsidRPr="003D65E8">
              <w:rPr>
                <w:rFonts w:eastAsia="Calibri"/>
                <w:b/>
                <w:color w:val="000000"/>
                <w:sz w:val="24"/>
                <w:szCs w:val="24"/>
              </w:rPr>
              <w:t>DECLARAÇÃO DE NÃO EMPREGABILIDADE DE MENORES, conforme ANEXO do edital.</w:t>
            </w:r>
          </w:p>
          <w:p w:rsidR="00D215EF" w:rsidRPr="003D65E8" w:rsidRDefault="00D215EF" w:rsidP="00B33513">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 xml:space="preserve">Qualquer dúvida ou esclarecimento poderá ser solicitado a qualquer data e momento através do e-mail: </w:t>
      </w:r>
      <w:hyperlink r:id="rId18" w:history="1">
        <w:r w:rsidRPr="002F7BE1">
          <w:rPr>
            <w:rStyle w:val="Hyperlink"/>
            <w:rFonts w:ascii="Times New Roman" w:hAnsi="Times New Roman" w:cs="Times New Roman"/>
            <w:b/>
            <w:sz w:val="28"/>
            <w:szCs w:val="28"/>
          </w:rPr>
          <w:t>licitacaoextrema@yahoo.com.br</w:t>
        </w:r>
      </w:hyperlink>
    </w:p>
    <w:p w:rsidR="00FF51BD" w:rsidRPr="002F7BE1" w:rsidRDefault="00FF51BD" w:rsidP="002F7BE1">
      <w:pPr>
        <w:spacing w:after="0" w:line="240" w:lineRule="auto"/>
        <w:jc w:val="both"/>
        <w:rPr>
          <w:rFonts w:ascii="Times New Roman" w:hAnsi="Times New Roman" w:cs="Times New Roman"/>
          <w:b/>
          <w:sz w:val="28"/>
          <w:szCs w:val="28"/>
        </w:rPr>
      </w:pPr>
      <w:r w:rsidRPr="002F7BE1">
        <w:rPr>
          <w:rFonts w:ascii="Times New Roman" w:hAnsi="Times New Roman" w:cs="Times New Roman"/>
          <w:b/>
          <w:sz w:val="28"/>
          <w:szCs w:val="28"/>
        </w:rPr>
        <w:t>35 3435 2623</w:t>
      </w:r>
      <w:r w:rsidR="002F7BE1">
        <w:rPr>
          <w:rFonts w:ascii="Times New Roman" w:hAnsi="Times New Roman" w:cs="Times New Roman"/>
          <w:b/>
          <w:sz w:val="28"/>
          <w:szCs w:val="28"/>
        </w:rPr>
        <w:t>.</w:t>
      </w:r>
    </w:p>
    <w:sectPr w:rsidR="00FF51BD" w:rsidRPr="002F7BE1"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4" w:rsidRDefault="00507974" w:rsidP="00D85572">
      <w:pPr>
        <w:spacing w:after="0" w:line="240" w:lineRule="auto"/>
      </w:pPr>
      <w:r>
        <w:separator/>
      </w:r>
    </w:p>
  </w:endnote>
  <w:endnote w:type="continuationSeparator" w:id="0">
    <w:p w:rsidR="00507974" w:rsidRDefault="0050797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B4" w:rsidRDefault="00E002B4" w:rsidP="00175A11">
    <w:pPr>
      <w:pStyle w:val="Rodap"/>
      <w:tabs>
        <w:tab w:val="clear" w:pos="8504"/>
      </w:tabs>
    </w:pPr>
    <w:r>
      <w:rPr>
        <w:noProof/>
        <w:lang w:eastAsia="pt-BR"/>
      </w:rPr>
      <w:drawing>
        <wp:anchor distT="0" distB="0" distL="114300" distR="114300" simplePos="0" relativeHeight="251660288" behindDoc="1" locked="0" layoutInCell="1" allowOverlap="1" wp14:anchorId="04EAA30A" wp14:editId="387D71C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4" w:rsidRDefault="00507974" w:rsidP="00D85572">
      <w:pPr>
        <w:spacing w:after="0" w:line="240" w:lineRule="auto"/>
      </w:pPr>
      <w:r>
        <w:separator/>
      </w:r>
    </w:p>
  </w:footnote>
  <w:footnote w:type="continuationSeparator" w:id="0">
    <w:p w:rsidR="00507974" w:rsidRDefault="00507974"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B4" w:rsidRDefault="00E002B4">
    <w:pPr>
      <w:pStyle w:val="Cabealho"/>
    </w:pPr>
    <w:r>
      <w:rPr>
        <w:noProof/>
        <w:lang w:eastAsia="pt-BR"/>
      </w:rPr>
      <w:drawing>
        <wp:anchor distT="0" distB="0" distL="114300" distR="114300" simplePos="0" relativeHeight="251661312" behindDoc="1" locked="0" layoutInCell="1" allowOverlap="1" wp14:anchorId="38F94914" wp14:editId="4E754BD2">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2B4" w:rsidRDefault="00E002B4">
    <w:pPr>
      <w:pStyle w:val="Cabealho"/>
    </w:pPr>
  </w:p>
  <w:p w:rsidR="00E002B4" w:rsidRDefault="00E002B4">
    <w:pPr>
      <w:pStyle w:val="Cabealho"/>
    </w:pPr>
  </w:p>
  <w:p w:rsidR="00E002B4" w:rsidRDefault="00E002B4">
    <w:pPr>
      <w:pStyle w:val="Cabealho"/>
    </w:pPr>
  </w:p>
  <w:p w:rsidR="00E002B4" w:rsidRDefault="00E002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7712139"/>
    <w:multiLevelType w:val="multilevel"/>
    <w:tmpl w:val="3232F372"/>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CE73010"/>
    <w:multiLevelType w:val="multilevel"/>
    <w:tmpl w:val="0AFEFFD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7485C4E"/>
    <w:multiLevelType w:val="hybridMultilevel"/>
    <w:tmpl w:val="43C42DAE"/>
    <w:lvl w:ilvl="0" w:tplc="D70EC1A4">
      <w:start w:val="1"/>
      <w:numFmt w:val="upp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3">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nsid w:val="1A282DE8"/>
    <w:multiLevelType w:val="hybridMultilevel"/>
    <w:tmpl w:val="4F8653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62918"/>
    <w:multiLevelType w:val="multilevel"/>
    <w:tmpl w:val="6BAE6044"/>
    <w:lvl w:ilvl="0">
      <w:start w:val="35"/>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62778F"/>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5235095"/>
    <w:multiLevelType w:val="hybridMultilevel"/>
    <w:tmpl w:val="52283396"/>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7FB3368"/>
    <w:multiLevelType w:val="hybridMultilevel"/>
    <w:tmpl w:val="41AA60AE"/>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B559B0"/>
    <w:multiLevelType w:val="multilevel"/>
    <w:tmpl w:val="F42A7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0139DA"/>
    <w:multiLevelType w:val="multilevel"/>
    <w:tmpl w:val="82EAAB88"/>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nsid w:val="5689147F"/>
    <w:multiLevelType w:val="multilevel"/>
    <w:tmpl w:val="0102E242"/>
    <w:lvl w:ilvl="0">
      <w:start w:val="7"/>
      <w:numFmt w:val="decimal"/>
      <w:lvlText w:val="%1"/>
      <w:lvlJc w:val="left"/>
      <w:pPr>
        <w:ind w:left="465" w:hanging="465"/>
      </w:pPr>
      <w:rPr>
        <w:rFonts w:hint="default"/>
      </w:rPr>
    </w:lvl>
    <w:lvl w:ilvl="1">
      <w:start w:val="12"/>
      <w:numFmt w:val="decimal"/>
      <w:lvlText w:val="%1.%2"/>
      <w:lvlJc w:val="left"/>
      <w:pPr>
        <w:ind w:left="273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A50E3F"/>
    <w:multiLevelType w:val="multilevel"/>
    <w:tmpl w:val="583A25DE"/>
    <w:lvl w:ilvl="0">
      <w:start w:val="2"/>
      <w:numFmt w:val="decimalZero"/>
      <w:lvlText w:val="%1"/>
      <w:lvlJc w:val="left"/>
      <w:pPr>
        <w:ind w:left="600" w:hanging="600"/>
      </w:pPr>
      <w:rPr>
        <w:rFonts w:hint="default"/>
        <w:b/>
      </w:rPr>
    </w:lvl>
    <w:lvl w:ilvl="1">
      <w:start w:val="2"/>
      <w:numFmt w:val="decimalZero"/>
      <w:lvlText w:val="%1.%2"/>
      <w:lvlJc w:val="left"/>
      <w:pPr>
        <w:ind w:left="600" w:hanging="60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7C6378"/>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29CABE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5"/>
  </w:num>
  <w:num w:numId="2">
    <w:abstractNumId w:val="0"/>
  </w:num>
  <w:num w:numId="3">
    <w:abstractNumId w:val="13"/>
  </w:num>
  <w:num w:numId="4">
    <w:abstractNumId w:val="8"/>
  </w:num>
  <w:num w:numId="5">
    <w:abstractNumId w:val="38"/>
  </w:num>
  <w:num w:numId="6">
    <w:abstractNumId w:val="2"/>
  </w:num>
  <w:num w:numId="7">
    <w:abstractNumId w:val="10"/>
  </w:num>
  <w:num w:numId="8">
    <w:abstractNumId w:val="16"/>
  </w:num>
  <w:num w:numId="9">
    <w:abstractNumId w:val="44"/>
  </w:num>
  <w:num w:numId="10">
    <w:abstractNumId w:val="45"/>
  </w:num>
  <w:num w:numId="11">
    <w:abstractNumId w:val="31"/>
  </w:num>
  <w:num w:numId="12">
    <w:abstractNumId w:val="47"/>
  </w:num>
  <w:num w:numId="13">
    <w:abstractNumId w:val="12"/>
  </w:num>
  <w:num w:numId="14">
    <w:abstractNumId w:val="25"/>
  </w:num>
  <w:num w:numId="15">
    <w:abstractNumId w:val="39"/>
  </w:num>
  <w:num w:numId="16">
    <w:abstractNumId w:val="30"/>
  </w:num>
  <w:num w:numId="17">
    <w:abstractNumId w:val="34"/>
  </w:num>
  <w:num w:numId="18">
    <w:abstractNumId w:val="37"/>
  </w:num>
  <w:num w:numId="19">
    <w:abstractNumId w:val="29"/>
  </w:num>
  <w:num w:numId="20">
    <w:abstractNumId w:val="26"/>
  </w:num>
  <w:num w:numId="21">
    <w:abstractNumId w:val="9"/>
  </w:num>
  <w:num w:numId="22">
    <w:abstractNumId w:val="32"/>
  </w:num>
  <w:num w:numId="23">
    <w:abstractNumId w:val="42"/>
  </w:num>
  <w:num w:numId="24">
    <w:abstractNumId w:val="21"/>
  </w:num>
  <w:num w:numId="25">
    <w:abstractNumId w:val="3"/>
  </w:num>
  <w:num w:numId="26">
    <w:abstractNumId w:val="5"/>
  </w:num>
  <w:num w:numId="27">
    <w:abstractNumId w:val="28"/>
  </w:num>
  <w:num w:numId="28">
    <w:abstractNumId w:val="46"/>
  </w:num>
  <w:num w:numId="29">
    <w:abstractNumId w:val="1"/>
  </w:num>
  <w:num w:numId="30">
    <w:abstractNumId w:val="43"/>
  </w:num>
  <w:num w:numId="31">
    <w:abstractNumId w:val="4"/>
  </w:num>
  <w:num w:numId="32">
    <w:abstractNumId w:val="14"/>
  </w:num>
  <w:num w:numId="33">
    <w:abstractNumId w:val="17"/>
  </w:num>
  <w:num w:numId="34">
    <w:abstractNumId w:val="11"/>
  </w:num>
  <w:num w:numId="35">
    <w:abstractNumId w:val="33"/>
  </w:num>
  <w:num w:numId="36">
    <w:abstractNumId w:val="23"/>
  </w:num>
  <w:num w:numId="37">
    <w:abstractNumId w:val="7"/>
  </w:num>
  <w:num w:numId="38">
    <w:abstractNumId w:val="15"/>
  </w:num>
  <w:num w:numId="39">
    <w:abstractNumId w:val="6"/>
  </w:num>
  <w:num w:numId="40">
    <w:abstractNumId w:val="40"/>
  </w:num>
  <w:num w:numId="41">
    <w:abstractNumId w:val="20"/>
  </w:num>
  <w:num w:numId="42">
    <w:abstractNumId w:val="19"/>
  </w:num>
  <w:num w:numId="43">
    <w:abstractNumId w:val="22"/>
  </w:num>
  <w:num w:numId="44">
    <w:abstractNumId w:val="27"/>
  </w:num>
  <w:num w:numId="45">
    <w:abstractNumId w:val="41"/>
  </w:num>
  <w:num w:numId="46">
    <w:abstractNumId w:val="36"/>
  </w:num>
  <w:num w:numId="47">
    <w:abstractNumId w:val="24"/>
  </w:num>
  <w:num w:numId="4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048A"/>
    <w:rsid w:val="000115D5"/>
    <w:rsid w:val="00016098"/>
    <w:rsid w:val="000175F3"/>
    <w:rsid w:val="000212D6"/>
    <w:rsid w:val="00037992"/>
    <w:rsid w:val="000418E3"/>
    <w:rsid w:val="00050BD6"/>
    <w:rsid w:val="000902C1"/>
    <w:rsid w:val="0009786B"/>
    <w:rsid w:val="000A10DE"/>
    <w:rsid w:val="000A240F"/>
    <w:rsid w:val="000A7099"/>
    <w:rsid w:val="000B2C1D"/>
    <w:rsid w:val="000B71E2"/>
    <w:rsid w:val="000C507B"/>
    <w:rsid w:val="000C66A8"/>
    <w:rsid w:val="000E0F04"/>
    <w:rsid w:val="000E274A"/>
    <w:rsid w:val="00101CE2"/>
    <w:rsid w:val="00127B60"/>
    <w:rsid w:val="00134386"/>
    <w:rsid w:val="00151239"/>
    <w:rsid w:val="00151524"/>
    <w:rsid w:val="00151894"/>
    <w:rsid w:val="001536A7"/>
    <w:rsid w:val="0015513C"/>
    <w:rsid w:val="0016481A"/>
    <w:rsid w:val="00175A11"/>
    <w:rsid w:val="0017627A"/>
    <w:rsid w:val="001835CB"/>
    <w:rsid w:val="0018699C"/>
    <w:rsid w:val="0019208C"/>
    <w:rsid w:val="00194A25"/>
    <w:rsid w:val="0019610C"/>
    <w:rsid w:val="001A28D0"/>
    <w:rsid w:val="001B02C2"/>
    <w:rsid w:val="001B655E"/>
    <w:rsid w:val="001D0BBC"/>
    <w:rsid w:val="001E6966"/>
    <w:rsid w:val="001F42E9"/>
    <w:rsid w:val="001F7008"/>
    <w:rsid w:val="001F7C3D"/>
    <w:rsid w:val="001F7DCC"/>
    <w:rsid w:val="002054BE"/>
    <w:rsid w:val="002059E0"/>
    <w:rsid w:val="0022376C"/>
    <w:rsid w:val="002352DD"/>
    <w:rsid w:val="002472AE"/>
    <w:rsid w:val="00256671"/>
    <w:rsid w:val="002764E1"/>
    <w:rsid w:val="00290333"/>
    <w:rsid w:val="002A0002"/>
    <w:rsid w:val="002A3809"/>
    <w:rsid w:val="002C31D3"/>
    <w:rsid w:val="002D0F38"/>
    <w:rsid w:val="002F58D4"/>
    <w:rsid w:val="002F7BE1"/>
    <w:rsid w:val="00312B18"/>
    <w:rsid w:val="00321DFA"/>
    <w:rsid w:val="0032237E"/>
    <w:rsid w:val="00334BE7"/>
    <w:rsid w:val="003514F0"/>
    <w:rsid w:val="00354C75"/>
    <w:rsid w:val="00371D75"/>
    <w:rsid w:val="00374281"/>
    <w:rsid w:val="00384081"/>
    <w:rsid w:val="00395BD8"/>
    <w:rsid w:val="003A2A2B"/>
    <w:rsid w:val="003B222A"/>
    <w:rsid w:val="003B606C"/>
    <w:rsid w:val="003B6AD5"/>
    <w:rsid w:val="003D6317"/>
    <w:rsid w:val="003F36ED"/>
    <w:rsid w:val="003F3D32"/>
    <w:rsid w:val="003F524B"/>
    <w:rsid w:val="003F6AFF"/>
    <w:rsid w:val="00400A11"/>
    <w:rsid w:val="00405234"/>
    <w:rsid w:val="004054E4"/>
    <w:rsid w:val="00416FBA"/>
    <w:rsid w:val="0043215E"/>
    <w:rsid w:val="00432699"/>
    <w:rsid w:val="004419E1"/>
    <w:rsid w:val="00451132"/>
    <w:rsid w:val="004536F1"/>
    <w:rsid w:val="00460503"/>
    <w:rsid w:val="00485B12"/>
    <w:rsid w:val="004A46A9"/>
    <w:rsid w:val="004B2DB5"/>
    <w:rsid w:val="004B6A73"/>
    <w:rsid w:val="004C45AF"/>
    <w:rsid w:val="005062C8"/>
    <w:rsid w:val="00507974"/>
    <w:rsid w:val="00520852"/>
    <w:rsid w:val="005232F2"/>
    <w:rsid w:val="005249F4"/>
    <w:rsid w:val="00524D47"/>
    <w:rsid w:val="00540F7C"/>
    <w:rsid w:val="00550430"/>
    <w:rsid w:val="005531F4"/>
    <w:rsid w:val="005674AD"/>
    <w:rsid w:val="00572157"/>
    <w:rsid w:val="00573C05"/>
    <w:rsid w:val="00574C26"/>
    <w:rsid w:val="00585F01"/>
    <w:rsid w:val="0058703E"/>
    <w:rsid w:val="00590120"/>
    <w:rsid w:val="005935E9"/>
    <w:rsid w:val="00594931"/>
    <w:rsid w:val="00597B46"/>
    <w:rsid w:val="005C5E4A"/>
    <w:rsid w:val="005E2495"/>
    <w:rsid w:val="005E7774"/>
    <w:rsid w:val="005F6D7C"/>
    <w:rsid w:val="00604074"/>
    <w:rsid w:val="00605A14"/>
    <w:rsid w:val="0060716F"/>
    <w:rsid w:val="00612C35"/>
    <w:rsid w:val="00614EDF"/>
    <w:rsid w:val="006224BD"/>
    <w:rsid w:val="00643D5E"/>
    <w:rsid w:val="006510CF"/>
    <w:rsid w:val="00662240"/>
    <w:rsid w:val="0068585C"/>
    <w:rsid w:val="006923A8"/>
    <w:rsid w:val="006A07F9"/>
    <w:rsid w:val="006A79CC"/>
    <w:rsid w:val="006D32D9"/>
    <w:rsid w:val="006E2DBA"/>
    <w:rsid w:val="006F0BAF"/>
    <w:rsid w:val="00705B8B"/>
    <w:rsid w:val="007066EA"/>
    <w:rsid w:val="00742EA3"/>
    <w:rsid w:val="00753BE3"/>
    <w:rsid w:val="007642F6"/>
    <w:rsid w:val="00775E4A"/>
    <w:rsid w:val="00785D6A"/>
    <w:rsid w:val="007A08F3"/>
    <w:rsid w:val="007A448E"/>
    <w:rsid w:val="007E33E3"/>
    <w:rsid w:val="007F59C9"/>
    <w:rsid w:val="0080423A"/>
    <w:rsid w:val="00810348"/>
    <w:rsid w:val="00817A3E"/>
    <w:rsid w:val="00823353"/>
    <w:rsid w:val="00824586"/>
    <w:rsid w:val="0082692F"/>
    <w:rsid w:val="008269D6"/>
    <w:rsid w:val="00827422"/>
    <w:rsid w:val="0084029C"/>
    <w:rsid w:val="00845A74"/>
    <w:rsid w:val="008711DF"/>
    <w:rsid w:val="0087583C"/>
    <w:rsid w:val="00882189"/>
    <w:rsid w:val="008821F3"/>
    <w:rsid w:val="0088518E"/>
    <w:rsid w:val="00890A6A"/>
    <w:rsid w:val="008D17AF"/>
    <w:rsid w:val="009421E1"/>
    <w:rsid w:val="009506BC"/>
    <w:rsid w:val="00950A61"/>
    <w:rsid w:val="00952874"/>
    <w:rsid w:val="009821A9"/>
    <w:rsid w:val="009868EE"/>
    <w:rsid w:val="00990B12"/>
    <w:rsid w:val="009B064A"/>
    <w:rsid w:val="009B492C"/>
    <w:rsid w:val="009C64DA"/>
    <w:rsid w:val="009E798F"/>
    <w:rsid w:val="00A04E0B"/>
    <w:rsid w:val="00A17E9D"/>
    <w:rsid w:val="00A20382"/>
    <w:rsid w:val="00A20402"/>
    <w:rsid w:val="00A20620"/>
    <w:rsid w:val="00A2295B"/>
    <w:rsid w:val="00A258B9"/>
    <w:rsid w:val="00A32555"/>
    <w:rsid w:val="00A40627"/>
    <w:rsid w:val="00A45C0C"/>
    <w:rsid w:val="00A51ECE"/>
    <w:rsid w:val="00A57FB7"/>
    <w:rsid w:val="00A61695"/>
    <w:rsid w:val="00A65B57"/>
    <w:rsid w:val="00A70618"/>
    <w:rsid w:val="00A75FBC"/>
    <w:rsid w:val="00A817A5"/>
    <w:rsid w:val="00A85493"/>
    <w:rsid w:val="00A87539"/>
    <w:rsid w:val="00A87A62"/>
    <w:rsid w:val="00A9262E"/>
    <w:rsid w:val="00A9361D"/>
    <w:rsid w:val="00A9660D"/>
    <w:rsid w:val="00AA3657"/>
    <w:rsid w:val="00AA5C0E"/>
    <w:rsid w:val="00AA60B4"/>
    <w:rsid w:val="00AA6472"/>
    <w:rsid w:val="00AB15C4"/>
    <w:rsid w:val="00AB38AF"/>
    <w:rsid w:val="00AC079C"/>
    <w:rsid w:val="00AC5E0F"/>
    <w:rsid w:val="00AE077D"/>
    <w:rsid w:val="00AE08AA"/>
    <w:rsid w:val="00B10EFE"/>
    <w:rsid w:val="00B307BC"/>
    <w:rsid w:val="00B33513"/>
    <w:rsid w:val="00B40EF5"/>
    <w:rsid w:val="00B46001"/>
    <w:rsid w:val="00B507EE"/>
    <w:rsid w:val="00B63266"/>
    <w:rsid w:val="00B768D3"/>
    <w:rsid w:val="00B92A53"/>
    <w:rsid w:val="00B93F8E"/>
    <w:rsid w:val="00BA1D9C"/>
    <w:rsid w:val="00C21247"/>
    <w:rsid w:val="00C37476"/>
    <w:rsid w:val="00C43B63"/>
    <w:rsid w:val="00C5076B"/>
    <w:rsid w:val="00C51B19"/>
    <w:rsid w:val="00C52C53"/>
    <w:rsid w:val="00C61303"/>
    <w:rsid w:val="00C740F2"/>
    <w:rsid w:val="00C7442A"/>
    <w:rsid w:val="00C76DD0"/>
    <w:rsid w:val="00C84F9C"/>
    <w:rsid w:val="00C97E4E"/>
    <w:rsid w:val="00CA6CAD"/>
    <w:rsid w:val="00CB4C4C"/>
    <w:rsid w:val="00CB6338"/>
    <w:rsid w:val="00CD4DC4"/>
    <w:rsid w:val="00CD7E19"/>
    <w:rsid w:val="00D215EF"/>
    <w:rsid w:val="00D56DE2"/>
    <w:rsid w:val="00D57801"/>
    <w:rsid w:val="00D57BCB"/>
    <w:rsid w:val="00D822B0"/>
    <w:rsid w:val="00D8337E"/>
    <w:rsid w:val="00D85572"/>
    <w:rsid w:val="00D9754A"/>
    <w:rsid w:val="00DA2E1D"/>
    <w:rsid w:val="00DB5C54"/>
    <w:rsid w:val="00DC372F"/>
    <w:rsid w:val="00DD6C60"/>
    <w:rsid w:val="00DF038E"/>
    <w:rsid w:val="00DF6F93"/>
    <w:rsid w:val="00E002B4"/>
    <w:rsid w:val="00E03980"/>
    <w:rsid w:val="00E42027"/>
    <w:rsid w:val="00E42D71"/>
    <w:rsid w:val="00E73389"/>
    <w:rsid w:val="00E85749"/>
    <w:rsid w:val="00E86B72"/>
    <w:rsid w:val="00E8765E"/>
    <w:rsid w:val="00E9303D"/>
    <w:rsid w:val="00EB2DC7"/>
    <w:rsid w:val="00EC58FB"/>
    <w:rsid w:val="00EC7F0F"/>
    <w:rsid w:val="00EF5256"/>
    <w:rsid w:val="00EF7F1B"/>
    <w:rsid w:val="00F07B10"/>
    <w:rsid w:val="00F110DC"/>
    <w:rsid w:val="00F1571C"/>
    <w:rsid w:val="00F21835"/>
    <w:rsid w:val="00F60B45"/>
    <w:rsid w:val="00F82667"/>
    <w:rsid w:val="00FA2D98"/>
    <w:rsid w:val="00FA490C"/>
    <w:rsid w:val="00FB057A"/>
    <w:rsid w:val="00FB4FD4"/>
    <w:rsid w:val="00FC2817"/>
    <w:rsid w:val="00FD5962"/>
    <w:rsid w:val="00FE43DB"/>
    <w:rsid w:val="00FF4DED"/>
    <w:rsid w:val="00FF51BD"/>
    <w:rsid w:val="00FF5245"/>
    <w:rsid w:val="00FF5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45"/>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45"/>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312B1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2219">
      <w:bodyDiv w:val="1"/>
      <w:marLeft w:val="0"/>
      <w:marRight w:val="0"/>
      <w:marTop w:val="0"/>
      <w:marBottom w:val="0"/>
      <w:divBdr>
        <w:top w:val="none" w:sz="0" w:space="0" w:color="auto"/>
        <w:left w:val="none" w:sz="0" w:space="0" w:color="auto"/>
        <w:bottom w:val="none" w:sz="0" w:space="0" w:color="auto"/>
        <w:right w:val="none" w:sz="0" w:space="0" w:color="auto"/>
      </w:divBdr>
    </w:div>
    <w:div w:id="193808958">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71370691">
      <w:bodyDiv w:val="1"/>
      <w:marLeft w:val="0"/>
      <w:marRight w:val="0"/>
      <w:marTop w:val="0"/>
      <w:marBottom w:val="0"/>
      <w:divBdr>
        <w:top w:val="none" w:sz="0" w:space="0" w:color="auto"/>
        <w:left w:val="none" w:sz="0" w:space="0" w:color="auto"/>
        <w:bottom w:val="none" w:sz="0" w:space="0" w:color="auto"/>
        <w:right w:val="none" w:sz="0" w:space="0" w:color="auto"/>
      </w:divBdr>
    </w:div>
    <w:div w:id="1177573221">
      <w:bodyDiv w:val="1"/>
      <w:marLeft w:val="0"/>
      <w:marRight w:val="0"/>
      <w:marTop w:val="0"/>
      <w:marBottom w:val="0"/>
      <w:divBdr>
        <w:top w:val="none" w:sz="0" w:space="0" w:color="auto"/>
        <w:left w:val="none" w:sz="0" w:space="0" w:color="auto"/>
        <w:bottom w:val="none" w:sz="0" w:space="0" w:color="auto"/>
        <w:right w:val="none" w:sz="0" w:space="0" w:color="auto"/>
      </w:divBdr>
    </w:div>
    <w:div w:id="1719352091">
      <w:bodyDiv w:val="1"/>
      <w:marLeft w:val="0"/>
      <w:marRight w:val="0"/>
      <w:marTop w:val="0"/>
      <w:marBottom w:val="0"/>
      <w:divBdr>
        <w:top w:val="none" w:sz="0" w:space="0" w:color="auto"/>
        <w:left w:val="none" w:sz="0" w:space="0" w:color="auto"/>
        <w:bottom w:val="none" w:sz="0" w:space="0" w:color="auto"/>
        <w:right w:val="none" w:sz="0" w:space="0" w:color="auto"/>
      </w:divBdr>
    </w:div>
    <w:div w:id="1859851292">
      <w:bodyDiv w:val="1"/>
      <w:marLeft w:val="0"/>
      <w:marRight w:val="0"/>
      <w:marTop w:val="0"/>
      <w:marBottom w:val="0"/>
      <w:divBdr>
        <w:top w:val="none" w:sz="0" w:space="0" w:color="auto"/>
        <w:left w:val="none" w:sz="0" w:space="0" w:color="auto"/>
        <w:bottom w:val="none" w:sz="0" w:space="0" w:color="auto"/>
        <w:right w:val="none" w:sz="0" w:space="0" w:color="auto"/>
      </w:divBdr>
    </w:div>
    <w:div w:id="1957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25235</Words>
  <Characters>136274</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2020-10-14T16:51:00Z</cp:lastPrinted>
  <dcterms:created xsi:type="dcterms:W3CDTF">2020-10-14T16:54:00Z</dcterms:created>
  <dcterms:modified xsi:type="dcterms:W3CDTF">2020-10-14T16:54:00Z</dcterms:modified>
</cp:coreProperties>
</file>