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94" w:rsidRDefault="006B4594" w:rsidP="00CE34FE">
      <w:pPr>
        <w:widowControl w:val="0"/>
        <w:suppressAutoHyphens/>
        <w:spacing w:after="0" w:line="240" w:lineRule="auto"/>
        <w:jc w:val="center"/>
        <w:rPr>
          <w:rFonts w:ascii="Arial" w:eastAsia="Times New Roman" w:hAnsi="Arial" w:cs="Arial"/>
          <w:b/>
          <w:i/>
          <w:sz w:val="24"/>
          <w:szCs w:val="24"/>
          <w:lang w:eastAsia="zh-CN"/>
        </w:rPr>
      </w:pPr>
      <w:bookmarkStart w:id="0" w:name="_GoBack"/>
      <w:bookmarkEnd w:id="0"/>
      <w:r>
        <w:rPr>
          <w:rFonts w:ascii="Arial" w:eastAsia="Times New Roman" w:hAnsi="Arial" w:cs="Arial"/>
          <w:b/>
          <w:i/>
          <w:sz w:val="24"/>
          <w:szCs w:val="24"/>
          <w:lang w:eastAsia="zh-CN"/>
        </w:rPr>
        <w:t>EDITAL DE LICITAÇÃO</w:t>
      </w:r>
    </w:p>
    <w:p w:rsidR="006B4594" w:rsidRDefault="006B4594" w:rsidP="00CE34FE">
      <w:pPr>
        <w:widowControl w:val="0"/>
        <w:suppressAutoHyphens/>
        <w:spacing w:after="0" w:line="240" w:lineRule="auto"/>
        <w:jc w:val="center"/>
        <w:rPr>
          <w:rFonts w:ascii="Arial" w:eastAsia="Times New Roman" w:hAnsi="Arial" w:cs="Arial"/>
          <w:b/>
          <w:i/>
          <w:sz w:val="24"/>
          <w:szCs w:val="24"/>
          <w:lang w:eastAsia="zh-CN"/>
        </w:rPr>
      </w:pPr>
    </w:p>
    <w:p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6B4594">
        <w:rPr>
          <w:rFonts w:ascii="Arial" w:eastAsia="Times New Roman" w:hAnsi="Arial" w:cs="Arial"/>
          <w:b/>
          <w:sz w:val="24"/>
          <w:szCs w:val="24"/>
          <w:lang w:eastAsia="zh-CN"/>
        </w:rPr>
        <w:t xml:space="preserve">CARTÕES, </w:t>
      </w:r>
      <w:r w:rsidR="008541B6">
        <w:rPr>
          <w:rFonts w:ascii="Arial" w:eastAsia="Times New Roman" w:hAnsi="Arial" w:cs="Arial"/>
          <w:b/>
          <w:sz w:val="24"/>
          <w:szCs w:val="24"/>
          <w:lang w:eastAsia="zh-CN"/>
        </w:rPr>
        <w:t>CORDÕES E FURADORES PARA CRACHÁ.</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5F590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91</w:t>
            </w:r>
            <w:r w:rsidR="009B492C">
              <w:rPr>
                <w:rFonts w:ascii="Arial" w:eastAsia="Times New Roman" w:hAnsi="Arial" w:cs="Arial"/>
                <w:b/>
                <w:bCs/>
                <w:color w:val="000000"/>
                <w:sz w:val="24"/>
                <w:szCs w:val="24"/>
              </w:rPr>
              <w:t>/</w:t>
            </w:r>
            <w:r w:rsidR="00D30C42">
              <w:rPr>
                <w:rFonts w:ascii="Arial" w:eastAsia="Times New Roman" w:hAnsi="Arial" w:cs="Arial"/>
                <w:b/>
                <w:bCs/>
                <w:color w:val="000000"/>
                <w:sz w:val="24"/>
                <w:szCs w:val="24"/>
              </w:rPr>
              <w:t>2020</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5F590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009B492C">
              <w:rPr>
                <w:rFonts w:ascii="Arial" w:eastAsia="Times New Roman" w:hAnsi="Arial" w:cs="Arial"/>
                <w:b/>
                <w:bCs/>
                <w:color w:val="000000"/>
                <w:sz w:val="24"/>
                <w:szCs w:val="24"/>
              </w:rPr>
              <w:t>/</w:t>
            </w:r>
            <w:r w:rsidR="00D30C42">
              <w:rPr>
                <w:rFonts w:ascii="Arial" w:eastAsia="Times New Roman" w:hAnsi="Arial" w:cs="Arial"/>
                <w:b/>
                <w:bCs/>
                <w:color w:val="000000"/>
                <w:sz w:val="24"/>
                <w:szCs w:val="24"/>
              </w:rPr>
              <w:t>2020</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5F5909"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009B492C">
              <w:rPr>
                <w:rFonts w:ascii="Arial" w:eastAsia="Times New Roman" w:hAnsi="Arial" w:cs="Arial"/>
                <w:b/>
                <w:bCs/>
                <w:color w:val="000000"/>
                <w:sz w:val="24"/>
                <w:szCs w:val="24"/>
              </w:rPr>
              <w:t>/</w:t>
            </w:r>
            <w:r w:rsidR="00D30C42">
              <w:rPr>
                <w:rFonts w:ascii="Arial" w:eastAsia="Times New Roman" w:hAnsi="Arial" w:cs="Arial"/>
                <w:b/>
                <w:bCs/>
                <w:color w:val="000000"/>
                <w:sz w:val="24"/>
                <w:szCs w:val="24"/>
              </w:rPr>
              <w:t>2020</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Leandro Marinho, inscrito no CPF </w:t>
      </w:r>
      <w:proofErr w:type="gramStart"/>
      <w:r w:rsidRPr="00A0089D">
        <w:rPr>
          <w:rFonts w:ascii="Arial" w:eastAsia="Times New Roman" w:hAnsi="Arial" w:cs="Arial"/>
          <w:sz w:val="24"/>
          <w:szCs w:val="24"/>
          <w:lang w:eastAsia="zh-CN"/>
        </w:rPr>
        <w:t xml:space="preserve">nº </w:t>
      </w:r>
      <w:r w:rsidRPr="00A0089D">
        <w:rPr>
          <w:rFonts w:ascii="Arial" w:hAnsi="Arial" w:cs="Arial"/>
          <w:sz w:val="24"/>
          <w:szCs w:val="24"/>
        </w:rPr>
        <w:t>047.946.506-12</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or fornecimento imediato, por preço unitário</w:t>
      </w:r>
      <w:r w:rsidRPr="00A0089D">
        <w:rPr>
          <w:rFonts w:ascii="Arial" w:hAnsi="Arial" w:cs="Arial"/>
          <w:color w:val="000000"/>
          <w:sz w:val="24"/>
          <w:szCs w:val="24"/>
        </w:rPr>
        <w:t xml:space="preserve">,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6B4594">
        <w:rPr>
          <w:rFonts w:ascii="Arial" w:hAnsi="Arial" w:cs="Arial"/>
          <w:b/>
          <w:i/>
          <w:color w:val="000000"/>
          <w:sz w:val="24"/>
          <w:szCs w:val="24"/>
        </w:rPr>
        <w:t>cartões, cordões e furadores para crachá</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D30C42">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D30C42">
        <w:rPr>
          <w:rFonts w:ascii="Arial" w:eastAsia="Times New Roman" w:hAnsi="Arial" w:cs="Arial"/>
          <w:sz w:val="24"/>
          <w:szCs w:val="24"/>
          <w:lang w:eastAsia="zh-CN"/>
        </w:rPr>
        <w:t>2020</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5F5909">
        <w:rPr>
          <w:rFonts w:ascii="Arial" w:eastAsia="Times New Roman" w:hAnsi="Arial" w:cs="Arial"/>
          <w:b/>
          <w:sz w:val="24"/>
          <w:szCs w:val="24"/>
          <w:lang w:eastAsia="zh-CN"/>
        </w:rPr>
        <w:t>19</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5F5909">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D30C42">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 xml:space="preserve">, com início às </w:t>
      </w:r>
      <w:r w:rsidR="005F5909">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58703E" w:rsidRDefault="009B492C" w:rsidP="0058703E">
      <w:pPr>
        <w:autoSpaceDE w:val="0"/>
        <w:autoSpaceDN w:val="0"/>
        <w:spacing w:after="0" w:line="240" w:lineRule="auto"/>
        <w:jc w:val="both"/>
        <w:rPr>
          <w:rFonts w:ascii="Arial" w:eastAsia="Times New Roman" w:hAnsi="Arial" w:cs="Arial"/>
          <w:b/>
          <w:sz w:val="24"/>
          <w:szCs w:val="24"/>
          <w:lang w:eastAsia="zh-CN"/>
        </w:rPr>
      </w:pPr>
      <w:r w:rsidRPr="00A0089D">
        <w:rPr>
          <w:rFonts w:ascii="Arial" w:eastAsia="Times New Roman" w:hAnsi="Arial" w:cs="Arial"/>
          <w:b/>
          <w:bCs/>
          <w:sz w:val="24"/>
          <w:szCs w:val="24"/>
          <w:lang w:eastAsia="zh-CN"/>
        </w:rPr>
        <w:t xml:space="preserve">02.01. </w:t>
      </w:r>
      <w:r w:rsidR="00CE34FE">
        <w:rPr>
          <w:rFonts w:ascii="Arial" w:eastAsia="Times New Roman" w:hAnsi="Arial" w:cs="Arial"/>
          <w:b/>
          <w:bCs/>
          <w:sz w:val="24"/>
          <w:szCs w:val="24"/>
          <w:lang w:eastAsia="zh-CN"/>
        </w:rPr>
        <w:t xml:space="preserve">Contratação </w:t>
      </w:r>
      <w:r w:rsidR="00CE34FE" w:rsidRPr="002E6ABF">
        <w:rPr>
          <w:rFonts w:ascii="Arial" w:hAnsi="Arial" w:cs="Arial"/>
          <w:b/>
          <w:i/>
          <w:color w:val="000000"/>
          <w:sz w:val="24"/>
          <w:szCs w:val="24"/>
        </w:rPr>
        <w:t>exclusiva para participação de microempresas - ME, empresa de pequeno porte – EPP ou equiparadas</w:t>
      </w:r>
      <w:r w:rsidR="00CE34FE">
        <w:rPr>
          <w:rFonts w:ascii="Arial" w:hAnsi="Arial" w:cs="Arial"/>
          <w:b/>
          <w:i/>
          <w:color w:val="000000"/>
          <w:sz w:val="24"/>
          <w:szCs w:val="24"/>
        </w:rPr>
        <w:t xml:space="preserve"> para o fornecimento de</w:t>
      </w:r>
      <w:r w:rsidR="006B4594">
        <w:rPr>
          <w:rFonts w:ascii="Arial" w:hAnsi="Arial" w:cs="Arial"/>
          <w:b/>
          <w:i/>
          <w:color w:val="000000"/>
          <w:sz w:val="24"/>
          <w:szCs w:val="24"/>
        </w:rPr>
        <w:t>:</w:t>
      </w:r>
      <w:r w:rsidR="00CE34FE">
        <w:rPr>
          <w:rFonts w:ascii="Arial" w:hAnsi="Arial" w:cs="Arial"/>
          <w:b/>
          <w:i/>
          <w:color w:val="000000"/>
          <w:sz w:val="24"/>
          <w:szCs w:val="24"/>
        </w:rPr>
        <w:t xml:space="preserve"> </w:t>
      </w:r>
      <w:r w:rsidR="006B4594" w:rsidRPr="00CA095E">
        <w:rPr>
          <w:rFonts w:ascii="Arial" w:eastAsia="Times New Roman" w:hAnsi="Arial" w:cs="Arial"/>
          <w:b/>
          <w:sz w:val="24"/>
          <w:szCs w:val="24"/>
        </w:rPr>
        <w:t>ITEM</w:t>
      </w:r>
      <w:r w:rsidR="006B4594" w:rsidRPr="00CA095E">
        <w:rPr>
          <w:rFonts w:ascii="Arial" w:eastAsia="Times New Roman" w:hAnsi="Arial" w:cs="Arial"/>
          <w:sz w:val="24"/>
          <w:szCs w:val="24"/>
        </w:rPr>
        <w:t xml:space="preserve"> </w:t>
      </w:r>
      <w:r w:rsidR="006B4594">
        <w:rPr>
          <w:rFonts w:ascii="Arial" w:eastAsia="Times New Roman" w:hAnsi="Arial" w:cs="Arial"/>
          <w:b/>
          <w:sz w:val="24"/>
          <w:szCs w:val="24"/>
        </w:rPr>
        <w:t>01</w:t>
      </w:r>
      <w:r w:rsidR="006B4594" w:rsidRPr="00CA095E">
        <w:rPr>
          <w:rFonts w:ascii="Arial" w:eastAsia="Times New Roman" w:hAnsi="Arial" w:cs="Arial"/>
          <w:sz w:val="24"/>
          <w:szCs w:val="24"/>
        </w:rPr>
        <w:t xml:space="preserve"> – </w:t>
      </w:r>
      <w:r w:rsidR="006B4594">
        <w:rPr>
          <w:rFonts w:ascii="Arial" w:eastAsia="Times New Roman" w:hAnsi="Arial" w:cs="Arial"/>
          <w:sz w:val="24"/>
          <w:szCs w:val="24"/>
        </w:rPr>
        <w:t>1000</w:t>
      </w:r>
      <w:r w:rsidR="006B4594" w:rsidRPr="00CA095E">
        <w:rPr>
          <w:rFonts w:ascii="Arial" w:eastAsia="Times New Roman" w:hAnsi="Arial" w:cs="Arial"/>
          <w:sz w:val="24"/>
          <w:szCs w:val="24"/>
        </w:rPr>
        <w:t xml:space="preserve"> (</w:t>
      </w:r>
      <w:r w:rsidR="006B4594">
        <w:rPr>
          <w:rFonts w:ascii="Arial" w:eastAsia="Times New Roman" w:hAnsi="Arial" w:cs="Arial"/>
          <w:sz w:val="24"/>
          <w:szCs w:val="24"/>
        </w:rPr>
        <w:t>mil</w:t>
      </w:r>
      <w:r w:rsidR="006B4594" w:rsidRPr="00CA095E">
        <w:rPr>
          <w:rFonts w:ascii="Arial" w:eastAsia="Times New Roman" w:hAnsi="Arial" w:cs="Arial"/>
          <w:sz w:val="24"/>
          <w:szCs w:val="24"/>
        </w:rPr>
        <w:t xml:space="preserve">) cartões de PVC (8,6 cm x 5,5 cm), cor branca, espessura aproximada de 0,76cm; </w:t>
      </w:r>
      <w:r w:rsidR="006B4594" w:rsidRPr="00CA095E">
        <w:rPr>
          <w:rFonts w:ascii="Arial" w:eastAsia="Times New Roman" w:hAnsi="Arial" w:cs="Arial"/>
          <w:b/>
          <w:sz w:val="24"/>
          <w:szCs w:val="24"/>
        </w:rPr>
        <w:t>ITEM</w:t>
      </w:r>
      <w:r w:rsidR="006B4594" w:rsidRPr="00CA095E">
        <w:rPr>
          <w:rFonts w:ascii="Arial" w:eastAsia="Times New Roman" w:hAnsi="Arial" w:cs="Arial"/>
          <w:sz w:val="24"/>
          <w:szCs w:val="24"/>
        </w:rPr>
        <w:t xml:space="preserve"> </w:t>
      </w:r>
      <w:r w:rsidR="006B4594">
        <w:rPr>
          <w:rFonts w:ascii="Arial" w:eastAsia="Times New Roman" w:hAnsi="Arial" w:cs="Arial"/>
          <w:b/>
          <w:sz w:val="24"/>
          <w:szCs w:val="24"/>
        </w:rPr>
        <w:t>02</w:t>
      </w:r>
      <w:r w:rsidR="006B4594" w:rsidRPr="00CA095E">
        <w:rPr>
          <w:rFonts w:ascii="Arial" w:eastAsia="Times New Roman" w:hAnsi="Arial" w:cs="Arial"/>
          <w:sz w:val="24"/>
          <w:szCs w:val="24"/>
        </w:rPr>
        <w:t xml:space="preserve"> – 500 (quinhentos) </w:t>
      </w:r>
      <w:r w:rsidR="006B4594">
        <w:rPr>
          <w:rFonts w:ascii="Arial" w:eastAsia="Times New Roman" w:hAnsi="Arial" w:cs="Arial"/>
          <w:sz w:val="24"/>
          <w:szCs w:val="24"/>
        </w:rPr>
        <w:t>c</w:t>
      </w:r>
      <w:r w:rsidR="006B4594" w:rsidRPr="00954892">
        <w:rPr>
          <w:rFonts w:ascii="Arial" w:eastAsia="Times New Roman" w:hAnsi="Arial" w:cs="Arial"/>
          <w:sz w:val="24"/>
          <w:szCs w:val="24"/>
        </w:rPr>
        <w:t>ord</w:t>
      </w:r>
      <w:r w:rsidR="006B4594">
        <w:rPr>
          <w:rFonts w:ascii="Arial" w:eastAsia="Times New Roman" w:hAnsi="Arial" w:cs="Arial"/>
          <w:sz w:val="24"/>
          <w:szCs w:val="24"/>
        </w:rPr>
        <w:t>ões</w:t>
      </w:r>
      <w:r w:rsidR="006B4594" w:rsidRPr="00954892">
        <w:rPr>
          <w:rFonts w:ascii="Arial" w:eastAsia="Times New Roman" w:hAnsi="Arial" w:cs="Arial"/>
          <w:sz w:val="24"/>
          <w:szCs w:val="24"/>
        </w:rPr>
        <w:t xml:space="preserve"> liso</w:t>
      </w:r>
      <w:r w:rsidR="006B4594">
        <w:rPr>
          <w:rFonts w:ascii="Arial" w:eastAsia="Times New Roman" w:hAnsi="Arial" w:cs="Arial"/>
          <w:sz w:val="24"/>
          <w:szCs w:val="24"/>
        </w:rPr>
        <w:t>s</w:t>
      </w:r>
      <w:r w:rsidR="006B4594" w:rsidRPr="00954892">
        <w:rPr>
          <w:rFonts w:ascii="Arial" w:eastAsia="Times New Roman" w:hAnsi="Arial" w:cs="Arial"/>
          <w:sz w:val="24"/>
          <w:szCs w:val="24"/>
        </w:rPr>
        <w:t xml:space="preserve"> para crachá no tamanho padrão aproximado de 12 mm x 850 mm (aberto), na cor azul marinho, com presilha tipo jacaré em </w:t>
      </w:r>
      <w:r w:rsidR="006B4594">
        <w:rPr>
          <w:rFonts w:ascii="Arial" w:eastAsia="Times New Roman" w:hAnsi="Arial" w:cs="Arial"/>
          <w:sz w:val="24"/>
          <w:szCs w:val="24"/>
        </w:rPr>
        <w:t>metal, para fixação do crachá</w:t>
      </w:r>
      <w:r w:rsidR="006B4594" w:rsidRPr="00CA095E">
        <w:rPr>
          <w:rFonts w:ascii="Arial" w:eastAsia="Times New Roman" w:hAnsi="Arial" w:cs="Arial"/>
          <w:sz w:val="24"/>
          <w:szCs w:val="24"/>
        </w:rPr>
        <w:t xml:space="preserve">; </w:t>
      </w:r>
      <w:r w:rsidR="006B4594" w:rsidRPr="00CA095E">
        <w:rPr>
          <w:rFonts w:ascii="Arial" w:eastAsia="Times New Roman" w:hAnsi="Arial" w:cs="Arial"/>
          <w:b/>
          <w:sz w:val="24"/>
          <w:szCs w:val="24"/>
        </w:rPr>
        <w:t>ITEM</w:t>
      </w:r>
      <w:r w:rsidR="006B4594" w:rsidRPr="00CA095E">
        <w:rPr>
          <w:rFonts w:ascii="Arial" w:eastAsia="Times New Roman" w:hAnsi="Arial" w:cs="Arial"/>
          <w:sz w:val="24"/>
          <w:szCs w:val="24"/>
        </w:rPr>
        <w:t xml:space="preserve"> </w:t>
      </w:r>
      <w:r w:rsidR="006B4594">
        <w:rPr>
          <w:rFonts w:ascii="Arial" w:eastAsia="Times New Roman" w:hAnsi="Arial" w:cs="Arial"/>
          <w:b/>
          <w:sz w:val="24"/>
          <w:szCs w:val="24"/>
        </w:rPr>
        <w:t>03</w:t>
      </w:r>
      <w:r w:rsidR="006B4594" w:rsidRPr="00CA095E">
        <w:rPr>
          <w:rFonts w:ascii="Arial" w:eastAsia="Times New Roman" w:hAnsi="Arial" w:cs="Arial"/>
          <w:sz w:val="24"/>
          <w:szCs w:val="24"/>
        </w:rPr>
        <w:t xml:space="preserve"> – 02 (dois) furadores </w:t>
      </w:r>
      <w:proofErr w:type="spellStart"/>
      <w:r w:rsidR="006B4594" w:rsidRPr="00CA095E">
        <w:rPr>
          <w:rFonts w:ascii="Arial" w:eastAsia="Times New Roman" w:hAnsi="Arial" w:cs="Arial"/>
          <w:sz w:val="24"/>
          <w:szCs w:val="24"/>
        </w:rPr>
        <w:t>ovóides</w:t>
      </w:r>
      <w:proofErr w:type="spellEnd"/>
      <w:r w:rsidR="006B4594" w:rsidRPr="00CA095E">
        <w:rPr>
          <w:rFonts w:ascii="Arial" w:eastAsia="Times New Roman" w:hAnsi="Arial" w:cs="Arial"/>
          <w:sz w:val="24"/>
          <w:szCs w:val="24"/>
        </w:rPr>
        <w:t xml:space="preserve"> para crachá vertical, para colocação de presilha do tipo jacaré. Capacidade para PVC de até 1,3mm de espessura.</w:t>
      </w:r>
    </w:p>
    <w:p w:rsidR="00CE34FE" w:rsidRPr="000A10DE" w:rsidRDefault="00CE34F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B4594">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05.01. Poderão participar deste Pregão pessoas jurídicas interessadas do ramo de atividade pertinente ao objeto da contratação que atenderem a todas as exigências constantes deste Edital e seus Anexos</w:t>
      </w:r>
      <w:r w:rsidR="005935E9">
        <w:rPr>
          <w:rFonts w:ascii="Arial" w:hAnsi="Arial" w:cs="Arial"/>
          <w:b/>
          <w:sz w:val="24"/>
          <w:szCs w:val="24"/>
        </w:rPr>
        <w:t>.</w:t>
      </w:r>
    </w:p>
    <w:p w:rsidR="005935E9" w:rsidRDefault="005935E9"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5F5909">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D30C42">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5F5909">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D30C42">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lastRenderedPageBreak/>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w:t>
      </w:r>
      <w:r>
        <w:rPr>
          <w:rFonts w:ascii="Arial" w:eastAsia="Times New Roman" w:hAnsi="Arial" w:cs="Arial"/>
          <w:sz w:val="24"/>
          <w:szCs w:val="24"/>
          <w:lang w:eastAsia="zh-CN"/>
        </w:rPr>
        <w:lastRenderedPageBreak/>
        <w:t>(sessenta) dias valerá para todos os efeitos, salvo se o prazo apresentado for superior a sessenta dias. Neste caso, prevalecerá o prazo maior.</w:t>
      </w: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 xml:space="preserve">Havendo documentação exigida no edital que não aquela apresentada para obter o CRC a licitante DEVERÁ apresentar a documentação complementar, </w:t>
      </w:r>
      <w:proofErr w:type="gramStart"/>
      <w:r>
        <w:rPr>
          <w:rFonts w:ascii="Arial" w:hAnsi="Arial" w:cs="Arial"/>
          <w:sz w:val="24"/>
          <w:szCs w:val="24"/>
        </w:rPr>
        <w:t>sob pena</w:t>
      </w:r>
      <w:proofErr w:type="gramEnd"/>
      <w:r>
        <w:rPr>
          <w:rFonts w:ascii="Arial" w:hAnsi="Arial" w:cs="Arial"/>
          <w:sz w:val="24"/>
          <w:szCs w:val="24"/>
        </w:rPr>
        <w:t xml:space="preserve"> de inabilitação.</w:t>
      </w:r>
    </w:p>
    <w:p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w:t>
      </w:r>
      <w:r w:rsidRPr="002E6ABF">
        <w:rPr>
          <w:rFonts w:ascii="Arial" w:eastAsia="Times New Roman" w:hAnsi="Arial" w:cs="Arial"/>
          <w:sz w:val="24"/>
          <w:szCs w:val="24"/>
          <w:lang w:eastAsia="zh-CN"/>
        </w:rPr>
        <w:lastRenderedPageBreak/>
        <w:t>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rsidR="001F7C3D" w:rsidRDefault="001F7C3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w:t>
      </w:r>
      <w:r w:rsidRPr="002E6ABF">
        <w:rPr>
          <w:rFonts w:ascii="Arial" w:eastAsia="Times New Roman" w:hAnsi="Arial" w:cs="Arial"/>
          <w:sz w:val="24"/>
          <w:szCs w:val="24"/>
          <w:lang w:eastAsia="zh-CN"/>
        </w:rPr>
        <w:lastRenderedPageBreak/>
        <w:t xml:space="preserve">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dias úteis antes da data fixada para a sessão.</w:t>
      </w:r>
      <w:proofErr w:type="gramEnd"/>
      <w:r w:rsidRPr="002E6ABF">
        <w:rPr>
          <w:rFonts w:ascii="Arial" w:eastAsia="Times New Roman" w:hAnsi="Arial" w:cs="Arial"/>
          <w:sz w:val="24"/>
          <w:szCs w:val="24"/>
          <w:lang w:eastAsia="zh-CN"/>
        </w:rPr>
        <w:t xml:space="preserve"> </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w:t>
      </w:r>
      <w:r w:rsidRPr="002E6ABF">
        <w:rPr>
          <w:rFonts w:ascii="Arial" w:eastAsia="Times New Roman" w:hAnsi="Arial" w:cs="Arial"/>
          <w:sz w:val="24"/>
          <w:szCs w:val="24"/>
          <w:lang w:eastAsia="zh-CN"/>
        </w:rPr>
        <w:lastRenderedPageBreak/>
        <w:t xml:space="preserve">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8541B6" w:rsidRPr="00864DF2" w:rsidRDefault="008541B6"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8541B6" w:rsidRPr="00864DF2" w:rsidRDefault="008541B6"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w:t>
      </w:r>
      <w:r w:rsidRPr="002E6ABF">
        <w:rPr>
          <w:rFonts w:ascii="Arial" w:eastAsia="Times New Roman" w:hAnsi="Arial" w:cs="Arial"/>
          <w:sz w:val="24"/>
          <w:szCs w:val="24"/>
          <w:lang w:eastAsia="zh-CN"/>
        </w:rPr>
        <w:lastRenderedPageBreak/>
        <w:t xml:space="preserve">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6B4594" w:rsidRPr="002E6ABF" w:rsidRDefault="006B459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w:t>
      </w:r>
      <w:r w:rsidRPr="002E6ABF">
        <w:rPr>
          <w:rFonts w:ascii="Arial" w:eastAsia="Times New Roman" w:hAnsi="Arial" w:cs="Arial"/>
          <w:sz w:val="24"/>
          <w:szCs w:val="24"/>
          <w:lang w:eastAsia="zh-CN"/>
        </w:rPr>
        <w:lastRenderedPageBreak/>
        <w:t xml:space="preserve">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 xml:space="preserve">)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9F5993" w:rsidRPr="002E6ABF" w:rsidRDefault="009F5993" w:rsidP="009F5993">
      <w:pPr>
        <w:spacing w:after="0" w:line="240" w:lineRule="auto"/>
        <w:jc w:val="both"/>
        <w:rPr>
          <w:rFonts w:ascii="Arial" w:eastAsia="Times New Roman" w:hAnsi="Arial" w:cs="Arial"/>
          <w:sz w:val="24"/>
          <w:szCs w:val="24"/>
          <w:lang w:eastAsia="zh-CN"/>
        </w:rPr>
      </w:pPr>
    </w:p>
    <w:p w:rsidR="009F5993" w:rsidRDefault="009F5993" w:rsidP="009F5993">
      <w:pPr>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roofErr w:type="gramEnd"/>
    </w:p>
    <w:p w:rsidR="009F5993" w:rsidRDefault="009F5993" w:rsidP="009F5993">
      <w:pPr>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18.03. Não poderá haver desistência dos lances ofertados, sujeitando-se o </w:t>
      </w:r>
      <w:r w:rsidRPr="002E6ABF">
        <w:rPr>
          <w:rFonts w:ascii="Arial" w:eastAsia="Times New Roman" w:hAnsi="Arial" w:cs="Arial"/>
          <w:sz w:val="24"/>
          <w:szCs w:val="24"/>
          <w:lang w:eastAsia="zh-CN"/>
        </w:rPr>
        <w:lastRenderedPageBreak/>
        <w:t>licitante desistente às penalidades constantes deste edital.</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para que o licitante demonstre a exequibilidade de seu preço;</w:t>
      </w:r>
      <w:proofErr w:type="gramEnd"/>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 xml:space="preserve">Planilha de custos elaborada pelo próprio licitante sujeita a exame pelo Pregoeiro e equipe de apoio; </w:t>
      </w:r>
      <w:proofErr w:type="gramStart"/>
      <w:r w:rsidRPr="006D32D9">
        <w:rPr>
          <w:rFonts w:ascii="Arial" w:eastAsia="Times New Roman" w:hAnsi="Arial" w:cs="Arial"/>
          <w:sz w:val="24"/>
          <w:szCs w:val="24"/>
          <w:lang w:eastAsia="zh-CN"/>
        </w:rPr>
        <w:t>e</w:t>
      </w:r>
      <w:proofErr w:type="gramEnd"/>
    </w:p>
    <w:p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 xml:space="preserve">o licitante que ofertar preço considerado inexequível pelo pregoeiro, e </w:t>
      </w:r>
      <w:r w:rsidRPr="00A57BA4">
        <w:rPr>
          <w:rFonts w:ascii="Arial" w:eastAsia="Times New Roman" w:hAnsi="Arial" w:cs="Arial"/>
          <w:sz w:val="24"/>
          <w:szCs w:val="24"/>
          <w:lang w:eastAsia="zh-CN"/>
        </w:rPr>
        <w:lastRenderedPageBreak/>
        <w:t>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w:t>
      </w:r>
      <w:proofErr w:type="gramStart"/>
      <w:r w:rsidRPr="002E6ABF">
        <w:rPr>
          <w:rFonts w:ascii="Arial" w:eastAsia="Times New Roman" w:hAnsi="Arial" w:cs="Arial"/>
          <w:sz w:val="24"/>
          <w:szCs w:val="24"/>
          <w:lang w:eastAsia="zh-CN"/>
        </w:rPr>
        <w:t>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roofErr w:type="gramEnd"/>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w:t>
      </w:r>
      <w:r w:rsidRPr="002E6ABF">
        <w:rPr>
          <w:rFonts w:ascii="Arial" w:eastAsia="Times New Roman" w:hAnsi="Arial" w:cs="Arial"/>
          <w:sz w:val="24"/>
          <w:szCs w:val="24"/>
          <w:lang w:eastAsia="zh-CN"/>
        </w:rPr>
        <w:lastRenderedPageBreak/>
        <w:t>utilizando-se da pesquisa realizada, que será juntada aos autos por ocasião do julgamento, e/ou de todos os meios possíveis para a correspondente verificação.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roofErr w:type="gramEnd"/>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w:t>
      </w:r>
      <w:proofErr w:type="gramStart"/>
      <w:r w:rsidRPr="002E6ABF">
        <w:rPr>
          <w:rFonts w:ascii="Arial" w:eastAsia="Times New Roman" w:hAnsi="Arial" w:cs="Arial"/>
          <w:sz w:val="24"/>
          <w:szCs w:val="24"/>
          <w:lang w:eastAsia="zh-CN"/>
        </w:rPr>
        <w:t xml:space="preserve">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roofErr w:type="gramEnd"/>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w:t>
      </w:r>
      <w:r>
        <w:rPr>
          <w:rFonts w:ascii="Arial" w:eastAsia="Times New Roman" w:hAnsi="Arial" w:cs="Arial"/>
          <w:sz w:val="24"/>
          <w:szCs w:val="24"/>
          <w:lang w:eastAsia="zh-CN"/>
        </w:rPr>
        <w:lastRenderedPageBreak/>
        <w:t xml:space="preserve">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rsidR="00AE3F8A" w:rsidRPr="002E6ABF"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AE3F8A" w:rsidTr="006B4594">
        <w:trPr>
          <w:tblCellSpacing w:w="0" w:type="dxa"/>
        </w:trPr>
        <w:tc>
          <w:tcPr>
            <w:tcW w:w="0" w:type="auto"/>
            <w:shd w:val="clear" w:color="auto" w:fill="FFFFFF"/>
            <w:vAlign w:val="center"/>
            <w:hideMark/>
          </w:tcPr>
          <w:p w:rsidR="00AE3F8A" w:rsidRDefault="00AE3F8A" w:rsidP="006B4594">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w:t>
            </w:r>
            <w:proofErr w:type="gramEnd"/>
            <w:r>
              <w:rPr>
                <w:rFonts w:ascii="Arial" w:eastAsia="Times New Roman" w:hAnsi="Arial" w:cs="Arial"/>
                <w:color w:val="000000"/>
                <w:sz w:val="24"/>
                <w:szCs w:val="24"/>
                <w:lang w:eastAsia="pt-BR"/>
              </w:rPr>
              <w:t xml:space="preserve"> </w:t>
            </w:r>
          </w:p>
          <w:p w:rsidR="00AE3F8A" w:rsidRDefault="00AE3F8A" w:rsidP="006B4594">
            <w:pPr>
              <w:spacing w:after="0" w:line="240" w:lineRule="auto"/>
              <w:jc w:val="both"/>
              <w:rPr>
                <w:rFonts w:ascii="Arial" w:eastAsia="Times New Roman" w:hAnsi="Arial" w:cs="Arial"/>
                <w:color w:val="000000"/>
                <w:sz w:val="24"/>
                <w:szCs w:val="24"/>
                <w:lang w:eastAsia="pt-BR"/>
              </w:rPr>
            </w:pPr>
          </w:p>
          <w:p w:rsidR="00AE3F8A" w:rsidRDefault="00AE3F8A" w:rsidP="006B4594">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contra a qual se insurge o recorrente. </w:t>
            </w:r>
          </w:p>
          <w:p w:rsidR="00AE3F8A" w:rsidRDefault="00AE3F8A" w:rsidP="006B4594">
            <w:pPr>
              <w:spacing w:after="0" w:line="240" w:lineRule="auto"/>
              <w:jc w:val="both"/>
              <w:rPr>
                <w:rFonts w:ascii="Arial" w:eastAsia="Times New Roman" w:hAnsi="Arial" w:cs="Arial"/>
                <w:color w:val="000000"/>
                <w:sz w:val="24"/>
                <w:szCs w:val="24"/>
                <w:lang w:eastAsia="pt-BR"/>
              </w:rPr>
            </w:pPr>
          </w:p>
          <w:p w:rsidR="00AE3F8A" w:rsidRDefault="00AE3F8A" w:rsidP="006B4594">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AE3F8A" w:rsidRDefault="00AE3F8A" w:rsidP="006B4594">
            <w:pPr>
              <w:spacing w:after="0" w:line="240" w:lineRule="auto"/>
              <w:jc w:val="both"/>
              <w:rPr>
                <w:rFonts w:ascii="Arial" w:eastAsia="Times New Roman" w:hAnsi="Arial" w:cs="Arial"/>
                <w:color w:val="000000"/>
                <w:sz w:val="24"/>
                <w:szCs w:val="24"/>
                <w:lang w:eastAsia="pt-BR"/>
              </w:rPr>
            </w:pPr>
          </w:p>
          <w:p w:rsidR="00AE3F8A" w:rsidRDefault="00AE3F8A" w:rsidP="006B4594">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AE3F8A" w:rsidRDefault="00AE3F8A" w:rsidP="006B4594">
            <w:pPr>
              <w:spacing w:after="0" w:line="240" w:lineRule="auto"/>
              <w:jc w:val="both"/>
              <w:rPr>
                <w:rFonts w:ascii="Verdana" w:eastAsia="Times New Roman" w:hAnsi="Verdana" w:cs="Times New Roman"/>
                <w:color w:val="000000"/>
                <w:sz w:val="15"/>
                <w:szCs w:val="15"/>
                <w:lang w:eastAsia="pt-BR"/>
              </w:rPr>
            </w:pPr>
          </w:p>
        </w:tc>
      </w:tr>
    </w:tbl>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w:t>
      </w:r>
      <w:r w:rsidRPr="002E6ABF">
        <w:rPr>
          <w:rFonts w:ascii="Arial" w:eastAsia="Times New Roman" w:hAnsi="Arial" w:cs="Arial"/>
          <w:sz w:val="24"/>
          <w:szCs w:val="24"/>
          <w:lang w:eastAsia="zh-CN"/>
        </w:rPr>
        <w:lastRenderedPageBreak/>
        <w:t xml:space="preserve">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w:t>
      </w:r>
      <w:r w:rsidR="000C507B" w:rsidRPr="007E69B5">
        <w:rPr>
          <w:rFonts w:ascii="Arial" w:hAnsi="Arial" w:cs="Arial"/>
          <w:color w:val="000000" w:themeColor="text1"/>
          <w:sz w:val="24"/>
          <w:szCs w:val="24"/>
          <w:shd w:val="clear" w:color="auto" w:fill="FFFFFF"/>
        </w:rPr>
        <w:lastRenderedPageBreak/>
        <w:t>criado pelo IBGE</w:t>
      </w:r>
      <w:r w:rsidR="000C507B" w:rsidRPr="008D6DCC">
        <w:rPr>
          <w:rFonts w:ascii="Arial" w:hAnsi="Arial" w:cs="Arial"/>
          <w:color w:val="000000"/>
          <w:sz w:val="24"/>
          <w:szCs w:val="24"/>
        </w:rPr>
        <w:t>, ou qualquer outro índice oficial que vier a substituí-lo.</w:t>
      </w:r>
    </w:p>
    <w:p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lastRenderedPageBreak/>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813F00" w:rsidRDefault="00813F00" w:rsidP="00813F00">
      <w:pPr>
        <w:pStyle w:val="PargrafodaLista"/>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proofErr w:type="spellStart"/>
      <w:r w:rsidR="00A11A51">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11A51">
        <w:rPr>
          <w:rFonts w:ascii="Arial" w:eastAsia="Times New Roman" w:hAnsi="Arial" w:cs="Arial"/>
          <w:sz w:val="24"/>
          <w:szCs w:val="24"/>
          <w:lang w:eastAsia="zh-CN"/>
        </w:rPr>
        <w:t>8</w:t>
      </w:r>
      <w:r>
        <w:rPr>
          <w:rFonts w:ascii="Arial" w:eastAsia="Times New Roman" w:hAnsi="Arial" w:cs="Arial"/>
          <w:sz w:val="24"/>
          <w:szCs w:val="24"/>
          <w:lang w:eastAsia="zh-CN"/>
        </w:rPr>
        <w:t xml:space="preserve">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5E5334">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w:t>
      </w:r>
      <w:r w:rsidRPr="00482F58">
        <w:rPr>
          <w:rFonts w:ascii="Arial" w:hAnsi="Arial" w:cs="Arial"/>
          <w:color w:val="000000"/>
          <w:sz w:val="24"/>
          <w:szCs w:val="24"/>
        </w:rPr>
        <w:lastRenderedPageBreak/>
        <w:t xml:space="preserve">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8541B6" w:rsidRDefault="008541B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423E66"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5F5909">
        <w:rPr>
          <w:rFonts w:ascii="Arial" w:eastAsia="HG Mincho Light J" w:hAnsi="Arial" w:cs="Arial"/>
          <w:color w:val="000000"/>
          <w:kern w:val="1"/>
          <w:sz w:val="24"/>
          <w:szCs w:val="24"/>
          <w:lang w:eastAsia="zh-CN" w:bidi="pt-BR"/>
        </w:rPr>
        <w:t>09</w:t>
      </w:r>
      <w:r w:rsidRPr="002E6ABF">
        <w:rPr>
          <w:rFonts w:ascii="Arial" w:eastAsia="HG Mincho Light J" w:hAnsi="Arial" w:cs="Arial"/>
          <w:color w:val="000000"/>
          <w:kern w:val="1"/>
          <w:sz w:val="24"/>
          <w:szCs w:val="24"/>
          <w:lang w:eastAsia="zh-CN" w:bidi="pt-BR"/>
        </w:rPr>
        <w:t xml:space="preserve"> de </w:t>
      </w:r>
      <w:r w:rsidR="005F5909">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D30C42">
        <w:rPr>
          <w:rFonts w:ascii="Arial" w:eastAsia="HG Mincho Light J" w:hAnsi="Arial" w:cs="Arial"/>
          <w:color w:val="000000"/>
          <w:kern w:val="1"/>
          <w:sz w:val="24"/>
          <w:szCs w:val="24"/>
          <w:lang w:eastAsia="zh-CN" w:bidi="pt-BR"/>
        </w:rPr>
        <w:t>2020</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LEANDRO MARINHO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E34FE" w:rsidRDefault="00CE34FE"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6B4594" w:rsidRDefault="006B4594"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B4594" w:rsidRPr="002C1C20" w:rsidTr="006B4594">
        <w:trPr>
          <w:jc w:val="center"/>
        </w:trPr>
        <w:tc>
          <w:tcPr>
            <w:tcW w:w="3085" w:type="dxa"/>
            <w:vMerge w:val="restart"/>
            <w:shd w:val="clear" w:color="auto" w:fill="BFBFBF"/>
          </w:tcPr>
          <w:p w:rsidR="006B4594" w:rsidRPr="002C1C20" w:rsidRDefault="006B4594" w:rsidP="006B4594">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6B4594" w:rsidRPr="002C1C20" w:rsidRDefault="006B4594" w:rsidP="006B4594">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6B4594" w:rsidRPr="002C1C20" w:rsidRDefault="006B4594" w:rsidP="006B4594">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6B4594" w:rsidRPr="002C1C20" w:rsidTr="006B4594">
        <w:trPr>
          <w:jc w:val="center"/>
        </w:trPr>
        <w:tc>
          <w:tcPr>
            <w:tcW w:w="3085" w:type="dxa"/>
            <w:vMerge/>
            <w:shd w:val="clear" w:color="auto" w:fill="BFBFBF"/>
          </w:tcPr>
          <w:p w:rsidR="006B4594" w:rsidRPr="002C1C20" w:rsidRDefault="006B4594" w:rsidP="006B4594">
            <w:pPr>
              <w:spacing w:after="0" w:line="240" w:lineRule="auto"/>
              <w:jc w:val="both"/>
              <w:rPr>
                <w:rFonts w:ascii="Arial" w:eastAsia="Times New Roman" w:hAnsi="Arial" w:cs="Arial"/>
                <w:bCs/>
                <w:color w:val="000000"/>
                <w:sz w:val="24"/>
                <w:szCs w:val="24"/>
              </w:rPr>
            </w:pPr>
          </w:p>
        </w:tc>
        <w:tc>
          <w:tcPr>
            <w:tcW w:w="3600" w:type="dxa"/>
            <w:shd w:val="clear" w:color="auto" w:fill="auto"/>
          </w:tcPr>
          <w:p w:rsidR="006B4594" w:rsidRPr="002C1C20" w:rsidRDefault="006B4594" w:rsidP="006B4594">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6B4594" w:rsidRPr="002C1C20" w:rsidRDefault="006B4594" w:rsidP="006B4594">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6B4594" w:rsidRPr="002C1C20" w:rsidTr="006B4594">
        <w:trPr>
          <w:jc w:val="center"/>
        </w:trPr>
        <w:tc>
          <w:tcPr>
            <w:tcW w:w="3085" w:type="dxa"/>
            <w:vMerge/>
            <w:shd w:val="clear" w:color="auto" w:fill="BFBFBF"/>
          </w:tcPr>
          <w:p w:rsidR="006B4594" w:rsidRPr="002C1C20" w:rsidRDefault="006B4594" w:rsidP="006B4594">
            <w:pPr>
              <w:spacing w:after="0" w:line="240" w:lineRule="auto"/>
              <w:jc w:val="both"/>
              <w:rPr>
                <w:rFonts w:ascii="Arial" w:eastAsia="Times New Roman" w:hAnsi="Arial" w:cs="Arial"/>
                <w:bCs/>
                <w:color w:val="000000"/>
                <w:sz w:val="24"/>
                <w:szCs w:val="24"/>
              </w:rPr>
            </w:pPr>
          </w:p>
        </w:tc>
        <w:tc>
          <w:tcPr>
            <w:tcW w:w="3600" w:type="dxa"/>
            <w:shd w:val="clear" w:color="auto" w:fill="auto"/>
          </w:tcPr>
          <w:p w:rsidR="006B4594" w:rsidRPr="002C1C20" w:rsidRDefault="006B4594" w:rsidP="006B4594">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6B4594" w:rsidRPr="002C1C20" w:rsidRDefault="006B4594" w:rsidP="006B4594">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91</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6B4594" w:rsidRPr="002C1C20" w:rsidTr="006B4594">
        <w:trPr>
          <w:jc w:val="center"/>
        </w:trPr>
        <w:tc>
          <w:tcPr>
            <w:tcW w:w="3085" w:type="dxa"/>
            <w:shd w:val="clear" w:color="auto" w:fill="BFBFBF"/>
          </w:tcPr>
          <w:p w:rsidR="006B4594" w:rsidRPr="002C1C20" w:rsidRDefault="006B4594" w:rsidP="006B4594">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6B4594" w:rsidRPr="002C1C20" w:rsidRDefault="006B4594" w:rsidP="006B4594">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6B4594" w:rsidRPr="002C1C20" w:rsidTr="006B4594">
        <w:trPr>
          <w:jc w:val="center"/>
        </w:trPr>
        <w:tc>
          <w:tcPr>
            <w:tcW w:w="3085" w:type="dxa"/>
            <w:shd w:val="clear" w:color="auto" w:fill="BFBFBF"/>
          </w:tcPr>
          <w:p w:rsidR="006B4594" w:rsidRPr="002C1C20" w:rsidRDefault="006B4594" w:rsidP="006B4594">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6B4594" w:rsidRPr="002C1C20" w:rsidRDefault="006B4594" w:rsidP="006B4594">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6B4594" w:rsidRPr="002C1C20" w:rsidRDefault="006B4594" w:rsidP="006B4594">
      <w:pPr>
        <w:jc w:val="both"/>
        <w:rPr>
          <w:rFonts w:ascii="Arial" w:hAnsi="Arial" w:cs="Arial"/>
          <w:sz w:val="24"/>
          <w:szCs w:val="24"/>
        </w:rPr>
      </w:pPr>
    </w:p>
    <w:p w:rsidR="006B4594" w:rsidRPr="002C1C20" w:rsidRDefault="006B4594" w:rsidP="006B4594">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Indicação e especificação do objeto:</w:t>
      </w:r>
      <w:r w:rsidRPr="002C1C20">
        <w:rPr>
          <w:rFonts w:ascii="Arial" w:hAnsi="Arial" w:cs="Arial"/>
          <w:color w:val="000000"/>
          <w:sz w:val="24"/>
          <w:szCs w:val="24"/>
        </w:rPr>
        <w:t xml:space="preserve"> </w:t>
      </w:r>
      <w:r w:rsidRPr="002C1C20">
        <w:rPr>
          <w:rFonts w:ascii="Arial" w:eastAsia="Times New Roman" w:hAnsi="Arial" w:cs="Arial"/>
          <w:bCs/>
          <w:sz w:val="24"/>
          <w:szCs w:val="24"/>
          <w:lang w:eastAsia="zh-CN"/>
        </w:rPr>
        <w:t>Contratação exclusiva de microempresa, empresa de pequeno porte ou equiparadas para fornecimento de</w:t>
      </w:r>
      <w:r>
        <w:rPr>
          <w:rFonts w:ascii="Arial" w:eastAsia="Times New Roman" w:hAnsi="Arial" w:cs="Arial"/>
          <w:bCs/>
          <w:sz w:val="24"/>
          <w:szCs w:val="24"/>
          <w:lang w:eastAsia="zh-CN"/>
        </w:rPr>
        <w:t>:</w:t>
      </w:r>
      <w:r w:rsidRPr="002C1C20">
        <w:rPr>
          <w:rFonts w:ascii="Arial" w:eastAsia="Times New Roman" w:hAnsi="Arial" w:cs="Arial"/>
          <w:bCs/>
          <w:sz w:val="24"/>
          <w:szCs w:val="24"/>
          <w:lang w:eastAsia="zh-CN"/>
        </w:rPr>
        <w:t xml:space="preserve"> </w:t>
      </w:r>
      <w:r w:rsidRPr="00CA095E">
        <w:rPr>
          <w:rFonts w:ascii="Arial" w:eastAsia="Times New Roman" w:hAnsi="Arial" w:cs="Arial"/>
          <w:b/>
          <w:sz w:val="24"/>
          <w:szCs w:val="24"/>
        </w:rPr>
        <w:t>ITEM</w:t>
      </w:r>
      <w:r w:rsidRPr="00CA095E">
        <w:rPr>
          <w:rFonts w:ascii="Arial" w:eastAsia="Times New Roman" w:hAnsi="Arial" w:cs="Arial"/>
          <w:sz w:val="24"/>
          <w:szCs w:val="24"/>
        </w:rPr>
        <w:t xml:space="preserve"> </w:t>
      </w:r>
      <w:r>
        <w:rPr>
          <w:rFonts w:ascii="Arial" w:eastAsia="Times New Roman" w:hAnsi="Arial" w:cs="Arial"/>
          <w:b/>
          <w:sz w:val="24"/>
          <w:szCs w:val="24"/>
        </w:rPr>
        <w:t>01</w:t>
      </w:r>
      <w:r w:rsidRPr="00CA095E">
        <w:rPr>
          <w:rFonts w:ascii="Arial" w:eastAsia="Times New Roman" w:hAnsi="Arial" w:cs="Arial"/>
          <w:sz w:val="24"/>
          <w:szCs w:val="24"/>
        </w:rPr>
        <w:t xml:space="preserve"> – </w:t>
      </w:r>
      <w:r>
        <w:rPr>
          <w:rFonts w:ascii="Arial" w:eastAsia="Times New Roman" w:hAnsi="Arial" w:cs="Arial"/>
          <w:sz w:val="24"/>
          <w:szCs w:val="24"/>
        </w:rPr>
        <w:t>1000</w:t>
      </w:r>
      <w:r w:rsidRPr="00CA095E">
        <w:rPr>
          <w:rFonts w:ascii="Arial" w:eastAsia="Times New Roman" w:hAnsi="Arial" w:cs="Arial"/>
          <w:sz w:val="24"/>
          <w:szCs w:val="24"/>
        </w:rPr>
        <w:t xml:space="preserve"> (</w:t>
      </w:r>
      <w:r>
        <w:rPr>
          <w:rFonts w:ascii="Arial" w:eastAsia="Times New Roman" w:hAnsi="Arial" w:cs="Arial"/>
          <w:sz w:val="24"/>
          <w:szCs w:val="24"/>
        </w:rPr>
        <w:t>mil</w:t>
      </w:r>
      <w:r w:rsidRPr="00CA095E">
        <w:rPr>
          <w:rFonts w:ascii="Arial" w:eastAsia="Times New Roman" w:hAnsi="Arial" w:cs="Arial"/>
          <w:sz w:val="24"/>
          <w:szCs w:val="24"/>
        </w:rPr>
        <w:t xml:space="preserve">) cartões de PVC (8,6 cm x 5,5 cm), cor branca, espessura aproximada de 0,76cm; </w:t>
      </w:r>
      <w:r w:rsidRPr="00CA095E">
        <w:rPr>
          <w:rFonts w:ascii="Arial" w:eastAsia="Times New Roman" w:hAnsi="Arial" w:cs="Arial"/>
          <w:b/>
          <w:sz w:val="24"/>
          <w:szCs w:val="24"/>
        </w:rPr>
        <w:t>ITEM</w:t>
      </w:r>
      <w:r w:rsidRPr="00CA095E">
        <w:rPr>
          <w:rFonts w:ascii="Arial" w:eastAsia="Times New Roman" w:hAnsi="Arial" w:cs="Arial"/>
          <w:sz w:val="24"/>
          <w:szCs w:val="24"/>
        </w:rPr>
        <w:t xml:space="preserve"> </w:t>
      </w:r>
      <w:r>
        <w:rPr>
          <w:rFonts w:ascii="Arial" w:eastAsia="Times New Roman" w:hAnsi="Arial" w:cs="Arial"/>
          <w:b/>
          <w:sz w:val="24"/>
          <w:szCs w:val="24"/>
        </w:rPr>
        <w:t>02</w:t>
      </w:r>
      <w:r w:rsidRPr="00CA095E">
        <w:rPr>
          <w:rFonts w:ascii="Arial" w:eastAsia="Times New Roman" w:hAnsi="Arial" w:cs="Arial"/>
          <w:sz w:val="24"/>
          <w:szCs w:val="24"/>
        </w:rPr>
        <w:t xml:space="preserve"> – 500 (quinhentos) </w:t>
      </w:r>
      <w:r>
        <w:rPr>
          <w:rFonts w:ascii="Arial" w:eastAsia="Times New Roman" w:hAnsi="Arial" w:cs="Arial"/>
          <w:sz w:val="24"/>
          <w:szCs w:val="24"/>
        </w:rPr>
        <w:t>c</w:t>
      </w:r>
      <w:r w:rsidRPr="00954892">
        <w:rPr>
          <w:rFonts w:ascii="Arial" w:eastAsia="Times New Roman" w:hAnsi="Arial" w:cs="Arial"/>
          <w:sz w:val="24"/>
          <w:szCs w:val="24"/>
        </w:rPr>
        <w:t>ord</w:t>
      </w:r>
      <w:r>
        <w:rPr>
          <w:rFonts w:ascii="Arial" w:eastAsia="Times New Roman" w:hAnsi="Arial" w:cs="Arial"/>
          <w:sz w:val="24"/>
          <w:szCs w:val="24"/>
        </w:rPr>
        <w:t>ões</w:t>
      </w:r>
      <w:r w:rsidRPr="00954892">
        <w:rPr>
          <w:rFonts w:ascii="Arial" w:eastAsia="Times New Roman" w:hAnsi="Arial" w:cs="Arial"/>
          <w:sz w:val="24"/>
          <w:szCs w:val="24"/>
        </w:rPr>
        <w:t xml:space="preserve"> liso</w:t>
      </w:r>
      <w:r>
        <w:rPr>
          <w:rFonts w:ascii="Arial" w:eastAsia="Times New Roman" w:hAnsi="Arial" w:cs="Arial"/>
          <w:sz w:val="24"/>
          <w:szCs w:val="24"/>
        </w:rPr>
        <w:t>s</w:t>
      </w:r>
      <w:r w:rsidRPr="00954892">
        <w:rPr>
          <w:rFonts w:ascii="Arial" w:eastAsia="Times New Roman" w:hAnsi="Arial" w:cs="Arial"/>
          <w:sz w:val="24"/>
          <w:szCs w:val="24"/>
        </w:rPr>
        <w:t xml:space="preserve"> para crachá no tamanho padrão aproximado de 12 mm x 850 mm (aberto), na cor azul marinho, com presilha tipo jacaré em </w:t>
      </w:r>
      <w:r>
        <w:rPr>
          <w:rFonts w:ascii="Arial" w:eastAsia="Times New Roman" w:hAnsi="Arial" w:cs="Arial"/>
          <w:sz w:val="24"/>
          <w:szCs w:val="24"/>
        </w:rPr>
        <w:t>metal, para fixação do crachá</w:t>
      </w:r>
      <w:r w:rsidRPr="00CA095E">
        <w:rPr>
          <w:rFonts w:ascii="Arial" w:eastAsia="Times New Roman" w:hAnsi="Arial" w:cs="Arial"/>
          <w:sz w:val="24"/>
          <w:szCs w:val="24"/>
        </w:rPr>
        <w:t xml:space="preserve">; </w:t>
      </w:r>
      <w:r w:rsidRPr="00CA095E">
        <w:rPr>
          <w:rFonts w:ascii="Arial" w:eastAsia="Times New Roman" w:hAnsi="Arial" w:cs="Arial"/>
          <w:b/>
          <w:sz w:val="24"/>
          <w:szCs w:val="24"/>
        </w:rPr>
        <w:t>ITEM</w:t>
      </w:r>
      <w:r w:rsidRPr="00CA095E">
        <w:rPr>
          <w:rFonts w:ascii="Arial" w:eastAsia="Times New Roman" w:hAnsi="Arial" w:cs="Arial"/>
          <w:sz w:val="24"/>
          <w:szCs w:val="24"/>
        </w:rPr>
        <w:t xml:space="preserve"> </w:t>
      </w:r>
      <w:r>
        <w:rPr>
          <w:rFonts w:ascii="Arial" w:eastAsia="Times New Roman" w:hAnsi="Arial" w:cs="Arial"/>
          <w:b/>
          <w:sz w:val="24"/>
          <w:szCs w:val="24"/>
        </w:rPr>
        <w:t>03</w:t>
      </w:r>
      <w:r w:rsidRPr="00CA095E">
        <w:rPr>
          <w:rFonts w:ascii="Arial" w:eastAsia="Times New Roman" w:hAnsi="Arial" w:cs="Arial"/>
          <w:sz w:val="24"/>
          <w:szCs w:val="24"/>
        </w:rPr>
        <w:t xml:space="preserve"> – 02 (dois) furadores </w:t>
      </w:r>
      <w:proofErr w:type="spellStart"/>
      <w:r w:rsidRPr="00CA095E">
        <w:rPr>
          <w:rFonts w:ascii="Arial" w:eastAsia="Times New Roman" w:hAnsi="Arial" w:cs="Arial"/>
          <w:sz w:val="24"/>
          <w:szCs w:val="24"/>
        </w:rPr>
        <w:t>ovóides</w:t>
      </w:r>
      <w:proofErr w:type="spellEnd"/>
      <w:r w:rsidRPr="00CA095E">
        <w:rPr>
          <w:rFonts w:ascii="Arial" w:eastAsia="Times New Roman" w:hAnsi="Arial" w:cs="Arial"/>
          <w:sz w:val="24"/>
          <w:szCs w:val="24"/>
        </w:rPr>
        <w:t xml:space="preserve"> para crachá vertical, para colocação de presilha do tipo jacaré. Capacidade para PVC de até 1,3mm de espessura.</w:t>
      </w:r>
    </w:p>
    <w:p w:rsidR="006B4594" w:rsidRPr="002C1C20" w:rsidRDefault="006B4594" w:rsidP="006B4594">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E664BA">
        <w:rPr>
          <w:rFonts w:ascii="Arial" w:hAnsi="Arial" w:cs="Arial"/>
          <w:sz w:val="24"/>
          <w:szCs w:val="24"/>
        </w:rPr>
        <w:t>Para impressão de crachás, que servirão para identificação funcional</w:t>
      </w:r>
      <w:r w:rsidRPr="00EB2931">
        <w:rPr>
          <w:rFonts w:ascii="Arial" w:eastAsia="Times New Roman" w:hAnsi="Arial" w:cs="Arial"/>
          <w:sz w:val="24"/>
          <w:szCs w:val="24"/>
        </w:rPr>
        <w:t>.</w:t>
      </w:r>
      <w:r>
        <w:rPr>
          <w:rFonts w:ascii="Arial" w:eastAsia="Times New Roman" w:hAnsi="Arial" w:cs="Arial"/>
          <w:sz w:val="24"/>
          <w:szCs w:val="24"/>
        </w:rPr>
        <w:t xml:space="preserve">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 xml:space="preserve">se trata no caso em concreto, sem maiores complexidades técnicas, não trazendo insegurança jurídica aos licitantes por falta de alguma informação neste termo de referência. </w:t>
      </w:r>
      <w:proofErr w:type="gramStart"/>
      <w:r w:rsidRPr="009D0612">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9D0612">
        <w:rPr>
          <w:rFonts w:ascii="Arial" w:eastAsia="Times New Roman" w:hAnsi="Arial" w:cs="Arial"/>
          <w:sz w:val="24"/>
          <w:szCs w:val="24"/>
        </w:rPr>
        <w:t>on</w:t>
      </w:r>
      <w:proofErr w:type="spellEnd"/>
      <w:r w:rsidRPr="009D0612">
        <w:rPr>
          <w:rFonts w:ascii="Arial" w:eastAsia="Times New Roman" w:hAnsi="Arial" w:cs="Arial"/>
          <w:sz w:val="24"/>
          <w:szCs w:val="24"/>
        </w:rPr>
        <w:t xml:space="preserve"> </w:t>
      </w:r>
      <w:proofErr w:type="spellStart"/>
      <w:r w:rsidRPr="009D0612">
        <w:rPr>
          <w:rFonts w:ascii="Arial" w:eastAsia="Times New Roman" w:hAnsi="Arial" w:cs="Arial"/>
          <w:sz w:val="24"/>
          <w:szCs w:val="24"/>
        </w:rPr>
        <w:t>line</w:t>
      </w:r>
      <w:proofErr w:type="spellEnd"/>
      <w:r w:rsidRPr="009D0612">
        <w:rPr>
          <w:rFonts w:ascii="Arial" w:eastAsia="Times New Roman" w:hAnsi="Arial" w:cs="Arial"/>
          <w:sz w:val="24"/>
          <w:szCs w:val="24"/>
        </w:rPr>
        <w:t>.</w:t>
      </w:r>
      <w:proofErr w:type="gramEnd"/>
      <w:r w:rsidRPr="009D0612">
        <w:rPr>
          <w:rFonts w:ascii="Arial" w:eastAsia="Times New Roman" w:hAnsi="Arial" w:cs="Arial"/>
          <w:sz w:val="24"/>
          <w:szCs w:val="24"/>
        </w:rPr>
        <w:t xml:space="preserve">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r>
        <w:rPr>
          <w:rFonts w:ascii="Arial" w:eastAsia="Times New Roman" w:hAnsi="Arial" w:cs="Arial"/>
          <w:sz w:val="24"/>
          <w:szCs w:val="24"/>
        </w:rPr>
        <w:t xml:space="preserve"> </w:t>
      </w:r>
      <w:proofErr w:type="gramStart"/>
      <w:r w:rsidRPr="00FE7BF9">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w:t>
      </w:r>
      <w:r>
        <w:rPr>
          <w:rFonts w:ascii="Arial" w:eastAsia="Times New Roman" w:hAnsi="Arial" w:cs="Arial"/>
          <w:sz w:val="24"/>
          <w:szCs w:val="24"/>
        </w:rPr>
        <w:t>r</w:t>
      </w:r>
      <w:r w:rsidRPr="00FE7BF9">
        <w:rPr>
          <w:rFonts w:ascii="Arial" w:eastAsia="Times New Roman" w:hAnsi="Arial" w:cs="Arial"/>
          <w:sz w:val="24"/>
          <w:szCs w:val="24"/>
        </w:rPr>
        <w:t>cio” ou “grupo de empresas” no Pregão presencial em tela.</w:t>
      </w:r>
      <w:proofErr w:type="gramEnd"/>
    </w:p>
    <w:p w:rsidR="006B4594" w:rsidRPr="002C1C20" w:rsidRDefault="006B4594" w:rsidP="006B4594">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lastRenderedPageBreak/>
        <w:t xml:space="preserve">Requisitos necessários: </w:t>
      </w:r>
    </w:p>
    <w:p w:rsidR="006B4594" w:rsidRPr="000A10DE" w:rsidRDefault="006B4594" w:rsidP="006B4594">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6B4594" w:rsidRPr="000A10DE" w:rsidRDefault="006B4594" w:rsidP="006B4594">
      <w:pPr>
        <w:pStyle w:val="PargrafodaLista"/>
        <w:widowControl w:val="0"/>
        <w:suppressAutoHyphens/>
        <w:spacing w:after="0" w:line="240" w:lineRule="auto"/>
        <w:ind w:left="0"/>
        <w:jc w:val="both"/>
        <w:rPr>
          <w:rFonts w:ascii="Arial" w:eastAsia="Times New Roman" w:hAnsi="Arial" w:cs="Arial"/>
          <w:sz w:val="24"/>
          <w:szCs w:val="24"/>
          <w:lang w:eastAsia="zh-CN"/>
        </w:rPr>
      </w:pPr>
    </w:p>
    <w:p w:rsidR="006B4594" w:rsidRPr="002E6ABF" w:rsidRDefault="006B4594" w:rsidP="006B4594">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6B4594" w:rsidRPr="002E6ABF"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Default="006B4594" w:rsidP="006B4594">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6B4594" w:rsidRPr="002E6ABF" w:rsidRDefault="006B4594" w:rsidP="006B4594">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6B4594" w:rsidRPr="002E6ABF"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Default="006B4594" w:rsidP="006B4594">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6B4594" w:rsidRPr="00D8337E" w:rsidRDefault="006B4594" w:rsidP="006B4594">
      <w:pPr>
        <w:pStyle w:val="PargrafodaLista"/>
        <w:widowControl w:val="0"/>
        <w:suppressAutoHyphens/>
        <w:spacing w:after="0" w:line="240" w:lineRule="auto"/>
        <w:ind w:left="0"/>
        <w:jc w:val="both"/>
        <w:rPr>
          <w:rFonts w:ascii="Arial" w:eastAsia="Times New Roman" w:hAnsi="Arial" w:cs="Arial"/>
          <w:sz w:val="24"/>
          <w:szCs w:val="24"/>
          <w:lang w:eastAsia="zh-CN"/>
        </w:rPr>
      </w:pPr>
    </w:p>
    <w:p w:rsidR="006B4594" w:rsidRPr="002456E3" w:rsidRDefault="006B4594" w:rsidP="006B4594">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6B4594" w:rsidRPr="002456E3" w:rsidRDefault="006B4594" w:rsidP="006B4594">
      <w:pPr>
        <w:pStyle w:val="PargrafodaLista"/>
        <w:spacing w:after="0" w:line="240" w:lineRule="auto"/>
        <w:ind w:left="0"/>
        <w:rPr>
          <w:rFonts w:ascii="Arial" w:eastAsia="Times New Roman" w:hAnsi="Arial" w:cs="Arial"/>
          <w:sz w:val="24"/>
          <w:szCs w:val="24"/>
          <w:lang w:eastAsia="zh-CN"/>
        </w:rPr>
      </w:pPr>
    </w:p>
    <w:p w:rsidR="006B4594" w:rsidRPr="00D8337E" w:rsidRDefault="006B4594" w:rsidP="006B4594">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sidRPr="002456E3">
        <w:rPr>
          <w:rFonts w:ascii="Arial" w:eastAsia="Times New Roman" w:hAnsi="Arial" w:cs="Arial"/>
          <w:sz w:val="24"/>
          <w:szCs w:val="24"/>
          <w:lang w:eastAsia="zh-CN"/>
        </w:rPr>
        <w:t xml:space="preserve">Prova de </w:t>
      </w:r>
      <w:r w:rsidRPr="002456E3">
        <w:rPr>
          <w:rFonts w:ascii="Arial" w:eastAsia="Times New Roman" w:hAnsi="Arial" w:cs="Arial"/>
          <w:color w:val="000000"/>
          <w:sz w:val="24"/>
          <w:szCs w:val="24"/>
          <w:lang w:eastAsia="zh-CN"/>
        </w:rPr>
        <w:t xml:space="preserve">regularidade para com o FGTS – Fundo de Garantia de Tempo </w:t>
      </w:r>
      <w:r w:rsidRPr="00D8337E">
        <w:rPr>
          <w:rFonts w:ascii="Arial" w:eastAsia="Times New Roman" w:hAnsi="Arial" w:cs="Arial"/>
          <w:color w:val="000000"/>
          <w:sz w:val="24"/>
          <w:szCs w:val="24"/>
          <w:lang w:eastAsia="zh-CN"/>
        </w:rPr>
        <w:t>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6B4594" w:rsidRPr="002E6ABF" w:rsidRDefault="006B4594" w:rsidP="006B4594">
      <w:pPr>
        <w:widowControl w:val="0"/>
        <w:suppressAutoHyphens/>
        <w:spacing w:after="0" w:line="240" w:lineRule="auto"/>
        <w:jc w:val="both"/>
        <w:rPr>
          <w:rFonts w:ascii="Arial" w:eastAsia="Times New Roman" w:hAnsi="Arial" w:cs="Arial"/>
          <w:b/>
          <w:sz w:val="24"/>
          <w:szCs w:val="24"/>
          <w:lang w:eastAsia="zh-CN"/>
        </w:rPr>
      </w:pPr>
    </w:p>
    <w:p w:rsidR="006B4594" w:rsidRPr="002E6ABF" w:rsidRDefault="006B4594" w:rsidP="006B4594">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6B4594" w:rsidRPr="00D8337E" w:rsidRDefault="006B4594" w:rsidP="006B459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6B4594" w:rsidRDefault="006B4594" w:rsidP="006B4594">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6B4594" w:rsidRDefault="006B4594" w:rsidP="006B4594">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6B4594" w:rsidRDefault="006B4594" w:rsidP="006B4594">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6B4594"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Default="006B4594" w:rsidP="006B4594">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6B4594"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Pr="00E53C17" w:rsidRDefault="006B4594" w:rsidP="006B4594">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Certidão negativa de falência ou concordata expedida pelo distribuidor </w:t>
      </w:r>
      <w:r w:rsidRPr="00E53C17">
        <w:rPr>
          <w:rFonts w:ascii="Arial" w:eastAsia="Times New Roman" w:hAnsi="Arial" w:cs="Arial"/>
          <w:bCs/>
          <w:color w:val="000000"/>
          <w:sz w:val="24"/>
          <w:szCs w:val="24"/>
          <w:lang w:eastAsia="zh-CN"/>
        </w:rPr>
        <w:lastRenderedPageBreak/>
        <w:t>da sede da pessoa jurídica, ou de execução patrimonial, expedida no domicílio da pessoa física.</w:t>
      </w:r>
    </w:p>
    <w:p w:rsidR="006B4594" w:rsidRPr="00E53C17" w:rsidRDefault="006B4594" w:rsidP="006B4594">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6B4594" w:rsidRPr="00E53C17" w:rsidRDefault="006B4594" w:rsidP="006B4594">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6B4594" w:rsidRPr="002C1C20"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Pr="002C1C20" w:rsidRDefault="006B4594" w:rsidP="006B4594">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6B4594" w:rsidRPr="002C1C20" w:rsidRDefault="006B4594" w:rsidP="006B4594">
      <w:pPr>
        <w:pStyle w:val="PargrafodaLista"/>
        <w:spacing w:after="0" w:line="240" w:lineRule="auto"/>
        <w:ind w:left="0"/>
        <w:rPr>
          <w:rFonts w:ascii="Arial" w:hAnsi="Arial" w:cs="Arial"/>
          <w:b/>
          <w:i/>
          <w:sz w:val="24"/>
          <w:szCs w:val="24"/>
        </w:rPr>
      </w:pPr>
    </w:p>
    <w:p w:rsidR="006B4594" w:rsidRPr="00BF43CB" w:rsidRDefault="006B4594" w:rsidP="006B4594">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6B4594" w:rsidRPr="002C1C20" w:rsidRDefault="006B4594" w:rsidP="006B4594">
      <w:pPr>
        <w:pStyle w:val="PargrafodaLista"/>
        <w:spacing w:after="0" w:line="240" w:lineRule="auto"/>
        <w:ind w:left="0"/>
        <w:rPr>
          <w:rFonts w:ascii="Arial" w:hAnsi="Arial" w:cs="Arial"/>
          <w:b/>
          <w:i/>
          <w:sz w:val="24"/>
          <w:szCs w:val="24"/>
        </w:rPr>
      </w:pPr>
    </w:p>
    <w:p w:rsidR="006B4594" w:rsidRPr="002C1C20" w:rsidRDefault="006B4594" w:rsidP="006B4594">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6B4594" w:rsidRPr="002C1C20" w:rsidRDefault="006B4594" w:rsidP="006B4594">
      <w:pPr>
        <w:pStyle w:val="PargrafodaLista"/>
        <w:rPr>
          <w:rFonts w:ascii="Arial" w:hAnsi="Arial" w:cs="Arial"/>
          <w:sz w:val="24"/>
          <w:szCs w:val="24"/>
        </w:rPr>
      </w:pPr>
    </w:p>
    <w:p w:rsidR="006B4594" w:rsidRPr="002C1C20" w:rsidRDefault="006B4594" w:rsidP="006B4594">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A licitante poderá anexar folder ou catálogo</w:t>
      </w:r>
      <w:r w:rsidRPr="002C1C20">
        <w:rPr>
          <w:rFonts w:ascii="Arial" w:hAnsi="Arial" w:cs="Arial"/>
          <w:sz w:val="24"/>
          <w:szCs w:val="24"/>
        </w:rPr>
        <w:t>.</w:t>
      </w:r>
    </w:p>
    <w:p w:rsidR="006B4594" w:rsidRPr="002C1C20" w:rsidRDefault="006B4594" w:rsidP="006B4594">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6B4594" w:rsidRPr="002C1C20" w:rsidRDefault="006B4594" w:rsidP="006B4594">
      <w:pPr>
        <w:autoSpaceDE w:val="0"/>
        <w:autoSpaceDN w:val="0"/>
        <w:adjustRightInd w:val="0"/>
        <w:spacing w:after="0" w:line="240" w:lineRule="auto"/>
        <w:ind w:left="720"/>
        <w:jc w:val="both"/>
        <w:rPr>
          <w:rFonts w:ascii="Arial" w:hAnsi="Arial" w:cs="Arial"/>
          <w:color w:val="000000"/>
          <w:sz w:val="24"/>
          <w:szCs w:val="24"/>
          <w:lang w:eastAsia="pt-BR"/>
        </w:rPr>
      </w:pPr>
    </w:p>
    <w:p w:rsidR="006B4594" w:rsidRPr="002C1C20" w:rsidRDefault="006B4594" w:rsidP="006B4594">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6B4594" w:rsidRPr="002C1C20" w:rsidRDefault="006B4594" w:rsidP="006B4594">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6B4594" w:rsidRPr="002C1C20" w:rsidRDefault="006B4594" w:rsidP="006B4594">
      <w:pPr>
        <w:autoSpaceDE w:val="0"/>
        <w:autoSpaceDN w:val="0"/>
        <w:adjustRightInd w:val="0"/>
        <w:spacing w:after="0" w:line="240" w:lineRule="auto"/>
        <w:ind w:left="720"/>
        <w:jc w:val="both"/>
        <w:rPr>
          <w:rFonts w:ascii="Arial" w:hAnsi="Arial" w:cs="Arial"/>
          <w:sz w:val="24"/>
          <w:szCs w:val="24"/>
        </w:rPr>
      </w:pPr>
    </w:p>
    <w:p w:rsidR="006B4594" w:rsidRPr="002C1C20"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6B4594" w:rsidRPr="002C1C20" w:rsidRDefault="006B4594" w:rsidP="006B4594">
      <w:pPr>
        <w:pStyle w:val="PargrafodaLista"/>
        <w:rPr>
          <w:rFonts w:ascii="Arial" w:eastAsia="Times New Roman" w:hAnsi="Arial" w:cs="Arial"/>
          <w:sz w:val="24"/>
          <w:szCs w:val="24"/>
          <w:highlight w:val="yellow"/>
        </w:rPr>
      </w:pPr>
      <w:r w:rsidRPr="00A36827">
        <w:rPr>
          <w:rFonts w:ascii="Arial" w:hAnsi="Arial" w:cs="Arial"/>
          <w:sz w:val="24"/>
          <w:szCs w:val="24"/>
        </w:rPr>
        <w:t>Estimativa do valor: R$ 2.640,00 (dois mil seiscentos e quarenta reais).</w:t>
      </w:r>
    </w:p>
    <w:p w:rsidR="006B4594" w:rsidRPr="002C1C20" w:rsidRDefault="006B4594" w:rsidP="006B4594">
      <w:pPr>
        <w:pStyle w:val="PargrafodaLista"/>
        <w:rPr>
          <w:rFonts w:ascii="Arial" w:hAnsi="Arial" w:cs="Arial"/>
          <w:sz w:val="24"/>
          <w:szCs w:val="24"/>
        </w:rPr>
      </w:pPr>
      <w:r w:rsidRPr="00A36827">
        <w:rPr>
          <w:rFonts w:ascii="Arial" w:eastAsia="Times New Roman" w:hAnsi="Arial" w:cs="Arial"/>
          <w:sz w:val="24"/>
          <w:szCs w:val="24"/>
        </w:rPr>
        <w:t>Dotação orçamentária: 3.3.90.30 – Material de consumo.</w:t>
      </w:r>
    </w:p>
    <w:p w:rsidR="006B4594" w:rsidRPr="002C1C20"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6B4594" w:rsidRPr="002C1C20" w:rsidRDefault="006B4594" w:rsidP="006B4594">
      <w:pPr>
        <w:pStyle w:val="PargrafodaLista"/>
        <w:numPr>
          <w:ilvl w:val="0"/>
          <w:numId w:val="28"/>
        </w:numPr>
        <w:jc w:val="both"/>
        <w:rPr>
          <w:rFonts w:ascii="Arial" w:hAnsi="Arial" w:cs="Arial"/>
          <w:sz w:val="24"/>
          <w:szCs w:val="24"/>
        </w:rPr>
      </w:pPr>
      <w:r w:rsidRPr="002C1C20">
        <w:rPr>
          <w:rFonts w:ascii="Arial" w:hAnsi="Arial" w:cs="Arial"/>
          <w:sz w:val="24"/>
          <w:szCs w:val="24"/>
        </w:rPr>
        <w:t xml:space="preserve">O objeto é </w:t>
      </w:r>
      <w:r>
        <w:rPr>
          <w:rFonts w:ascii="Arial" w:hAnsi="Arial" w:cs="Arial"/>
          <w:sz w:val="24"/>
          <w:szCs w:val="24"/>
        </w:rPr>
        <w:t xml:space="preserve">de </w:t>
      </w:r>
      <w:r w:rsidRPr="002E6ABF">
        <w:rPr>
          <w:rFonts w:ascii="Arial" w:hAnsi="Arial" w:cs="Arial"/>
          <w:color w:val="000000"/>
          <w:sz w:val="24"/>
          <w:szCs w:val="24"/>
        </w:rPr>
        <w:t xml:space="preserve">regime de </w:t>
      </w:r>
      <w:r w:rsidRPr="00A36827">
        <w:rPr>
          <w:rFonts w:ascii="Arial" w:hAnsi="Arial" w:cs="Arial"/>
          <w:color w:val="000000"/>
          <w:sz w:val="24"/>
          <w:szCs w:val="24"/>
        </w:rPr>
        <w:t>fornecimento</w:t>
      </w:r>
      <w:r w:rsidRPr="002E6ABF">
        <w:rPr>
          <w:rFonts w:ascii="Arial" w:hAnsi="Arial" w:cs="Arial"/>
          <w:color w:val="000000"/>
          <w:sz w:val="24"/>
          <w:szCs w:val="24"/>
        </w:rPr>
        <w:t>, empreitada por preço unitário</w:t>
      </w:r>
      <w:r>
        <w:rPr>
          <w:rFonts w:ascii="Arial" w:hAnsi="Arial" w:cs="Arial"/>
          <w:sz w:val="24"/>
          <w:szCs w:val="24"/>
        </w:rPr>
        <w:t>.</w:t>
      </w:r>
    </w:p>
    <w:p w:rsidR="006B4594" w:rsidRDefault="006B4594" w:rsidP="006B4594">
      <w:pPr>
        <w:numPr>
          <w:ilvl w:val="0"/>
          <w:numId w:val="28"/>
        </w:numPr>
        <w:spacing w:after="200" w:line="276" w:lineRule="auto"/>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Horários: das 08h30 às 11h e das 13h às 16h.</w:t>
      </w:r>
    </w:p>
    <w:p w:rsidR="006B4594" w:rsidRPr="007367B2" w:rsidRDefault="006B4594" w:rsidP="006B4594">
      <w:pPr>
        <w:numPr>
          <w:ilvl w:val="0"/>
          <w:numId w:val="28"/>
        </w:numPr>
        <w:spacing w:after="200" w:line="276" w:lineRule="auto"/>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6B4594" w:rsidRPr="00A36827"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Obrigações da contratada:</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rsidR="006B4594"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6B4594"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6B4594" w:rsidRPr="002C1C20" w:rsidRDefault="006B4594" w:rsidP="006B4594">
      <w:pPr>
        <w:spacing w:after="0" w:line="240" w:lineRule="auto"/>
        <w:ind w:left="360"/>
        <w:jc w:val="both"/>
        <w:rPr>
          <w:rFonts w:ascii="Arial" w:hAnsi="Arial" w:cs="Arial"/>
          <w:color w:val="000000"/>
          <w:sz w:val="24"/>
          <w:szCs w:val="24"/>
        </w:rPr>
      </w:pPr>
    </w:p>
    <w:p w:rsidR="006B4594" w:rsidRPr="002C1C20"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lastRenderedPageBreak/>
        <w:t>b)</w:t>
      </w:r>
      <w:proofErr w:type="gramEnd"/>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rsidR="006B4594" w:rsidRPr="00482F58"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rsidR="006B4594" w:rsidRDefault="006B4594" w:rsidP="006B4594">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6B4594" w:rsidRPr="002C1C20" w:rsidRDefault="006B4594" w:rsidP="006B4594">
      <w:pPr>
        <w:pStyle w:val="PargrafodaLista"/>
        <w:rPr>
          <w:rFonts w:ascii="Arial" w:hAnsi="Arial" w:cs="Arial"/>
          <w:b/>
          <w:sz w:val="24"/>
          <w:szCs w:val="24"/>
        </w:rPr>
      </w:pPr>
    </w:p>
    <w:p w:rsidR="006B4594" w:rsidRPr="002C1C20"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6B4594" w:rsidRDefault="006B4594" w:rsidP="006B4594">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O fornecimento de que trata o objeto será acompanhado e fiscalizado pelos servidores Dr. Edmar Brandão Luciano, CPF nº 033.506.106-09 e Dr. Bruno Bertolotti, CPF nº 072.847.366-66, designados para este fim, denominados em ato próprio Gestores e Fiscais de CONTRATOS, ou qualquer outro que vier a substituí-los, permitida a contratação de terceiros para assisti-los e subsidiá-los de informações pertinentes a esta atribuição.</w:t>
      </w:r>
      <w:proofErr w:type="gramEnd"/>
    </w:p>
    <w:p w:rsidR="006B4594" w:rsidRPr="002C1C20" w:rsidRDefault="006B4594" w:rsidP="006B4594">
      <w:pPr>
        <w:spacing w:after="0" w:line="240" w:lineRule="auto"/>
        <w:ind w:left="1080"/>
        <w:jc w:val="both"/>
        <w:rPr>
          <w:rFonts w:ascii="Arial" w:hAnsi="Arial" w:cs="Arial"/>
          <w:color w:val="000000"/>
          <w:sz w:val="24"/>
          <w:szCs w:val="24"/>
        </w:rPr>
      </w:pPr>
    </w:p>
    <w:p w:rsidR="006B4594" w:rsidRPr="002C1C20"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6B4594" w:rsidRDefault="006B4594" w:rsidP="006B4594">
      <w:pPr>
        <w:widowControl w:val="0"/>
        <w:suppressAutoHyphens/>
        <w:spacing w:after="0" w:line="240" w:lineRule="auto"/>
        <w:ind w:left="426"/>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referente ao fornecimento do objeto será efetuado nas seguintes condições: </w:t>
      </w:r>
    </w:p>
    <w:p w:rsidR="006B4594" w:rsidRDefault="006B4594" w:rsidP="006B4594">
      <w:pPr>
        <w:widowControl w:val="0"/>
        <w:suppressAutoHyphens/>
        <w:spacing w:after="0" w:line="240" w:lineRule="auto"/>
        <w:ind w:left="567" w:hanging="567"/>
        <w:jc w:val="both"/>
        <w:rPr>
          <w:rFonts w:ascii="Arial" w:eastAsia="Times New Roman" w:hAnsi="Arial" w:cs="Arial"/>
          <w:color w:val="000000"/>
          <w:sz w:val="24"/>
          <w:szCs w:val="24"/>
          <w:lang w:eastAsia="zh-CN"/>
        </w:rPr>
      </w:pPr>
    </w:p>
    <w:p w:rsidR="006B4594" w:rsidRPr="00B91DAA" w:rsidRDefault="006B4594" w:rsidP="006B4594">
      <w:pPr>
        <w:widowControl w:val="0"/>
        <w:numPr>
          <w:ilvl w:val="0"/>
          <w:numId w:val="48"/>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rsidR="006B4594" w:rsidRPr="00B91DAA" w:rsidRDefault="006B4594" w:rsidP="006B4594">
      <w:pPr>
        <w:widowControl w:val="0"/>
        <w:numPr>
          <w:ilvl w:val="0"/>
          <w:numId w:val="4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6B4594" w:rsidRPr="00B91DAA" w:rsidRDefault="006B4594" w:rsidP="006B4594">
      <w:pPr>
        <w:widowControl w:val="0"/>
        <w:numPr>
          <w:ilvl w:val="0"/>
          <w:numId w:val="4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6B4594" w:rsidRPr="00B91DAA" w:rsidRDefault="006B4594" w:rsidP="006B4594">
      <w:pPr>
        <w:widowControl w:val="0"/>
        <w:numPr>
          <w:ilvl w:val="0"/>
          <w:numId w:val="4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6B4594" w:rsidRPr="00B91DAA" w:rsidRDefault="006B4594" w:rsidP="006B4594">
      <w:pPr>
        <w:widowControl w:val="0"/>
        <w:numPr>
          <w:ilvl w:val="0"/>
          <w:numId w:val="4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6B4594" w:rsidRPr="00B91DAA" w:rsidRDefault="006B4594" w:rsidP="006B4594">
      <w:pPr>
        <w:widowControl w:val="0"/>
        <w:numPr>
          <w:ilvl w:val="0"/>
          <w:numId w:val="4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w:t>
      </w:r>
      <w:r w:rsidRPr="00B91DAA">
        <w:rPr>
          <w:rFonts w:ascii="Arial" w:eastAsia="Times New Roman" w:hAnsi="Arial" w:cs="Arial"/>
          <w:color w:val="000000"/>
          <w:sz w:val="24"/>
          <w:szCs w:val="24"/>
          <w:lang w:eastAsia="zh-CN"/>
        </w:rPr>
        <w:lastRenderedPageBreak/>
        <w:t>remuneração referente aos serviços nela discriminados, para nada mais vir a reclamar ou exigir a qualquer título, tempo ou forma.</w:t>
      </w:r>
    </w:p>
    <w:p w:rsidR="006B4594" w:rsidRPr="00B91DAA" w:rsidRDefault="006B4594" w:rsidP="006B4594">
      <w:pPr>
        <w:widowControl w:val="0"/>
        <w:numPr>
          <w:ilvl w:val="0"/>
          <w:numId w:val="4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6B4594" w:rsidRDefault="006B4594" w:rsidP="006B4594">
      <w:pPr>
        <w:widowControl w:val="0"/>
        <w:numPr>
          <w:ilvl w:val="0"/>
          <w:numId w:val="48"/>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6B4594" w:rsidRDefault="006B4594" w:rsidP="006B4594">
      <w:pPr>
        <w:widowControl w:val="0"/>
        <w:numPr>
          <w:ilvl w:val="0"/>
          <w:numId w:val="48"/>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6B4594" w:rsidRPr="00A36827" w:rsidRDefault="006B4594" w:rsidP="006B4594">
      <w:pPr>
        <w:widowControl w:val="0"/>
        <w:numPr>
          <w:ilvl w:val="0"/>
          <w:numId w:val="48"/>
        </w:numPr>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E53C17">
        <w:rPr>
          <w:rFonts w:ascii="Arial" w:eastAsia="Times New Roman" w:hAnsi="Arial" w:cs="Arial"/>
          <w:color w:val="000000"/>
          <w:sz w:val="24"/>
          <w:szCs w:val="24"/>
          <w:lang w:eastAsia="zh-CN"/>
        </w:rPr>
        <w:t>INPC</w:t>
      </w:r>
      <w:r w:rsidRPr="00E53C17">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6B4594" w:rsidRPr="00A36827" w:rsidRDefault="006B4594" w:rsidP="006B4594">
      <w:pPr>
        <w:widowControl w:val="0"/>
        <w:suppressAutoHyphens/>
        <w:spacing w:after="0" w:line="240" w:lineRule="auto"/>
        <w:ind w:left="720"/>
        <w:jc w:val="both"/>
        <w:rPr>
          <w:rFonts w:ascii="Arial" w:eastAsia="Times New Roman" w:hAnsi="Arial" w:cs="Arial"/>
          <w:sz w:val="24"/>
          <w:szCs w:val="24"/>
          <w:shd w:val="clear" w:color="auto" w:fill="FFFF00"/>
          <w:lang w:eastAsia="zh-CN"/>
        </w:rPr>
      </w:pPr>
    </w:p>
    <w:p w:rsidR="006B4594" w:rsidRPr="002C1C20"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rsidR="006B4594"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rsidR="006B4594" w:rsidRDefault="006B4594" w:rsidP="006B4594">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w:t>
      </w:r>
      <w:proofErr w:type="gramStart"/>
      <w:r w:rsidRPr="00FF51BD">
        <w:rPr>
          <w:rFonts w:ascii="Arial" w:hAnsi="Arial" w:cs="Arial"/>
          <w:color w:val="000000"/>
          <w:sz w:val="24"/>
          <w:szCs w:val="24"/>
        </w:rPr>
        <w:t>à</w:t>
      </w:r>
      <w:proofErr w:type="gramEnd"/>
      <w:r w:rsidRPr="00FF51BD">
        <w:rPr>
          <w:rFonts w:ascii="Arial" w:hAnsi="Arial" w:cs="Arial"/>
          <w:color w:val="000000"/>
          <w:sz w:val="24"/>
          <w:szCs w:val="24"/>
        </w:rPr>
        <w:t xml:space="preserve">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6B4594" w:rsidRPr="00E53C17" w:rsidRDefault="006B4594" w:rsidP="006B4594">
      <w:pPr>
        <w:pStyle w:val="PargrafodaLista"/>
        <w:spacing w:after="0" w:line="240" w:lineRule="auto"/>
        <w:ind w:left="465"/>
        <w:jc w:val="both"/>
        <w:rPr>
          <w:rFonts w:ascii="Arial" w:hAnsi="Arial" w:cs="Arial"/>
          <w:color w:val="000000"/>
          <w:sz w:val="24"/>
          <w:szCs w:val="24"/>
        </w:rPr>
      </w:pPr>
    </w:p>
    <w:p w:rsidR="006B4594" w:rsidRPr="00813F00" w:rsidRDefault="006B4594" w:rsidP="006B4594">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6B4594" w:rsidRPr="000C0466"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Default="006B4594" w:rsidP="006B4594">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6B4594" w:rsidRPr="000C0466" w:rsidRDefault="006B4594" w:rsidP="006B4594">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6B4594" w:rsidRPr="000C0466" w:rsidRDefault="006B4594" w:rsidP="006B4594">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6B4594" w:rsidRPr="000C0466"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Pr="000C0466" w:rsidRDefault="006B4594" w:rsidP="006B4594">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6B4594" w:rsidRPr="000C0466"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Pr="000C0466" w:rsidRDefault="006B4594" w:rsidP="006B4594">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6B4594" w:rsidRPr="000C0466"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Default="006B4594" w:rsidP="006B4594">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6B4594" w:rsidRDefault="006B4594" w:rsidP="006B4594">
      <w:pPr>
        <w:pStyle w:val="PargrafodaLista"/>
        <w:rPr>
          <w:rFonts w:ascii="Arial" w:eastAsia="Times New Roman" w:hAnsi="Arial" w:cs="Arial"/>
          <w:sz w:val="24"/>
          <w:szCs w:val="24"/>
          <w:lang w:eastAsia="zh-CN"/>
        </w:rPr>
      </w:pPr>
    </w:p>
    <w:p w:rsidR="006B4594" w:rsidRPr="000C0466" w:rsidRDefault="006B4594" w:rsidP="006B4594">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6B4594" w:rsidRPr="000C0466"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Pr="000C0466" w:rsidRDefault="006B4594" w:rsidP="006B4594">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6B4594" w:rsidRPr="000C0466"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Pr="000C0466" w:rsidRDefault="006B4594" w:rsidP="006B4594">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6B4594" w:rsidRPr="000C0466" w:rsidRDefault="006B4594" w:rsidP="006B4594">
      <w:pPr>
        <w:widowControl w:val="0"/>
        <w:suppressAutoHyphens/>
        <w:spacing w:after="0" w:line="240" w:lineRule="auto"/>
        <w:jc w:val="both"/>
        <w:rPr>
          <w:rFonts w:ascii="Arial" w:eastAsia="Times New Roman" w:hAnsi="Arial" w:cs="Arial"/>
          <w:color w:val="FF0000"/>
          <w:sz w:val="24"/>
          <w:szCs w:val="24"/>
          <w:lang w:eastAsia="zh-CN"/>
        </w:rPr>
      </w:pPr>
    </w:p>
    <w:p w:rsidR="006B4594" w:rsidRDefault="006B4594" w:rsidP="006B4594">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6B4594" w:rsidRPr="00E53C17" w:rsidRDefault="006B4594" w:rsidP="006B459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6B4594" w:rsidRPr="002C1C20"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6B4594" w:rsidRPr="002C1C20" w:rsidRDefault="006B4594" w:rsidP="006B4594">
      <w:pPr>
        <w:widowControl w:val="0"/>
        <w:suppressAutoHyphens/>
        <w:spacing w:after="0" w:line="240" w:lineRule="auto"/>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w:t>
      </w:r>
      <w:r w:rsidRPr="002C1C20">
        <w:rPr>
          <w:rFonts w:ascii="Arial" w:eastAsia="Times New Roman" w:hAnsi="Arial" w:cs="Arial"/>
          <w:sz w:val="24"/>
          <w:szCs w:val="24"/>
          <w:lang w:eastAsia="zh-CN"/>
        </w:rPr>
        <w:lastRenderedPageBreak/>
        <w:t xml:space="preserve">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Pr="002C1C20"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6B4594" w:rsidRPr="002C1C20" w:rsidRDefault="006B4594" w:rsidP="006B4594">
      <w:pPr>
        <w:widowControl w:val="0"/>
        <w:suppressAutoHyphens/>
        <w:spacing w:after="0" w:line="240" w:lineRule="auto"/>
        <w:ind w:left="720"/>
        <w:jc w:val="both"/>
        <w:rPr>
          <w:rFonts w:ascii="Arial" w:eastAsia="Times New Roman" w:hAnsi="Arial" w:cs="Arial"/>
          <w:sz w:val="24"/>
          <w:szCs w:val="24"/>
          <w:lang w:eastAsia="zh-CN"/>
        </w:rPr>
      </w:pPr>
    </w:p>
    <w:p w:rsidR="006B4594" w:rsidRDefault="006B4594" w:rsidP="006B4594">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6B4594" w:rsidRPr="009C54E6" w:rsidRDefault="006B4594" w:rsidP="006B4594">
      <w:pPr>
        <w:widowControl w:val="0"/>
        <w:suppressAutoHyphens/>
        <w:spacing w:after="0" w:line="240" w:lineRule="auto"/>
        <w:ind w:left="502"/>
        <w:jc w:val="both"/>
        <w:rPr>
          <w:rFonts w:ascii="Arial" w:eastAsia="Times New Roman" w:hAnsi="Arial" w:cs="Arial"/>
          <w:sz w:val="24"/>
          <w:szCs w:val="24"/>
          <w:lang w:eastAsia="zh-CN"/>
        </w:rPr>
      </w:pPr>
    </w:p>
    <w:p w:rsidR="006B4594" w:rsidRPr="00A36827" w:rsidRDefault="006B4594" w:rsidP="006B4594">
      <w:pPr>
        <w:numPr>
          <w:ilvl w:val="0"/>
          <w:numId w:val="31"/>
        </w:numPr>
        <w:spacing w:after="200" w:line="276" w:lineRule="auto"/>
        <w:jc w:val="both"/>
        <w:rPr>
          <w:rFonts w:ascii="Arial" w:hAnsi="Arial" w:cs="Arial"/>
          <w:b/>
          <w:sz w:val="24"/>
          <w:szCs w:val="24"/>
        </w:rPr>
      </w:pPr>
      <w:r w:rsidRPr="00A36827">
        <w:rPr>
          <w:rFonts w:ascii="Arial" w:hAnsi="Arial" w:cs="Arial"/>
          <w:b/>
          <w:sz w:val="24"/>
          <w:szCs w:val="24"/>
        </w:rPr>
        <w:t>Orçamento detalhado estimado em planilha com preço unitário e valor global:</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4878"/>
        <w:gridCol w:w="740"/>
        <w:gridCol w:w="900"/>
        <w:gridCol w:w="1567"/>
        <w:gridCol w:w="1567"/>
      </w:tblGrid>
      <w:tr w:rsidR="006B4594" w:rsidRPr="00C35F9C" w:rsidTr="006B4594">
        <w:trPr>
          <w:jc w:val="center"/>
        </w:trPr>
        <w:tc>
          <w:tcPr>
            <w:tcW w:w="714"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ITEM</w:t>
            </w:r>
          </w:p>
        </w:tc>
        <w:tc>
          <w:tcPr>
            <w:tcW w:w="4878"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Descrição</w:t>
            </w:r>
          </w:p>
          <w:p w:rsidR="006B4594" w:rsidRPr="00C35F9C" w:rsidRDefault="006B4594" w:rsidP="006B4594">
            <w:pPr>
              <w:tabs>
                <w:tab w:val="left" w:pos="8222"/>
              </w:tabs>
              <w:spacing w:after="0" w:line="240" w:lineRule="auto"/>
              <w:jc w:val="center"/>
              <w:rPr>
                <w:rFonts w:ascii="Arial" w:hAnsi="Arial" w:cs="Arial"/>
                <w:b/>
                <w:color w:val="000000"/>
                <w:sz w:val="24"/>
                <w:szCs w:val="24"/>
              </w:rPr>
            </w:pPr>
          </w:p>
        </w:tc>
        <w:tc>
          <w:tcPr>
            <w:tcW w:w="740"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Unid.</w:t>
            </w:r>
          </w:p>
        </w:tc>
        <w:tc>
          <w:tcPr>
            <w:tcW w:w="900"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Quant.</w:t>
            </w:r>
          </w:p>
        </w:tc>
        <w:tc>
          <w:tcPr>
            <w:tcW w:w="1567"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VALOR</w:t>
            </w:r>
          </w:p>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UNITARIO</w:t>
            </w:r>
          </w:p>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ESTIMADO</w:t>
            </w:r>
          </w:p>
        </w:tc>
        <w:tc>
          <w:tcPr>
            <w:tcW w:w="1567"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VALOR</w:t>
            </w:r>
          </w:p>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GLOBAL</w:t>
            </w:r>
          </w:p>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ESTIMADO</w:t>
            </w:r>
          </w:p>
        </w:tc>
      </w:tr>
      <w:tr w:rsidR="006B4594" w:rsidRPr="00C35F9C" w:rsidTr="006B4594">
        <w:trPr>
          <w:jc w:val="center"/>
        </w:trPr>
        <w:tc>
          <w:tcPr>
            <w:tcW w:w="714"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01</w:t>
            </w:r>
          </w:p>
        </w:tc>
        <w:tc>
          <w:tcPr>
            <w:tcW w:w="4878" w:type="dxa"/>
          </w:tcPr>
          <w:p w:rsidR="006B4594" w:rsidRPr="00C35F9C" w:rsidRDefault="006B4594" w:rsidP="006B4594">
            <w:pPr>
              <w:autoSpaceDE w:val="0"/>
              <w:autoSpaceDN w:val="0"/>
              <w:adjustRightInd w:val="0"/>
              <w:spacing w:after="0" w:line="240" w:lineRule="auto"/>
              <w:jc w:val="both"/>
              <w:rPr>
                <w:rFonts w:ascii="Arial" w:hAnsi="Arial" w:cs="Arial"/>
                <w:color w:val="231F20"/>
                <w:sz w:val="24"/>
                <w:szCs w:val="24"/>
                <w:lang w:eastAsia="pt-BR"/>
              </w:rPr>
            </w:pPr>
            <w:r w:rsidRPr="00C35F9C">
              <w:rPr>
                <w:rFonts w:ascii="Arial" w:hAnsi="Arial" w:cs="Arial"/>
                <w:color w:val="231F20"/>
                <w:sz w:val="24"/>
                <w:szCs w:val="24"/>
                <w:lang w:eastAsia="pt-BR"/>
              </w:rPr>
              <w:t>Cartão de PVC (8,6 cm x 5,5 cm), cor branca, espessura aproximada de 0,76cm.</w:t>
            </w:r>
          </w:p>
        </w:tc>
        <w:tc>
          <w:tcPr>
            <w:tcW w:w="740"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Peça</w:t>
            </w:r>
          </w:p>
        </w:tc>
        <w:tc>
          <w:tcPr>
            <w:tcW w:w="900"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1000</w:t>
            </w:r>
          </w:p>
        </w:tc>
        <w:tc>
          <w:tcPr>
            <w:tcW w:w="1567"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R$ 0,80</w:t>
            </w:r>
          </w:p>
        </w:tc>
        <w:tc>
          <w:tcPr>
            <w:tcW w:w="1567" w:type="dxa"/>
          </w:tcPr>
          <w:p w:rsidR="006B4594" w:rsidRPr="00C35F9C" w:rsidRDefault="006B4594" w:rsidP="006B4594">
            <w:pPr>
              <w:spacing w:after="0" w:line="240" w:lineRule="auto"/>
              <w:jc w:val="center"/>
              <w:rPr>
                <w:rFonts w:ascii="Arial" w:hAnsi="Arial" w:cs="Arial"/>
                <w:color w:val="000000"/>
                <w:sz w:val="24"/>
                <w:szCs w:val="24"/>
              </w:rPr>
            </w:pPr>
            <w:r w:rsidRPr="00C35F9C">
              <w:rPr>
                <w:rFonts w:ascii="Arial" w:hAnsi="Arial" w:cs="Arial"/>
                <w:color w:val="000000"/>
                <w:sz w:val="24"/>
                <w:szCs w:val="24"/>
              </w:rPr>
              <w:t xml:space="preserve">R$ </w:t>
            </w:r>
            <w:r>
              <w:rPr>
                <w:rFonts w:ascii="Arial" w:hAnsi="Arial" w:cs="Arial"/>
                <w:color w:val="000000"/>
                <w:sz w:val="24"/>
                <w:szCs w:val="24"/>
              </w:rPr>
              <w:t>800,00</w:t>
            </w:r>
          </w:p>
        </w:tc>
      </w:tr>
      <w:tr w:rsidR="006B4594" w:rsidRPr="00C35F9C" w:rsidTr="006B4594">
        <w:trPr>
          <w:jc w:val="center"/>
        </w:trPr>
        <w:tc>
          <w:tcPr>
            <w:tcW w:w="714"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02</w:t>
            </w:r>
          </w:p>
        </w:tc>
        <w:tc>
          <w:tcPr>
            <w:tcW w:w="4878" w:type="dxa"/>
          </w:tcPr>
          <w:p w:rsidR="006B4594" w:rsidRPr="00C35F9C" w:rsidRDefault="006B4594" w:rsidP="006B4594">
            <w:pPr>
              <w:autoSpaceDE w:val="0"/>
              <w:autoSpaceDN w:val="0"/>
              <w:adjustRightInd w:val="0"/>
              <w:spacing w:after="0" w:line="240" w:lineRule="auto"/>
              <w:jc w:val="both"/>
              <w:rPr>
                <w:rFonts w:ascii="Arial" w:hAnsi="Arial" w:cs="Arial"/>
                <w:color w:val="231F20"/>
                <w:sz w:val="24"/>
                <w:szCs w:val="24"/>
                <w:lang w:eastAsia="pt-BR"/>
              </w:rPr>
            </w:pPr>
            <w:r w:rsidRPr="00C35F9C">
              <w:rPr>
                <w:rFonts w:ascii="Arial" w:hAnsi="Arial" w:cs="Arial"/>
                <w:color w:val="231F20"/>
                <w:sz w:val="24"/>
                <w:szCs w:val="24"/>
                <w:lang w:eastAsia="pt-BR"/>
              </w:rPr>
              <w:t xml:space="preserve">Cordão liso para crachá no tamanho padrão aproximado de </w:t>
            </w:r>
            <w:r>
              <w:rPr>
                <w:rFonts w:ascii="Arial" w:hAnsi="Arial" w:cs="Arial"/>
                <w:color w:val="231F20"/>
                <w:sz w:val="24"/>
                <w:szCs w:val="24"/>
                <w:lang w:eastAsia="pt-BR"/>
              </w:rPr>
              <w:t xml:space="preserve">12 mm x </w:t>
            </w:r>
            <w:r w:rsidRPr="00C35F9C">
              <w:rPr>
                <w:rFonts w:ascii="Arial" w:hAnsi="Arial" w:cs="Arial"/>
                <w:color w:val="231F20"/>
                <w:sz w:val="24"/>
                <w:szCs w:val="24"/>
                <w:lang w:eastAsia="pt-BR"/>
              </w:rPr>
              <w:t>85</w:t>
            </w:r>
            <w:r>
              <w:rPr>
                <w:rFonts w:ascii="Arial" w:hAnsi="Arial" w:cs="Arial"/>
                <w:color w:val="231F20"/>
                <w:sz w:val="24"/>
                <w:szCs w:val="24"/>
                <w:lang w:eastAsia="pt-BR"/>
              </w:rPr>
              <w:t>0</w:t>
            </w:r>
            <w:r w:rsidRPr="00C35F9C">
              <w:rPr>
                <w:rFonts w:ascii="Arial" w:hAnsi="Arial" w:cs="Arial"/>
                <w:color w:val="231F20"/>
                <w:sz w:val="24"/>
                <w:szCs w:val="24"/>
                <w:lang w:eastAsia="pt-BR"/>
              </w:rPr>
              <w:t xml:space="preserve"> </w:t>
            </w:r>
            <w:r>
              <w:rPr>
                <w:rFonts w:ascii="Arial" w:hAnsi="Arial" w:cs="Arial"/>
                <w:color w:val="231F20"/>
                <w:sz w:val="24"/>
                <w:szCs w:val="24"/>
                <w:lang w:eastAsia="pt-BR"/>
              </w:rPr>
              <w:t>m</w:t>
            </w:r>
            <w:r w:rsidRPr="00C35F9C">
              <w:rPr>
                <w:rFonts w:ascii="Arial" w:hAnsi="Arial" w:cs="Arial"/>
                <w:color w:val="231F20"/>
                <w:sz w:val="24"/>
                <w:szCs w:val="24"/>
                <w:lang w:eastAsia="pt-BR"/>
              </w:rPr>
              <w:t>m</w:t>
            </w:r>
            <w:r>
              <w:rPr>
                <w:rFonts w:ascii="Arial" w:hAnsi="Arial" w:cs="Arial"/>
                <w:color w:val="231F20"/>
                <w:sz w:val="24"/>
                <w:szCs w:val="24"/>
                <w:lang w:eastAsia="pt-BR"/>
              </w:rPr>
              <w:t xml:space="preserve"> (aberto), na cor azul marinho</w:t>
            </w:r>
            <w:r w:rsidRPr="00C35F9C">
              <w:rPr>
                <w:rFonts w:ascii="Arial" w:hAnsi="Arial" w:cs="Arial"/>
                <w:color w:val="231F20"/>
                <w:sz w:val="24"/>
                <w:szCs w:val="24"/>
                <w:lang w:eastAsia="pt-BR"/>
              </w:rPr>
              <w:t>, com presilha tipo jacaré em metal, para fixação do crachá.</w:t>
            </w:r>
          </w:p>
        </w:tc>
        <w:tc>
          <w:tcPr>
            <w:tcW w:w="740"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Peça</w:t>
            </w:r>
          </w:p>
        </w:tc>
        <w:tc>
          <w:tcPr>
            <w:tcW w:w="900"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500</w:t>
            </w:r>
          </w:p>
        </w:tc>
        <w:tc>
          <w:tcPr>
            <w:tcW w:w="1567"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 xml:space="preserve">R$ </w:t>
            </w:r>
            <w:r>
              <w:rPr>
                <w:rFonts w:ascii="Arial" w:hAnsi="Arial" w:cs="Arial"/>
                <w:color w:val="000000"/>
                <w:sz w:val="24"/>
                <w:szCs w:val="24"/>
              </w:rPr>
              <w:t>2,50</w:t>
            </w:r>
          </w:p>
        </w:tc>
        <w:tc>
          <w:tcPr>
            <w:tcW w:w="1567" w:type="dxa"/>
          </w:tcPr>
          <w:p w:rsidR="006B4594" w:rsidRPr="00C35F9C" w:rsidRDefault="006B4594" w:rsidP="006B4594">
            <w:pPr>
              <w:spacing w:after="0" w:line="240" w:lineRule="auto"/>
              <w:jc w:val="center"/>
              <w:rPr>
                <w:rFonts w:ascii="Arial" w:hAnsi="Arial" w:cs="Arial"/>
                <w:color w:val="000000"/>
                <w:sz w:val="24"/>
                <w:szCs w:val="24"/>
              </w:rPr>
            </w:pPr>
            <w:r w:rsidRPr="00C35F9C">
              <w:rPr>
                <w:rFonts w:ascii="Arial" w:hAnsi="Arial" w:cs="Arial"/>
                <w:color w:val="000000"/>
                <w:sz w:val="24"/>
                <w:szCs w:val="24"/>
              </w:rPr>
              <w:t xml:space="preserve">R$ </w:t>
            </w:r>
            <w:r>
              <w:rPr>
                <w:rFonts w:ascii="Arial" w:hAnsi="Arial" w:cs="Arial"/>
                <w:color w:val="000000"/>
                <w:sz w:val="24"/>
                <w:szCs w:val="24"/>
              </w:rPr>
              <w:t>1.250,00</w:t>
            </w:r>
          </w:p>
        </w:tc>
      </w:tr>
      <w:tr w:rsidR="006B4594" w:rsidRPr="00C35F9C" w:rsidTr="006B4594">
        <w:trPr>
          <w:jc w:val="center"/>
        </w:trPr>
        <w:tc>
          <w:tcPr>
            <w:tcW w:w="714"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4878" w:type="dxa"/>
          </w:tcPr>
          <w:p w:rsidR="006B4594" w:rsidRPr="00C35F9C" w:rsidRDefault="006B4594" w:rsidP="006B4594">
            <w:pPr>
              <w:autoSpaceDE w:val="0"/>
              <w:autoSpaceDN w:val="0"/>
              <w:adjustRightInd w:val="0"/>
              <w:spacing w:after="0" w:line="240" w:lineRule="auto"/>
              <w:jc w:val="both"/>
              <w:rPr>
                <w:rFonts w:ascii="Arial" w:hAnsi="Arial" w:cs="Arial"/>
                <w:color w:val="231F20"/>
                <w:sz w:val="24"/>
                <w:szCs w:val="24"/>
                <w:lang w:eastAsia="pt-BR"/>
              </w:rPr>
            </w:pPr>
            <w:r w:rsidRPr="00C35F9C">
              <w:rPr>
                <w:rFonts w:ascii="Arial" w:hAnsi="Arial" w:cs="Arial"/>
                <w:color w:val="231F20"/>
                <w:sz w:val="24"/>
                <w:szCs w:val="24"/>
                <w:lang w:eastAsia="pt-BR"/>
              </w:rPr>
              <w:t xml:space="preserve">Furador </w:t>
            </w:r>
            <w:proofErr w:type="spellStart"/>
            <w:r w:rsidRPr="00C35F9C">
              <w:rPr>
                <w:rFonts w:ascii="Arial" w:hAnsi="Arial" w:cs="Arial"/>
                <w:color w:val="231F20"/>
                <w:sz w:val="24"/>
                <w:szCs w:val="24"/>
                <w:lang w:eastAsia="pt-BR"/>
              </w:rPr>
              <w:t>ovóide</w:t>
            </w:r>
            <w:proofErr w:type="spellEnd"/>
            <w:r w:rsidRPr="00C35F9C">
              <w:rPr>
                <w:rFonts w:ascii="Arial" w:hAnsi="Arial" w:cs="Arial"/>
                <w:color w:val="231F20"/>
                <w:sz w:val="24"/>
                <w:szCs w:val="24"/>
                <w:lang w:eastAsia="pt-BR"/>
              </w:rPr>
              <w:t xml:space="preserve"> para crachá vertical, para colocação de presilha do tipo jacaré. Capacidade para PVC de até 1,3mm de espessura.</w:t>
            </w:r>
          </w:p>
        </w:tc>
        <w:tc>
          <w:tcPr>
            <w:tcW w:w="740"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Peça</w:t>
            </w:r>
          </w:p>
        </w:tc>
        <w:tc>
          <w:tcPr>
            <w:tcW w:w="900"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02</w:t>
            </w:r>
          </w:p>
        </w:tc>
        <w:tc>
          <w:tcPr>
            <w:tcW w:w="1567" w:type="dxa"/>
          </w:tcPr>
          <w:p w:rsidR="006B4594" w:rsidRPr="00C35F9C" w:rsidRDefault="006B4594" w:rsidP="006B4594">
            <w:pPr>
              <w:pStyle w:val="Ttulo1"/>
              <w:spacing w:before="0" w:after="0" w:line="240" w:lineRule="auto"/>
              <w:jc w:val="center"/>
              <w:rPr>
                <w:b w:val="0"/>
                <w:sz w:val="24"/>
                <w:szCs w:val="24"/>
              </w:rPr>
            </w:pPr>
            <w:r w:rsidRPr="00C35F9C">
              <w:rPr>
                <w:b w:val="0"/>
                <w:sz w:val="24"/>
                <w:szCs w:val="24"/>
              </w:rPr>
              <w:t xml:space="preserve">R$ </w:t>
            </w:r>
            <w:r>
              <w:rPr>
                <w:b w:val="0"/>
                <w:sz w:val="24"/>
                <w:szCs w:val="24"/>
              </w:rPr>
              <w:t>295,00</w:t>
            </w:r>
          </w:p>
        </w:tc>
        <w:tc>
          <w:tcPr>
            <w:tcW w:w="1567" w:type="dxa"/>
          </w:tcPr>
          <w:p w:rsidR="006B4594" w:rsidRPr="00C35F9C" w:rsidRDefault="006B4594" w:rsidP="006B4594">
            <w:pPr>
              <w:spacing w:after="0" w:line="240" w:lineRule="auto"/>
              <w:jc w:val="center"/>
              <w:rPr>
                <w:rFonts w:ascii="Arial" w:hAnsi="Arial" w:cs="Arial"/>
                <w:color w:val="000000"/>
                <w:sz w:val="24"/>
                <w:szCs w:val="24"/>
              </w:rPr>
            </w:pPr>
            <w:r w:rsidRPr="00C35F9C">
              <w:rPr>
                <w:rFonts w:ascii="Arial" w:hAnsi="Arial" w:cs="Arial"/>
                <w:color w:val="000000"/>
                <w:sz w:val="24"/>
                <w:szCs w:val="24"/>
              </w:rPr>
              <w:t xml:space="preserve">R$ </w:t>
            </w:r>
            <w:r>
              <w:rPr>
                <w:rFonts w:ascii="Arial" w:hAnsi="Arial" w:cs="Arial"/>
                <w:color w:val="000000"/>
                <w:sz w:val="24"/>
                <w:szCs w:val="24"/>
              </w:rPr>
              <w:t>590,00</w:t>
            </w:r>
          </w:p>
        </w:tc>
      </w:tr>
    </w:tbl>
    <w:p w:rsidR="006B4594" w:rsidRPr="002C1C20"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6B4594" w:rsidRPr="00233F8B" w:rsidRDefault="006B4594" w:rsidP="006B4594">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6B4594" w:rsidRPr="0092198F" w:rsidRDefault="006B4594" w:rsidP="006B4594">
      <w:pPr>
        <w:numPr>
          <w:ilvl w:val="0"/>
          <w:numId w:val="31"/>
        </w:numPr>
        <w:spacing w:after="200" w:line="276" w:lineRule="auto"/>
        <w:jc w:val="both"/>
        <w:rPr>
          <w:rFonts w:ascii="Arial" w:hAnsi="Arial" w:cs="Arial"/>
          <w:b/>
          <w:sz w:val="24"/>
          <w:szCs w:val="24"/>
        </w:rPr>
      </w:pPr>
      <w:r>
        <w:rPr>
          <w:rFonts w:ascii="Arial" w:hAnsi="Arial" w:cs="Arial"/>
          <w:b/>
          <w:sz w:val="24"/>
          <w:szCs w:val="24"/>
        </w:rPr>
        <w:t xml:space="preserve">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6B4594" w:rsidRDefault="006B4594" w:rsidP="006B4594">
      <w:pPr>
        <w:pStyle w:val="PargrafodaLista"/>
        <w:rPr>
          <w:rFonts w:ascii="Arial" w:hAnsi="Arial" w:cs="Arial"/>
          <w:sz w:val="24"/>
          <w:szCs w:val="24"/>
        </w:rPr>
      </w:pPr>
    </w:p>
    <w:p w:rsidR="006B4594" w:rsidRPr="002C1C20" w:rsidRDefault="006B4594" w:rsidP="006B4594">
      <w:pPr>
        <w:pStyle w:val="PargrafodaLista"/>
        <w:rPr>
          <w:rFonts w:ascii="Arial" w:hAnsi="Arial" w:cs="Arial"/>
          <w:sz w:val="24"/>
          <w:szCs w:val="24"/>
        </w:rPr>
      </w:pPr>
      <w:r w:rsidRPr="002C1C20">
        <w:rPr>
          <w:rFonts w:ascii="Arial" w:hAnsi="Arial" w:cs="Arial"/>
          <w:sz w:val="24"/>
          <w:szCs w:val="24"/>
        </w:rPr>
        <w:t xml:space="preserve">Extrema, MG, </w:t>
      </w:r>
      <w:r w:rsidRPr="00C44C73">
        <w:rPr>
          <w:rFonts w:ascii="Arial" w:hAnsi="Arial" w:cs="Arial"/>
          <w:sz w:val="24"/>
          <w:szCs w:val="24"/>
        </w:rPr>
        <w:t>28 de outubro de 2020</w:t>
      </w:r>
      <w:r w:rsidRPr="002C1C20">
        <w:rPr>
          <w:rFonts w:ascii="Arial" w:hAnsi="Arial" w:cs="Arial"/>
          <w:sz w:val="24"/>
          <w:szCs w:val="24"/>
        </w:rPr>
        <w:t>.</w:t>
      </w:r>
    </w:p>
    <w:p w:rsidR="006B4594" w:rsidRPr="002C1C20" w:rsidRDefault="006B4594" w:rsidP="006B4594">
      <w:pPr>
        <w:pStyle w:val="PargrafodaLista"/>
        <w:rPr>
          <w:rFonts w:ascii="Arial" w:hAnsi="Arial" w:cs="Arial"/>
          <w:sz w:val="24"/>
          <w:szCs w:val="24"/>
        </w:rPr>
      </w:pP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6B4594"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Fabiana Maria d</w:t>
      </w:r>
      <w:r w:rsidRPr="00961928">
        <w:rPr>
          <w:rFonts w:ascii="Arial" w:hAnsi="Arial" w:cs="Arial"/>
          <w:sz w:val="24"/>
          <w:szCs w:val="24"/>
        </w:rPr>
        <w:t>e A</w:t>
      </w:r>
      <w:r>
        <w:rPr>
          <w:rFonts w:ascii="Arial" w:hAnsi="Arial" w:cs="Arial"/>
          <w:sz w:val="24"/>
          <w:szCs w:val="24"/>
        </w:rPr>
        <w:t>raújo</w:t>
      </w:r>
      <w:r w:rsidRPr="00961928">
        <w:rPr>
          <w:rFonts w:ascii="Arial" w:hAnsi="Arial" w:cs="Arial"/>
          <w:sz w:val="24"/>
          <w:szCs w:val="24"/>
        </w:rPr>
        <w:t xml:space="preserve"> Paulino</w:t>
      </w:r>
    </w:p>
    <w:p w:rsidR="006B4594"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retora Administrativa Financeira</w:t>
      </w:r>
    </w:p>
    <w:p w:rsidR="006B4594" w:rsidRPr="002C1C20" w:rsidRDefault="006B4594" w:rsidP="006B4594">
      <w:pPr>
        <w:tabs>
          <w:tab w:val="left" w:pos="4740"/>
        </w:tabs>
        <w:spacing w:after="0" w:line="240" w:lineRule="auto"/>
        <w:jc w:val="both"/>
        <w:rPr>
          <w:rFonts w:ascii="Arial" w:hAnsi="Arial" w:cs="Arial"/>
          <w:sz w:val="24"/>
          <w:szCs w:val="24"/>
        </w:rPr>
      </w:pPr>
    </w:p>
    <w:p w:rsidR="006B4594" w:rsidRPr="002C1C20" w:rsidRDefault="006B4594" w:rsidP="006B4594">
      <w:pPr>
        <w:tabs>
          <w:tab w:val="left" w:pos="4740"/>
        </w:tabs>
        <w:spacing w:after="0" w:line="240" w:lineRule="auto"/>
        <w:jc w:val="both"/>
        <w:rPr>
          <w:rFonts w:ascii="Arial" w:hAnsi="Arial" w:cs="Arial"/>
          <w:sz w:val="24"/>
          <w:szCs w:val="24"/>
        </w:rPr>
      </w:pPr>
    </w:p>
    <w:p w:rsidR="006B4594" w:rsidRPr="002C1C20" w:rsidRDefault="006B4594" w:rsidP="006B4594">
      <w:pPr>
        <w:tabs>
          <w:tab w:val="left" w:pos="4740"/>
        </w:tabs>
        <w:spacing w:after="0" w:line="240" w:lineRule="auto"/>
        <w:jc w:val="both"/>
        <w:rPr>
          <w:rFonts w:ascii="Arial" w:hAnsi="Arial" w:cs="Arial"/>
          <w:sz w:val="24"/>
          <w:szCs w:val="24"/>
        </w:rPr>
      </w:pP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Leandro Marinho</w:t>
      </w:r>
    </w:p>
    <w:p w:rsidR="006B4594" w:rsidRPr="002C1C20" w:rsidRDefault="006B4594" w:rsidP="006B459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6B4594" w:rsidRPr="002C1C20" w:rsidRDefault="006B4594" w:rsidP="006B4594">
      <w:pPr>
        <w:ind w:left="720"/>
        <w:jc w:val="both"/>
        <w:rPr>
          <w:rFonts w:ascii="Arial" w:hAnsi="Arial" w:cs="Arial"/>
          <w:b/>
          <w:sz w:val="24"/>
          <w:szCs w:val="24"/>
        </w:rPr>
      </w:pPr>
    </w:p>
    <w:p w:rsidR="006B4594" w:rsidRPr="002C1C20" w:rsidRDefault="006B4594" w:rsidP="006B4594">
      <w:pPr>
        <w:ind w:left="720"/>
        <w:jc w:val="both"/>
        <w:rPr>
          <w:rFonts w:ascii="Arial" w:hAnsi="Arial" w:cs="Arial"/>
          <w:b/>
          <w:sz w:val="24"/>
          <w:szCs w:val="24"/>
        </w:rPr>
      </w:pPr>
    </w:p>
    <w:p w:rsidR="009B492C" w:rsidRDefault="009B492C" w:rsidP="009B492C">
      <w:pPr>
        <w:spacing w:after="0" w:line="240" w:lineRule="auto"/>
        <w:rPr>
          <w:rFonts w:ascii="Arial" w:hAnsi="Arial" w:cs="Arial"/>
          <w:b/>
          <w:bCs/>
          <w:sz w:val="24"/>
          <w:szCs w:val="24"/>
        </w:rPr>
      </w:pPr>
    </w:p>
    <w:p w:rsidR="009B492C" w:rsidRDefault="009B492C" w:rsidP="009B492C">
      <w:pPr>
        <w:spacing w:after="0" w:line="240" w:lineRule="auto"/>
        <w:rPr>
          <w:rFonts w:ascii="Arial" w:hAnsi="Arial" w:cs="Arial"/>
          <w:b/>
          <w:bCs/>
          <w:sz w:val="24"/>
          <w:szCs w:val="24"/>
        </w:rPr>
      </w:pPr>
    </w:p>
    <w:p w:rsidR="006224BD" w:rsidRDefault="006224BD"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b/>
          <w:sz w:val="24"/>
          <w:szCs w:val="24"/>
        </w:rPr>
      </w:pPr>
    </w:p>
    <w:tbl>
      <w:tblPr>
        <w:tblW w:w="11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4403"/>
        <w:gridCol w:w="874"/>
        <w:gridCol w:w="900"/>
        <w:gridCol w:w="1167"/>
        <w:gridCol w:w="1567"/>
        <w:gridCol w:w="1567"/>
      </w:tblGrid>
      <w:tr w:rsidR="006B4594" w:rsidRPr="00C35F9C" w:rsidTr="006B4594">
        <w:trPr>
          <w:jc w:val="center"/>
        </w:trPr>
        <w:tc>
          <w:tcPr>
            <w:tcW w:w="714"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ITEM</w:t>
            </w:r>
          </w:p>
        </w:tc>
        <w:tc>
          <w:tcPr>
            <w:tcW w:w="4403"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Descrição</w:t>
            </w:r>
          </w:p>
          <w:p w:rsidR="006B4594" w:rsidRPr="00C35F9C" w:rsidRDefault="006B4594" w:rsidP="006B4594">
            <w:pPr>
              <w:tabs>
                <w:tab w:val="left" w:pos="8222"/>
              </w:tabs>
              <w:spacing w:after="0" w:line="240" w:lineRule="auto"/>
              <w:jc w:val="center"/>
              <w:rPr>
                <w:rFonts w:ascii="Arial" w:hAnsi="Arial" w:cs="Arial"/>
                <w:b/>
                <w:color w:val="000000"/>
                <w:sz w:val="24"/>
                <w:szCs w:val="24"/>
              </w:rPr>
            </w:pPr>
          </w:p>
        </w:tc>
        <w:tc>
          <w:tcPr>
            <w:tcW w:w="874"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Unid.</w:t>
            </w:r>
          </w:p>
        </w:tc>
        <w:tc>
          <w:tcPr>
            <w:tcW w:w="900"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Quant.</w:t>
            </w:r>
          </w:p>
        </w:tc>
        <w:tc>
          <w:tcPr>
            <w:tcW w:w="1167"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567"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VALOR</w:t>
            </w:r>
          </w:p>
          <w:p w:rsidR="006B4594" w:rsidRPr="00C35F9C" w:rsidRDefault="006B4594" w:rsidP="006B4594">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UNITARIO</w:t>
            </w:r>
          </w:p>
        </w:tc>
        <w:tc>
          <w:tcPr>
            <w:tcW w:w="1567" w:type="dxa"/>
          </w:tcPr>
          <w:p w:rsidR="006B4594" w:rsidRPr="00C35F9C" w:rsidRDefault="006B4594" w:rsidP="006B4594">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VALOR</w:t>
            </w:r>
          </w:p>
          <w:p w:rsidR="006B4594" w:rsidRPr="00C35F9C" w:rsidRDefault="006B4594" w:rsidP="006B4594">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GLOBAL</w:t>
            </w:r>
          </w:p>
        </w:tc>
      </w:tr>
      <w:tr w:rsidR="006B4594" w:rsidRPr="00C35F9C" w:rsidTr="006B4594">
        <w:trPr>
          <w:jc w:val="center"/>
        </w:trPr>
        <w:tc>
          <w:tcPr>
            <w:tcW w:w="714"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01</w:t>
            </w:r>
          </w:p>
        </w:tc>
        <w:tc>
          <w:tcPr>
            <w:tcW w:w="4403" w:type="dxa"/>
          </w:tcPr>
          <w:p w:rsidR="006B4594" w:rsidRPr="00C35F9C" w:rsidRDefault="006B4594" w:rsidP="006B4594">
            <w:pPr>
              <w:autoSpaceDE w:val="0"/>
              <w:autoSpaceDN w:val="0"/>
              <w:adjustRightInd w:val="0"/>
              <w:spacing w:after="0" w:line="240" w:lineRule="auto"/>
              <w:jc w:val="both"/>
              <w:rPr>
                <w:rFonts w:ascii="Arial" w:hAnsi="Arial" w:cs="Arial"/>
                <w:color w:val="231F20"/>
                <w:sz w:val="24"/>
                <w:szCs w:val="24"/>
                <w:lang w:eastAsia="pt-BR"/>
              </w:rPr>
            </w:pPr>
            <w:r w:rsidRPr="00C35F9C">
              <w:rPr>
                <w:rFonts w:ascii="Arial" w:hAnsi="Arial" w:cs="Arial"/>
                <w:color w:val="231F20"/>
                <w:sz w:val="24"/>
                <w:szCs w:val="24"/>
                <w:lang w:eastAsia="pt-BR"/>
              </w:rPr>
              <w:t>Cartão de PVC (8,6 cm x 5,5 cm), cor branca, espessura aproximada de 0,76cm.</w:t>
            </w:r>
          </w:p>
        </w:tc>
        <w:tc>
          <w:tcPr>
            <w:tcW w:w="874"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Peça</w:t>
            </w:r>
          </w:p>
        </w:tc>
        <w:tc>
          <w:tcPr>
            <w:tcW w:w="900"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1000</w:t>
            </w:r>
          </w:p>
        </w:tc>
        <w:tc>
          <w:tcPr>
            <w:tcW w:w="1167" w:type="dxa"/>
          </w:tcPr>
          <w:p w:rsidR="006B4594" w:rsidRDefault="006B4594" w:rsidP="006B4594">
            <w:pPr>
              <w:tabs>
                <w:tab w:val="left" w:pos="8222"/>
              </w:tabs>
              <w:spacing w:after="0" w:line="240" w:lineRule="auto"/>
              <w:jc w:val="center"/>
              <w:rPr>
                <w:rFonts w:ascii="Arial" w:hAnsi="Arial" w:cs="Arial"/>
                <w:color w:val="000000"/>
                <w:sz w:val="24"/>
                <w:szCs w:val="24"/>
              </w:rPr>
            </w:pPr>
          </w:p>
        </w:tc>
        <w:tc>
          <w:tcPr>
            <w:tcW w:w="1567"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p>
        </w:tc>
        <w:tc>
          <w:tcPr>
            <w:tcW w:w="1567" w:type="dxa"/>
          </w:tcPr>
          <w:p w:rsidR="006B4594" w:rsidRPr="00C35F9C" w:rsidRDefault="006B4594" w:rsidP="006B4594">
            <w:pPr>
              <w:spacing w:after="0" w:line="240" w:lineRule="auto"/>
              <w:jc w:val="center"/>
              <w:rPr>
                <w:rFonts w:ascii="Arial" w:hAnsi="Arial" w:cs="Arial"/>
                <w:color w:val="000000"/>
                <w:sz w:val="24"/>
                <w:szCs w:val="24"/>
              </w:rPr>
            </w:pPr>
          </w:p>
        </w:tc>
      </w:tr>
      <w:tr w:rsidR="006B4594" w:rsidRPr="00C35F9C" w:rsidTr="006B4594">
        <w:trPr>
          <w:jc w:val="center"/>
        </w:trPr>
        <w:tc>
          <w:tcPr>
            <w:tcW w:w="714"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02</w:t>
            </w:r>
          </w:p>
        </w:tc>
        <w:tc>
          <w:tcPr>
            <w:tcW w:w="4403" w:type="dxa"/>
          </w:tcPr>
          <w:p w:rsidR="006B4594" w:rsidRPr="00C35F9C" w:rsidRDefault="006B4594" w:rsidP="006B4594">
            <w:pPr>
              <w:autoSpaceDE w:val="0"/>
              <w:autoSpaceDN w:val="0"/>
              <w:adjustRightInd w:val="0"/>
              <w:spacing w:after="0" w:line="240" w:lineRule="auto"/>
              <w:jc w:val="both"/>
              <w:rPr>
                <w:rFonts w:ascii="Arial" w:hAnsi="Arial" w:cs="Arial"/>
                <w:color w:val="231F20"/>
                <w:sz w:val="24"/>
                <w:szCs w:val="24"/>
                <w:lang w:eastAsia="pt-BR"/>
              </w:rPr>
            </w:pPr>
            <w:r w:rsidRPr="00C35F9C">
              <w:rPr>
                <w:rFonts w:ascii="Arial" w:hAnsi="Arial" w:cs="Arial"/>
                <w:color w:val="231F20"/>
                <w:sz w:val="24"/>
                <w:szCs w:val="24"/>
                <w:lang w:eastAsia="pt-BR"/>
              </w:rPr>
              <w:t xml:space="preserve">Cordão liso para crachá no tamanho padrão aproximado de </w:t>
            </w:r>
            <w:r>
              <w:rPr>
                <w:rFonts w:ascii="Arial" w:hAnsi="Arial" w:cs="Arial"/>
                <w:color w:val="231F20"/>
                <w:sz w:val="24"/>
                <w:szCs w:val="24"/>
                <w:lang w:eastAsia="pt-BR"/>
              </w:rPr>
              <w:t xml:space="preserve">12 mm x </w:t>
            </w:r>
            <w:r w:rsidRPr="00C35F9C">
              <w:rPr>
                <w:rFonts w:ascii="Arial" w:hAnsi="Arial" w:cs="Arial"/>
                <w:color w:val="231F20"/>
                <w:sz w:val="24"/>
                <w:szCs w:val="24"/>
                <w:lang w:eastAsia="pt-BR"/>
              </w:rPr>
              <w:t>85</w:t>
            </w:r>
            <w:r>
              <w:rPr>
                <w:rFonts w:ascii="Arial" w:hAnsi="Arial" w:cs="Arial"/>
                <w:color w:val="231F20"/>
                <w:sz w:val="24"/>
                <w:szCs w:val="24"/>
                <w:lang w:eastAsia="pt-BR"/>
              </w:rPr>
              <w:t>0</w:t>
            </w:r>
            <w:r w:rsidRPr="00C35F9C">
              <w:rPr>
                <w:rFonts w:ascii="Arial" w:hAnsi="Arial" w:cs="Arial"/>
                <w:color w:val="231F20"/>
                <w:sz w:val="24"/>
                <w:szCs w:val="24"/>
                <w:lang w:eastAsia="pt-BR"/>
              </w:rPr>
              <w:t xml:space="preserve"> </w:t>
            </w:r>
            <w:r>
              <w:rPr>
                <w:rFonts w:ascii="Arial" w:hAnsi="Arial" w:cs="Arial"/>
                <w:color w:val="231F20"/>
                <w:sz w:val="24"/>
                <w:szCs w:val="24"/>
                <w:lang w:eastAsia="pt-BR"/>
              </w:rPr>
              <w:t>m</w:t>
            </w:r>
            <w:r w:rsidRPr="00C35F9C">
              <w:rPr>
                <w:rFonts w:ascii="Arial" w:hAnsi="Arial" w:cs="Arial"/>
                <w:color w:val="231F20"/>
                <w:sz w:val="24"/>
                <w:szCs w:val="24"/>
                <w:lang w:eastAsia="pt-BR"/>
              </w:rPr>
              <w:t>m</w:t>
            </w:r>
            <w:r>
              <w:rPr>
                <w:rFonts w:ascii="Arial" w:hAnsi="Arial" w:cs="Arial"/>
                <w:color w:val="231F20"/>
                <w:sz w:val="24"/>
                <w:szCs w:val="24"/>
                <w:lang w:eastAsia="pt-BR"/>
              </w:rPr>
              <w:t xml:space="preserve"> (aberto), na cor azul marinho</w:t>
            </w:r>
            <w:r w:rsidRPr="00C35F9C">
              <w:rPr>
                <w:rFonts w:ascii="Arial" w:hAnsi="Arial" w:cs="Arial"/>
                <w:color w:val="231F20"/>
                <w:sz w:val="24"/>
                <w:szCs w:val="24"/>
                <w:lang w:eastAsia="pt-BR"/>
              </w:rPr>
              <w:t>, com presilha tipo jacaré em metal, para fixação do crachá.</w:t>
            </w:r>
          </w:p>
        </w:tc>
        <w:tc>
          <w:tcPr>
            <w:tcW w:w="874"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Peça</w:t>
            </w:r>
          </w:p>
        </w:tc>
        <w:tc>
          <w:tcPr>
            <w:tcW w:w="900"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500</w:t>
            </w:r>
          </w:p>
        </w:tc>
        <w:tc>
          <w:tcPr>
            <w:tcW w:w="1167"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p>
        </w:tc>
        <w:tc>
          <w:tcPr>
            <w:tcW w:w="1567"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p>
        </w:tc>
        <w:tc>
          <w:tcPr>
            <w:tcW w:w="1567" w:type="dxa"/>
          </w:tcPr>
          <w:p w:rsidR="006B4594" w:rsidRPr="00C35F9C" w:rsidRDefault="006B4594" w:rsidP="006B4594">
            <w:pPr>
              <w:spacing w:after="0" w:line="240" w:lineRule="auto"/>
              <w:jc w:val="center"/>
              <w:rPr>
                <w:rFonts w:ascii="Arial" w:hAnsi="Arial" w:cs="Arial"/>
                <w:color w:val="000000"/>
                <w:sz w:val="24"/>
                <w:szCs w:val="24"/>
              </w:rPr>
            </w:pPr>
          </w:p>
        </w:tc>
      </w:tr>
      <w:tr w:rsidR="006B4594" w:rsidRPr="00C35F9C" w:rsidTr="006B4594">
        <w:trPr>
          <w:jc w:val="center"/>
        </w:trPr>
        <w:tc>
          <w:tcPr>
            <w:tcW w:w="714"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4403" w:type="dxa"/>
          </w:tcPr>
          <w:p w:rsidR="006B4594" w:rsidRPr="00C35F9C" w:rsidRDefault="006B4594" w:rsidP="006B4594">
            <w:pPr>
              <w:autoSpaceDE w:val="0"/>
              <w:autoSpaceDN w:val="0"/>
              <w:adjustRightInd w:val="0"/>
              <w:spacing w:after="0" w:line="240" w:lineRule="auto"/>
              <w:jc w:val="both"/>
              <w:rPr>
                <w:rFonts w:ascii="Arial" w:hAnsi="Arial" w:cs="Arial"/>
                <w:color w:val="231F20"/>
                <w:sz w:val="24"/>
                <w:szCs w:val="24"/>
                <w:lang w:eastAsia="pt-BR"/>
              </w:rPr>
            </w:pPr>
            <w:r w:rsidRPr="00C35F9C">
              <w:rPr>
                <w:rFonts w:ascii="Arial" w:hAnsi="Arial" w:cs="Arial"/>
                <w:color w:val="231F20"/>
                <w:sz w:val="24"/>
                <w:szCs w:val="24"/>
                <w:lang w:eastAsia="pt-BR"/>
              </w:rPr>
              <w:t xml:space="preserve">Furador </w:t>
            </w:r>
            <w:proofErr w:type="spellStart"/>
            <w:r w:rsidRPr="00C35F9C">
              <w:rPr>
                <w:rFonts w:ascii="Arial" w:hAnsi="Arial" w:cs="Arial"/>
                <w:color w:val="231F20"/>
                <w:sz w:val="24"/>
                <w:szCs w:val="24"/>
                <w:lang w:eastAsia="pt-BR"/>
              </w:rPr>
              <w:t>ovóide</w:t>
            </w:r>
            <w:proofErr w:type="spellEnd"/>
            <w:r w:rsidRPr="00C35F9C">
              <w:rPr>
                <w:rFonts w:ascii="Arial" w:hAnsi="Arial" w:cs="Arial"/>
                <w:color w:val="231F20"/>
                <w:sz w:val="24"/>
                <w:szCs w:val="24"/>
                <w:lang w:eastAsia="pt-BR"/>
              </w:rPr>
              <w:t xml:space="preserve"> para crachá vertical, para colocação de presilha do tipo jacaré. Capacidade para PVC de até 1,3mm de espessura.</w:t>
            </w:r>
          </w:p>
        </w:tc>
        <w:tc>
          <w:tcPr>
            <w:tcW w:w="874"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Peça</w:t>
            </w:r>
          </w:p>
        </w:tc>
        <w:tc>
          <w:tcPr>
            <w:tcW w:w="900" w:type="dxa"/>
          </w:tcPr>
          <w:p w:rsidR="006B4594" w:rsidRPr="00C35F9C" w:rsidRDefault="006B4594" w:rsidP="006B4594">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02</w:t>
            </w:r>
          </w:p>
        </w:tc>
        <w:tc>
          <w:tcPr>
            <w:tcW w:w="1167" w:type="dxa"/>
          </w:tcPr>
          <w:p w:rsidR="006B4594" w:rsidRPr="00C35F9C" w:rsidRDefault="006B4594" w:rsidP="006B4594">
            <w:pPr>
              <w:pStyle w:val="Ttulo1"/>
              <w:spacing w:before="0" w:after="0" w:line="240" w:lineRule="auto"/>
              <w:jc w:val="center"/>
              <w:rPr>
                <w:b w:val="0"/>
                <w:sz w:val="24"/>
                <w:szCs w:val="24"/>
              </w:rPr>
            </w:pPr>
          </w:p>
        </w:tc>
        <w:tc>
          <w:tcPr>
            <w:tcW w:w="1567" w:type="dxa"/>
          </w:tcPr>
          <w:p w:rsidR="006B4594" w:rsidRPr="00C35F9C" w:rsidRDefault="006B4594" w:rsidP="006B4594">
            <w:pPr>
              <w:pStyle w:val="Ttulo1"/>
              <w:spacing w:before="0" w:after="0" w:line="240" w:lineRule="auto"/>
              <w:jc w:val="center"/>
              <w:rPr>
                <w:b w:val="0"/>
                <w:sz w:val="24"/>
                <w:szCs w:val="24"/>
              </w:rPr>
            </w:pPr>
          </w:p>
        </w:tc>
        <w:tc>
          <w:tcPr>
            <w:tcW w:w="1567" w:type="dxa"/>
          </w:tcPr>
          <w:p w:rsidR="006B4594" w:rsidRPr="00C35F9C" w:rsidRDefault="006B4594" w:rsidP="006B4594">
            <w:pPr>
              <w:spacing w:after="0" w:line="240" w:lineRule="auto"/>
              <w:jc w:val="center"/>
              <w:rPr>
                <w:rFonts w:ascii="Arial" w:hAnsi="Arial" w:cs="Arial"/>
                <w:color w:val="000000"/>
                <w:sz w:val="24"/>
                <w:szCs w:val="24"/>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5F5909">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D30C42">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DD6F64" w:rsidRDefault="00DD6F6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5F5909">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D30C42">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5F5909">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D30C42">
        <w:rPr>
          <w:rFonts w:ascii="Arial" w:eastAsia="Times New Roman" w:hAnsi="Arial" w:cs="Arial"/>
          <w:b/>
          <w:sz w:val="24"/>
          <w:szCs w:val="24"/>
          <w:lang w:eastAsia="zh-CN"/>
        </w:rPr>
        <w:t>2020</w:t>
      </w:r>
      <w:r>
        <w:rPr>
          <w:rFonts w:ascii="Arial" w:eastAsia="Times New Roman" w:hAnsi="Arial" w:cs="Arial"/>
          <w:sz w:val="24"/>
          <w:szCs w:val="24"/>
          <w:lang w:eastAsia="zh-CN"/>
        </w:rPr>
        <w:t xml:space="preserve">, cujo objeto é </w:t>
      </w:r>
      <w:r w:rsidR="008541B6">
        <w:rPr>
          <w:rFonts w:ascii="Arial" w:eastAsia="Times New Roman" w:hAnsi="Arial" w:cs="Arial"/>
          <w:sz w:val="24"/>
          <w:szCs w:val="24"/>
          <w:lang w:eastAsia="zh-CN"/>
        </w:rPr>
        <w:t>a aquisição de cartões, cordões e furadores para crachá</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EEDEE4F" wp14:editId="68DC46D5">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6B4594" w:rsidRDefault="006B459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6B4594" w:rsidRDefault="006B4594"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65963610" wp14:editId="4EA4F81A">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6B4594" w:rsidRDefault="006B459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6B4594" w:rsidRDefault="006B4594"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540F7C" w:rsidRDefault="00540F7C"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p w:rsidR="009B492C" w:rsidRPr="002E6ABF" w:rsidRDefault="009B492C" w:rsidP="009B492C">
      <w:pPr>
        <w:spacing w:after="0" w:line="240" w:lineRule="auto"/>
        <w:jc w:val="center"/>
        <w:rPr>
          <w:rFonts w:ascii="Arial" w:hAnsi="Arial" w:cs="Arial"/>
          <w:i/>
          <w:sz w:val="24"/>
          <w:szCs w:val="24"/>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
        <w:gridCol w:w="4878"/>
        <w:gridCol w:w="740"/>
        <w:gridCol w:w="900"/>
        <w:gridCol w:w="1567"/>
        <w:gridCol w:w="1567"/>
      </w:tblGrid>
      <w:tr w:rsidR="008541B6" w:rsidRPr="00C35F9C" w:rsidTr="00C7428F">
        <w:trPr>
          <w:jc w:val="center"/>
        </w:trPr>
        <w:tc>
          <w:tcPr>
            <w:tcW w:w="714" w:type="dxa"/>
          </w:tcPr>
          <w:p w:rsidR="008541B6" w:rsidRPr="00C35F9C" w:rsidRDefault="008541B6" w:rsidP="00C7428F">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ITEM</w:t>
            </w:r>
          </w:p>
        </w:tc>
        <w:tc>
          <w:tcPr>
            <w:tcW w:w="4878" w:type="dxa"/>
          </w:tcPr>
          <w:p w:rsidR="008541B6" w:rsidRPr="00C35F9C" w:rsidRDefault="008541B6" w:rsidP="00C7428F">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Descrição</w:t>
            </w:r>
          </w:p>
          <w:p w:rsidR="008541B6" w:rsidRPr="00C35F9C" w:rsidRDefault="008541B6" w:rsidP="00C7428F">
            <w:pPr>
              <w:tabs>
                <w:tab w:val="left" w:pos="8222"/>
              </w:tabs>
              <w:spacing w:after="0" w:line="240" w:lineRule="auto"/>
              <w:jc w:val="center"/>
              <w:rPr>
                <w:rFonts w:ascii="Arial" w:hAnsi="Arial" w:cs="Arial"/>
                <w:b/>
                <w:color w:val="000000"/>
                <w:sz w:val="24"/>
                <w:szCs w:val="24"/>
              </w:rPr>
            </w:pPr>
          </w:p>
        </w:tc>
        <w:tc>
          <w:tcPr>
            <w:tcW w:w="740" w:type="dxa"/>
          </w:tcPr>
          <w:p w:rsidR="008541B6" w:rsidRPr="00C35F9C" w:rsidRDefault="008541B6" w:rsidP="00C7428F">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Unid.</w:t>
            </w:r>
          </w:p>
        </w:tc>
        <w:tc>
          <w:tcPr>
            <w:tcW w:w="900" w:type="dxa"/>
          </w:tcPr>
          <w:p w:rsidR="008541B6" w:rsidRPr="00C35F9C" w:rsidRDefault="008541B6" w:rsidP="00C7428F">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Quant.</w:t>
            </w:r>
          </w:p>
        </w:tc>
        <w:tc>
          <w:tcPr>
            <w:tcW w:w="1567" w:type="dxa"/>
          </w:tcPr>
          <w:p w:rsidR="008541B6" w:rsidRPr="00C35F9C" w:rsidRDefault="008541B6" w:rsidP="00C7428F">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VALOR</w:t>
            </w:r>
          </w:p>
          <w:p w:rsidR="008541B6" w:rsidRPr="00C35F9C" w:rsidRDefault="008541B6" w:rsidP="00C7428F">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UNITARIO</w:t>
            </w:r>
          </w:p>
          <w:p w:rsidR="008541B6" w:rsidRPr="00C35F9C" w:rsidRDefault="008541B6" w:rsidP="00C7428F">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ESTIMADO</w:t>
            </w:r>
          </w:p>
        </w:tc>
        <w:tc>
          <w:tcPr>
            <w:tcW w:w="1567" w:type="dxa"/>
          </w:tcPr>
          <w:p w:rsidR="008541B6" w:rsidRPr="00C35F9C" w:rsidRDefault="008541B6" w:rsidP="00C7428F">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VALOR</w:t>
            </w:r>
          </w:p>
          <w:p w:rsidR="008541B6" w:rsidRPr="00C35F9C" w:rsidRDefault="008541B6" w:rsidP="00C7428F">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GLOBAL</w:t>
            </w:r>
          </w:p>
          <w:p w:rsidR="008541B6" w:rsidRPr="00C35F9C" w:rsidRDefault="008541B6" w:rsidP="00C7428F">
            <w:pPr>
              <w:tabs>
                <w:tab w:val="left" w:pos="8222"/>
              </w:tabs>
              <w:spacing w:after="0" w:line="240" w:lineRule="auto"/>
              <w:jc w:val="center"/>
              <w:rPr>
                <w:rFonts w:ascii="Arial" w:hAnsi="Arial" w:cs="Arial"/>
                <w:b/>
                <w:color w:val="000000"/>
                <w:sz w:val="24"/>
                <w:szCs w:val="24"/>
              </w:rPr>
            </w:pPr>
            <w:r w:rsidRPr="00C35F9C">
              <w:rPr>
                <w:rFonts w:ascii="Arial" w:hAnsi="Arial" w:cs="Arial"/>
                <w:b/>
                <w:color w:val="000000"/>
                <w:sz w:val="24"/>
                <w:szCs w:val="24"/>
              </w:rPr>
              <w:t>ESTIMADO</w:t>
            </w:r>
          </w:p>
        </w:tc>
      </w:tr>
      <w:tr w:rsidR="008541B6" w:rsidRPr="00C35F9C" w:rsidTr="00C7428F">
        <w:trPr>
          <w:jc w:val="center"/>
        </w:trPr>
        <w:tc>
          <w:tcPr>
            <w:tcW w:w="714"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01</w:t>
            </w:r>
          </w:p>
        </w:tc>
        <w:tc>
          <w:tcPr>
            <w:tcW w:w="4878" w:type="dxa"/>
          </w:tcPr>
          <w:p w:rsidR="008541B6" w:rsidRPr="00C35F9C" w:rsidRDefault="008541B6" w:rsidP="00C7428F">
            <w:pPr>
              <w:autoSpaceDE w:val="0"/>
              <w:autoSpaceDN w:val="0"/>
              <w:adjustRightInd w:val="0"/>
              <w:spacing w:after="0" w:line="240" w:lineRule="auto"/>
              <w:jc w:val="both"/>
              <w:rPr>
                <w:rFonts w:ascii="Arial" w:hAnsi="Arial" w:cs="Arial"/>
                <w:color w:val="231F20"/>
                <w:sz w:val="24"/>
                <w:szCs w:val="24"/>
                <w:lang w:eastAsia="pt-BR"/>
              </w:rPr>
            </w:pPr>
            <w:r w:rsidRPr="00C35F9C">
              <w:rPr>
                <w:rFonts w:ascii="Arial" w:hAnsi="Arial" w:cs="Arial"/>
                <w:color w:val="231F20"/>
                <w:sz w:val="24"/>
                <w:szCs w:val="24"/>
                <w:lang w:eastAsia="pt-BR"/>
              </w:rPr>
              <w:t>Cartão de PVC (8,6 cm x 5,5 cm), cor branca, espessura aproximada de 0,76cm.</w:t>
            </w:r>
          </w:p>
        </w:tc>
        <w:tc>
          <w:tcPr>
            <w:tcW w:w="740"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Peça</w:t>
            </w:r>
          </w:p>
        </w:tc>
        <w:tc>
          <w:tcPr>
            <w:tcW w:w="900"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1000</w:t>
            </w:r>
          </w:p>
        </w:tc>
        <w:tc>
          <w:tcPr>
            <w:tcW w:w="1567"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R$ 0,80</w:t>
            </w:r>
          </w:p>
        </w:tc>
        <w:tc>
          <w:tcPr>
            <w:tcW w:w="1567" w:type="dxa"/>
          </w:tcPr>
          <w:p w:rsidR="008541B6" w:rsidRPr="00C35F9C" w:rsidRDefault="008541B6" w:rsidP="00C7428F">
            <w:pPr>
              <w:spacing w:after="0" w:line="240" w:lineRule="auto"/>
              <w:jc w:val="center"/>
              <w:rPr>
                <w:rFonts w:ascii="Arial" w:hAnsi="Arial" w:cs="Arial"/>
                <w:color w:val="000000"/>
                <w:sz w:val="24"/>
                <w:szCs w:val="24"/>
              </w:rPr>
            </w:pPr>
            <w:r w:rsidRPr="00C35F9C">
              <w:rPr>
                <w:rFonts w:ascii="Arial" w:hAnsi="Arial" w:cs="Arial"/>
                <w:color w:val="000000"/>
                <w:sz w:val="24"/>
                <w:szCs w:val="24"/>
              </w:rPr>
              <w:t xml:space="preserve">R$ </w:t>
            </w:r>
            <w:r>
              <w:rPr>
                <w:rFonts w:ascii="Arial" w:hAnsi="Arial" w:cs="Arial"/>
                <w:color w:val="000000"/>
                <w:sz w:val="24"/>
                <w:szCs w:val="24"/>
              </w:rPr>
              <w:t>800,00</w:t>
            </w:r>
          </w:p>
        </w:tc>
      </w:tr>
      <w:tr w:rsidR="008541B6" w:rsidRPr="00C35F9C" w:rsidTr="00C7428F">
        <w:trPr>
          <w:jc w:val="center"/>
        </w:trPr>
        <w:tc>
          <w:tcPr>
            <w:tcW w:w="714"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02</w:t>
            </w:r>
          </w:p>
        </w:tc>
        <w:tc>
          <w:tcPr>
            <w:tcW w:w="4878" w:type="dxa"/>
          </w:tcPr>
          <w:p w:rsidR="008541B6" w:rsidRPr="00C35F9C" w:rsidRDefault="008541B6" w:rsidP="00C7428F">
            <w:pPr>
              <w:autoSpaceDE w:val="0"/>
              <w:autoSpaceDN w:val="0"/>
              <w:adjustRightInd w:val="0"/>
              <w:spacing w:after="0" w:line="240" w:lineRule="auto"/>
              <w:jc w:val="both"/>
              <w:rPr>
                <w:rFonts w:ascii="Arial" w:hAnsi="Arial" w:cs="Arial"/>
                <w:color w:val="231F20"/>
                <w:sz w:val="24"/>
                <w:szCs w:val="24"/>
                <w:lang w:eastAsia="pt-BR"/>
              </w:rPr>
            </w:pPr>
            <w:r w:rsidRPr="00C35F9C">
              <w:rPr>
                <w:rFonts w:ascii="Arial" w:hAnsi="Arial" w:cs="Arial"/>
                <w:color w:val="231F20"/>
                <w:sz w:val="24"/>
                <w:szCs w:val="24"/>
                <w:lang w:eastAsia="pt-BR"/>
              </w:rPr>
              <w:t xml:space="preserve">Cordão liso para crachá no tamanho padrão aproximado de </w:t>
            </w:r>
            <w:r>
              <w:rPr>
                <w:rFonts w:ascii="Arial" w:hAnsi="Arial" w:cs="Arial"/>
                <w:color w:val="231F20"/>
                <w:sz w:val="24"/>
                <w:szCs w:val="24"/>
                <w:lang w:eastAsia="pt-BR"/>
              </w:rPr>
              <w:t xml:space="preserve">12 mm x </w:t>
            </w:r>
            <w:r w:rsidRPr="00C35F9C">
              <w:rPr>
                <w:rFonts w:ascii="Arial" w:hAnsi="Arial" w:cs="Arial"/>
                <w:color w:val="231F20"/>
                <w:sz w:val="24"/>
                <w:szCs w:val="24"/>
                <w:lang w:eastAsia="pt-BR"/>
              </w:rPr>
              <w:t>85</w:t>
            </w:r>
            <w:r>
              <w:rPr>
                <w:rFonts w:ascii="Arial" w:hAnsi="Arial" w:cs="Arial"/>
                <w:color w:val="231F20"/>
                <w:sz w:val="24"/>
                <w:szCs w:val="24"/>
                <w:lang w:eastAsia="pt-BR"/>
              </w:rPr>
              <w:t>0</w:t>
            </w:r>
            <w:r w:rsidRPr="00C35F9C">
              <w:rPr>
                <w:rFonts w:ascii="Arial" w:hAnsi="Arial" w:cs="Arial"/>
                <w:color w:val="231F20"/>
                <w:sz w:val="24"/>
                <w:szCs w:val="24"/>
                <w:lang w:eastAsia="pt-BR"/>
              </w:rPr>
              <w:t xml:space="preserve"> </w:t>
            </w:r>
            <w:r>
              <w:rPr>
                <w:rFonts w:ascii="Arial" w:hAnsi="Arial" w:cs="Arial"/>
                <w:color w:val="231F20"/>
                <w:sz w:val="24"/>
                <w:szCs w:val="24"/>
                <w:lang w:eastAsia="pt-BR"/>
              </w:rPr>
              <w:t>m</w:t>
            </w:r>
            <w:r w:rsidRPr="00C35F9C">
              <w:rPr>
                <w:rFonts w:ascii="Arial" w:hAnsi="Arial" w:cs="Arial"/>
                <w:color w:val="231F20"/>
                <w:sz w:val="24"/>
                <w:szCs w:val="24"/>
                <w:lang w:eastAsia="pt-BR"/>
              </w:rPr>
              <w:t>m</w:t>
            </w:r>
            <w:r>
              <w:rPr>
                <w:rFonts w:ascii="Arial" w:hAnsi="Arial" w:cs="Arial"/>
                <w:color w:val="231F20"/>
                <w:sz w:val="24"/>
                <w:szCs w:val="24"/>
                <w:lang w:eastAsia="pt-BR"/>
              </w:rPr>
              <w:t xml:space="preserve"> (aberto), na cor azul marinho</w:t>
            </w:r>
            <w:r w:rsidRPr="00C35F9C">
              <w:rPr>
                <w:rFonts w:ascii="Arial" w:hAnsi="Arial" w:cs="Arial"/>
                <w:color w:val="231F20"/>
                <w:sz w:val="24"/>
                <w:szCs w:val="24"/>
                <w:lang w:eastAsia="pt-BR"/>
              </w:rPr>
              <w:t>, com presilha tipo jacaré em metal, para fixação do crachá.</w:t>
            </w:r>
          </w:p>
        </w:tc>
        <w:tc>
          <w:tcPr>
            <w:tcW w:w="740"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Peça</w:t>
            </w:r>
          </w:p>
        </w:tc>
        <w:tc>
          <w:tcPr>
            <w:tcW w:w="900"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500</w:t>
            </w:r>
          </w:p>
        </w:tc>
        <w:tc>
          <w:tcPr>
            <w:tcW w:w="1567"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 xml:space="preserve">R$ </w:t>
            </w:r>
            <w:r>
              <w:rPr>
                <w:rFonts w:ascii="Arial" w:hAnsi="Arial" w:cs="Arial"/>
                <w:color w:val="000000"/>
                <w:sz w:val="24"/>
                <w:szCs w:val="24"/>
              </w:rPr>
              <w:t>2,50</w:t>
            </w:r>
          </w:p>
        </w:tc>
        <w:tc>
          <w:tcPr>
            <w:tcW w:w="1567" w:type="dxa"/>
          </w:tcPr>
          <w:p w:rsidR="008541B6" w:rsidRPr="00C35F9C" w:rsidRDefault="008541B6" w:rsidP="00C7428F">
            <w:pPr>
              <w:spacing w:after="0" w:line="240" w:lineRule="auto"/>
              <w:jc w:val="center"/>
              <w:rPr>
                <w:rFonts w:ascii="Arial" w:hAnsi="Arial" w:cs="Arial"/>
                <w:color w:val="000000"/>
                <w:sz w:val="24"/>
                <w:szCs w:val="24"/>
              </w:rPr>
            </w:pPr>
            <w:r w:rsidRPr="00C35F9C">
              <w:rPr>
                <w:rFonts w:ascii="Arial" w:hAnsi="Arial" w:cs="Arial"/>
                <w:color w:val="000000"/>
                <w:sz w:val="24"/>
                <w:szCs w:val="24"/>
              </w:rPr>
              <w:t xml:space="preserve">R$ </w:t>
            </w:r>
            <w:r>
              <w:rPr>
                <w:rFonts w:ascii="Arial" w:hAnsi="Arial" w:cs="Arial"/>
                <w:color w:val="000000"/>
                <w:sz w:val="24"/>
                <w:szCs w:val="24"/>
              </w:rPr>
              <w:t>1.250,00</w:t>
            </w:r>
          </w:p>
        </w:tc>
      </w:tr>
      <w:tr w:rsidR="008541B6" w:rsidRPr="00C35F9C" w:rsidTr="00C7428F">
        <w:trPr>
          <w:jc w:val="center"/>
        </w:trPr>
        <w:tc>
          <w:tcPr>
            <w:tcW w:w="714"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Pr>
                <w:rFonts w:ascii="Arial" w:hAnsi="Arial" w:cs="Arial"/>
                <w:color w:val="000000"/>
                <w:sz w:val="24"/>
                <w:szCs w:val="24"/>
              </w:rPr>
              <w:t>03</w:t>
            </w:r>
          </w:p>
        </w:tc>
        <w:tc>
          <w:tcPr>
            <w:tcW w:w="4878" w:type="dxa"/>
          </w:tcPr>
          <w:p w:rsidR="008541B6" w:rsidRPr="00C35F9C" w:rsidRDefault="008541B6" w:rsidP="00C7428F">
            <w:pPr>
              <w:autoSpaceDE w:val="0"/>
              <w:autoSpaceDN w:val="0"/>
              <w:adjustRightInd w:val="0"/>
              <w:spacing w:after="0" w:line="240" w:lineRule="auto"/>
              <w:jc w:val="both"/>
              <w:rPr>
                <w:rFonts w:ascii="Arial" w:hAnsi="Arial" w:cs="Arial"/>
                <w:color w:val="231F20"/>
                <w:sz w:val="24"/>
                <w:szCs w:val="24"/>
                <w:lang w:eastAsia="pt-BR"/>
              </w:rPr>
            </w:pPr>
            <w:r w:rsidRPr="00C35F9C">
              <w:rPr>
                <w:rFonts w:ascii="Arial" w:hAnsi="Arial" w:cs="Arial"/>
                <w:color w:val="231F20"/>
                <w:sz w:val="24"/>
                <w:szCs w:val="24"/>
                <w:lang w:eastAsia="pt-BR"/>
              </w:rPr>
              <w:t xml:space="preserve">Furador </w:t>
            </w:r>
            <w:proofErr w:type="spellStart"/>
            <w:r w:rsidRPr="00C35F9C">
              <w:rPr>
                <w:rFonts w:ascii="Arial" w:hAnsi="Arial" w:cs="Arial"/>
                <w:color w:val="231F20"/>
                <w:sz w:val="24"/>
                <w:szCs w:val="24"/>
                <w:lang w:eastAsia="pt-BR"/>
              </w:rPr>
              <w:t>ovóide</w:t>
            </w:r>
            <w:proofErr w:type="spellEnd"/>
            <w:r w:rsidRPr="00C35F9C">
              <w:rPr>
                <w:rFonts w:ascii="Arial" w:hAnsi="Arial" w:cs="Arial"/>
                <w:color w:val="231F20"/>
                <w:sz w:val="24"/>
                <w:szCs w:val="24"/>
                <w:lang w:eastAsia="pt-BR"/>
              </w:rPr>
              <w:t xml:space="preserve"> para crachá vertical, para colocação de presilha do tipo jacaré. Capacidade para PVC de até 1,3mm de espessura.</w:t>
            </w:r>
          </w:p>
        </w:tc>
        <w:tc>
          <w:tcPr>
            <w:tcW w:w="740"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Peça</w:t>
            </w:r>
          </w:p>
        </w:tc>
        <w:tc>
          <w:tcPr>
            <w:tcW w:w="900" w:type="dxa"/>
          </w:tcPr>
          <w:p w:rsidR="008541B6" w:rsidRPr="00C35F9C" w:rsidRDefault="008541B6" w:rsidP="00C7428F">
            <w:pPr>
              <w:tabs>
                <w:tab w:val="left" w:pos="8222"/>
              </w:tabs>
              <w:spacing w:after="0" w:line="240" w:lineRule="auto"/>
              <w:jc w:val="center"/>
              <w:rPr>
                <w:rFonts w:ascii="Arial" w:hAnsi="Arial" w:cs="Arial"/>
                <w:color w:val="000000"/>
                <w:sz w:val="24"/>
                <w:szCs w:val="24"/>
              </w:rPr>
            </w:pPr>
            <w:r w:rsidRPr="00C35F9C">
              <w:rPr>
                <w:rFonts w:ascii="Arial" w:hAnsi="Arial" w:cs="Arial"/>
                <w:color w:val="000000"/>
                <w:sz w:val="24"/>
                <w:szCs w:val="24"/>
              </w:rPr>
              <w:t>02</w:t>
            </w:r>
          </w:p>
        </w:tc>
        <w:tc>
          <w:tcPr>
            <w:tcW w:w="1567" w:type="dxa"/>
          </w:tcPr>
          <w:p w:rsidR="008541B6" w:rsidRPr="00C35F9C" w:rsidRDefault="008541B6" w:rsidP="00C7428F">
            <w:pPr>
              <w:pStyle w:val="Ttulo1"/>
              <w:spacing w:before="0" w:after="0" w:line="240" w:lineRule="auto"/>
              <w:jc w:val="center"/>
              <w:rPr>
                <w:b w:val="0"/>
                <w:sz w:val="24"/>
                <w:szCs w:val="24"/>
              </w:rPr>
            </w:pPr>
            <w:r w:rsidRPr="00C35F9C">
              <w:rPr>
                <w:b w:val="0"/>
                <w:sz w:val="24"/>
                <w:szCs w:val="24"/>
              </w:rPr>
              <w:t xml:space="preserve">R$ </w:t>
            </w:r>
            <w:r>
              <w:rPr>
                <w:b w:val="0"/>
                <w:sz w:val="24"/>
                <w:szCs w:val="24"/>
              </w:rPr>
              <w:t>295,00</w:t>
            </w:r>
          </w:p>
        </w:tc>
        <w:tc>
          <w:tcPr>
            <w:tcW w:w="1567" w:type="dxa"/>
          </w:tcPr>
          <w:p w:rsidR="008541B6" w:rsidRPr="00C35F9C" w:rsidRDefault="008541B6" w:rsidP="00C7428F">
            <w:pPr>
              <w:spacing w:after="0" w:line="240" w:lineRule="auto"/>
              <w:jc w:val="center"/>
              <w:rPr>
                <w:rFonts w:ascii="Arial" w:hAnsi="Arial" w:cs="Arial"/>
                <w:color w:val="000000"/>
                <w:sz w:val="24"/>
                <w:szCs w:val="24"/>
              </w:rPr>
            </w:pPr>
            <w:r w:rsidRPr="00C35F9C">
              <w:rPr>
                <w:rFonts w:ascii="Arial" w:hAnsi="Arial" w:cs="Arial"/>
                <w:color w:val="000000"/>
                <w:sz w:val="24"/>
                <w:szCs w:val="24"/>
              </w:rPr>
              <w:t xml:space="preserve">R$ </w:t>
            </w:r>
            <w:r>
              <w:rPr>
                <w:rFonts w:ascii="Arial" w:hAnsi="Arial" w:cs="Arial"/>
                <w:color w:val="000000"/>
                <w:sz w:val="24"/>
                <w:szCs w:val="24"/>
              </w:rPr>
              <w:t>590,00</w:t>
            </w:r>
          </w:p>
        </w:tc>
      </w:tr>
    </w:tbl>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8541B6" w:rsidRDefault="008541B6" w:rsidP="009B492C"/>
    <w:p w:rsidR="008541B6" w:rsidRDefault="008541B6"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ANEXO VIII</w:t>
      </w:r>
    </w:p>
    <w:p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rsidTr="006B4594">
        <w:tc>
          <w:tcPr>
            <w:tcW w:w="5207" w:type="dxa"/>
            <w:shd w:val="clear" w:color="auto" w:fill="D9D9D9" w:themeFill="background1" w:themeFillShade="D9"/>
          </w:tcPr>
          <w:p w:rsidR="00AD604A" w:rsidRPr="00D71A8A" w:rsidRDefault="00AD604A" w:rsidP="006B459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AD604A" w:rsidRPr="003D65E8" w:rsidRDefault="00AD604A" w:rsidP="006B459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rsidTr="006B4594">
        <w:tc>
          <w:tcPr>
            <w:tcW w:w="5207" w:type="dxa"/>
            <w:shd w:val="clear" w:color="auto" w:fill="D9D9D9" w:themeFill="background1" w:themeFillShade="D9"/>
          </w:tcPr>
          <w:p w:rsidR="00AD604A" w:rsidRPr="00D71A8A" w:rsidRDefault="00AD604A" w:rsidP="006B459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AD604A" w:rsidRPr="003D65E8" w:rsidRDefault="00AD604A" w:rsidP="006B459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AD604A" w:rsidRPr="003D65E8" w:rsidRDefault="00AD604A" w:rsidP="006B4594">
            <w:pPr>
              <w:pStyle w:val="Default"/>
              <w:rPr>
                <w:rFonts w:ascii="Times New Roman" w:hAnsi="Times New Roman" w:cs="Times New Roman"/>
              </w:rPr>
            </w:pPr>
          </w:p>
          <w:p w:rsidR="00AD604A" w:rsidRPr="003D65E8" w:rsidRDefault="00AD604A" w:rsidP="006B4594">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rsidR="00AD604A" w:rsidRPr="003D65E8" w:rsidRDefault="00AD604A" w:rsidP="006B459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AD604A" w:rsidRDefault="00AD604A" w:rsidP="006B4594">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DD6F64" w:rsidRPr="003D65E8" w:rsidRDefault="00DD6F64" w:rsidP="006B4594">
            <w:pPr>
              <w:pStyle w:val="Default"/>
              <w:jc w:val="both"/>
              <w:rPr>
                <w:rFonts w:ascii="Times New Roman" w:hAnsi="Times New Roman" w:cs="Times New Roman"/>
                <w:b/>
                <w:bCs/>
              </w:rPr>
            </w:pPr>
          </w:p>
          <w:p w:rsidR="00AD604A" w:rsidRPr="003D65E8" w:rsidRDefault="00AD604A" w:rsidP="006B459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AD604A" w:rsidRPr="003D65E8" w:rsidRDefault="00AD604A" w:rsidP="006B459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rsidTr="006B4594">
        <w:tc>
          <w:tcPr>
            <w:tcW w:w="5207" w:type="dxa"/>
            <w:shd w:val="clear" w:color="auto" w:fill="D9D9D9" w:themeFill="background1" w:themeFillShade="D9"/>
          </w:tcPr>
          <w:p w:rsidR="00AD604A" w:rsidRPr="00D71A8A" w:rsidRDefault="00AD604A" w:rsidP="006B459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AD604A" w:rsidRPr="003D65E8" w:rsidRDefault="00AD604A" w:rsidP="006B459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AD604A" w:rsidRPr="003D65E8" w:rsidRDefault="00AD604A" w:rsidP="006B4594">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rsidTr="006B4594">
        <w:tc>
          <w:tcPr>
            <w:tcW w:w="5207" w:type="dxa"/>
            <w:shd w:val="clear" w:color="auto" w:fill="D9D9D9" w:themeFill="background1" w:themeFillShade="D9"/>
          </w:tcPr>
          <w:p w:rsidR="00AD604A" w:rsidRDefault="00AD604A" w:rsidP="006B459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AD604A" w:rsidRPr="003D65E8" w:rsidRDefault="00AD604A" w:rsidP="006B459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D604A" w:rsidRPr="003D65E8" w:rsidRDefault="00AD604A" w:rsidP="006B459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5F5909">
              <w:rPr>
                <w:rFonts w:ascii="Times New Roman" w:hAnsi="Times New Roman" w:cs="Times New Roman"/>
                <w:b/>
                <w:bCs/>
              </w:rPr>
              <w:t>57</w:t>
            </w:r>
            <w:r w:rsidRPr="003D65E8">
              <w:rPr>
                <w:rFonts w:ascii="Times New Roman" w:hAnsi="Times New Roman" w:cs="Times New Roman"/>
                <w:b/>
                <w:bCs/>
              </w:rPr>
              <w:t>/</w:t>
            </w:r>
            <w:r w:rsidR="00D30C42">
              <w:rPr>
                <w:rFonts w:ascii="Times New Roman" w:hAnsi="Times New Roman" w:cs="Times New Roman"/>
                <w:b/>
                <w:bCs/>
              </w:rPr>
              <w:t>2020</w:t>
            </w:r>
            <w:r w:rsidRPr="003D65E8">
              <w:rPr>
                <w:rFonts w:ascii="Times New Roman" w:hAnsi="Times New Roman" w:cs="Times New Roman"/>
                <w:b/>
                <w:bCs/>
              </w:rPr>
              <w:t xml:space="preserve"> </w:t>
            </w:r>
          </w:p>
          <w:p w:rsidR="00AD604A" w:rsidRPr="003D65E8" w:rsidRDefault="00AD604A" w:rsidP="006B459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AD604A" w:rsidRPr="003D65E8" w:rsidRDefault="00AD604A" w:rsidP="006B459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D604A" w:rsidRPr="003D65E8" w:rsidRDefault="00AD604A" w:rsidP="006B4594">
            <w:pPr>
              <w:pStyle w:val="Default"/>
              <w:jc w:val="both"/>
              <w:rPr>
                <w:rFonts w:ascii="Times New Roman" w:hAnsi="Times New Roman" w:cs="Times New Roman"/>
                <w:b/>
                <w:bCs/>
              </w:rPr>
            </w:pPr>
          </w:p>
          <w:p w:rsidR="00AD604A" w:rsidRPr="003D65E8" w:rsidRDefault="00AD604A" w:rsidP="006B459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rsidTr="006B4594">
        <w:tc>
          <w:tcPr>
            <w:tcW w:w="5207" w:type="dxa"/>
            <w:shd w:val="clear" w:color="auto" w:fill="D9D9D9" w:themeFill="background1" w:themeFillShade="D9"/>
          </w:tcPr>
          <w:p w:rsidR="00AD604A" w:rsidRDefault="00AD604A" w:rsidP="006B459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AD604A" w:rsidRPr="003D65E8" w:rsidRDefault="00AD604A" w:rsidP="006B459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D604A" w:rsidRPr="003D65E8" w:rsidRDefault="00AD604A" w:rsidP="006B4594">
            <w:pPr>
              <w:pStyle w:val="Default"/>
              <w:jc w:val="both"/>
              <w:rPr>
                <w:rFonts w:ascii="Times New Roman" w:hAnsi="Times New Roman" w:cs="Times New Roman"/>
                <w:color w:val="FF0000"/>
              </w:rPr>
            </w:pP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5F5909">
              <w:rPr>
                <w:rFonts w:ascii="Times New Roman" w:hAnsi="Times New Roman" w:cs="Times New Roman"/>
                <w:b/>
                <w:bCs/>
              </w:rPr>
              <w:t>57</w:t>
            </w:r>
            <w:r w:rsidRPr="003D65E8">
              <w:rPr>
                <w:rFonts w:ascii="Times New Roman" w:hAnsi="Times New Roman" w:cs="Times New Roman"/>
                <w:b/>
                <w:bCs/>
              </w:rPr>
              <w:t>/</w:t>
            </w:r>
            <w:r w:rsidR="00D30C42">
              <w:rPr>
                <w:rFonts w:ascii="Times New Roman" w:hAnsi="Times New Roman" w:cs="Times New Roman"/>
                <w:b/>
                <w:bCs/>
              </w:rPr>
              <w:t>2020</w:t>
            </w:r>
            <w:r w:rsidRPr="003D65E8">
              <w:rPr>
                <w:rFonts w:ascii="Times New Roman" w:hAnsi="Times New Roman" w:cs="Times New Roman"/>
                <w:b/>
                <w:bCs/>
              </w:rPr>
              <w:t xml:space="preserve"> </w:t>
            </w: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AD604A" w:rsidRPr="003D65E8" w:rsidRDefault="00AD604A" w:rsidP="006B459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D604A" w:rsidRPr="003D65E8" w:rsidRDefault="00AD604A" w:rsidP="006B4594">
            <w:pPr>
              <w:pStyle w:val="Default"/>
              <w:jc w:val="both"/>
              <w:rPr>
                <w:rFonts w:ascii="Times New Roman" w:hAnsi="Times New Roman" w:cs="Times New Roman"/>
                <w:color w:val="auto"/>
              </w:rPr>
            </w:pPr>
          </w:p>
          <w:p w:rsidR="00AD604A" w:rsidRPr="003D65E8" w:rsidRDefault="00AD604A" w:rsidP="006B459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AD604A" w:rsidRPr="003D65E8" w:rsidRDefault="00AD604A" w:rsidP="006B4594">
            <w:pPr>
              <w:pStyle w:val="Default"/>
              <w:jc w:val="both"/>
              <w:rPr>
                <w:rFonts w:ascii="Times New Roman" w:hAnsi="Times New Roman" w:cs="Times New Roman"/>
                <w:color w:val="auto"/>
              </w:rPr>
            </w:pPr>
          </w:p>
          <w:p w:rsidR="00AD604A" w:rsidRPr="003D65E8" w:rsidRDefault="00AD604A" w:rsidP="006B4594">
            <w:pPr>
              <w:pStyle w:val="Default"/>
              <w:jc w:val="both"/>
              <w:rPr>
                <w:rFonts w:ascii="Times New Roman" w:hAnsi="Times New Roman" w:cs="Times New Roman"/>
                <w:b/>
                <w:bCs/>
              </w:rPr>
            </w:pPr>
            <w:r w:rsidRPr="003D65E8">
              <w:rPr>
                <w:rFonts w:ascii="Times New Roman" w:hAnsi="Times New Roman" w:cs="Times New Roman"/>
                <w:b/>
                <w:bCs/>
              </w:rPr>
              <w:t>CONTEÚDO:</w:t>
            </w:r>
          </w:p>
          <w:p w:rsidR="00AD604A" w:rsidRPr="003D65E8" w:rsidRDefault="00AD604A" w:rsidP="006B4594">
            <w:pPr>
              <w:pStyle w:val="Default"/>
              <w:jc w:val="both"/>
              <w:rPr>
                <w:rFonts w:ascii="Times New Roman" w:hAnsi="Times New Roman" w:cs="Times New Roman"/>
              </w:rPr>
            </w:pP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AD604A" w:rsidRPr="003D65E8" w:rsidRDefault="00AD604A" w:rsidP="006B4594">
            <w:pPr>
              <w:pStyle w:val="Default"/>
              <w:jc w:val="both"/>
              <w:rPr>
                <w:rFonts w:ascii="Times New Roman" w:hAnsi="Times New Roman" w:cs="Times New Roman"/>
              </w:rPr>
            </w:pP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D604A" w:rsidRPr="003D65E8" w:rsidRDefault="00AD604A" w:rsidP="006B4594">
            <w:pPr>
              <w:pStyle w:val="Default"/>
              <w:jc w:val="both"/>
              <w:rPr>
                <w:rFonts w:ascii="Times New Roman" w:hAnsi="Times New Roman" w:cs="Times New Roman"/>
              </w:rPr>
            </w:pP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D604A" w:rsidRPr="003D65E8" w:rsidRDefault="00AD604A" w:rsidP="006B4594">
            <w:pPr>
              <w:pStyle w:val="Default"/>
              <w:jc w:val="both"/>
              <w:rPr>
                <w:rFonts w:ascii="Times New Roman" w:hAnsi="Times New Roman" w:cs="Times New Roman"/>
              </w:rPr>
            </w:pP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AD604A" w:rsidRPr="003D65E8" w:rsidRDefault="00AD604A" w:rsidP="006B4594">
            <w:pPr>
              <w:pStyle w:val="Default"/>
              <w:jc w:val="both"/>
              <w:rPr>
                <w:rFonts w:ascii="Times New Roman" w:hAnsi="Times New Roman" w:cs="Times New Roman"/>
                <w:color w:val="auto"/>
              </w:rPr>
            </w:pP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AD604A" w:rsidRPr="003D65E8" w:rsidRDefault="00AD604A" w:rsidP="006B4594">
            <w:pPr>
              <w:pStyle w:val="Default"/>
              <w:jc w:val="both"/>
              <w:rPr>
                <w:rFonts w:ascii="Times New Roman" w:hAnsi="Times New Roman" w:cs="Times New Roman"/>
              </w:rPr>
            </w:pPr>
          </w:p>
          <w:p w:rsidR="00AD604A" w:rsidRPr="0084466F"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AD604A" w:rsidRPr="003D65E8" w:rsidRDefault="00AD604A" w:rsidP="006B4594">
            <w:pPr>
              <w:pStyle w:val="Default"/>
              <w:jc w:val="both"/>
              <w:rPr>
                <w:rFonts w:ascii="Times New Roman" w:hAnsi="Times New Roman" w:cs="Times New Roman"/>
              </w:rPr>
            </w:pP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AD604A" w:rsidRPr="003D65E8" w:rsidRDefault="00AD604A" w:rsidP="006B4594">
            <w:pPr>
              <w:pStyle w:val="Default"/>
              <w:jc w:val="both"/>
              <w:rPr>
                <w:rFonts w:ascii="Times New Roman" w:hAnsi="Times New Roman" w:cs="Times New Roman"/>
              </w:rPr>
            </w:pP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AD604A" w:rsidRPr="003D65E8" w:rsidRDefault="00AD604A" w:rsidP="006B4594">
            <w:pPr>
              <w:pStyle w:val="Default"/>
              <w:jc w:val="both"/>
              <w:rPr>
                <w:rFonts w:ascii="Times New Roman" w:hAnsi="Times New Roman" w:cs="Times New Roman"/>
              </w:rPr>
            </w:pP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AD604A" w:rsidRPr="003D65E8" w:rsidRDefault="00AD604A" w:rsidP="006B459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AD604A" w:rsidRPr="003D65E8" w:rsidRDefault="00AD604A" w:rsidP="006B4594">
            <w:pPr>
              <w:pStyle w:val="Default"/>
              <w:jc w:val="both"/>
              <w:rPr>
                <w:rFonts w:ascii="Times New Roman" w:hAnsi="Times New Roman" w:cs="Times New Roman"/>
              </w:rPr>
            </w:pPr>
          </w:p>
          <w:p w:rsidR="00AD604A" w:rsidRPr="003D65E8" w:rsidRDefault="00AD604A" w:rsidP="006B459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AD604A" w:rsidRPr="003D65E8" w:rsidRDefault="00AD604A" w:rsidP="006B4594">
            <w:pPr>
              <w:pStyle w:val="Default"/>
              <w:jc w:val="both"/>
              <w:rPr>
                <w:rFonts w:ascii="Times New Roman" w:hAnsi="Times New Roman" w:cs="Times New Roman"/>
              </w:rPr>
            </w:pPr>
          </w:p>
          <w:p w:rsidR="00AD604A" w:rsidRPr="003D65E8" w:rsidRDefault="00AD604A" w:rsidP="006B459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AD604A" w:rsidRPr="003D65E8" w:rsidRDefault="00AD604A" w:rsidP="006B4594">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66" w:rsidRDefault="00423E66" w:rsidP="00D85572">
      <w:pPr>
        <w:spacing w:after="0" w:line="240" w:lineRule="auto"/>
      </w:pPr>
      <w:r>
        <w:separator/>
      </w:r>
    </w:p>
  </w:endnote>
  <w:endnote w:type="continuationSeparator" w:id="0">
    <w:p w:rsidR="00423E66" w:rsidRDefault="00423E6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94" w:rsidRDefault="006B4594"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66" w:rsidRDefault="00423E66" w:rsidP="00D85572">
      <w:pPr>
        <w:spacing w:after="0" w:line="240" w:lineRule="auto"/>
      </w:pPr>
      <w:r>
        <w:separator/>
      </w:r>
    </w:p>
  </w:footnote>
  <w:footnote w:type="continuationSeparator" w:id="0">
    <w:p w:rsidR="00423E66" w:rsidRDefault="00423E66"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94" w:rsidRDefault="006B4594">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4594" w:rsidRDefault="006B4594">
    <w:pPr>
      <w:pStyle w:val="Cabealho"/>
    </w:pPr>
  </w:p>
  <w:p w:rsidR="006B4594" w:rsidRDefault="006B4594">
    <w:pPr>
      <w:pStyle w:val="Cabealho"/>
    </w:pPr>
  </w:p>
  <w:p w:rsidR="006B4594" w:rsidRDefault="006B4594">
    <w:pPr>
      <w:pStyle w:val="Cabealho"/>
    </w:pPr>
  </w:p>
  <w:p w:rsidR="006B4594" w:rsidRDefault="006B45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5"/>
  </w:num>
  <w:num w:numId="12">
    <w:abstractNumId w:val="31"/>
  </w:num>
  <w:num w:numId="13">
    <w:abstractNumId w:val="22"/>
  </w:num>
  <w:num w:numId="14">
    <w:abstractNumId w:val="46"/>
  </w:num>
  <w:num w:numId="15">
    <w:abstractNumId w:val="35"/>
  </w:num>
  <w:num w:numId="16">
    <w:abstractNumId w:val="18"/>
  </w:num>
  <w:num w:numId="17">
    <w:abstractNumId w:val="29"/>
  </w:num>
  <w:num w:numId="18">
    <w:abstractNumId w:val="47"/>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03517"/>
    <w:rsid w:val="00016098"/>
    <w:rsid w:val="000175F3"/>
    <w:rsid w:val="000212D6"/>
    <w:rsid w:val="000418E3"/>
    <w:rsid w:val="00044991"/>
    <w:rsid w:val="000A10DE"/>
    <w:rsid w:val="000C2FAB"/>
    <w:rsid w:val="000C507B"/>
    <w:rsid w:val="00101CE2"/>
    <w:rsid w:val="00120BF0"/>
    <w:rsid w:val="00127B60"/>
    <w:rsid w:val="00151524"/>
    <w:rsid w:val="0016481A"/>
    <w:rsid w:val="00171A58"/>
    <w:rsid w:val="00175A11"/>
    <w:rsid w:val="001A28D0"/>
    <w:rsid w:val="001A4B22"/>
    <w:rsid w:val="001B1CB3"/>
    <w:rsid w:val="001B2E3E"/>
    <w:rsid w:val="001E6AD9"/>
    <w:rsid w:val="001F7C3D"/>
    <w:rsid w:val="0022376C"/>
    <w:rsid w:val="002352DD"/>
    <w:rsid w:val="00265CC0"/>
    <w:rsid w:val="002764E1"/>
    <w:rsid w:val="002921A8"/>
    <w:rsid w:val="002A0002"/>
    <w:rsid w:val="002B6AFB"/>
    <w:rsid w:val="002B7F53"/>
    <w:rsid w:val="002D0A02"/>
    <w:rsid w:val="002D0F38"/>
    <w:rsid w:val="002D4F94"/>
    <w:rsid w:val="002F6151"/>
    <w:rsid w:val="0032237E"/>
    <w:rsid w:val="00354C75"/>
    <w:rsid w:val="00395BD8"/>
    <w:rsid w:val="003B222A"/>
    <w:rsid w:val="003B6AD5"/>
    <w:rsid w:val="003F36ED"/>
    <w:rsid w:val="00423E66"/>
    <w:rsid w:val="004419E1"/>
    <w:rsid w:val="004536F1"/>
    <w:rsid w:val="004813A4"/>
    <w:rsid w:val="004A46A9"/>
    <w:rsid w:val="004A5EB9"/>
    <w:rsid w:val="004B6A73"/>
    <w:rsid w:val="005249F4"/>
    <w:rsid w:val="00540F7C"/>
    <w:rsid w:val="00550430"/>
    <w:rsid w:val="00556C8D"/>
    <w:rsid w:val="00557E16"/>
    <w:rsid w:val="0058703E"/>
    <w:rsid w:val="00590120"/>
    <w:rsid w:val="005935E9"/>
    <w:rsid w:val="005A6BE2"/>
    <w:rsid w:val="005C1641"/>
    <w:rsid w:val="005E5334"/>
    <w:rsid w:val="005E7774"/>
    <w:rsid w:val="005F03F2"/>
    <w:rsid w:val="005F5909"/>
    <w:rsid w:val="006023A6"/>
    <w:rsid w:val="00605A14"/>
    <w:rsid w:val="00611809"/>
    <w:rsid w:val="00612C35"/>
    <w:rsid w:val="00614EDF"/>
    <w:rsid w:val="006224BD"/>
    <w:rsid w:val="00643D5E"/>
    <w:rsid w:val="00647264"/>
    <w:rsid w:val="0067667F"/>
    <w:rsid w:val="006A07F9"/>
    <w:rsid w:val="006A3C00"/>
    <w:rsid w:val="006A79CC"/>
    <w:rsid w:val="006B4594"/>
    <w:rsid w:val="00705B8B"/>
    <w:rsid w:val="00742E78"/>
    <w:rsid w:val="007642F6"/>
    <w:rsid w:val="00771BFB"/>
    <w:rsid w:val="00780A29"/>
    <w:rsid w:val="00785D6A"/>
    <w:rsid w:val="007C37AC"/>
    <w:rsid w:val="0080423A"/>
    <w:rsid w:val="00813F00"/>
    <w:rsid w:val="00824586"/>
    <w:rsid w:val="008269D6"/>
    <w:rsid w:val="00827422"/>
    <w:rsid w:val="008541B6"/>
    <w:rsid w:val="00857702"/>
    <w:rsid w:val="008711DF"/>
    <w:rsid w:val="0088518E"/>
    <w:rsid w:val="008C006A"/>
    <w:rsid w:val="008C1750"/>
    <w:rsid w:val="009474D8"/>
    <w:rsid w:val="009506BC"/>
    <w:rsid w:val="00950A61"/>
    <w:rsid w:val="00952874"/>
    <w:rsid w:val="009868EE"/>
    <w:rsid w:val="00992E82"/>
    <w:rsid w:val="009B492C"/>
    <w:rsid w:val="009C6E91"/>
    <w:rsid w:val="009E606C"/>
    <w:rsid w:val="009E798F"/>
    <w:rsid w:val="009F5993"/>
    <w:rsid w:val="00A11A51"/>
    <w:rsid w:val="00A14628"/>
    <w:rsid w:val="00A17E9D"/>
    <w:rsid w:val="00A20620"/>
    <w:rsid w:val="00A27DA3"/>
    <w:rsid w:val="00A43C2F"/>
    <w:rsid w:val="00A45C0C"/>
    <w:rsid w:val="00A51CDA"/>
    <w:rsid w:val="00A56C47"/>
    <w:rsid w:val="00A61695"/>
    <w:rsid w:val="00A75FBC"/>
    <w:rsid w:val="00A9262E"/>
    <w:rsid w:val="00AA60B4"/>
    <w:rsid w:val="00AA6472"/>
    <w:rsid w:val="00AB15C4"/>
    <w:rsid w:val="00AD29EE"/>
    <w:rsid w:val="00AD604A"/>
    <w:rsid w:val="00AE08AA"/>
    <w:rsid w:val="00AE0FF4"/>
    <w:rsid w:val="00AE3F8A"/>
    <w:rsid w:val="00B46001"/>
    <w:rsid w:val="00B63266"/>
    <w:rsid w:val="00B762FC"/>
    <w:rsid w:val="00B768D3"/>
    <w:rsid w:val="00B93F8E"/>
    <w:rsid w:val="00C32A2D"/>
    <w:rsid w:val="00C740F2"/>
    <w:rsid w:val="00C77D08"/>
    <w:rsid w:val="00C922B5"/>
    <w:rsid w:val="00C97E4E"/>
    <w:rsid w:val="00CA6CAD"/>
    <w:rsid w:val="00CB07F5"/>
    <w:rsid w:val="00CB6338"/>
    <w:rsid w:val="00CE34FE"/>
    <w:rsid w:val="00D27536"/>
    <w:rsid w:val="00D30C42"/>
    <w:rsid w:val="00D31565"/>
    <w:rsid w:val="00D457D0"/>
    <w:rsid w:val="00D57BCB"/>
    <w:rsid w:val="00D8337E"/>
    <w:rsid w:val="00D85572"/>
    <w:rsid w:val="00DA2E1D"/>
    <w:rsid w:val="00DB0D81"/>
    <w:rsid w:val="00DD6C60"/>
    <w:rsid w:val="00DD6F64"/>
    <w:rsid w:val="00E42027"/>
    <w:rsid w:val="00E73389"/>
    <w:rsid w:val="00E7351E"/>
    <w:rsid w:val="00E85749"/>
    <w:rsid w:val="00E8765E"/>
    <w:rsid w:val="00E9303D"/>
    <w:rsid w:val="00EB2DC7"/>
    <w:rsid w:val="00EC7F0F"/>
    <w:rsid w:val="00F02B95"/>
    <w:rsid w:val="00F110DC"/>
    <w:rsid w:val="00F1571C"/>
    <w:rsid w:val="00F45D7F"/>
    <w:rsid w:val="00FA2D98"/>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14784</Words>
  <Characters>79835</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32</cp:revision>
  <cp:lastPrinted>2020-11-06T16:35:00Z</cp:lastPrinted>
  <dcterms:created xsi:type="dcterms:W3CDTF">2019-06-18T11:49:00Z</dcterms:created>
  <dcterms:modified xsi:type="dcterms:W3CDTF">2020-11-06T16:35:00Z</dcterms:modified>
</cp:coreProperties>
</file>